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8306"/>
      </w:tblGrid>
      <w:tr w:rsidR="00563CE1" w:rsidRPr="00F721E9" w:rsidTr="00563CE1">
        <w:trPr>
          <w:tblCellSpacing w:w="0" w:type="dxa"/>
          <w:jc w:val="center"/>
        </w:trPr>
        <w:tc>
          <w:tcPr>
            <w:tcW w:w="0" w:type="auto"/>
            <w:shd w:val="clear" w:color="auto" w:fill="FFFFFF"/>
            <w:vAlign w:val="center"/>
            <w:hideMark/>
          </w:tcPr>
          <w:p w:rsidR="00FF79E3" w:rsidRPr="0050275E" w:rsidRDefault="00563CE1" w:rsidP="00F721E9">
            <w:pPr>
              <w:spacing w:line="560" w:lineRule="exact"/>
              <w:jc w:val="center"/>
              <w:rPr>
                <w:rFonts w:ascii="方正小标宋简体" w:eastAsia="方正小标宋简体"/>
                <w:sz w:val="44"/>
                <w:szCs w:val="44"/>
              </w:rPr>
            </w:pPr>
            <w:r w:rsidRPr="0050275E">
              <w:rPr>
                <w:rFonts w:ascii="方正小标宋简体" w:eastAsia="方正小标宋简体" w:hint="eastAsia"/>
                <w:sz w:val="44"/>
                <w:szCs w:val="44"/>
              </w:rPr>
              <w:t>丰台区</w:t>
            </w:r>
            <w:r w:rsidR="00FF79E3" w:rsidRPr="0050275E">
              <w:rPr>
                <w:rFonts w:ascii="方正小标宋简体" w:eastAsia="方正小标宋简体" w:hint="eastAsia"/>
                <w:sz w:val="44"/>
                <w:szCs w:val="44"/>
              </w:rPr>
              <w:t>发展和改革</w:t>
            </w:r>
            <w:r w:rsidRPr="0050275E">
              <w:rPr>
                <w:rFonts w:ascii="方正小标宋简体" w:eastAsia="方正小标宋简体" w:hint="eastAsia"/>
                <w:sz w:val="44"/>
                <w:szCs w:val="44"/>
              </w:rPr>
              <w:t>委</w:t>
            </w:r>
            <w:r w:rsidR="00FF79E3" w:rsidRPr="0050275E">
              <w:rPr>
                <w:rFonts w:ascii="方正小标宋简体" w:eastAsia="方正小标宋简体" w:hint="eastAsia"/>
                <w:sz w:val="44"/>
                <w:szCs w:val="44"/>
              </w:rPr>
              <w:t>员会</w:t>
            </w:r>
          </w:p>
          <w:p w:rsidR="00563CE1" w:rsidRPr="0050275E" w:rsidRDefault="00563CE1" w:rsidP="00F721E9">
            <w:pPr>
              <w:spacing w:line="560" w:lineRule="exact"/>
              <w:jc w:val="center"/>
              <w:rPr>
                <w:rFonts w:ascii="方正小标宋简体" w:eastAsia="方正小标宋简体"/>
                <w:sz w:val="44"/>
                <w:szCs w:val="44"/>
              </w:rPr>
            </w:pPr>
            <w:r w:rsidRPr="0050275E">
              <w:rPr>
                <w:rFonts w:ascii="方正小标宋简体" w:eastAsia="方正小标宋简体" w:hint="eastAsia"/>
                <w:sz w:val="44"/>
                <w:szCs w:val="44"/>
              </w:rPr>
              <w:t>2016年政府信息公开工作年度报告</w:t>
            </w:r>
          </w:p>
        </w:tc>
      </w:tr>
      <w:tr w:rsidR="00563CE1" w:rsidRPr="00F721E9" w:rsidTr="00563CE1">
        <w:trPr>
          <w:trHeight w:val="600"/>
          <w:tblCellSpacing w:w="0" w:type="dxa"/>
          <w:jc w:val="center"/>
        </w:trPr>
        <w:tc>
          <w:tcPr>
            <w:tcW w:w="0" w:type="auto"/>
            <w:shd w:val="clear" w:color="auto" w:fill="FFFFFF"/>
            <w:vAlign w:val="center"/>
            <w:hideMark/>
          </w:tcPr>
          <w:p w:rsidR="00563CE1" w:rsidRPr="0050275E" w:rsidRDefault="00563CE1" w:rsidP="00F721E9">
            <w:pPr>
              <w:spacing w:line="560" w:lineRule="exact"/>
              <w:rPr>
                <w:rFonts w:ascii="仿宋_GB2312" w:eastAsia="仿宋_GB2312"/>
                <w:sz w:val="44"/>
                <w:szCs w:val="44"/>
              </w:rPr>
            </w:pPr>
            <w:r w:rsidRPr="0050275E">
              <w:rPr>
                <w:rFonts w:eastAsia="仿宋_GB2312" w:hint="eastAsia"/>
                <w:sz w:val="44"/>
                <w:szCs w:val="44"/>
              </w:rPr>
              <w:t> </w:t>
            </w:r>
            <w:r w:rsidRPr="0050275E">
              <w:rPr>
                <w:rFonts w:ascii="仿宋_GB2312" w:eastAsia="仿宋_GB2312" w:hint="eastAsia"/>
                <w:sz w:val="44"/>
                <w:szCs w:val="44"/>
              </w:rPr>
              <w:t xml:space="preserve"> </w:t>
            </w:r>
          </w:p>
        </w:tc>
      </w:tr>
      <w:tr w:rsidR="00563CE1" w:rsidRPr="00F721E9" w:rsidTr="00563CE1">
        <w:trPr>
          <w:tblCellSpacing w:w="0" w:type="dxa"/>
          <w:jc w:val="center"/>
        </w:trPr>
        <w:tc>
          <w:tcPr>
            <w:tcW w:w="0" w:type="auto"/>
            <w:shd w:val="clear" w:color="auto" w:fill="FFFFFF"/>
            <w:hideMark/>
          </w:tcPr>
          <w:p w:rsidR="00FF79E3" w:rsidRDefault="00563CE1" w:rsidP="00F721E9">
            <w:pPr>
              <w:spacing w:line="560" w:lineRule="exact"/>
              <w:rPr>
                <w:rFonts w:ascii="仿宋_GB2312" w:eastAsia="仿宋_GB2312"/>
                <w:sz w:val="32"/>
                <w:szCs w:val="32"/>
              </w:rPr>
            </w:pPr>
            <w:r w:rsidRPr="00F721E9">
              <w:rPr>
                <w:rFonts w:eastAsia="仿宋_GB2312" w:hint="eastAsia"/>
                <w:sz w:val="32"/>
                <w:szCs w:val="32"/>
              </w:rPr>
              <w:t>   </w:t>
            </w:r>
            <w:r w:rsidRPr="00F721E9">
              <w:rPr>
                <w:rFonts w:ascii="仿宋_GB2312" w:eastAsia="仿宋_GB2312" w:hint="eastAsia"/>
                <w:sz w:val="32"/>
                <w:szCs w:val="32"/>
              </w:rPr>
              <w:t xml:space="preserve">   本年度报告根据《中华人民共和国政府信息公开条例》（以下简称《条例》）要求，由</w:t>
            </w:r>
            <w:r w:rsidR="00FF79E3" w:rsidRPr="00F721E9">
              <w:rPr>
                <w:rFonts w:ascii="仿宋_GB2312" w:eastAsia="仿宋_GB2312" w:hint="eastAsia"/>
                <w:sz w:val="32"/>
                <w:szCs w:val="32"/>
              </w:rPr>
              <w:t>北京市</w:t>
            </w:r>
            <w:r w:rsidRPr="00F721E9">
              <w:rPr>
                <w:rFonts w:ascii="仿宋_GB2312" w:eastAsia="仿宋_GB2312" w:hint="eastAsia"/>
                <w:sz w:val="32"/>
                <w:szCs w:val="32"/>
              </w:rPr>
              <w:t>丰台区</w:t>
            </w:r>
            <w:r w:rsidR="00FF79E3" w:rsidRPr="00F721E9">
              <w:rPr>
                <w:rFonts w:ascii="仿宋_GB2312" w:eastAsia="仿宋_GB2312" w:hint="eastAsia"/>
                <w:sz w:val="32"/>
                <w:szCs w:val="32"/>
              </w:rPr>
              <w:t>发展和改革委员会</w:t>
            </w:r>
            <w:r w:rsidRPr="00F721E9">
              <w:rPr>
                <w:rFonts w:ascii="仿宋_GB2312" w:eastAsia="仿宋_GB2312" w:hint="eastAsia"/>
                <w:sz w:val="32"/>
                <w:szCs w:val="32"/>
              </w:rPr>
              <w:t>编制。报告中所列数据的统计期限自</w:t>
            </w:r>
            <w:r w:rsidR="00FF79E3" w:rsidRPr="00F721E9">
              <w:rPr>
                <w:rFonts w:ascii="仿宋_GB2312" w:eastAsia="仿宋_GB2312" w:hint="eastAsia"/>
                <w:sz w:val="32"/>
                <w:szCs w:val="32"/>
              </w:rPr>
              <w:t>2016</w:t>
            </w:r>
            <w:r w:rsidRPr="00F721E9">
              <w:rPr>
                <w:rFonts w:ascii="仿宋_GB2312" w:eastAsia="仿宋_GB2312" w:hint="eastAsia"/>
                <w:sz w:val="32"/>
                <w:szCs w:val="32"/>
              </w:rPr>
              <w:t>年1月1日起，至201</w:t>
            </w:r>
            <w:r w:rsidR="00FF79E3" w:rsidRPr="00F721E9">
              <w:rPr>
                <w:rFonts w:ascii="仿宋_GB2312" w:eastAsia="仿宋_GB2312" w:hint="eastAsia"/>
                <w:sz w:val="32"/>
                <w:szCs w:val="32"/>
              </w:rPr>
              <w:t>6</w:t>
            </w:r>
            <w:r w:rsidRPr="00F721E9">
              <w:rPr>
                <w:rFonts w:ascii="仿宋_GB2312" w:eastAsia="仿宋_GB2312" w:hint="eastAsia"/>
                <w:sz w:val="32"/>
                <w:szCs w:val="32"/>
              </w:rPr>
              <w:t>年12月31日止。本报告全文在丰台区</w:t>
            </w:r>
            <w:r w:rsidR="00FF79E3" w:rsidRPr="00F721E9">
              <w:rPr>
                <w:rFonts w:ascii="仿宋_GB2312" w:eastAsia="仿宋_GB2312" w:hint="eastAsia"/>
                <w:sz w:val="32"/>
                <w:szCs w:val="32"/>
              </w:rPr>
              <w:t>发展和改革委员会</w:t>
            </w:r>
            <w:r w:rsidRPr="00F721E9">
              <w:rPr>
                <w:rFonts w:ascii="仿宋_GB2312" w:eastAsia="仿宋_GB2312" w:hint="eastAsia"/>
                <w:sz w:val="32"/>
                <w:szCs w:val="32"/>
              </w:rPr>
              <w:t>网站公布，欢迎查阅。如对本报告有疑问，可与丰台区</w:t>
            </w:r>
            <w:r w:rsidR="00162438">
              <w:rPr>
                <w:rFonts w:ascii="仿宋_GB2312" w:eastAsia="仿宋_GB2312" w:hint="eastAsia"/>
                <w:sz w:val="32"/>
                <w:szCs w:val="32"/>
              </w:rPr>
              <w:t>发展和改革委员会</w:t>
            </w:r>
            <w:r w:rsidRPr="00F721E9">
              <w:rPr>
                <w:rFonts w:ascii="仿宋_GB2312" w:eastAsia="仿宋_GB2312" w:hint="eastAsia"/>
                <w:sz w:val="32"/>
                <w:szCs w:val="32"/>
              </w:rPr>
              <w:t>办公室联系（地址：北京市</w:t>
            </w:r>
            <w:r w:rsidR="00FF79E3" w:rsidRPr="00F721E9">
              <w:rPr>
                <w:rFonts w:ascii="仿宋_GB2312" w:eastAsia="仿宋_GB2312" w:hint="eastAsia"/>
                <w:sz w:val="32"/>
                <w:szCs w:val="32"/>
              </w:rPr>
              <w:t>丰台区文体路2号；</w:t>
            </w:r>
            <w:r w:rsidRPr="00F721E9">
              <w:rPr>
                <w:rFonts w:ascii="仿宋_GB2312" w:eastAsia="仿宋_GB2312" w:hint="eastAsia"/>
                <w:sz w:val="32"/>
                <w:szCs w:val="32"/>
              </w:rPr>
              <w:t>邮编：10007</w:t>
            </w:r>
            <w:r w:rsidR="00FF79E3" w:rsidRPr="00F721E9">
              <w:rPr>
                <w:rFonts w:ascii="仿宋_GB2312" w:eastAsia="仿宋_GB2312" w:hint="eastAsia"/>
                <w:sz w:val="32"/>
                <w:szCs w:val="32"/>
              </w:rPr>
              <w:t>1；</w:t>
            </w:r>
            <w:r w:rsidRPr="00F721E9">
              <w:rPr>
                <w:rFonts w:ascii="仿宋_GB2312" w:eastAsia="仿宋_GB2312" w:hint="eastAsia"/>
                <w:sz w:val="32"/>
                <w:szCs w:val="32"/>
              </w:rPr>
              <w:t>联系电话：</w:t>
            </w:r>
            <w:r w:rsidR="00FF79E3" w:rsidRPr="00F721E9">
              <w:rPr>
                <w:rFonts w:ascii="仿宋_GB2312" w:eastAsia="仿宋_GB2312" w:hint="eastAsia"/>
                <w:sz w:val="32"/>
                <w:szCs w:val="32"/>
              </w:rPr>
              <w:t>83656311</w:t>
            </w:r>
            <w:r w:rsidRPr="00F721E9">
              <w:rPr>
                <w:rFonts w:ascii="仿宋_GB2312" w:eastAsia="仿宋_GB2312" w:hint="eastAsia"/>
                <w:sz w:val="32"/>
                <w:szCs w:val="32"/>
              </w:rPr>
              <w:t>)。</w:t>
            </w:r>
          </w:p>
          <w:p w:rsidR="000E42C5" w:rsidRPr="00F721E9" w:rsidRDefault="000E42C5" w:rsidP="00F721E9">
            <w:pPr>
              <w:spacing w:line="560" w:lineRule="exact"/>
              <w:rPr>
                <w:rFonts w:ascii="仿宋_GB2312" w:eastAsia="仿宋_GB2312"/>
                <w:sz w:val="32"/>
                <w:szCs w:val="32"/>
              </w:rPr>
            </w:pPr>
          </w:p>
          <w:p w:rsidR="0089477A" w:rsidRPr="00F721E9" w:rsidRDefault="00563CE1" w:rsidP="00F721E9">
            <w:pPr>
              <w:spacing w:line="560" w:lineRule="exact"/>
              <w:ind w:firstLineChars="1000" w:firstLine="3200"/>
              <w:jc w:val="left"/>
              <w:rPr>
                <w:rFonts w:ascii="仿宋_GB2312" w:eastAsia="仿宋_GB2312"/>
                <w:sz w:val="32"/>
                <w:szCs w:val="32"/>
              </w:rPr>
            </w:pPr>
            <w:r w:rsidRPr="00F721E9">
              <w:rPr>
                <w:rFonts w:ascii="黑体" w:eastAsia="黑体" w:hAnsi="黑体" w:hint="eastAsia"/>
                <w:sz w:val="32"/>
                <w:szCs w:val="32"/>
              </w:rPr>
              <w:t>一、概述</w:t>
            </w:r>
            <w:r w:rsidRPr="00F721E9">
              <w:rPr>
                <w:rFonts w:ascii="仿宋_GB2312" w:eastAsia="仿宋_GB2312" w:hint="eastAsia"/>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FF79E3" w:rsidRPr="00F721E9">
              <w:rPr>
                <w:rFonts w:ascii="仿宋_GB2312" w:eastAsia="仿宋_GB2312" w:hint="eastAsia"/>
                <w:sz w:val="32"/>
                <w:szCs w:val="32"/>
              </w:rPr>
              <w:t xml:space="preserve"> </w:t>
            </w:r>
            <w:r w:rsidR="008F38F1" w:rsidRPr="00F721E9">
              <w:rPr>
                <w:rFonts w:ascii="仿宋_GB2312" w:eastAsia="仿宋_GB2312" w:hint="eastAsia"/>
                <w:sz w:val="32"/>
                <w:szCs w:val="32"/>
              </w:rPr>
              <w:t xml:space="preserve"> </w:t>
            </w:r>
            <w:r w:rsidRPr="00F721E9">
              <w:rPr>
                <w:rFonts w:ascii="仿宋_GB2312" w:eastAsia="仿宋_GB2312" w:hint="eastAsia"/>
                <w:sz w:val="32"/>
                <w:szCs w:val="32"/>
              </w:rPr>
              <w:t>201</w:t>
            </w:r>
            <w:r w:rsidR="0089477A" w:rsidRPr="00F721E9">
              <w:rPr>
                <w:rFonts w:ascii="仿宋_GB2312" w:eastAsia="仿宋_GB2312" w:hint="eastAsia"/>
                <w:sz w:val="32"/>
                <w:szCs w:val="32"/>
              </w:rPr>
              <w:t>6</w:t>
            </w:r>
            <w:r w:rsidRPr="00F721E9">
              <w:rPr>
                <w:rFonts w:ascii="仿宋_GB2312" w:eastAsia="仿宋_GB2312" w:hint="eastAsia"/>
                <w:sz w:val="32"/>
                <w:szCs w:val="32"/>
              </w:rPr>
              <w:t>年，我</w:t>
            </w:r>
            <w:r w:rsidR="0089477A" w:rsidRPr="00F721E9">
              <w:rPr>
                <w:rFonts w:ascii="仿宋_GB2312" w:eastAsia="仿宋_GB2312" w:hint="eastAsia"/>
                <w:sz w:val="32"/>
                <w:szCs w:val="32"/>
              </w:rPr>
              <w:t>委</w:t>
            </w:r>
            <w:r w:rsidRPr="00F721E9">
              <w:rPr>
                <w:rFonts w:ascii="仿宋_GB2312" w:eastAsia="仿宋_GB2312" w:hint="eastAsia"/>
                <w:sz w:val="32"/>
                <w:szCs w:val="32"/>
              </w:rPr>
              <w:t>认真</w:t>
            </w:r>
            <w:r w:rsidR="0089477A" w:rsidRPr="00F721E9">
              <w:rPr>
                <w:rFonts w:ascii="仿宋_GB2312" w:eastAsia="仿宋_GB2312" w:hint="eastAsia"/>
                <w:sz w:val="32"/>
                <w:szCs w:val="32"/>
              </w:rPr>
              <w:t>贯彻落实</w:t>
            </w:r>
            <w:r w:rsidRPr="00F721E9">
              <w:rPr>
                <w:rFonts w:ascii="仿宋_GB2312" w:eastAsia="仿宋_GB2312" w:hint="eastAsia"/>
                <w:sz w:val="32"/>
                <w:szCs w:val="32"/>
              </w:rPr>
              <w:t>《中华人民共和国</w:t>
            </w:r>
            <w:r w:rsidR="0089477A" w:rsidRPr="00F721E9">
              <w:rPr>
                <w:rFonts w:ascii="仿宋_GB2312" w:eastAsia="仿宋_GB2312" w:hint="eastAsia"/>
                <w:sz w:val="32"/>
                <w:szCs w:val="32"/>
              </w:rPr>
              <w:t>政府信息公开条例》</w:t>
            </w:r>
            <w:r w:rsidRPr="00F721E9">
              <w:rPr>
                <w:rFonts w:ascii="仿宋_GB2312" w:eastAsia="仿宋_GB2312" w:hint="eastAsia"/>
                <w:sz w:val="32"/>
                <w:szCs w:val="32"/>
              </w:rPr>
              <w:t>，</w:t>
            </w:r>
            <w:r w:rsidR="0089477A" w:rsidRPr="00F721E9">
              <w:rPr>
                <w:rFonts w:ascii="仿宋_GB2312" w:eastAsia="仿宋_GB2312" w:hint="eastAsia"/>
                <w:sz w:val="32"/>
                <w:szCs w:val="32"/>
              </w:rPr>
              <w:t>自始至终</w:t>
            </w:r>
            <w:r w:rsidRPr="00F721E9">
              <w:rPr>
                <w:rFonts w:ascii="仿宋_GB2312" w:eastAsia="仿宋_GB2312" w:hint="eastAsia"/>
                <w:sz w:val="32"/>
                <w:szCs w:val="32"/>
              </w:rPr>
              <w:t>把政府信息公开作为加强党风廉政建设，转变工作作风，提高办事效率的重要内容，强化责任落实，完善工作机制，提高工作能力，切实做到以公开促进</w:t>
            </w:r>
            <w:r w:rsidR="00F172AB" w:rsidRPr="00F721E9">
              <w:rPr>
                <w:rFonts w:ascii="仿宋_GB2312" w:eastAsia="仿宋_GB2312" w:hint="eastAsia"/>
                <w:sz w:val="32"/>
                <w:szCs w:val="32"/>
              </w:rPr>
              <w:t>我区经济社会</w:t>
            </w:r>
            <w:r w:rsidRPr="00F721E9">
              <w:rPr>
                <w:rFonts w:ascii="仿宋_GB2312" w:eastAsia="仿宋_GB2312" w:hint="eastAsia"/>
                <w:sz w:val="32"/>
                <w:szCs w:val="32"/>
              </w:rPr>
              <w:t>事业健康快速发展。</w:t>
            </w:r>
          </w:p>
          <w:p w:rsidR="008F38F1" w:rsidRPr="00F721E9" w:rsidRDefault="0089477A" w:rsidP="0050275E">
            <w:pPr>
              <w:tabs>
                <w:tab w:val="left" w:pos="7086"/>
              </w:tabs>
              <w:spacing w:line="560" w:lineRule="exact"/>
              <w:ind w:firstLineChars="196" w:firstLine="630"/>
              <w:rPr>
                <w:rFonts w:ascii="楷体_GB2312" w:eastAsia="楷体_GB2312"/>
                <w:b/>
                <w:sz w:val="32"/>
                <w:szCs w:val="32"/>
              </w:rPr>
            </w:pPr>
            <w:r w:rsidRPr="00F721E9">
              <w:rPr>
                <w:rFonts w:ascii="楷体_GB2312" w:eastAsia="楷体_GB2312" w:hint="eastAsia"/>
                <w:b/>
                <w:sz w:val="32"/>
                <w:szCs w:val="32"/>
              </w:rPr>
              <w:t>（一）加强组织领导，全员联动确保实效。</w:t>
            </w:r>
            <w:r w:rsidR="0050275E">
              <w:rPr>
                <w:rFonts w:ascii="楷体_GB2312" w:eastAsia="楷体_GB2312"/>
                <w:b/>
                <w:sz w:val="32"/>
                <w:szCs w:val="32"/>
              </w:rPr>
              <w:tab/>
            </w:r>
          </w:p>
          <w:p w:rsidR="0089477A" w:rsidRPr="00F721E9" w:rsidRDefault="00994750" w:rsidP="00F721E9">
            <w:pPr>
              <w:spacing w:line="560" w:lineRule="exact"/>
              <w:ind w:firstLineChars="200" w:firstLine="640"/>
              <w:rPr>
                <w:rFonts w:ascii="仿宋_GB2312" w:eastAsia="仿宋_GB2312"/>
                <w:sz w:val="32"/>
                <w:szCs w:val="32"/>
              </w:rPr>
            </w:pPr>
            <w:r>
              <w:rPr>
                <w:rFonts w:ascii="仿宋_GB2312" w:eastAsia="仿宋_GB2312" w:hint="eastAsia"/>
                <w:sz w:val="32"/>
                <w:szCs w:val="32"/>
              </w:rPr>
              <w:t>我委自觉接受各界监督，认真负责地做好</w:t>
            </w:r>
            <w:r w:rsidR="0089477A" w:rsidRPr="00F721E9">
              <w:rPr>
                <w:rFonts w:ascii="仿宋_GB2312" w:eastAsia="仿宋_GB2312" w:hint="eastAsia"/>
                <w:sz w:val="32"/>
                <w:szCs w:val="32"/>
              </w:rPr>
              <w:t>主动公开和依申请公开工作。一方面，主要领导高度重视政务公开工作，</w:t>
            </w:r>
            <w:r w:rsidRPr="00F721E9">
              <w:rPr>
                <w:rFonts w:ascii="仿宋_GB2312" w:eastAsia="仿宋_GB2312" w:hint="eastAsia"/>
                <w:sz w:val="32"/>
                <w:szCs w:val="32"/>
              </w:rPr>
              <w:t>亲自</w:t>
            </w:r>
            <w:r w:rsidR="0089477A" w:rsidRPr="00F721E9">
              <w:rPr>
                <w:rFonts w:ascii="仿宋_GB2312" w:eastAsia="仿宋_GB2312" w:hint="eastAsia"/>
                <w:sz w:val="32"/>
                <w:szCs w:val="32"/>
              </w:rPr>
              <w:t>研究部署推进工作，听取政务公开工作汇报，对公开工作提出明确要求，分管领导按照职责分工，对重点公开工作亲自督促落实。另一方面，</w:t>
            </w:r>
            <w:r w:rsidR="00486EB8" w:rsidRPr="00F721E9">
              <w:rPr>
                <w:rFonts w:ascii="仿宋_GB2312" w:eastAsia="仿宋_GB2312" w:hint="eastAsia"/>
                <w:sz w:val="32"/>
                <w:szCs w:val="32"/>
              </w:rPr>
              <w:t>规范依申请公开的办理程序，</w:t>
            </w:r>
            <w:r>
              <w:rPr>
                <w:rFonts w:ascii="仿宋_GB2312" w:eastAsia="仿宋_GB2312" w:hint="eastAsia"/>
                <w:sz w:val="32"/>
                <w:szCs w:val="32"/>
              </w:rPr>
              <w:t>建立健全政务公开工作协调机制，委办公室牵头对政务公开工</w:t>
            </w:r>
            <w:r>
              <w:rPr>
                <w:rFonts w:ascii="仿宋_GB2312" w:eastAsia="仿宋_GB2312" w:hint="eastAsia"/>
                <w:sz w:val="32"/>
                <w:szCs w:val="32"/>
              </w:rPr>
              <w:lastRenderedPageBreak/>
              <w:t>作</w:t>
            </w:r>
            <w:r w:rsidR="0089477A" w:rsidRPr="00F721E9">
              <w:rPr>
                <w:rFonts w:ascii="仿宋_GB2312" w:eastAsia="仿宋_GB2312" w:hint="eastAsia"/>
                <w:sz w:val="32"/>
                <w:szCs w:val="32"/>
              </w:rPr>
              <w:t>统一安排，确定具体负责同志分管政务公开工作，负</w:t>
            </w:r>
            <w:r>
              <w:rPr>
                <w:rFonts w:ascii="仿宋_GB2312" w:eastAsia="仿宋_GB2312" w:hint="eastAsia"/>
                <w:sz w:val="32"/>
                <w:szCs w:val="32"/>
              </w:rPr>
              <w:t>责协调督办各科室所政务公开的日常工作;</w:t>
            </w:r>
            <w:r w:rsidR="0089477A" w:rsidRPr="00F721E9">
              <w:rPr>
                <w:rFonts w:ascii="仿宋_GB2312" w:eastAsia="仿宋_GB2312" w:hint="eastAsia"/>
                <w:sz w:val="32"/>
                <w:szCs w:val="32"/>
              </w:rPr>
              <w:t>承办科室加大了公开过程中的协调解决力度，明确具体办理要求，扎实推进工作，为及时、准确、规范完成公开工作提供了坚实有力的保证。</w:t>
            </w:r>
          </w:p>
          <w:p w:rsidR="008F38F1" w:rsidRPr="0050275E" w:rsidRDefault="00F721E9" w:rsidP="0050275E">
            <w:pPr>
              <w:tabs>
                <w:tab w:val="left" w:pos="7086"/>
              </w:tabs>
              <w:spacing w:line="560" w:lineRule="exact"/>
              <w:ind w:firstLineChars="100" w:firstLine="320"/>
              <w:rPr>
                <w:rFonts w:ascii="楷体_GB2312" w:eastAsia="楷体_GB2312"/>
                <w:b/>
                <w:sz w:val="32"/>
                <w:szCs w:val="32"/>
              </w:rPr>
            </w:pPr>
            <w:r>
              <w:rPr>
                <w:rFonts w:ascii="仿宋_GB2312" w:eastAsia="仿宋_GB2312" w:hint="eastAsia"/>
                <w:sz w:val="32"/>
                <w:szCs w:val="32"/>
              </w:rPr>
              <w:t xml:space="preserve">  </w:t>
            </w:r>
            <w:r w:rsidR="008F38F1" w:rsidRPr="0050275E">
              <w:rPr>
                <w:rFonts w:ascii="楷体_GB2312" w:eastAsia="楷体_GB2312" w:hint="eastAsia"/>
                <w:b/>
                <w:sz w:val="32"/>
                <w:szCs w:val="32"/>
              </w:rPr>
              <w:t>（二）</w:t>
            </w:r>
            <w:r w:rsidR="0089477A" w:rsidRPr="0050275E">
              <w:rPr>
                <w:rFonts w:ascii="楷体_GB2312" w:eastAsia="楷体_GB2312" w:hint="eastAsia"/>
                <w:b/>
                <w:sz w:val="32"/>
                <w:szCs w:val="32"/>
              </w:rPr>
              <w:t>重视培训学习，切实增强法治意识</w:t>
            </w:r>
          </w:p>
          <w:p w:rsidR="0089477A" w:rsidRPr="00F721E9" w:rsidRDefault="0089477A" w:rsidP="00F721E9">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为进一步加强信息公开工作的依法行政意识，规范办理流程，我委</w:t>
            </w:r>
            <w:r w:rsidR="00162438">
              <w:rPr>
                <w:rFonts w:ascii="仿宋_GB2312" w:eastAsia="仿宋_GB2312" w:hint="eastAsia"/>
                <w:sz w:val="32"/>
                <w:szCs w:val="32"/>
              </w:rPr>
              <w:t>工作人员</w:t>
            </w:r>
            <w:r w:rsidRPr="00F721E9">
              <w:rPr>
                <w:rFonts w:ascii="仿宋_GB2312" w:eastAsia="仿宋_GB2312" w:hint="eastAsia"/>
                <w:sz w:val="32"/>
                <w:szCs w:val="32"/>
              </w:rPr>
              <w:t>深入学习《中华人民共和国政府信息公开条</w:t>
            </w:r>
            <w:r w:rsidR="00994750">
              <w:rPr>
                <w:rFonts w:ascii="仿宋_GB2312" w:eastAsia="仿宋_GB2312" w:hint="eastAsia"/>
                <w:sz w:val="32"/>
                <w:szCs w:val="32"/>
              </w:rPr>
              <w:t>例》、《关于审理政府信息公开行政案件若干问题的规定》等条例法规。同时，将信息公开工作纳入我委法制培训范围，邀请市发改委</w:t>
            </w:r>
            <w:r w:rsidR="00994750" w:rsidRPr="00F721E9">
              <w:rPr>
                <w:rFonts w:ascii="仿宋_GB2312" w:eastAsia="仿宋_GB2312" w:hint="eastAsia"/>
                <w:sz w:val="32"/>
                <w:szCs w:val="32"/>
              </w:rPr>
              <w:t>处室领导对我</w:t>
            </w:r>
            <w:r w:rsidR="00D943B7">
              <w:rPr>
                <w:rFonts w:ascii="仿宋_GB2312" w:eastAsia="仿宋_GB2312" w:hint="eastAsia"/>
                <w:sz w:val="32"/>
                <w:szCs w:val="32"/>
              </w:rPr>
              <w:t>委</w:t>
            </w:r>
            <w:r w:rsidR="00994750" w:rsidRPr="00F721E9">
              <w:rPr>
                <w:rFonts w:ascii="仿宋_GB2312" w:eastAsia="仿宋_GB2312" w:hint="eastAsia"/>
                <w:sz w:val="32"/>
                <w:szCs w:val="32"/>
              </w:rPr>
              <w:t>相关工作人员进行</w:t>
            </w:r>
            <w:r w:rsidR="00AF4F18" w:rsidRPr="00F721E9">
              <w:rPr>
                <w:rFonts w:ascii="仿宋_GB2312" w:eastAsia="仿宋_GB2312" w:hint="eastAsia"/>
                <w:sz w:val="32"/>
                <w:szCs w:val="32"/>
              </w:rPr>
              <w:t>依法行政培训</w:t>
            </w:r>
            <w:r w:rsidRPr="00F721E9">
              <w:rPr>
                <w:rFonts w:ascii="仿宋_GB2312" w:eastAsia="仿宋_GB2312" w:hint="eastAsia"/>
                <w:sz w:val="32"/>
                <w:szCs w:val="32"/>
              </w:rPr>
              <w:t>，通过诉讼意识培养、案件</w:t>
            </w:r>
            <w:r w:rsidR="00AF4F18" w:rsidRPr="00F721E9">
              <w:rPr>
                <w:rFonts w:ascii="仿宋_GB2312" w:eastAsia="仿宋_GB2312" w:hint="eastAsia"/>
                <w:sz w:val="32"/>
                <w:szCs w:val="32"/>
              </w:rPr>
              <w:t>分析和司法解释学习等方式，进一步提高</w:t>
            </w:r>
            <w:r w:rsidR="00994750">
              <w:rPr>
                <w:rFonts w:ascii="仿宋_GB2312" w:eastAsia="仿宋_GB2312" w:hint="eastAsia"/>
                <w:sz w:val="32"/>
                <w:szCs w:val="32"/>
              </w:rPr>
              <w:t>工作人员</w:t>
            </w:r>
            <w:r w:rsidR="00D943B7">
              <w:rPr>
                <w:rFonts w:ascii="仿宋_GB2312" w:eastAsia="仿宋_GB2312" w:hint="eastAsia"/>
                <w:sz w:val="32"/>
                <w:szCs w:val="32"/>
              </w:rPr>
              <w:t>信息公开的行政</w:t>
            </w:r>
            <w:r w:rsidR="00994750">
              <w:rPr>
                <w:rFonts w:ascii="仿宋_GB2312" w:eastAsia="仿宋_GB2312" w:hint="eastAsia"/>
                <w:sz w:val="32"/>
                <w:szCs w:val="32"/>
              </w:rPr>
              <w:t>水平及业务素质</w:t>
            </w:r>
            <w:r w:rsidR="00486EB8" w:rsidRPr="00F721E9">
              <w:rPr>
                <w:rFonts w:ascii="仿宋_GB2312" w:eastAsia="仿宋_GB2312" w:hint="eastAsia"/>
                <w:sz w:val="32"/>
                <w:szCs w:val="32"/>
              </w:rPr>
              <w:t>。全</w:t>
            </w:r>
            <w:r w:rsidRPr="00F721E9">
              <w:rPr>
                <w:rFonts w:ascii="仿宋_GB2312" w:eastAsia="仿宋_GB2312" w:hint="eastAsia"/>
                <w:sz w:val="32"/>
                <w:szCs w:val="32"/>
              </w:rPr>
              <w:t>年，共参加市、区级政务公开和信息公开培训</w:t>
            </w:r>
            <w:r w:rsidR="0098209B">
              <w:rPr>
                <w:rFonts w:ascii="仿宋_GB2312" w:eastAsia="仿宋_GB2312" w:hint="eastAsia"/>
                <w:sz w:val="32"/>
                <w:szCs w:val="32"/>
              </w:rPr>
              <w:t>3</w:t>
            </w:r>
            <w:r w:rsidR="00D943B7">
              <w:rPr>
                <w:rFonts w:ascii="仿宋_GB2312" w:eastAsia="仿宋_GB2312" w:hint="eastAsia"/>
                <w:sz w:val="32"/>
                <w:szCs w:val="32"/>
              </w:rPr>
              <w:t>次，参与</w:t>
            </w:r>
            <w:r w:rsidR="0098209B">
              <w:rPr>
                <w:rFonts w:ascii="仿宋_GB2312" w:eastAsia="仿宋_GB2312" w:hint="eastAsia"/>
                <w:sz w:val="32"/>
                <w:szCs w:val="32"/>
              </w:rPr>
              <w:t>8</w:t>
            </w:r>
            <w:r w:rsidR="00AF4F18" w:rsidRPr="00F721E9">
              <w:rPr>
                <w:rFonts w:ascii="仿宋_GB2312" w:eastAsia="仿宋_GB2312" w:hint="eastAsia"/>
                <w:sz w:val="32"/>
                <w:szCs w:val="32"/>
              </w:rPr>
              <w:t>人次</w:t>
            </w:r>
            <w:r w:rsidRPr="00F721E9">
              <w:rPr>
                <w:rFonts w:ascii="仿宋_GB2312" w:eastAsia="仿宋_GB2312" w:hint="eastAsia"/>
                <w:sz w:val="32"/>
                <w:szCs w:val="32"/>
              </w:rPr>
              <w:t>。</w:t>
            </w:r>
          </w:p>
          <w:p w:rsidR="008F38F1" w:rsidRPr="0050275E" w:rsidRDefault="008F38F1" w:rsidP="00F721E9">
            <w:pPr>
              <w:spacing w:line="560" w:lineRule="exact"/>
              <w:ind w:firstLineChars="150" w:firstLine="482"/>
              <w:rPr>
                <w:rFonts w:ascii="楷体_GB2312" w:eastAsia="楷体_GB2312"/>
                <w:b/>
                <w:sz w:val="32"/>
                <w:szCs w:val="32"/>
              </w:rPr>
            </w:pPr>
            <w:r w:rsidRPr="0050275E">
              <w:rPr>
                <w:rFonts w:ascii="楷体_GB2312" w:eastAsia="楷体_GB2312" w:hint="eastAsia"/>
                <w:b/>
                <w:sz w:val="32"/>
                <w:szCs w:val="32"/>
              </w:rPr>
              <w:t>（三）</w:t>
            </w:r>
            <w:r w:rsidR="0089477A" w:rsidRPr="0050275E">
              <w:rPr>
                <w:rFonts w:ascii="楷体_GB2312" w:eastAsia="楷体_GB2312" w:hint="eastAsia"/>
                <w:b/>
                <w:sz w:val="32"/>
                <w:szCs w:val="32"/>
              </w:rPr>
              <w:t>积极主动公开，</w:t>
            </w:r>
            <w:r w:rsidR="0050275E">
              <w:rPr>
                <w:rFonts w:ascii="楷体_GB2312" w:eastAsia="楷体_GB2312" w:hint="eastAsia"/>
                <w:b/>
                <w:sz w:val="32"/>
                <w:szCs w:val="32"/>
              </w:rPr>
              <w:t>深入落实信息公开条例</w:t>
            </w:r>
          </w:p>
          <w:p w:rsidR="000E42C5" w:rsidRDefault="0089477A" w:rsidP="0050275E">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严格执行政府信息公开条例，规范按时开展政府信息的公开工作，按照“决策公开、执行公开、管理公开、服务公开、结果公开”的部署要求，进一步完善规范我委政府信息公开指南，开通电子邮件申请渠道，主动、及时、准确公开了我委主要职责、机构设置、班子成员职责分工，公开财政预算决算、部门权力清单、重大建设项目批准和实施、社会公共事业建设等领域的政府信息共计</w:t>
            </w:r>
            <w:r w:rsidR="00060211">
              <w:rPr>
                <w:rFonts w:ascii="仿宋_GB2312" w:eastAsia="仿宋_GB2312" w:hint="eastAsia"/>
                <w:sz w:val="32"/>
                <w:szCs w:val="32"/>
              </w:rPr>
              <w:t>51</w:t>
            </w:r>
            <w:r w:rsidRPr="00F721E9">
              <w:rPr>
                <w:rFonts w:ascii="仿宋_GB2312" w:eastAsia="仿宋_GB2312" w:hint="eastAsia"/>
                <w:sz w:val="32"/>
                <w:szCs w:val="32"/>
              </w:rPr>
              <w:t>条，价格处罚信息共计11条。</w:t>
            </w:r>
          </w:p>
          <w:p w:rsidR="00EB5D47" w:rsidRPr="00F721E9" w:rsidRDefault="00EB5D47" w:rsidP="0050275E">
            <w:pPr>
              <w:spacing w:line="560" w:lineRule="exact"/>
              <w:ind w:firstLineChars="200" w:firstLine="640"/>
              <w:rPr>
                <w:rFonts w:ascii="仿宋_GB2312" w:eastAsia="仿宋_GB2312"/>
                <w:sz w:val="32"/>
                <w:szCs w:val="32"/>
              </w:rPr>
            </w:pPr>
          </w:p>
          <w:p w:rsidR="002A4C6D" w:rsidRPr="00F721E9" w:rsidRDefault="00563CE1" w:rsidP="0050275E">
            <w:pPr>
              <w:spacing w:line="560" w:lineRule="exact"/>
              <w:ind w:firstLineChars="650" w:firstLine="2080"/>
              <w:jc w:val="left"/>
              <w:rPr>
                <w:rFonts w:ascii="仿宋_GB2312" w:eastAsia="仿宋_GB2312"/>
                <w:sz w:val="32"/>
                <w:szCs w:val="32"/>
              </w:rPr>
            </w:pPr>
            <w:r w:rsidRPr="00F721E9">
              <w:rPr>
                <w:rFonts w:ascii="方正小标宋简体" w:eastAsia="方正小标宋简体" w:hint="eastAsia"/>
                <w:sz w:val="32"/>
                <w:szCs w:val="32"/>
              </w:rPr>
              <w:lastRenderedPageBreak/>
              <w:t>二、主动公开政府信息的情况</w:t>
            </w:r>
            <w:r w:rsidRPr="00F721E9">
              <w:rPr>
                <w:rFonts w:ascii="方正小标宋简体" w:eastAsia="方正小标宋简体" w:hint="eastAsia"/>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F721E9">
              <w:rPr>
                <w:rFonts w:ascii="仿宋_GB2312" w:eastAsia="仿宋_GB2312" w:hint="eastAsia"/>
                <w:sz w:val="32"/>
                <w:szCs w:val="32"/>
              </w:rPr>
              <w:t xml:space="preserve"> </w:t>
            </w:r>
            <w:r w:rsidRPr="0050275E">
              <w:rPr>
                <w:rFonts w:ascii="楷体_GB2312" w:eastAsia="楷体_GB2312" w:hint="eastAsia"/>
                <w:b/>
                <w:sz w:val="32"/>
                <w:szCs w:val="32"/>
              </w:rPr>
              <w:t>（一）主动公开政府信息情况</w:t>
            </w:r>
            <w:r w:rsidRPr="00F721E9">
              <w:rPr>
                <w:rFonts w:ascii="仿宋_GB2312" w:eastAsia="仿宋_GB2312" w:hint="eastAsia"/>
                <w:b/>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8F38F1" w:rsidRPr="00F721E9">
              <w:rPr>
                <w:rFonts w:ascii="仿宋_GB2312" w:eastAsia="仿宋_GB2312" w:hint="eastAsia"/>
                <w:sz w:val="32"/>
                <w:szCs w:val="32"/>
              </w:rPr>
              <w:t xml:space="preserve"> </w:t>
            </w:r>
            <w:r w:rsidR="00F721E9">
              <w:rPr>
                <w:rFonts w:ascii="仿宋_GB2312" w:eastAsia="仿宋_GB2312" w:hint="eastAsia"/>
                <w:sz w:val="32"/>
                <w:szCs w:val="32"/>
              </w:rPr>
              <w:t xml:space="preserve"> </w:t>
            </w:r>
            <w:r w:rsidR="00524B6F" w:rsidRPr="00F721E9">
              <w:rPr>
                <w:rFonts w:ascii="仿宋_GB2312" w:eastAsia="仿宋_GB2312" w:hint="eastAsia"/>
                <w:sz w:val="32"/>
                <w:szCs w:val="32"/>
              </w:rPr>
              <w:t>2016</w:t>
            </w:r>
            <w:r w:rsidRPr="00F721E9">
              <w:rPr>
                <w:rFonts w:ascii="仿宋_GB2312" w:eastAsia="仿宋_GB2312" w:hint="eastAsia"/>
                <w:sz w:val="32"/>
                <w:szCs w:val="32"/>
              </w:rPr>
              <w:t>年，我</w:t>
            </w:r>
            <w:r w:rsidR="00524B6F" w:rsidRPr="00F721E9">
              <w:rPr>
                <w:rFonts w:ascii="仿宋_GB2312" w:eastAsia="仿宋_GB2312" w:hint="eastAsia"/>
                <w:sz w:val="32"/>
                <w:szCs w:val="32"/>
              </w:rPr>
              <w:t>委</w:t>
            </w:r>
            <w:r w:rsidRPr="00F721E9">
              <w:rPr>
                <w:rFonts w:ascii="仿宋_GB2312" w:eastAsia="仿宋_GB2312" w:hint="eastAsia"/>
                <w:sz w:val="32"/>
                <w:szCs w:val="32"/>
              </w:rPr>
              <w:t>通过“丰台区</w:t>
            </w:r>
            <w:r w:rsidR="00994750">
              <w:rPr>
                <w:rFonts w:ascii="仿宋_GB2312" w:eastAsia="仿宋_GB2312" w:hint="eastAsia"/>
                <w:sz w:val="32"/>
                <w:szCs w:val="32"/>
              </w:rPr>
              <w:t>发改委</w:t>
            </w:r>
            <w:r w:rsidRPr="00F721E9">
              <w:rPr>
                <w:rFonts w:ascii="仿宋_GB2312" w:eastAsia="仿宋_GB2312" w:hint="eastAsia"/>
                <w:sz w:val="32"/>
                <w:szCs w:val="32"/>
              </w:rPr>
              <w:t>”门户网站发布主动公开政府信息</w:t>
            </w:r>
            <w:r w:rsidR="00EB5D47" w:rsidRPr="00EB5D47">
              <w:rPr>
                <w:rFonts w:ascii="仿宋_GB2312" w:eastAsia="仿宋_GB2312" w:hint="eastAsia"/>
                <w:sz w:val="32"/>
                <w:szCs w:val="32"/>
              </w:rPr>
              <w:t>1</w:t>
            </w:r>
            <w:r w:rsidR="00115303">
              <w:rPr>
                <w:rFonts w:ascii="仿宋_GB2312" w:eastAsia="仿宋_GB2312" w:hint="eastAsia"/>
                <w:sz w:val="32"/>
                <w:szCs w:val="32"/>
              </w:rPr>
              <w:t>19</w:t>
            </w:r>
            <w:r w:rsidRPr="00F721E9">
              <w:rPr>
                <w:rFonts w:ascii="仿宋_GB2312" w:eastAsia="仿宋_GB2312" w:hint="eastAsia"/>
                <w:sz w:val="32"/>
                <w:szCs w:val="32"/>
              </w:rPr>
              <w:t>条</w:t>
            </w:r>
            <w:r w:rsidR="00524B6F" w:rsidRPr="00F721E9">
              <w:rPr>
                <w:rFonts w:ascii="仿宋_GB2312" w:eastAsia="仿宋_GB2312" w:hint="eastAsia"/>
                <w:sz w:val="32"/>
                <w:szCs w:val="32"/>
              </w:rPr>
              <w:t>。</w:t>
            </w:r>
          </w:p>
          <w:p w:rsidR="00486EB8" w:rsidRPr="0050275E" w:rsidRDefault="00563CE1" w:rsidP="00F721E9">
            <w:pPr>
              <w:spacing w:line="560" w:lineRule="exact"/>
              <w:rPr>
                <w:rFonts w:ascii="楷体_GB2312" w:eastAsia="楷体_GB2312"/>
                <w:b/>
                <w:sz w:val="32"/>
                <w:szCs w:val="32"/>
              </w:rPr>
            </w:pPr>
            <w:r w:rsidRPr="00F721E9">
              <w:rPr>
                <w:rFonts w:eastAsia="仿宋_GB2312" w:hint="eastAsia"/>
                <w:sz w:val="32"/>
                <w:szCs w:val="32"/>
              </w:rPr>
              <w:t>   </w:t>
            </w:r>
            <w:r w:rsidRPr="00F721E9">
              <w:rPr>
                <w:rFonts w:ascii="仿宋_GB2312" w:eastAsia="仿宋_GB2312" w:hint="eastAsia"/>
                <w:sz w:val="32"/>
                <w:szCs w:val="32"/>
              </w:rPr>
              <w:t xml:space="preserve"> </w:t>
            </w:r>
            <w:r w:rsidR="00F721E9">
              <w:rPr>
                <w:rFonts w:ascii="仿宋_GB2312" w:eastAsia="仿宋_GB2312" w:hint="eastAsia"/>
                <w:sz w:val="32"/>
                <w:szCs w:val="32"/>
              </w:rPr>
              <w:t xml:space="preserve"> </w:t>
            </w:r>
            <w:r w:rsidRPr="0050275E">
              <w:rPr>
                <w:rFonts w:ascii="楷体_GB2312" w:eastAsia="楷体_GB2312" w:hint="eastAsia"/>
                <w:b/>
                <w:sz w:val="32"/>
                <w:szCs w:val="32"/>
              </w:rPr>
              <w:t>（二）</w:t>
            </w:r>
            <w:r w:rsidR="00F172AB" w:rsidRPr="0050275E">
              <w:rPr>
                <w:rFonts w:ascii="楷体_GB2312" w:eastAsia="楷体_GB2312" w:hint="eastAsia"/>
                <w:b/>
                <w:sz w:val="32"/>
                <w:szCs w:val="32"/>
              </w:rPr>
              <w:t>2016</w:t>
            </w:r>
            <w:r w:rsidRPr="0050275E">
              <w:rPr>
                <w:rFonts w:ascii="楷体_GB2312" w:eastAsia="楷体_GB2312" w:hint="eastAsia"/>
                <w:b/>
                <w:sz w:val="32"/>
                <w:szCs w:val="32"/>
              </w:rPr>
              <w:t>年政府信息公开工作要点落实情况</w:t>
            </w:r>
          </w:p>
          <w:p w:rsidR="00486EB8" w:rsidRPr="00F721E9" w:rsidRDefault="00486EB8" w:rsidP="00F721E9">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为深入贯彻《北京市人民政府办公厅关于印发〈北京市 2016 年政务公开工作要点〉的通知》（京政办发〔2016〕26号）和《北京市丰台区2016年政务公开工作要点》精神，</w:t>
            </w:r>
            <w:r w:rsidR="002A4C6D" w:rsidRPr="00F721E9">
              <w:rPr>
                <w:rFonts w:ascii="仿宋_GB2312" w:eastAsia="仿宋_GB2312" w:hint="eastAsia"/>
                <w:sz w:val="32"/>
                <w:szCs w:val="32"/>
              </w:rPr>
              <w:t>我委制定了《丰台区发展和改革委员会2016年政务公开工作要点》，</w:t>
            </w:r>
            <w:r w:rsidR="00994750">
              <w:rPr>
                <w:rFonts w:ascii="仿宋_GB2312" w:eastAsia="仿宋_GB2312" w:hint="eastAsia"/>
                <w:sz w:val="32"/>
                <w:szCs w:val="32"/>
              </w:rPr>
              <w:t>并认真落实好以下要点工作</w:t>
            </w:r>
            <w:r w:rsidRPr="00F721E9">
              <w:rPr>
                <w:rFonts w:ascii="仿宋_GB2312" w:eastAsia="仿宋_GB2312" w:hint="eastAsia"/>
                <w:sz w:val="32"/>
                <w:szCs w:val="32"/>
              </w:rPr>
              <w:t>。</w:t>
            </w:r>
          </w:p>
          <w:p w:rsidR="002A4C6D" w:rsidRPr="00F721E9" w:rsidRDefault="00563CE1" w:rsidP="00994750">
            <w:pPr>
              <w:spacing w:line="560" w:lineRule="exact"/>
              <w:ind w:firstLineChars="200" w:firstLine="640"/>
              <w:rPr>
                <w:rFonts w:ascii="仿宋_GB2312" w:eastAsia="仿宋_GB2312"/>
                <w:sz w:val="32"/>
                <w:szCs w:val="32"/>
              </w:rPr>
            </w:pPr>
            <w:r w:rsidRPr="00F721E9">
              <w:rPr>
                <w:rFonts w:eastAsia="仿宋_GB2312" w:hint="eastAsia"/>
                <w:sz w:val="32"/>
                <w:szCs w:val="32"/>
              </w:rPr>
              <w:t> </w:t>
            </w:r>
            <w:r w:rsidR="00994750" w:rsidRPr="00994750">
              <w:rPr>
                <w:rFonts w:eastAsia="仿宋_GB2312" w:hint="eastAsia"/>
                <w:b/>
                <w:sz w:val="32"/>
                <w:szCs w:val="32"/>
              </w:rPr>
              <w:t>一是</w:t>
            </w:r>
            <w:r w:rsidR="002A4C6D" w:rsidRPr="00994750">
              <w:rPr>
                <w:rFonts w:ascii="仿宋_GB2312" w:eastAsia="仿宋_GB2312" w:hint="eastAsia"/>
                <w:b/>
                <w:sz w:val="32"/>
                <w:szCs w:val="32"/>
              </w:rPr>
              <w:t>公布投资项目审批工作。</w:t>
            </w:r>
            <w:r w:rsidR="002A4C6D" w:rsidRPr="00F721E9">
              <w:rPr>
                <w:rFonts w:ascii="仿宋_GB2312" w:eastAsia="仿宋_GB2312" w:hint="eastAsia"/>
                <w:sz w:val="32"/>
                <w:szCs w:val="32"/>
              </w:rPr>
              <w:t>对于纳入年度重点工程计划的政府投资项目，定期发布项目审批、进展、建设信</w:t>
            </w:r>
            <w:r w:rsidR="000E42C5">
              <w:rPr>
                <w:rFonts w:ascii="仿宋_GB2312" w:eastAsia="仿宋_GB2312" w:hint="eastAsia"/>
                <w:sz w:val="32"/>
                <w:szCs w:val="32"/>
              </w:rPr>
              <w:t>息。我委牵头负责北京市投资项目在线审批监管平台的搭建和管理工作，</w:t>
            </w:r>
            <w:r w:rsidR="00F172AB" w:rsidRPr="00F721E9">
              <w:rPr>
                <w:rFonts w:ascii="仿宋_GB2312" w:eastAsia="仿宋_GB2312" w:hint="eastAsia"/>
                <w:sz w:val="32"/>
                <w:szCs w:val="32"/>
              </w:rPr>
              <w:t>组织区属重点项目建设主体认真做好北京市政府投资项目管理与监控系统（北京市政府投资项目综合服务系统）的月报审核及上报工作</w:t>
            </w:r>
            <w:r w:rsidR="002A4C6D" w:rsidRPr="00F721E9">
              <w:rPr>
                <w:rFonts w:ascii="仿宋_GB2312" w:eastAsia="仿宋_GB2312" w:hint="eastAsia"/>
                <w:sz w:val="32"/>
                <w:szCs w:val="32"/>
              </w:rPr>
              <w:t>，</w:t>
            </w:r>
            <w:r w:rsidR="00EB5D47">
              <w:rPr>
                <w:rFonts w:ascii="仿宋_GB2312" w:eastAsia="仿宋_GB2312" w:hint="eastAsia"/>
                <w:sz w:val="32"/>
                <w:szCs w:val="32"/>
              </w:rPr>
              <w:t>目前</w:t>
            </w:r>
            <w:r w:rsidR="002A4C6D" w:rsidRPr="00F721E9">
              <w:rPr>
                <w:rFonts w:ascii="仿宋_GB2312" w:eastAsia="仿宋_GB2312" w:hint="eastAsia"/>
                <w:sz w:val="32"/>
                <w:szCs w:val="32"/>
              </w:rPr>
              <w:t>，我区全部投资项目审批工作</w:t>
            </w:r>
            <w:r w:rsidR="00EB5D47">
              <w:rPr>
                <w:rFonts w:ascii="仿宋_GB2312" w:eastAsia="仿宋_GB2312" w:hint="eastAsia"/>
                <w:sz w:val="32"/>
                <w:szCs w:val="32"/>
              </w:rPr>
              <w:t>已</w:t>
            </w:r>
            <w:r w:rsidR="002A4C6D" w:rsidRPr="00F721E9">
              <w:rPr>
                <w:rFonts w:ascii="仿宋_GB2312" w:eastAsia="仿宋_GB2312" w:hint="eastAsia"/>
                <w:sz w:val="32"/>
                <w:szCs w:val="32"/>
              </w:rPr>
              <w:t>在此平台进行，实时向社会公布</w:t>
            </w:r>
            <w:r w:rsidR="00F172AB" w:rsidRPr="00F721E9">
              <w:rPr>
                <w:rFonts w:ascii="仿宋_GB2312" w:eastAsia="仿宋_GB2312" w:hint="eastAsia"/>
                <w:sz w:val="32"/>
                <w:szCs w:val="32"/>
              </w:rPr>
              <w:t>。</w:t>
            </w:r>
          </w:p>
          <w:p w:rsidR="00F172AB" w:rsidRPr="00F721E9" w:rsidRDefault="00994750" w:rsidP="00994750">
            <w:pPr>
              <w:spacing w:line="560" w:lineRule="exact"/>
              <w:ind w:firstLineChars="200" w:firstLine="643"/>
              <w:rPr>
                <w:rFonts w:ascii="仿宋_GB2312" w:eastAsia="仿宋_GB2312"/>
                <w:sz w:val="32"/>
                <w:szCs w:val="32"/>
              </w:rPr>
            </w:pPr>
            <w:r>
              <w:rPr>
                <w:rFonts w:ascii="仿宋_GB2312" w:eastAsia="仿宋_GB2312" w:hint="eastAsia"/>
                <w:b/>
                <w:sz w:val="32"/>
                <w:szCs w:val="32"/>
              </w:rPr>
              <w:t>二是</w:t>
            </w:r>
            <w:r w:rsidR="005521F1" w:rsidRPr="00994750">
              <w:rPr>
                <w:rFonts w:ascii="仿宋_GB2312" w:eastAsia="仿宋_GB2312" w:hint="eastAsia"/>
                <w:b/>
                <w:sz w:val="32"/>
                <w:szCs w:val="32"/>
              </w:rPr>
              <w:t>推进</w:t>
            </w:r>
            <w:r w:rsidR="00F172AB" w:rsidRPr="00994750">
              <w:rPr>
                <w:rFonts w:ascii="仿宋_GB2312" w:eastAsia="仿宋_GB2312" w:hint="eastAsia"/>
                <w:b/>
                <w:sz w:val="32"/>
                <w:szCs w:val="32"/>
              </w:rPr>
              <w:t>公共资源交易项目</w:t>
            </w:r>
            <w:r w:rsidR="005521F1" w:rsidRPr="00994750">
              <w:rPr>
                <w:rFonts w:ascii="仿宋_GB2312" w:eastAsia="仿宋_GB2312" w:hint="eastAsia"/>
                <w:b/>
                <w:sz w:val="32"/>
                <w:szCs w:val="32"/>
              </w:rPr>
              <w:t>信息公开。</w:t>
            </w:r>
            <w:r w:rsidR="00F172AB" w:rsidRPr="00F721E9">
              <w:rPr>
                <w:rFonts w:ascii="仿宋_GB2312" w:eastAsia="仿宋_GB2312" w:hint="eastAsia"/>
                <w:sz w:val="32"/>
                <w:szCs w:val="32"/>
              </w:rPr>
              <w:t>积极配合市发展改革委做好整合建立丰台区公共资源交易分平台的准备工作，编制完成了《丰台区整合建立统一规范的公共资源交易平台实施方案》，</w:t>
            </w:r>
            <w:r w:rsidR="005521F1" w:rsidRPr="00F721E9">
              <w:rPr>
                <w:rFonts w:ascii="仿宋_GB2312" w:eastAsia="仿宋_GB2312" w:hint="eastAsia"/>
                <w:sz w:val="32"/>
                <w:szCs w:val="32"/>
              </w:rPr>
              <w:t>推进公共资源交易项目批准文件、行政处罚信息、市场主体和中介机构资质等信息公开工作，目前</w:t>
            </w:r>
            <w:r w:rsidR="00F172AB" w:rsidRPr="00F721E9">
              <w:rPr>
                <w:rFonts w:ascii="仿宋_GB2312" w:eastAsia="仿宋_GB2312" w:hint="eastAsia"/>
                <w:sz w:val="32"/>
                <w:szCs w:val="32"/>
              </w:rPr>
              <w:t>已印发实施。</w:t>
            </w:r>
          </w:p>
          <w:p w:rsidR="00D943B7" w:rsidRDefault="00563CE1" w:rsidP="00D943B7">
            <w:pPr>
              <w:spacing w:line="560" w:lineRule="exact"/>
              <w:ind w:firstLineChars="150" w:firstLine="482"/>
              <w:rPr>
                <w:rFonts w:ascii="仿宋_GB2312" w:eastAsia="仿宋_GB2312"/>
                <w:sz w:val="32"/>
                <w:szCs w:val="32"/>
              </w:rPr>
            </w:pPr>
            <w:r w:rsidRPr="0050275E">
              <w:rPr>
                <w:rFonts w:ascii="楷体_GB2312" w:eastAsia="楷体_GB2312" w:hint="eastAsia"/>
                <w:b/>
                <w:sz w:val="32"/>
                <w:szCs w:val="32"/>
              </w:rPr>
              <w:t>（三）人大建议和政协提案件办理情况</w:t>
            </w:r>
            <w:r w:rsidRPr="0050275E">
              <w:rPr>
                <w:rFonts w:ascii="楷体_GB2312" w:eastAsia="楷体_GB2312" w:hint="eastAsia"/>
                <w:b/>
                <w:sz w:val="32"/>
                <w:szCs w:val="32"/>
              </w:rPr>
              <w:br/>
            </w:r>
            <w:r w:rsidRPr="00F721E9">
              <w:rPr>
                <w:rFonts w:eastAsia="仿宋_GB2312" w:hint="eastAsia"/>
                <w:sz w:val="32"/>
                <w:szCs w:val="32"/>
              </w:rPr>
              <w:lastRenderedPageBreak/>
              <w:t>   </w:t>
            </w:r>
            <w:r w:rsidR="005521F1" w:rsidRPr="00F721E9">
              <w:rPr>
                <w:rFonts w:ascii="仿宋_GB2312" w:eastAsia="仿宋_GB2312" w:hint="eastAsia"/>
                <w:sz w:val="32"/>
                <w:szCs w:val="32"/>
              </w:rPr>
              <w:t xml:space="preserve">  </w:t>
            </w:r>
            <w:r w:rsidR="0050275E">
              <w:rPr>
                <w:rFonts w:ascii="仿宋_GB2312" w:eastAsia="仿宋_GB2312" w:hint="eastAsia"/>
                <w:sz w:val="32"/>
                <w:szCs w:val="32"/>
              </w:rPr>
              <w:t xml:space="preserve"> </w:t>
            </w:r>
            <w:r w:rsidR="005521F1" w:rsidRPr="00F721E9">
              <w:rPr>
                <w:rFonts w:ascii="仿宋_GB2312" w:eastAsia="仿宋_GB2312" w:hint="eastAsia"/>
                <w:sz w:val="32"/>
                <w:szCs w:val="32"/>
              </w:rPr>
              <w:t>2016年，我委共承办市、区人大代表建议、政协提案共22件，其中人大建议7件、政协提案15件；主办13件，会办9件。建议内容涉及非首都功能疏解7件，占32％。较往年而言，今年我委承办的建议、提案主要有三个特点</w:t>
            </w:r>
            <w:r w:rsidR="00D943B7">
              <w:rPr>
                <w:rFonts w:ascii="仿宋_GB2312" w:eastAsia="仿宋_GB2312" w:hint="eastAsia"/>
                <w:sz w:val="32"/>
                <w:szCs w:val="32"/>
              </w:rPr>
              <w:t>。</w:t>
            </w:r>
          </w:p>
          <w:p w:rsidR="00D943B7" w:rsidRDefault="005521F1" w:rsidP="0050275E">
            <w:pPr>
              <w:spacing w:line="560" w:lineRule="exact"/>
              <w:ind w:firstLineChars="200" w:firstLine="643"/>
              <w:rPr>
                <w:rFonts w:ascii="仿宋_GB2312" w:eastAsia="仿宋_GB2312"/>
                <w:sz w:val="32"/>
                <w:szCs w:val="32"/>
              </w:rPr>
            </w:pPr>
            <w:r w:rsidRPr="00D943B7">
              <w:rPr>
                <w:rFonts w:ascii="仿宋_GB2312" w:eastAsia="仿宋_GB2312" w:hint="eastAsia"/>
                <w:b/>
                <w:sz w:val="32"/>
                <w:szCs w:val="32"/>
              </w:rPr>
              <w:t>一是与时俱进，紧贴生活。</w:t>
            </w:r>
            <w:r w:rsidRPr="00F721E9">
              <w:rPr>
                <w:rFonts w:ascii="仿宋_GB2312" w:eastAsia="仿宋_GB2312" w:hint="eastAsia"/>
                <w:sz w:val="32"/>
                <w:szCs w:val="32"/>
              </w:rPr>
              <w:t>代表、委员们参政议政热情高涨，所提建议、提案很多都立足当下热点话题，涉及新能源车辆推广、“煤改电”工程、雾霾治理和停车收费等现今民生热点、重点话题。</w:t>
            </w:r>
          </w:p>
          <w:p w:rsidR="00D943B7" w:rsidRDefault="005521F1" w:rsidP="0050275E">
            <w:pPr>
              <w:spacing w:line="560" w:lineRule="exact"/>
              <w:ind w:firstLineChars="200" w:firstLine="643"/>
              <w:rPr>
                <w:rFonts w:ascii="仿宋_GB2312" w:eastAsia="仿宋_GB2312"/>
                <w:sz w:val="32"/>
                <w:szCs w:val="32"/>
              </w:rPr>
            </w:pPr>
            <w:r w:rsidRPr="00D943B7">
              <w:rPr>
                <w:rFonts w:ascii="仿宋_GB2312" w:eastAsia="仿宋_GB2312" w:hint="eastAsia"/>
                <w:b/>
                <w:sz w:val="32"/>
                <w:szCs w:val="32"/>
              </w:rPr>
              <w:t>二是重点辐射，广泛覆盖。</w:t>
            </w:r>
            <w:r w:rsidRPr="00F721E9">
              <w:rPr>
                <w:rFonts w:ascii="仿宋_GB2312" w:eastAsia="仿宋_GB2312" w:hint="eastAsia"/>
                <w:sz w:val="32"/>
                <w:szCs w:val="32"/>
              </w:rPr>
              <w:t>代表、委员们围绕今年全区国民经济和社会发展的重要决策——非首都功能疏解，提出了宏观性、建设性、针对性很强的建议和意见，辐射涵盖了“人口调控”、“联动机制”、“引导政策制定”和“企业产业化”等多方面内容。</w:t>
            </w:r>
          </w:p>
          <w:p w:rsidR="005521F1" w:rsidRPr="00F721E9" w:rsidRDefault="005521F1" w:rsidP="0050275E">
            <w:pPr>
              <w:spacing w:line="560" w:lineRule="exact"/>
              <w:ind w:firstLineChars="200" w:firstLine="643"/>
              <w:rPr>
                <w:rFonts w:ascii="仿宋_GB2312" w:eastAsia="仿宋_GB2312"/>
                <w:sz w:val="32"/>
                <w:szCs w:val="32"/>
              </w:rPr>
            </w:pPr>
            <w:r w:rsidRPr="00D943B7">
              <w:rPr>
                <w:rFonts w:ascii="仿宋_GB2312" w:eastAsia="仿宋_GB2312" w:hint="eastAsia"/>
                <w:b/>
                <w:sz w:val="32"/>
                <w:szCs w:val="32"/>
              </w:rPr>
              <w:t>三是要求更高，难度更大。</w:t>
            </w:r>
            <w:r w:rsidRPr="00F721E9">
              <w:rPr>
                <w:rFonts w:ascii="仿宋_GB2312" w:eastAsia="仿宋_GB2312" w:hint="eastAsia"/>
                <w:sz w:val="32"/>
                <w:szCs w:val="32"/>
              </w:rPr>
              <w:t>代表、委员们建议内容涉及经济和社会发展中热点、难点问题，不仅代表了人民群众诉求，反映了人民群众共同建设现代和谐社会的美好愿望，同时更是对我们的工作提出了更高要求。</w:t>
            </w:r>
          </w:p>
          <w:p w:rsidR="000E42C5" w:rsidRDefault="00563CE1" w:rsidP="000E42C5">
            <w:pPr>
              <w:spacing w:line="560" w:lineRule="exact"/>
              <w:ind w:firstLine="645"/>
              <w:rPr>
                <w:rFonts w:ascii="黑体" w:eastAsia="黑体" w:hAnsi="黑体"/>
                <w:sz w:val="32"/>
                <w:szCs w:val="32"/>
              </w:rPr>
            </w:pPr>
            <w:r w:rsidRPr="00F721E9">
              <w:rPr>
                <w:rFonts w:ascii="仿宋_GB2312" w:eastAsia="仿宋_GB2312" w:hint="eastAsia"/>
                <w:sz w:val="32"/>
                <w:szCs w:val="32"/>
              </w:rPr>
              <w:t>在</w:t>
            </w:r>
            <w:r w:rsidR="005521F1" w:rsidRPr="00F721E9">
              <w:rPr>
                <w:rFonts w:ascii="仿宋_GB2312" w:eastAsia="仿宋_GB2312" w:hint="eastAsia"/>
                <w:sz w:val="32"/>
                <w:szCs w:val="32"/>
              </w:rPr>
              <w:t>委</w:t>
            </w:r>
            <w:r w:rsidR="000E42C5">
              <w:rPr>
                <w:rFonts w:ascii="仿宋_GB2312" w:eastAsia="仿宋_GB2312" w:hint="eastAsia"/>
                <w:sz w:val="32"/>
                <w:szCs w:val="32"/>
              </w:rPr>
              <w:t>领导的关心指导下，</w:t>
            </w:r>
            <w:r w:rsidRPr="00F721E9">
              <w:rPr>
                <w:rFonts w:ascii="仿宋_GB2312" w:eastAsia="仿宋_GB2312" w:hint="eastAsia"/>
                <w:sz w:val="32"/>
                <w:szCs w:val="32"/>
              </w:rPr>
              <w:t>在各科室及所有工作人员的努力下，我</w:t>
            </w:r>
            <w:r w:rsidR="005521F1" w:rsidRPr="00F721E9">
              <w:rPr>
                <w:rFonts w:ascii="仿宋_GB2312" w:eastAsia="仿宋_GB2312" w:hint="eastAsia"/>
                <w:sz w:val="32"/>
                <w:szCs w:val="32"/>
              </w:rPr>
              <w:t>委</w:t>
            </w:r>
            <w:r w:rsidRPr="00F721E9">
              <w:rPr>
                <w:rFonts w:ascii="仿宋_GB2312" w:eastAsia="仿宋_GB2312" w:hint="eastAsia"/>
                <w:sz w:val="32"/>
                <w:szCs w:val="32"/>
              </w:rPr>
              <w:t>主办（含单办）的1</w:t>
            </w:r>
            <w:r w:rsidR="005521F1" w:rsidRPr="00F721E9">
              <w:rPr>
                <w:rFonts w:ascii="仿宋_GB2312" w:eastAsia="仿宋_GB2312" w:hint="eastAsia"/>
                <w:sz w:val="32"/>
                <w:szCs w:val="32"/>
              </w:rPr>
              <w:t>3件人大建议、政协提案均按时、高效</w:t>
            </w:r>
            <w:r w:rsidRPr="00F721E9">
              <w:rPr>
                <w:rFonts w:ascii="仿宋_GB2312" w:eastAsia="仿宋_GB2312" w:hint="eastAsia"/>
                <w:sz w:val="32"/>
                <w:szCs w:val="32"/>
              </w:rPr>
              <w:t>办结</w:t>
            </w:r>
            <w:r w:rsidRPr="000E42C5">
              <w:rPr>
                <w:rFonts w:ascii="仿宋_GB2312" w:eastAsia="仿宋_GB2312" w:hint="eastAsia"/>
                <w:sz w:val="32"/>
                <w:szCs w:val="32"/>
              </w:rPr>
              <w:t>，</w:t>
            </w:r>
            <w:r w:rsidR="000E42C5" w:rsidRPr="000E42C5">
              <w:rPr>
                <w:rFonts w:ascii="仿宋_GB2312" w:eastAsia="仿宋_GB2312" w:hint="eastAsia"/>
                <w:sz w:val="32"/>
                <w:szCs w:val="32"/>
              </w:rPr>
              <w:t>全部</w:t>
            </w:r>
            <w:r w:rsidRPr="000E42C5">
              <w:rPr>
                <w:rFonts w:ascii="仿宋_GB2312" w:eastAsia="仿宋_GB2312" w:hint="eastAsia"/>
                <w:sz w:val="32"/>
                <w:szCs w:val="32"/>
              </w:rPr>
              <w:t>建议提案</w:t>
            </w:r>
            <w:r w:rsidR="000E42C5" w:rsidRPr="000E42C5">
              <w:rPr>
                <w:rFonts w:ascii="仿宋_GB2312" w:eastAsia="仿宋_GB2312" w:hint="eastAsia"/>
                <w:sz w:val="32"/>
                <w:szCs w:val="32"/>
              </w:rPr>
              <w:t>为A类</w:t>
            </w:r>
            <w:r w:rsidRPr="00F721E9">
              <w:rPr>
                <w:rFonts w:ascii="仿宋_GB2312" w:eastAsia="仿宋_GB2312" w:hint="eastAsia"/>
                <w:sz w:val="32"/>
                <w:szCs w:val="32"/>
              </w:rPr>
              <w:t>，答复率和满意率100%。</w:t>
            </w:r>
            <w:r w:rsidRPr="00F721E9">
              <w:rPr>
                <w:rFonts w:ascii="仿宋_GB2312" w:eastAsia="仿宋_GB2312" w:hint="eastAsia"/>
                <w:sz w:val="32"/>
                <w:szCs w:val="32"/>
              </w:rPr>
              <w:br/>
            </w:r>
            <w:r w:rsidRPr="00F721E9">
              <w:rPr>
                <w:rFonts w:eastAsia="仿宋_GB2312" w:hint="eastAsia"/>
                <w:sz w:val="32"/>
                <w:szCs w:val="32"/>
              </w:rPr>
              <w:t> </w:t>
            </w:r>
            <w:r w:rsidRPr="00F721E9">
              <w:rPr>
                <w:rFonts w:eastAsia="黑体" w:hint="eastAsia"/>
                <w:sz w:val="32"/>
                <w:szCs w:val="32"/>
              </w:rPr>
              <w:t>  </w:t>
            </w:r>
            <w:r w:rsidRPr="00F721E9">
              <w:rPr>
                <w:rFonts w:ascii="黑体" w:eastAsia="黑体" w:hAnsi="黑体" w:hint="eastAsia"/>
                <w:sz w:val="32"/>
                <w:szCs w:val="32"/>
              </w:rPr>
              <w:t xml:space="preserve"> </w:t>
            </w:r>
          </w:p>
          <w:p w:rsidR="00D943B7" w:rsidRDefault="00D943B7" w:rsidP="00D943B7">
            <w:pPr>
              <w:spacing w:line="560" w:lineRule="exact"/>
              <w:ind w:firstLineChars="950" w:firstLine="3040"/>
              <w:jc w:val="left"/>
              <w:rPr>
                <w:rFonts w:ascii="仿宋_GB2312" w:eastAsia="仿宋_GB2312"/>
                <w:sz w:val="32"/>
                <w:szCs w:val="32"/>
              </w:rPr>
            </w:pPr>
            <w:r>
              <w:rPr>
                <w:rFonts w:ascii="黑体" w:eastAsia="黑体" w:hAnsi="黑体" w:hint="eastAsia"/>
                <w:sz w:val="32"/>
                <w:szCs w:val="32"/>
              </w:rPr>
              <w:t>三、依申请公开</w:t>
            </w:r>
            <w:r w:rsidR="00563CE1" w:rsidRPr="00F721E9">
              <w:rPr>
                <w:rFonts w:ascii="黑体" w:eastAsia="黑体" w:hAnsi="黑体" w:hint="eastAsia"/>
                <w:sz w:val="32"/>
                <w:szCs w:val="32"/>
              </w:rPr>
              <w:t>情况</w:t>
            </w:r>
            <w:r w:rsidR="00563CE1" w:rsidRPr="00F721E9">
              <w:rPr>
                <w:rFonts w:ascii="仿宋_GB2312" w:eastAsia="仿宋_GB2312" w:hint="eastAsia"/>
                <w:sz w:val="32"/>
                <w:szCs w:val="32"/>
              </w:rPr>
              <w:br/>
            </w:r>
            <w:r w:rsidR="00563CE1" w:rsidRPr="00F721E9">
              <w:rPr>
                <w:rFonts w:eastAsia="仿宋_GB2312" w:hint="eastAsia"/>
                <w:sz w:val="32"/>
                <w:szCs w:val="32"/>
              </w:rPr>
              <w:t>   </w:t>
            </w:r>
            <w:r>
              <w:rPr>
                <w:rFonts w:eastAsia="仿宋_GB2312" w:hint="eastAsia"/>
                <w:sz w:val="32"/>
                <w:szCs w:val="32"/>
              </w:rPr>
              <w:t xml:space="preserve"> </w:t>
            </w:r>
            <w:r w:rsidR="00563CE1" w:rsidRPr="00F721E9">
              <w:rPr>
                <w:rFonts w:ascii="仿宋_GB2312" w:eastAsia="仿宋_GB2312" w:hint="eastAsia"/>
                <w:sz w:val="32"/>
                <w:szCs w:val="32"/>
              </w:rPr>
              <w:t xml:space="preserve"> </w:t>
            </w:r>
            <w:r w:rsidR="00563CE1" w:rsidRPr="00F721E9">
              <w:rPr>
                <w:rFonts w:ascii="楷体_GB2312" w:eastAsia="楷体_GB2312" w:hint="eastAsia"/>
                <w:b/>
                <w:sz w:val="32"/>
                <w:szCs w:val="32"/>
              </w:rPr>
              <w:t>（一）依申请公开政府信息情况</w:t>
            </w:r>
            <w:r w:rsidR="00563CE1" w:rsidRPr="00F721E9">
              <w:rPr>
                <w:rFonts w:ascii="楷体_GB2312" w:eastAsia="楷体_GB2312" w:hint="eastAsia"/>
                <w:b/>
                <w:sz w:val="32"/>
                <w:szCs w:val="32"/>
              </w:rPr>
              <w:br/>
            </w:r>
            <w:r w:rsidR="00563CE1" w:rsidRPr="00F721E9">
              <w:rPr>
                <w:rFonts w:eastAsia="仿宋_GB2312" w:hint="eastAsia"/>
                <w:sz w:val="32"/>
                <w:szCs w:val="32"/>
              </w:rPr>
              <w:t>   </w:t>
            </w:r>
            <w:r w:rsidR="000E42C5">
              <w:rPr>
                <w:rFonts w:ascii="仿宋_GB2312" w:eastAsia="仿宋_GB2312" w:hint="eastAsia"/>
                <w:sz w:val="32"/>
                <w:szCs w:val="32"/>
              </w:rPr>
              <w:t xml:space="preserve"> </w:t>
            </w:r>
            <w:r>
              <w:rPr>
                <w:rFonts w:ascii="仿宋_GB2312" w:eastAsia="仿宋_GB2312" w:hint="eastAsia"/>
                <w:sz w:val="32"/>
                <w:szCs w:val="32"/>
              </w:rPr>
              <w:t xml:space="preserve"> </w:t>
            </w:r>
            <w:r w:rsidR="0050275E">
              <w:rPr>
                <w:rFonts w:ascii="仿宋_GB2312" w:eastAsia="仿宋_GB2312" w:hint="eastAsia"/>
                <w:sz w:val="32"/>
                <w:szCs w:val="32"/>
              </w:rPr>
              <w:t xml:space="preserve"> </w:t>
            </w:r>
            <w:r w:rsidR="000E42C5">
              <w:rPr>
                <w:rFonts w:ascii="仿宋_GB2312" w:eastAsia="仿宋_GB2312" w:hint="eastAsia"/>
                <w:sz w:val="32"/>
                <w:szCs w:val="32"/>
              </w:rPr>
              <w:t>2016</w:t>
            </w:r>
            <w:r w:rsidR="00563CE1" w:rsidRPr="00F721E9">
              <w:rPr>
                <w:rFonts w:ascii="仿宋_GB2312" w:eastAsia="仿宋_GB2312" w:hint="eastAsia"/>
                <w:sz w:val="32"/>
                <w:szCs w:val="32"/>
              </w:rPr>
              <w:t>年度我</w:t>
            </w:r>
            <w:r w:rsidR="005521F1" w:rsidRPr="00F721E9">
              <w:rPr>
                <w:rFonts w:ascii="仿宋_GB2312" w:eastAsia="仿宋_GB2312" w:hint="eastAsia"/>
                <w:sz w:val="32"/>
                <w:szCs w:val="32"/>
              </w:rPr>
              <w:t>委</w:t>
            </w:r>
            <w:r w:rsidR="00563CE1" w:rsidRPr="00F721E9">
              <w:rPr>
                <w:rFonts w:ascii="仿宋_GB2312" w:eastAsia="仿宋_GB2312" w:hint="eastAsia"/>
                <w:sz w:val="32"/>
                <w:szCs w:val="32"/>
              </w:rPr>
              <w:t>共收到政府信息公开申请</w:t>
            </w:r>
            <w:r w:rsidR="005521F1" w:rsidRPr="00F721E9">
              <w:rPr>
                <w:rFonts w:ascii="仿宋_GB2312" w:eastAsia="仿宋_GB2312" w:hint="eastAsia"/>
                <w:sz w:val="32"/>
                <w:szCs w:val="32"/>
              </w:rPr>
              <w:t>49</w:t>
            </w:r>
            <w:r>
              <w:rPr>
                <w:rFonts w:ascii="仿宋_GB2312" w:eastAsia="仿宋_GB2312" w:hint="eastAsia"/>
                <w:sz w:val="32"/>
                <w:szCs w:val="32"/>
              </w:rPr>
              <w:t>件</w:t>
            </w:r>
            <w:r w:rsidR="00060211">
              <w:rPr>
                <w:rFonts w:ascii="仿宋_GB2312" w:eastAsia="仿宋_GB2312" w:hint="eastAsia"/>
                <w:sz w:val="32"/>
                <w:szCs w:val="32"/>
              </w:rPr>
              <w:t>，其中：</w:t>
            </w:r>
            <w:r w:rsidR="00060211">
              <w:rPr>
                <w:rFonts w:ascii="仿宋_GB2312" w:eastAsia="仿宋_GB2312" w:hint="eastAsia"/>
                <w:sz w:val="32"/>
                <w:szCs w:val="32"/>
              </w:rPr>
              <w:lastRenderedPageBreak/>
              <w:t>当面申请数22件，信函申请数21</w:t>
            </w:r>
            <w:r w:rsidR="00752868">
              <w:rPr>
                <w:rFonts w:ascii="仿宋_GB2312" w:eastAsia="仿宋_GB2312" w:hint="eastAsia"/>
                <w:sz w:val="32"/>
                <w:szCs w:val="32"/>
              </w:rPr>
              <w:t>件，新增电子邮件渠道的</w:t>
            </w:r>
            <w:r w:rsidR="00060211">
              <w:rPr>
                <w:rFonts w:ascii="仿宋_GB2312" w:eastAsia="仿宋_GB2312" w:hint="eastAsia"/>
                <w:sz w:val="32"/>
                <w:szCs w:val="32"/>
              </w:rPr>
              <w:t>申请数6件。</w:t>
            </w:r>
          </w:p>
          <w:p w:rsidR="00060211" w:rsidRDefault="00563CE1" w:rsidP="00D943B7">
            <w:pPr>
              <w:spacing w:line="560" w:lineRule="exact"/>
              <w:ind w:firstLineChars="147" w:firstLine="472"/>
              <w:jc w:val="left"/>
              <w:rPr>
                <w:rFonts w:ascii="仿宋_GB2312" w:eastAsia="仿宋_GB2312"/>
                <w:sz w:val="32"/>
                <w:szCs w:val="32"/>
              </w:rPr>
            </w:pPr>
            <w:r w:rsidRPr="00F721E9">
              <w:rPr>
                <w:rFonts w:ascii="楷体_GB2312" w:eastAsia="楷体_GB2312" w:hint="eastAsia"/>
                <w:b/>
                <w:sz w:val="32"/>
                <w:szCs w:val="32"/>
              </w:rPr>
              <w:t>（二）答复情况</w:t>
            </w:r>
            <w:r w:rsidRPr="00F721E9">
              <w:rPr>
                <w:rFonts w:ascii="楷体_GB2312" w:eastAsia="楷体_GB2312" w:hint="eastAsia"/>
                <w:b/>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D943B7">
              <w:rPr>
                <w:rFonts w:ascii="仿宋_GB2312" w:eastAsia="仿宋_GB2312" w:hint="eastAsia"/>
                <w:sz w:val="32"/>
                <w:szCs w:val="32"/>
              </w:rPr>
              <w:t xml:space="preserve"> </w:t>
            </w:r>
            <w:r w:rsidR="0050275E">
              <w:rPr>
                <w:rFonts w:ascii="仿宋_GB2312" w:eastAsia="仿宋_GB2312" w:hint="eastAsia"/>
                <w:sz w:val="32"/>
                <w:szCs w:val="32"/>
              </w:rPr>
              <w:t xml:space="preserve"> </w:t>
            </w:r>
            <w:r w:rsidRPr="00F721E9">
              <w:rPr>
                <w:rFonts w:ascii="仿宋_GB2312" w:eastAsia="仿宋_GB2312" w:hint="eastAsia"/>
                <w:sz w:val="32"/>
                <w:szCs w:val="32"/>
              </w:rPr>
              <w:t>已到答复期限的申请共计</w:t>
            </w:r>
            <w:r w:rsidR="005521F1" w:rsidRPr="00F721E9">
              <w:rPr>
                <w:rFonts w:ascii="仿宋_GB2312" w:eastAsia="仿宋_GB2312" w:hint="eastAsia"/>
                <w:sz w:val="32"/>
                <w:szCs w:val="32"/>
              </w:rPr>
              <w:t>4</w:t>
            </w:r>
            <w:r w:rsidR="00CD2565">
              <w:rPr>
                <w:rFonts w:ascii="仿宋_GB2312" w:eastAsia="仿宋_GB2312" w:hint="eastAsia"/>
                <w:sz w:val="32"/>
                <w:szCs w:val="32"/>
              </w:rPr>
              <w:t>6</w:t>
            </w:r>
            <w:r w:rsidRPr="00F721E9">
              <w:rPr>
                <w:rFonts w:ascii="仿宋_GB2312" w:eastAsia="仿宋_GB2312" w:hint="eastAsia"/>
                <w:sz w:val="32"/>
                <w:szCs w:val="32"/>
              </w:rPr>
              <w:t>件</w:t>
            </w:r>
            <w:r w:rsidR="00CB2120">
              <w:rPr>
                <w:rFonts w:ascii="仿宋_GB2312" w:eastAsia="仿宋_GB2312" w:hint="eastAsia"/>
                <w:sz w:val="32"/>
                <w:szCs w:val="32"/>
              </w:rPr>
              <w:t>,</w:t>
            </w:r>
            <w:r w:rsidR="00CB2120" w:rsidRPr="00F721E9">
              <w:rPr>
                <w:rFonts w:ascii="仿宋_GB2312" w:eastAsia="仿宋_GB2312" w:hint="eastAsia"/>
                <w:sz w:val="32"/>
                <w:szCs w:val="32"/>
              </w:rPr>
              <w:t>按期答复</w:t>
            </w:r>
            <w:r w:rsidR="00CB2120">
              <w:rPr>
                <w:rFonts w:ascii="仿宋_GB2312" w:eastAsia="仿宋_GB2312" w:hint="eastAsia"/>
                <w:sz w:val="32"/>
                <w:szCs w:val="32"/>
              </w:rPr>
              <w:t>45件</w:t>
            </w:r>
            <w:r w:rsidR="00CB2120" w:rsidRPr="00F721E9">
              <w:rPr>
                <w:rFonts w:ascii="仿宋_GB2312" w:eastAsia="仿宋_GB2312" w:hint="eastAsia"/>
                <w:sz w:val="32"/>
                <w:szCs w:val="32"/>
              </w:rPr>
              <w:t>，</w:t>
            </w:r>
            <w:r w:rsidR="00CB2120">
              <w:rPr>
                <w:rFonts w:ascii="仿宋_GB2312" w:eastAsia="仿宋_GB2312" w:hint="eastAsia"/>
                <w:sz w:val="32"/>
                <w:szCs w:val="32"/>
              </w:rPr>
              <w:t>延期办结1件，</w:t>
            </w:r>
            <w:r w:rsidRPr="00F721E9">
              <w:rPr>
                <w:rFonts w:ascii="仿宋_GB2312" w:eastAsia="仿宋_GB2312" w:hint="eastAsia"/>
                <w:sz w:val="32"/>
                <w:szCs w:val="32"/>
              </w:rPr>
              <w:t>其中：</w:t>
            </w:r>
            <w:r w:rsidR="00CD2565">
              <w:rPr>
                <w:rFonts w:ascii="仿宋_GB2312" w:eastAsia="仿宋_GB2312" w:hint="eastAsia"/>
                <w:sz w:val="32"/>
                <w:szCs w:val="32"/>
              </w:rPr>
              <w:t>“属于已主动公开范围”1件、</w:t>
            </w:r>
            <w:r w:rsidRPr="00F721E9">
              <w:rPr>
                <w:rFonts w:ascii="仿宋_GB2312" w:eastAsia="仿宋_GB2312" w:hint="eastAsia"/>
                <w:sz w:val="32"/>
                <w:szCs w:val="32"/>
              </w:rPr>
              <w:t>“同意公开”</w:t>
            </w:r>
            <w:r w:rsidR="00060211">
              <w:rPr>
                <w:rFonts w:ascii="仿宋_GB2312" w:eastAsia="仿宋_GB2312" w:hint="eastAsia"/>
                <w:sz w:val="32"/>
                <w:szCs w:val="32"/>
              </w:rPr>
              <w:t>22</w:t>
            </w:r>
            <w:r w:rsidRPr="00F721E9">
              <w:rPr>
                <w:rFonts w:ascii="仿宋_GB2312" w:eastAsia="仿宋_GB2312" w:hint="eastAsia"/>
                <w:sz w:val="32"/>
                <w:szCs w:val="32"/>
              </w:rPr>
              <w:t>件，</w:t>
            </w:r>
            <w:r w:rsidR="00060211">
              <w:rPr>
                <w:rFonts w:ascii="仿宋_GB2312" w:eastAsia="仿宋_GB2312" w:hint="eastAsia"/>
                <w:sz w:val="32"/>
                <w:szCs w:val="32"/>
              </w:rPr>
              <w:t>“同意部分公开”9件，</w:t>
            </w:r>
            <w:r w:rsidRPr="00F721E9">
              <w:rPr>
                <w:rFonts w:ascii="仿宋_GB2312" w:eastAsia="仿宋_GB2312" w:hint="eastAsia"/>
                <w:sz w:val="32"/>
                <w:szCs w:val="32"/>
              </w:rPr>
              <w:t>“非本机关掌握政府信息”</w:t>
            </w:r>
            <w:r w:rsidR="00060211">
              <w:rPr>
                <w:rFonts w:ascii="仿宋_GB2312" w:eastAsia="仿宋_GB2312" w:hint="eastAsia"/>
                <w:sz w:val="32"/>
                <w:szCs w:val="32"/>
              </w:rPr>
              <w:t>4</w:t>
            </w:r>
            <w:r w:rsidRPr="00F721E9">
              <w:rPr>
                <w:rFonts w:ascii="仿宋_GB2312" w:eastAsia="仿宋_GB2312" w:hint="eastAsia"/>
                <w:sz w:val="32"/>
                <w:szCs w:val="32"/>
              </w:rPr>
              <w:t>件</w:t>
            </w:r>
            <w:r w:rsidR="00060211">
              <w:rPr>
                <w:rFonts w:ascii="仿宋_GB2312" w:eastAsia="仿宋_GB2312" w:hint="eastAsia"/>
                <w:sz w:val="32"/>
                <w:szCs w:val="32"/>
              </w:rPr>
              <w:t>，“申请信息不存在”9件，“告知作出更改补充”1件；全部</w:t>
            </w:r>
            <w:r w:rsidRPr="00F721E9">
              <w:rPr>
                <w:rFonts w:ascii="仿宋_GB2312" w:eastAsia="仿宋_GB2312" w:hint="eastAsia"/>
                <w:sz w:val="32"/>
                <w:szCs w:val="32"/>
              </w:rPr>
              <w:t>出具</w:t>
            </w:r>
            <w:r w:rsidR="00060211">
              <w:rPr>
                <w:rFonts w:ascii="仿宋_GB2312" w:eastAsia="仿宋_GB2312" w:hint="eastAsia"/>
                <w:sz w:val="32"/>
                <w:szCs w:val="32"/>
              </w:rPr>
              <w:t>了</w:t>
            </w:r>
            <w:r w:rsidRPr="00F721E9">
              <w:rPr>
                <w:rFonts w:ascii="仿宋_GB2312" w:eastAsia="仿宋_GB2312" w:hint="eastAsia"/>
                <w:sz w:val="32"/>
                <w:szCs w:val="32"/>
              </w:rPr>
              <w:t>登记回执</w:t>
            </w:r>
            <w:r w:rsidR="00060211">
              <w:rPr>
                <w:rFonts w:ascii="仿宋_GB2312" w:eastAsia="仿宋_GB2312" w:hint="eastAsia"/>
                <w:sz w:val="32"/>
                <w:szCs w:val="32"/>
              </w:rPr>
              <w:t>和</w:t>
            </w:r>
            <w:r w:rsidRPr="00F721E9">
              <w:rPr>
                <w:rFonts w:ascii="仿宋_GB2312" w:eastAsia="仿宋_GB2312" w:hint="eastAsia"/>
                <w:sz w:val="32"/>
                <w:szCs w:val="32"/>
              </w:rPr>
              <w:t>政府信息公开告知书。</w:t>
            </w:r>
          </w:p>
          <w:p w:rsidR="000E42C5" w:rsidRDefault="00CD2565" w:rsidP="00CD2565">
            <w:pPr>
              <w:spacing w:line="560" w:lineRule="exact"/>
              <w:ind w:firstLineChars="147" w:firstLine="470"/>
              <w:jc w:val="lef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16510</wp:posOffset>
                  </wp:positionH>
                  <wp:positionV relativeFrom="paragraph">
                    <wp:posOffset>274320</wp:posOffset>
                  </wp:positionV>
                  <wp:extent cx="5113655" cy="3312160"/>
                  <wp:effectExtent l="19050" t="0" r="10795" b="254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563CE1" w:rsidRPr="00F721E9">
              <w:rPr>
                <w:rFonts w:eastAsia="仿宋_GB2312" w:hint="eastAsia"/>
                <w:sz w:val="32"/>
                <w:szCs w:val="32"/>
              </w:rPr>
              <w:t>   </w:t>
            </w:r>
            <w:r w:rsidR="00563CE1" w:rsidRPr="00F721E9">
              <w:rPr>
                <w:rFonts w:ascii="仿宋_GB2312" w:eastAsia="仿宋_GB2312" w:hint="eastAsia"/>
                <w:sz w:val="32"/>
                <w:szCs w:val="32"/>
              </w:rPr>
              <w:t xml:space="preserve"> </w:t>
            </w:r>
            <w:r w:rsidR="00D943B7">
              <w:rPr>
                <w:rFonts w:ascii="仿宋_GB2312" w:eastAsia="仿宋_GB2312" w:hint="eastAsia"/>
                <w:sz w:val="32"/>
                <w:szCs w:val="32"/>
              </w:rPr>
              <w:t xml:space="preserve"> </w:t>
            </w:r>
            <w:r w:rsidR="00563CE1" w:rsidRPr="00F721E9">
              <w:rPr>
                <w:rFonts w:ascii="楷体_GB2312" w:eastAsia="楷体_GB2312" w:hint="eastAsia"/>
                <w:b/>
                <w:sz w:val="32"/>
                <w:szCs w:val="32"/>
              </w:rPr>
              <w:t>（三）不予公开政府信息情况</w:t>
            </w:r>
            <w:r w:rsidR="00563CE1" w:rsidRPr="00F721E9">
              <w:rPr>
                <w:rFonts w:ascii="楷体_GB2312" w:eastAsia="楷体_GB2312" w:hint="eastAsia"/>
                <w:b/>
                <w:sz w:val="32"/>
                <w:szCs w:val="32"/>
              </w:rPr>
              <w:br/>
            </w:r>
            <w:r w:rsidR="00563CE1" w:rsidRPr="00F721E9">
              <w:rPr>
                <w:rFonts w:eastAsia="仿宋_GB2312" w:hint="eastAsia"/>
                <w:sz w:val="32"/>
                <w:szCs w:val="32"/>
              </w:rPr>
              <w:t>   </w:t>
            </w:r>
            <w:r w:rsidR="00F721E9">
              <w:rPr>
                <w:rFonts w:eastAsia="仿宋_GB2312" w:hint="eastAsia"/>
                <w:sz w:val="32"/>
                <w:szCs w:val="32"/>
              </w:rPr>
              <w:t xml:space="preserve"> </w:t>
            </w:r>
            <w:r w:rsidR="00EB5D47">
              <w:rPr>
                <w:rFonts w:eastAsia="仿宋_GB2312" w:hint="eastAsia"/>
                <w:sz w:val="32"/>
                <w:szCs w:val="32"/>
              </w:rPr>
              <w:t xml:space="preserve"> </w:t>
            </w:r>
            <w:r w:rsidR="00563CE1" w:rsidRPr="00F721E9">
              <w:rPr>
                <w:rFonts w:ascii="仿宋_GB2312" w:eastAsia="仿宋_GB2312" w:hint="eastAsia"/>
                <w:sz w:val="32"/>
                <w:szCs w:val="32"/>
              </w:rPr>
              <w:t xml:space="preserve"> 201</w:t>
            </w:r>
            <w:r w:rsidR="00F172AB" w:rsidRPr="00F721E9">
              <w:rPr>
                <w:rFonts w:ascii="仿宋_GB2312" w:eastAsia="仿宋_GB2312" w:hint="eastAsia"/>
                <w:sz w:val="32"/>
                <w:szCs w:val="32"/>
              </w:rPr>
              <w:t>6</w:t>
            </w:r>
            <w:r w:rsidR="00563CE1" w:rsidRPr="00F721E9">
              <w:rPr>
                <w:rFonts w:ascii="仿宋_GB2312" w:eastAsia="仿宋_GB2312" w:hint="eastAsia"/>
                <w:sz w:val="32"/>
                <w:szCs w:val="32"/>
              </w:rPr>
              <w:t>年度信息公开工作中未出现不予公开政府信息的情况。</w:t>
            </w:r>
            <w:r w:rsidR="00563CE1" w:rsidRPr="00F721E9">
              <w:rPr>
                <w:rFonts w:ascii="仿宋_GB2312" w:eastAsia="仿宋_GB2312" w:hint="eastAsia"/>
                <w:sz w:val="32"/>
                <w:szCs w:val="32"/>
              </w:rPr>
              <w:br/>
            </w:r>
          </w:p>
          <w:p w:rsidR="00F172AB" w:rsidRPr="00F721E9" w:rsidRDefault="00D943B7" w:rsidP="003C4F88">
            <w:pPr>
              <w:spacing w:line="560" w:lineRule="exact"/>
              <w:ind w:firstLineChars="650" w:firstLine="2080"/>
              <w:rPr>
                <w:rFonts w:ascii="仿宋_GB2312" w:eastAsia="仿宋_GB2312"/>
                <w:sz w:val="32"/>
                <w:szCs w:val="32"/>
              </w:rPr>
            </w:pPr>
            <w:r>
              <w:rPr>
                <w:rFonts w:ascii="黑体" w:eastAsia="黑体" w:hAnsi="黑体" w:hint="eastAsia"/>
                <w:sz w:val="32"/>
                <w:szCs w:val="32"/>
              </w:rPr>
              <w:t>四、行政复议、行政诉讼</w:t>
            </w:r>
            <w:r w:rsidR="00563CE1" w:rsidRPr="00162438">
              <w:rPr>
                <w:rFonts w:ascii="黑体" w:eastAsia="黑体" w:hAnsi="黑体" w:hint="eastAsia"/>
                <w:sz w:val="32"/>
                <w:szCs w:val="32"/>
              </w:rPr>
              <w:t>情况</w:t>
            </w:r>
            <w:r w:rsidR="00563CE1" w:rsidRPr="00F721E9">
              <w:rPr>
                <w:rFonts w:ascii="方正小标宋简体" w:eastAsia="方正小标宋简体" w:hint="eastAsia"/>
                <w:sz w:val="32"/>
                <w:szCs w:val="32"/>
              </w:rPr>
              <w:br/>
            </w:r>
            <w:r w:rsidR="00563CE1" w:rsidRPr="00F721E9">
              <w:rPr>
                <w:rFonts w:eastAsia="仿宋_GB2312" w:hint="eastAsia"/>
                <w:sz w:val="32"/>
                <w:szCs w:val="32"/>
              </w:rPr>
              <w:t>   </w:t>
            </w:r>
            <w:r w:rsidR="00563CE1" w:rsidRPr="00F721E9">
              <w:rPr>
                <w:rFonts w:ascii="仿宋_GB2312" w:eastAsia="仿宋_GB2312" w:hint="eastAsia"/>
                <w:sz w:val="32"/>
                <w:szCs w:val="32"/>
              </w:rPr>
              <w:t xml:space="preserve"> </w:t>
            </w:r>
            <w:r w:rsidR="003C4F88">
              <w:rPr>
                <w:rFonts w:ascii="仿宋_GB2312" w:eastAsia="仿宋_GB2312" w:hint="eastAsia"/>
                <w:sz w:val="32"/>
                <w:szCs w:val="32"/>
              </w:rPr>
              <w:t xml:space="preserve"> </w:t>
            </w:r>
            <w:r w:rsidR="00EB5D47">
              <w:rPr>
                <w:rFonts w:ascii="仿宋_GB2312" w:eastAsia="仿宋_GB2312" w:hint="eastAsia"/>
                <w:sz w:val="32"/>
                <w:szCs w:val="32"/>
              </w:rPr>
              <w:t xml:space="preserve"> </w:t>
            </w:r>
            <w:r w:rsidR="00563CE1" w:rsidRPr="00F721E9">
              <w:rPr>
                <w:rFonts w:ascii="仿宋_GB2312" w:eastAsia="仿宋_GB2312" w:hint="eastAsia"/>
                <w:sz w:val="32"/>
                <w:szCs w:val="32"/>
              </w:rPr>
              <w:t>201</w:t>
            </w:r>
            <w:r w:rsidR="00F172AB" w:rsidRPr="00F721E9">
              <w:rPr>
                <w:rFonts w:ascii="仿宋_GB2312" w:eastAsia="仿宋_GB2312" w:hint="eastAsia"/>
                <w:sz w:val="32"/>
                <w:szCs w:val="32"/>
              </w:rPr>
              <w:t>6</w:t>
            </w:r>
            <w:r w:rsidR="00563CE1" w:rsidRPr="00F721E9">
              <w:rPr>
                <w:rFonts w:ascii="仿宋_GB2312" w:eastAsia="仿宋_GB2312" w:hint="eastAsia"/>
                <w:sz w:val="32"/>
                <w:szCs w:val="32"/>
              </w:rPr>
              <w:t>年</w:t>
            </w:r>
            <w:r w:rsidR="00F172AB" w:rsidRPr="00F721E9">
              <w:rPr>
                <w:rFonts w:ascii="仿宋_GB2312" w:eastAsia="仿宋_GB2312" w:hint="eastAsia"/>
                <w:sz w:val="32"/>
                <w:szCs w:val="32"/>
              </w:rPr>
              <w:t>我委未出现与政府信息公开有关的行政诉讼案</w:t>
            </w:r>
            <w:r w:rsidR="00F172AB" w:rsidRPr="00F721E9">
              <w:rPr>
                <w:rFonts w:ascii="仿宋_GB2312" w:eastAsia="仿宋_GB2312" w:hint="eastAsia"/>
                <w:sz w:val="32"/>
                <w:szCs w:val="32"/>
              </w:rPr>
              <w:lastRenderedPageBreak/>
              <w:t>件。</w:t>
            </w:r>
          </w:p>
          <w:p w:rsidR="000E42C5" w:rsidRDefault="00563CE1" w:rsidP="00F721E9">
            <w:pPr>
              <w:spacing w:line="560" w:lineRule="exact"/>
              <w:rPr>
                <w:rFonts w:ascii="方正小标宋简体" w:eastAsia="方正小标宋简体"/>
                <w:sz w:val="32"/>
                <w:szCs w:val="32"/>
              </w:rPr>
            </w:pPr>
            <w:r w:rsidRPr="00F721E9">
              <w:rPr>
                <w:rFonts w:ascii="方正小标宋简体" w:eastAsia="方正小标宋简体" w:hint="eastAsia"/>
                <w:sz w:val="32"/>
                <w:szCs w:val="32"/>
              </w:rPr>
              <w:t xml:space="preserve"> </w:t>
            </w:r>
            <w:r w:rsidR="00F721E9">
              <w:rPr>
                <w:rFonts w:ascii="方正小标宋简体" w:eastAsia="方正小标宋简体" w:hint="eastAsia"/>
                <w:sz w:val="32"/>
                <w:szCs w:val="32"/>
              </w:rPr>
              <w:t xml:space="preserve">    </w:t>
            </w:r>
          </w:p>
          <w:p w:rsidR="000E42C5" w:rsidRDefault="00D943B7" w:rsidP="00D943B7">
            <w:pPr>
              <w:spacing w:line="560" w:lineRule="exact"/>
              <w:ind w:firstLineChars="650" w:firstLine="2080"/>
              <w:rPr>
                <w:rFonts w:eastAsia="仿宋_GB2312"/>
                <w:sz w:val="32"/>
                <w:szCs w:val="32"/>
              </w:rPr>
            </w:pPr>
            <w:r>
              <w:rPr>
                <w:rFonts w:ascii="黑体" w:eastAsia="黑体" w:hAnsi="黑体" w:hint="eastAsia"/>
                <w:sz w:val="32"/>
                <w:szCs w:val="32"/>
              </w:rPr>
              <w:t>五、</w:t>
            </w:r>
            <w:r w:rsidR="00563CE1" w:rsidRPr="00162438">
              <w:rPr>
                <w:rFonts w:ascii="黑体" w:eastAsia="黑体" w:hAnsi="黑体" w:hint="eastAsia"/>
                <w:sz w:val="32"/>
                <w:szCs w:val="32"/>
              </w:rPr>
              <w:t>收费及免除费用的情况</w:t>
            </w:r>
            <w:r w:rsidR="00563CE1" w:rsidRPr="00F721E9">
              <w:rPr>
                <w:rFonts w:ascii="方正小标宋简体" w:eastAsia="方正小标宋简体" w:hint="eastAsia"/>
                <w:sz w:val="32"/>
                <w:szCs w:val="32"/>
              </w:rPr>
              <w:br/>
            </w:r>
            <w:r w:rsidR="00563CE1" w:rsidRPr="00F721E9">
              <w:rPr>
                <w:rFonts w:eastAsia="仿宋_GB2312" w:hint="eastAsia"/>
                <w:sz w:val="32"/>
                <w:szCs w:val="32"/>
              </w:rPr>
              <w:t>   </w:t>
            </w:r>
            <w:r w:rsidR="003C4F88">
              <w:rPr>
                <w:rFonts w:ascii="仿宋_GB2312" w:eastAsia="仿宋_GB2312" w:hint="eastAsia"/>
                <w:sz w:val="32"/>
                <w:szCs w:val="32"/>
              </w:rPr>
              <w:t xml:space="preserve">  </w:t>
            </w:r>
            <w:r w:rsidR="00EB5D47">
              <w:rPr>
                <w:rFonts w:ascii="仿宋_GB2312" w:eastAsia="仿宋_GB2312" w:hint="eastAsia"/>
                <w:sz w:val="32"/>
                <w:szCs w:val="32"/>
              </w:rPr>
              <w:t xml:space="preserve"> </w:t>
            </w:r>
            <w:r w:rsidR="003C4F88">
              <w:rPr>
                <w:rFonts w:ascii="仿宋_GB2312" w:eastAsia="仿宋_GB2312" w:hint="eastAsia"/>
                <w:sz w:val="32"/>
                <w:szCs w:val="32"/>
              </w:rPr>
              <w:t>2016</w:t>
            </w:r>
            <w:r w:rsidR="00563CE1" w:rsidRPr="00F721E9">
              <w:rPr>
                <w:rFonts w:ascii="仿宋_GB2312" w:eastAsia="仿宋_GB2312" w:hint="eastAsia"/>
                <w:sz w:val="32"/>
                <w:szCs w:val="32"/>
              </w:rPr>
              <w:t>年度本单位无政府信息公开收费和减免情况发生。</w:t>
            </w:r>
            <w:r w:rsidR="00563CE1" w:rsidRPr="00F721E9">
              <w:rPr>
                <w:rFonts w:ascii="仿宋_GB2312" w:eastAsia="仿宋_GB2312" w:hint="eastAsia"/>
                <w:sz w:val="32"/>
                <w:szCs w:val="32"/>
              </w:rPr>
              <w:br/>
            </w:r>
          </w:p>
          <w:p w:rsidR="00F721E9" w:rsidRPr="00F721E9" w:rsidRDefault="00563CE1" w:rsidP="00F721E9">
            <w:pPr>
              <w:spacing w:line="560" w:lineRule="exact"/>
              <w:rPr>
                <w:rFonts w:ascii="仿宋_GB2312" w:eastAsia="仿宋_GB2312"/>
                <w:sz w:val="32"/>
                <w:szCs w:val="32"/>
              </w:rPr>
            </w:pPr>
            <w:r w:rsidRPr="00F721E9">
              <w:rPr>
                <w:rFonts w:ascii="黑体" w:eastAsia="黑体" w:hAnsi="黑体" w:hint="eastAsia"/>
                <w:sz w:val="32"/>
                <w:szCs w:val="32"/>
              </w:rPr>
              <w:t xml:space="preserve"> </w:t>
            </w:r>
            <w:r w:rsidR="003C4F88">
              <w:rPr>
                <w:rFonts w:ascii="黑体" w:eastAsia="黑体" w:hAnsi="黑体" w:hint="eastAsia"/>
                <w:sz w:val="32"/>
                <w:szCs w:val="32"/>
              </w:rPr>
              <w:t xml:space="preserve">            </w:t>
            </w:r>
            <w:r w:rsidRPr="00F721E9">
              <w:rPr>
                <w:rFonts w:ascii="黑体" w:eastAsia="黑体" w:hAnsi="黑体" w:hint="eastAsia"/>
                <w:sz w:val="32"/>
                <w:szCs w:val="32"/>
              </w:rPr>
              <w:t>六、存在问题以及改进情况</w:t>
            </w:r>
            <w:r w:rsidRPr="00F721E9">
              <w:rPr>
                <w:rFonts w:ascii="黑体" w:eastAsia="黑体" w:hAnsi="黑体" w:hint="eastAsia"/>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F721E9" w:rsidRPr="00F721E9">
              <w:rPr>
                <w:rFonts w:ascii="仿宋_GB2312" w:eastAsia="仿宋_GB2312" w:hint="eastAsia"/>
                <w:sz w:val="32"/>
                <w:szCs w:val="32"/>
              </w:rPr>
              <w:t xml:space="preserve"> </w:t>
            </w:r>
            <w:r w:rsidR="00F721E9">
              <w:rPr>
                <w:rFonts w:ascii="仿宋_GB2312" w:eastAsia="仿宋_GB2312" w:hint="eastAsia"/>
                <w:sz w:val="32"/>
                <w:szCs w:val="32"/>
              </w:rPr>
              <w:t xml:space="preserve"> </w:t>
            </w:r>
            <w:r w:rsidRPr="00F721E9">
              <w:rPr>
                <w:rFonts w:ascii="仿宋_GB2312" w:eastAsia="仿宋_GB2312" w:hint="eastAsia"/>
                <w:sz w:val="32"/>
                <w:szCs w:val="32"/>
              </w:rPr>
              <w:t>我</w:t>
            </w:r>
            <w:r w:rsidR="00F721E9" w:rsidRPr="00F721E9">
              <w:rPr>
                <w:rFonts w:ascii="仿宋_GB2312" w:eastAsia="仿宋_GB2312" w:hint="eastAsia"/>
                <w:sz w:val="32"/>
                <w:szCs w:val="32"/>
              </w:rPr>
              <w:t>委</w:t>
            </w:r>
            <w:r w:rsidRPr="00F721E9">
              <w:rPr>
                <w:rFonts w:ascii="仿宋_GB2312" w:eastAsia="仿宋_GB2312" w:hint="eastAsia"/>
                <w:sz w:val="32"/>
                <w:szCs w:val="32"/>
              </w:rPr>
              <w:t>积极落实《条例》要求，稳步推进政府信息公开工作各项内容，成效显著，但也存在一些问题。</w:t>
            </w:r>
          </w:p>
          <w:p w:rsidR="00F721E9" w:rsidRPr="0050275E" w:rsidRDefault="00563CE1" w:rsidP="0050275E">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一是</w:t>
            </w:r>
            <w:r w:rsidR="0050275E">
              <w:rPr>
                <w:rFonts w:ascii="仿宋_GB2312" w:eastAsia="仿宋_GB2312" w:hint="eastAsia"/>
                <w:sz w:val="32"/>
                <w:szCs w:val="32"/>
              </w:rPr>
              <w:t>信息公开工作整体统筹机制有待进一步加强。信息公开工作由</w:t>
            </w:r>
            <w:r w:rsidR="0050275E" w:rsidRPr="00F721E9">
              <w:rPr>
                <w:rFonts w:ascii="仿宋_GB2312" w:eastAsia="仿宋_GB2312" w:hint="eastAsia"/>
                <w:sz w:val="32"/>
                <w:szCs w:val="32"/>
              </w:rPr>
              <w:t>办公室总体负责，但是同时涉及到</w:t>
            </w:r>
            <w:r w:rsidR="0050275E">
              <w:rPr>
                <w:rFonts w:ascii="仿宋_GB2312" w:eastAsia="仿宋_GB2312" w:hint="eastAsia"/>
                <w:sz w:val="32"/>
                <w:szCs w:val="32"/>
              </w:rPr>
              <w:t>多个</w:t>
            </w:r>
            <w:r w:rsidR="0050275E" w:rsidRPr="00F721E9">
              <w:rPr>
                <w:rFonts w:ascii="仿宋_GB2312" w:eastAsia="仿宋_GB2312" w:hint="eastAsia"/>
                <w:sz w:val="32"/>
                <w:szCs w:val="32"/>
              </w:rPr>
              <w:t>相关业务科室</w:t>
            </w:r>
            <w:r w:rsidR="0050275E">
              <w:rPr>
                <w:rFonts w:ascii="仿宋_GB2312" w:eastAsia="仿宋_GB2312" w:hint="eastAsia"/>
                <w:sz w:val="32"/>
                <w:szCs w:val="32"/>
              </w:rPr>
              <w:t>时</w:t>
            </w:r>
            <w:r w:rsidR="0050275E" w:rsidRPr="00F721E9">
              <w:rPr>
                <w:rFonts w:ascii="仿宋_GB2312" w:eastAsia="仿宋_GB2312" w:hint="eastAsia"/>
                <w:sz w:val="32"/>
                <w:szCs w:val="32"/>
              </w:rPr>
              <w:t>，统筹存在一定困难，影响工作效率。</w:t>
            </w:r>
          </w:p>
          <w:p w:rsidR="00F721E9" w:rsidRPr="00F721E9" w:rsidRDefault="00563CE1" w:rsidP="00F721E9">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二是信息</w:t>
            </w:r>
            <w:r w:rsidR="003C4F88">
              <w:rPr>
                <w:rFonts w:ascii="仿宋_GB2312" w:eastAsia="仿宋_GB2312" w:hint="eastAsia"/>
                <w:sz w:val="32"/>
                <w:szCs w:val="32"/>
              </w:rPr>
              <w:t>主动</w:t>
            </w:r>
            <w:r w:rsidRPr="00F721E9">
              <w:rPr>
                <w:rFonts w:ascii="仿宋_GB2312" w:eastAsia="仿宋_GB2312" w:hint="eastAsia"/>
                <w:sz w:val="32"/>
                <w:szCs w:val="32"/>
              </w:rPr>
              <w:t>公开工作力度有待进一步加大。现有信息公开工作较多停留在工作动态</w:t>
            </w:r>
            <w:r w:rsidR="003C4F88">
              <w:rPr>
                <w:rFonts w:ascii="仿宋_GB2312" w:eastAsia="仿宋_GB2312" w:hint="eastAsia"/>
                <w:sz w:val="32"/>
                <w:szCs w:val="32"/>
              </w:rPr>
              <w:t>、重点项目信息</w:t>
            </w:r>
            <w:r w:rsidRPr="00F721E9">
              <w:rPr>
                <w:rFonts w:ascii="仿宋_GB2312" w:eastAsia="仿宋_GB2312" w:hint="eastAsia"/>
                <w:sz w:val="32"/>
                <w:szCs w:val="32"/>
              </w:rPr>
              <w:t>以及相关文件要求上，与社会需求和上级要求存在一定差距。</w:t>
            </w:r>
          </w:p>
          <w:p w:rsidR="00563CE1" w:rsidRPr="00F721E9" w:rsidRDefault="00563CE1" w:rsidP="003C4F88">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t>三是处理复杂疑难政府信息公开申请的业务能力有待进一步提高。</w:t>
            </w:r>
            <w:r w:rsidRPr="00F721E9">
              <w:rPr>
                <w:rFonts w:ascii="仿宋_GB2312" w:eastAsia="仿宋_GB2312" w:hint="eastAsia"/>
                <w:sz w:val="32"/>
                <w:szCs w:val="32"/>
              </w:rPr>
              <w:br/>
            </w:r>
            <w:r w:rsidRPr="00F721E9">
              <w:rPr>
                <w:rFonts w:eastAsia="仿宋_GB2312" w:hint="eastAsia"/>
                <w:sz w:val="32"/>
                <w:szCs w:val="32"/>
              </w:rPr>
              <w:t>   </w:t>
            </w:r>
            <w:r w:rsidRPr="00F721E9">
              <w:rPr>
                <w:rFonts w:ascii="仿宋_GB2312" w:eastAsia="仿宋_GB2312" w:hint="eastAsia"/>
                <w:sz w:val="32"/>
                <w:szCs w:val="32"/>
              </w:rPr>
              <w:t xml:space="preserve"> </w:t>
            </w:r>
            <w:r w:rsidR="00F721E9" w:rsidRPr="00F721E9">
              <w:rPr>
                <w:rFonts w:ascii="仿宋_GB2312" w:eastAsia="仿宋_GB2312" w:hint="eastAsia"/>
                <w:sz w:val="32"/>
                <w:szCs w:val="32"/>
              </w:rPr>
              <w:t xml:space="preserve"> </w:t>
            </w:r>
            <w:r w:rsidR="00F721E9">
              <w:rPr>
                <w:rFonts w:ascii="仿宋_GB2312" w:eastAsia="仿宋_GB2312" w:hint="eastAsia"/>
                <w:sz w:val="32"/>
                <w:szCs w:val="32"/>
              </w:rPr>
              <w:t xml:space="preserve"> </w:t>
            </w:r>
            <w:r w:rsidRPr="00F721E9">
              <w:rPr>
                <w:rFonts w:ascii="仿宋_GB2312" w:eastAsia="仿宋_GB2312" w:hint="eastAsia"/>
                <w:sz w:val="32"/>
                <w:szCs w:val="32"/>
              </w:rPr>
              <w:t>针对存在的问题，我</w:t>
            </w:r>
            <w:r w:rsidR="003C4F88">
              <w:rPr>
                <w:rFonts w:ascii="仿宋_GB2312" w:eastAsia="仿宋_GB2312" w:hint="eastAsia"/>
                <w:sz w:val="32"/>
                <w:szCs w:val="32"/>
              </w:rPr>
              <w:t>委</w:t>
            </w:r>
            <w:r w:rsidRPr="00F721E9">
              <w:rPr>
                <w:rFonts w:ascii="仿宋_GB2312" w:eastAsia="仿宋_GB2312" w:hint="eastAsia"/>
                <w:sz w:val="32"/>
                <w:szCs w:val="32"/>
              </w:rPr>
              <w:t>将继续把政府信息公开工作摆在重要位置，201</w:t>
            </w:r>
            <w:r w:rsidR="00F721E9" w:rsidRPr="00F721E9">
              <w:rPr>
                <w:rFonts w:ascii="仿宋_GB2312" w:eastAsia="仿宋_GB2312" w:hint="eastAsia"/>
                <w:sz w:val="32"/>
                <w:szCs w:val="32"/>
              </w:rPr>
              <w:t>7</w:t>
            </w:r>
            <w:r w:rsidRPr="00F721E9">
              <w:rPr>
                <w:rFonts w:ascii="仿宋_GB2312" w:eastAsia="仿宋_GB2312" w:hint="eastAsia"/>
                <w:sz w:val="32"/>
                <w:szCs w:val="32"/>
              </w:rPr>
              <w:t>年将重点做好以下方面的工作：</w:t>
            </w:r>
            <w:r w:rsidR="00F721E9" w:rsidRPr="00F721E9">
              <w:rPr>
                <w:rFonts w:ascii="仿宋_GB2312" w:eastAsia="仿宋_GB2312" w:hint="eastAsia"/>
                <w:sz w:val="32"/>
                <w:szCs w:val="32"/>
              </w:rPr>
              <w:t xml:space="preserve"> </w:t>
            </w:r>
          </w:p>
        </w:tc>
      </w:tr>
    </w:tbl>
    <w:p w:rsidR="00F172AB" w:rsidRPr="00F721E9" w:rsidRDefault="00F172AB" w:rsidP="003C4F88">
      <w:pPr>
        <w:spacing w:line="560" w:lineRule="exact"/>
        <w:ind w:firstLineChars="200" w:firstLine="640"/>
        <w:rPr>
          <w:rFonts w:ascii="仿宋_GB2312" w:eastAsia="仿宋_GB2312"/>
          <w:sz w:val="32"/>
          <w:szCs w:val="32"/>
        </w:rPr>
      </w:pPr>
      <w:r w:rsidRPr="00F721E9">
        <w:rPr>
          <w:rFonts w:ascii="仿宋_GB2312" w:eastAsia="仿宋_GB2312" w:hint="eastAsia"/>
          <w:sz w:val="32"/>
          <w:szCs w:val="32"/>
        </w:rPr>
        <w:lastRenderedPageBreak/>
        <w:t>一是继续加强组织领导。坚持主要负责同志要亲自部署、亲自督导，分管同志具体负责、具体落实，相关部门协同配合，采取强有力的措施，持续抓、抓全面，确保公权运用到哪里，服务就跟进哪里，公开及延伸到哪里。</w:t>
      </w:r>
    </w:p>
    <w:p w:rsidR="00F172AB" w:rsidRPr="00F721E9" w:rsidRDefault="00F172AB" w:rsidP="00F721E9">
      <w:pPr>
        <w:spacing w:line="560" w:lineRule="exact"/>
        <w:rPr>
          <w:rFonts w:ascii="仿宋_GB2312" w:eastAsia="仿宋_GB2312"/>
          <w:sz w:val="32"/>
          <w:szCs w:val="32"/>
        </w:rPr>
      </w:pPr>
      <w:r w:rsidRPr="00F721E9">
        <w:rPr>
          <w:rFonts w:ascii="仿宋_GB2312" w:eastAsia="仿宋_GB2312" w:hint="eastAsia"/>
          <w:sz w:val="32"/>
          <w:szCs w:val="32"/>
        </w:rPr>
        <w:t xml:space="preserve">    二是突出做好主动公开。</w:t>
      </w:r>
      <w:r w:rsidR="00F721E9" w:rsidRPr="00F721E9">
        <w:rPr>
          <w:rFonts w:ascii="仿宋_GB2312" w:eastAsia="仿宋_GB2312" w:hint="eastAsia"/>
          <w:sz w:val="32"/>
          <w:szCs w:val="32"/>
        </w:rPr>
        <w:t>结合本区重点领域政务公开两级清单，</w:t>
      </w:r>
      <w:r w:rsidRPr="00F721E9">
        <w:rPr>
          <w:rFonts w:ascii="仿宋_GB2312" w:eastAsia="仿宋_GB2312" w:hint="eastAsia"/>
          <w:sz w:val="32"/>
          <w:szCs w:val="32"/>
        </w:rPr>
        <w:t>继续及时做好重点领域主动公开工作，</w:t>
      </w:r>
      <w:r w:rsidR="00F721E9" w:rsidRPr="00F721E9">
        <w:rPr>
          <w:rFonts w:ascii="仿宋_GB2312" w:eastAsia="仿宋_GB2312" w:hint="eastAsia"/>
          <w:sz w:val="32"/>
          <w:szCs w:val="32"/>
        </w:rPr>
        <w:t>认真贯彻</w:t>
      </w:r>
      <w:r w:rsidRPr="00F721E9">
        <w:rPr>
          <w:rFonts w:ascii="仿宋_GB2312" w:eastAsia="仿宋_GB2312" w:hint="eastAsia"/>
          <w:sz w:val="32"/>
          <w:szCs w:val="32"/>
        </w:rPr>
        <w:t>落</w:t>
      </w:r>
      <w:r w:rsidRPr="00F721E9">
        <w:rPr>
          <w:rFonts w:ascii="仿宋_GB2312" w:eastAsia="仿宋_GB2312" w:hint="eastAsia"/>
          <w:sz w:val="32"/>
          <w:szCs w:val="32"/>
        </w:rPr>
        <w:lastRenderedPageBreak/>
        <w:t>实区政府信息公开办印发的政务公开要点工作，注重公开工作依据、标准、执行过程、结果等组成要素，主动做好信息公开、政策解读、回应关切。</w:t>
      </w:r>
    </w:p>
    <w:p w:rsidR="00F172AB" w:rsidRPr="00F721E9" w:rsidRDefault="00F172AB" w:rsidP="00F721E9">
      <w:pPr>
        <w:spacing w:line="560" w:lineRule="exact"/>
        <w:rPr>
          <w:rFonts w:ascii="仿宋_GB2312" w:eastAsia="仿宋_GB2312"/>
          <w:sz w:val="32"/>
          <w:szCs w:val="32"/>
        </w:rPr>
      </w:pPr>
      <w:r w:rsidRPr="00F721E9">
        <w:rPr>
          <w:rFonts w:ascii="仿宋_GB2312" w:eastAsia="仿宋_GB2312" w:hint="eastAsia"/>
          <w:sz w:val="32"/>
          <w:szCs w:val="32"/>
        </w:rPr>
        <w:t xml:space="preserve">　　</w:t>
      </w:r>
      <w:r w:rsidR="00F721E9" w:rsidRPr="00F721E9">
        <w:rPr>
          <w:rFonts w:ascii="仿宋_GB2312" w:eastAsia="仿宋_GB2312" w:hint="eastAsia"/>
          <w:sz w:val="32"/>
          <w:szCs w:val="32"/>
        </w:rPr>
        <w:t>三</w:t>
      </w:r>
      <w:r w:rsidRPr="00F721E9">
        <w:rPr>
          <w:rFonts w:ascii="仿宋_GB2312" w:eastAsia="仿宋_GB2312" w:hint="eastAsia"/>
          <w:sz w:val="32"/>
          <w:szCs w:val="32"/>
        </w:rPr>
        <w:t>是扎实推进队伍建设。</w:t>
      </w:r>
      <w:r w:rsidR="003C4F88">
        <w:rPr>
          <w:rFonts w:ascii="仿宋_GB2312" w:eastAsia="仿宋_GB2312" w:hint="eastAsia"/>
          <w:sz w:val="32"/>
          <w:szCs w:val="32"/>
        </w:rPr>
        <w:t>把信息公开工作培训纳入全委</w:t>
      </w:r>
      <w:r w:rsidR="00F721E9" w:rsidRPr="00F721E9">
        <w:rPr>
          <w:rFonts w:ascii="仿宋_GB2312" w:eastAsia="仿宋_GB2312" w:hint="eastAsia"/>
          <w:sz w:val="32"/>
          <w:szCs w:val="32"/>
        </w:rPr>
        <w:t>年度培训计划，加强业务培训工作，</w:t>
      </w:r>
      <w:r w:rsidRPr="00F721E9">
        <w:rPr>
          <w:rFonts w:ascii="仿宋_GB2312" w:eastAsia="仿宋_GB2312" w:hint="eastAsia"/>
          <w:sz w:val="32"/>
          <w:szCs w:val="32"/>
        </w:rPr>
        <w:t>继续做好人员调配，指导基层一线同志掌握新知识、运用新技术，保障人民群众知情权、参与权、表达权和监督权，助力深化改革经济发展。</w:t>
      </w:r>
    </w:p>
    <w:p w:rsidR="00BC6AC7" w:rsidRPr="00F721E9" w:rsidRDefault="00BC6AC7" w:rsidP="00F721E9">
      <w:pPr>
        <w:spacing w:line="560" w:lineRule="exact"/>
        <w:rPr>
          <w:rFonts w:ascii="仿宋_GB2312" w:eastAsia="仿宋_GB2312"/>
          <w:sz w:val="32"/>
          <w:szCs w:val="32"/>
        </w:rPr>
      </w:pPr>
    </w:p>
    <w:sectPr w:rsidR="00BC6AC7" w:rsidRPr="00F721E9" w:rsidSect="00BC6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0F" w:rsidRDefault="0076040F" w:rsidP="00994750">
      <w:r>
        <w:separator/>
      </w:r>
    </w:p>
  </w:endnote>
  <w:endnote w:type="continuationSeparator" w:id="1">
    <w:p w:rsidR="0076040F" w:rsidRDefault="0076040F" w:rsidP="00994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0F" w:rsidRDefault="0076040F" w:rsidP="00994750">
      <w:r>
        <w:separator/>
      </w:r>
    </w:p>
  </w:footnote>
  <w:footnote w:type="continuationSeparator" w:id="1">
    <w:p w:rsidR="0076040F" w:rsidRDefault="0076040F" w:rsidP="00994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CE1"/>
    <w:rsid w:val="00002CAB"/>
    <w:rsid w:val="00005672"/>
    <w:rsid w:val="00005E16"/>
    <w:rsid w:val="00014652"/>
    <w:rsid w:val="00016535"/>
    <w:rsid w:val="00016824"/>
    <w:rsid w:val="000177E6"/>
    <w:rsid w:val="00021974"/>
    <w:rsid w:val="0002237B"/>
    <w:rsid w:val="00022443"/>
    <w:rsid w:val="00022532"/>
    <w:rsid w:val="000226BF"/>
    <w:rsid w:val="00022BCF"/>
    <w:rsid w:val="00024548"/>
    <w:rsid w:val="0003304E"/>
    <w:rsid w:val="000475AA"/>
    <w:rsid w:val="00060211"/>
    <w:rsid w:val="00061092"/>
    <w:rsid w:val="00067F73"/>
    <w:rsid w:val="0007029F"/>
    <w:rsid w:val="00071424"/>
    <w:rsid w:val="00072505"/>
    <w:rsid w:val="00076542"/>
    <w:rsid w:val="00083132"/>
    <w:rsid w:val="00092872"/>
    <w:rsid w:val="00095DE0"/>
    <w:rsid w:val="000A4C83"/>
    <w:rsid w:val="000B3B12"/>
    <w:rsid w:val="000C0911"/>
    <w:rsid w:val="000C2A29"/>
    <w:rsid w:val="000C2AFE"/>
    <w:rsid w:val="000C5AF7"/>
    <w:rsid w:val="000C7E5E"/>
    <w:rsid w:val="000D01F6"/>
    <w:rsid w:val="000D3E6E"/>
    <w:rsid w:val="000E42C5"/>
    <w:rsid w:val="000E5473"/>
    <w:rsid w:val="000E6E0E"/>
    <w:rsid w:val="000F4698"/>
    <w:rsid w:val="000F5F0E"/>
    <w:rsid w:val="000F7DFD"/>
    <w:rsid w:val="00100016"/>
    <w:rsid w:val="00103DF6"/>
    <w:rsid w:val="0010444E"/>
    <w:rsid w:val="00107C96"/>
    <w:rsid w:val="00111599"/>
    <w:rsid w:val="00114789"/>
    <w:rsid w:val="001148D3"/>
    <w:rsid w:val="00115303"/>
    <w:rsid w:val="0012113D"/>
    <w:rsid w:val="00122779"/>
    <w:rsid w:val="001306F1"/>
    <w:rsid w:val="001334A3"/>
    <w:rsid w:val="00134209"/>
    <w:rsid w:val="001412B7"/>
    <w:rsid w:val="0014229B"/>
    <w:rsid w:val="001522FB"/>
    <w:rsid w:val="00153BB5"/>
    <w:rsid w:val="00154224"/>
    <w:rsid w:val="00162438"/>
    <w:rsid w:val="00163B54"/>
    <w:rsid w:val="00165393"/>
    <w:rsid w:val="00165F66"/>
    <w:rsid w:val="001741DB"/>
    <w:rsid w:val="0017617A"/>
    <w:rsid w:val="001762AB"/>
    <w:rsid w:val="00180468"/>
    <w:rsid w:val="00180685"/>
    <w:rsid w:val="001818D1"/>
    <w:rsid w:val="00182ACE"/>
    <w:rsid w:val="001855CD"/>
    <w:rsid w:val="00187F85"/>
    <w:rsid w:val="00190B9C"/>
    <w:rsid w:val="00191E16"/>
    <w:rsid w:val="00194F90"/>
    <w:rsid w:val="001954E2"/>
    <w:rsid w:val="001A0D4E"/>
    <w:rsid w:val="001A540A"/>
    <w:rsid w:val="001C11F7"/>
    <w:rsid w:val="001C2489"/>
    <w:rsid w:val="001D1728"/>
    <w:rsid w:val="001D1A76"/>
    <w:rsid w:val="001D4BE2"/>
    <w:rsid w:val="001E07C4"/>
    <w:rsid w:val="001E43E2"/>
    <w:rsid w:val="001E7B03"/>
    <w:rsid w:val="001F0933"/>
    <w:rsid w:val="001F4F2D"/>
    <w:rsid w:val="001F50B6"/>
    <w:rsid w:val="002026CF"/>
    <w:rsid w:val="00203569"/>
    <w:rsid w:val="0020481A"/>
    <w:rsid w:val="0020486E"/>
    <w:rsid w:val="002117AD"/>
    <w:rsid w:val="002125FC"/>
    <w:rsid w:val="0021574D"/>
    <w:rsid w:val="00220578"/>
    <w:rsid w:val="002212F9"/>
    <w:rsid w:val="00224E2A"/>
    <w:rsid w:val="00225684"/>
    <w:rsid w:val="002306CF"/>
    <w:rsid w:val="00236870"/>
    <w:rsid w:val="002414F2"/>
    <w:rsid w:val="00246A34"/>
    <w:rsid w:val="00254895"/>
    <w:rsid w:val="00256115"/>
    <w:rsid w:val="00260E67"/>
    <w:rsid w:val="0026266D"/>
    <w:rsid w:val="002713AE"/>
    <w:rsid w:val="002746EA"/>
    <w:rsid w:val="002777BA"/>
    <w:rsid w:val="00281716"/>
    <w:rsid w:val="00290828"/>
    <w:rsid w:val="00295BC1"/>
    <w:rsid w:val="002A4C6D"/>
    <w:rsid w:val="002B20F6"/>
    <w:rsid w:val="002B3764"/>
    <w:rsid w:val="002B4443"/>
    <w:rsid w:val="002B751B"/>
    <w:rsid w:val="002C060C"/>
    <w:rsid w:val="002C0F1B"/>
    <w:rsid w:val="002C5AED"/>
    <w:rsid w:val="002C75D5"/>
    <w:rsid w:val="002D3888"/>
    <w:rsid w:val="002D3D20"/>
    <w:rsid w:val="002D44DE"/>
    <w:rsid w:val="002E1123"/>
    <w:rsid w:val="002E51A9"/>
    <w:rsid w:val="002E558A"/>
    <w:rsid w:val="002F7900"/>
    <w:rsid w:val="00302C28"/>
    <w:rsid w:val="00304077"/>
    <w:rsid w:val="003121B8"/>
    <w:rsid w:val="00313091"/>
    <w:rsid w:val="00315093"/>
    <w:rsid w:val="003155D5"/>
    <w:rsid w:val="00317AB4"/>
    <w:rsid w:val="00317BF2"/>
    <w:rsid w:val="0032604B"/>
    <w:rsid w:val="003330EA"/>
    <w:rsid w:val="00334475"/>
    <w:rsid w:val="00337155"/>
    <w:rsid w:val="0033780A"/>
    <w:rsid w:val="00340D83"/>
    <w:rsid w:val="003419DB"/>
    <w:rsid w:val="00343E18"/>
    <w:rsid w:val="00345A12"/>
    <w:rsid w:val="00346ACA"/>
    <w:rsid w:val="00347BEF"/>
    <w:rsid w:val="00350116"/>
    <w:rsid w:val="00354FB5"/>
    <w:rsid w:val="00355AD1"/>
    <w:rsid w:val="003568EC"/>
    <w:rsid w:val="003577F8"/>
    <w:rsid w:val="00357FE6"/>
    <w:rsid w:val="00363429"/>
    <w:rsid w:val="003747C4"/>
    <w:rsid w:val="00381EED"/>
    <w:rsid w:val="00382B1A"/>
    <w:rsid w:val="003842C7"/>
    <w:rsid w:val="00390141"/>
    <w:rsid w:val="003A150A"/>
    <w:rsid w:val="003A649D"/>
    <w:rsid w:val="003B040E"/>
    <w:rsid w:val="003B1D4B"/>
    <w:rsid w:val="003B33C6"/>
    <w:rsid w:val="003C2D44"/>
    <w:rsid w:val="003C4F88"/>
    <w:rsid w:val="003C5ADE"/>
    <w:rsid w:val="003C70ED"/>
    <w:rsid w:val="003C744E"/>
    <w:rsid w:val="003D13EA"/>
    <w:rsid w:val="003D25AC"/>
    <w:rsid w:val="003D4BB4"/>
    <w:rsid w:val="003E139D"/>
    <w:rsid w:val="003E1C25"/>
    <w:rsid w:val="003E5974"/>
    <w:rsid w:val="003E6AD4"/>
    <w:rsid w:val="003F5726"/>
    <w:rsid w:val="004021B1"/>
    <w:rsid w:val="0041336E"/>
    <w:rsid w:val="00415F7B"/>
    <w:rsid w:val="0041708D"/>
    <w:rsid w:val="004301B9"/>
    <w:rsid w:val="004330EA"/>
    <w:rsid w:val="004423D4"/>
    <w:rsid w:val="00443718"/>
    <w:rsid w:val="00453966"/>
    <w:rsid w:val="00453CD5"/>
    <w:rsid w:val="00462FCA"/>
    <w:rsid w:val="00463D0D"/>
    <w:rsid w:val="00464132"/>
    <w:rsid w:val="0046509B"/>
    <w:rsid w:val="00465332"/>
    <w:rsid w:val="00471CF2"/>
    <w:rsid w:val="004722A4"/>
    <w:rsid w:val="00476756"/>
    <w:rsid w:val="00476C8B"/>
    <w:rsid w:val="0048123C"/>
    <w:rsid w:val="00486EB8"/>
    <w:rsid w:val="00487DE1"/>
    <w:rsid w:val="00492823"/>
    <w:rsid w:val="00492833"/>
    <w:rsid w:val="00492C15"/>
    <w:rsid w:val="004962EB"/>
    <w:rsid w:val="004B1563"/>
    <w:rsid w:val="004B3D60"/>
    <w:rsid w:val="004B40EF"/>
    <w:rsid w:val="004B521D"/>
    <w:rsid w:val="004B7FCE"/>
    <w:rsid w:val="004C0612"/>
    <w:rsid w:val="004C084A"/>
    <w:rsid w:val="004C1C1B"/>
    <w:rsid w:val="004C4B9C"/>
    <w:rsid w:val="004C6181"/>
    <w:rsid w:val="004D4715"/>
    <w:rsid w:val="004E154F"/>
    <w:rsid w:val="004E47B5"/>
    <w:rsid w:val="004E526C"/>
    <w:rsid w:val="004F05F2"/>
    <w:rsid w:val="004F11DC"/>
    <w:rsid w:val="004F1BCC"/>
    <w:rsid w:val="004F2E93"/>
    <w:rsid w:val="004F4B01"/>
    <w:rsid w:val="004F5165"/>
    <w:rsid w:val="005009A1"/>
    <w:rsid w:val="0050184D"/>
    <w:rsid w:val="0050275E"/>
    <w:rsid w:val="0050639E"/>
    <w:rsid w:val="0051101A"/>
    <w:rsid w:val="005132C9"/>
    <w:rsid w:val="00524B6F"/>
    <w:rsid w:val="0052582D"/>
    <w:rsid w:val="00525C9A"/>
    <w:rsid w:val="00527DB8"/>
    <w:rsid w:val="00530F5E"/>
    <w:rsid w:val="005310C8"/>
    <w:rsid w:val="0053182F"/>
    <w:rsid w:val="00532555"/>
    <w:rsid w:val="00532F6D"/>
    <w:rsid w:val="0053411C"/>
    <w:rsid w:val="00550D60"/>
    <w:rsid w:val="005521F1"/>
    <w:rsid w:val="0056099A"/>
    <w:rsid w:val="00563CE1"/>
    <w:rsid w:val="0056634C"/>
    <w:rsid w:val="005800D3"/>
    <w:rsid w:val="005806AC"/>
    <w:rsid w:val="00581523"/>
    <w:rsid w:val="0058526D"/>
    <w:rsid w:val="00585468"/>
    <w:rsid w:val="00585BBC"/>
    <w:rsid w:val="00587994"/>
    <w:rsid w:val="00590305"/>
    <w:rsid w:val="005925A2"/>
    <w:rsid w:val="005957E2"/>
    <w:rsid w:val="005968AE"/>
    <w:rsid w:val="00597F5A"/>
    <w:rsid w:val="005A0AE4"/>
    <w:rsid w:val="005A39EB"/>
    <w:rsid w:val="005B10A0"/>
    <w:rsid w:val="005B4C09"/>
    <w:rsid w:val="005B4F22"/>
    <w:rsid w:val="005B555B"/>
    <w:rsid w:val="005C0388"/>
    <w:rsid w:val="005D0C5C"/>
    <w:rsid w:val="005D24A9"/>
    <w:rsid w:val="005E051C"/>
    <w:rsid w:val="005E1A3E"/>
    <w:rsid w:val="005E24F7"/>
    <w:rsid w:val="005E26CF"/>
    <w:rsid w:val="005F5CBA"/>
    <w:rsid w:val="005F7E17"/>
    <w:rsid w:val="00601FA7"/>
    <w:rsid w:val="00607E0F"/>
    <w:rsid w:val="0061235C"/>
    <w:rsid w:val="006132C0"/>
    <w:rsid w:val="00621083"/>
    <w:rsid w:val="006219C6"/>
    <w:rsid w:val="006255B4"/>
    <w:rsid w:val="00631C8E"/>
    <w:rsid w:val="0063722B"/>
    <w:rsid w:val="006406EF"/>
    <w:rsid w:val="00640DBC"/>
    <w:rsid w:val="00643004"/>
    <w:rsid w:val="00644C3B"/>
    <w:rsid w:val="006462EA"/>
    <w:rsid w:val="00655AEA"/>
    <w:rsid w:val="0065703A"/>
    <w:rsid w:val="006618FA"/>
    <w:rsid w:val="00662B98"/>
    <w:rsid w:val="006717AD"/>
    <w:rsid w:val="00672FDF"/>
    <w:rsid w:val="00681E43"/>
    <w:rsid w:val="006843F1"/>
    <w:rsid w:val="006904EE"/>
    <w:rsid w:val="0069442A"/>
    <w:rsid w:val="00695F97"/>
    <w:rsid w:val="006A1435"/>
    <w:rsid w:val="006A290A"/>
    <w:rsid w:val="006A3BD9"/>
    <w:rsid w:val="006A6C2C"/>
    <w:rsid w:val="006B29C5"/>
    <w:rsid w:val="006B415F"/>
    <w:rsid w:val="006B53D9"/>
    <w:rsid w:val="006B6E1B"/>
    <w:rsid w:val="006B77DE"/>
    <w:rsid w:val="006C00E2"/>
    <w:rsid w:val="006C580A"/>
    <w:rsid w:val="006C723E"/>
    <w:rsid w:val="006D04C5"/>
    <w:rsid w:val="006D37A5"/>
    <w:rsid w:val="006E02A2"/>
    <w:rsid w:val="006E0583"/>
    <w:rsid w:val="006E27F7"/>
    <w:rsid w:val="006E77F0"/>
    <w:rsid w:val="006E7A0A"/>
    <w:rsid w:val="006E7B3C"/>
    <w:rsid w:val="006F2895"/>
    <w:rsid w:val="006F2C76"/>
    <w:rsid w:val="00701965"/>
    <w:rsid w:val="007064C3"/>
    <w:rsid w:val="00710F72"/>
    <w:rsid w:val="00711D6C"/>
    <w:rsid w:val="0071421D"/>
    <w:rsid w:val="00714894"/>
    <w:rsid w:val="0071555E"/>
    <w:rsid w:val="00716C3C"/>
    <w:rsid w:val="00717C6B"/>
    <w:rsid w:val="00721EB6"/>
    <w:rsid w:val="0072232D"/>
    <w:rsid w:val="00737113"/>
    <w:rsid w:val="00740BFE"/>
    <w:rsid w:val="007440C0"/>
    <w:rsid w:val="00744583"/>
    <w:rsid w:val="00746042"/>
    <w:rsid w:val="0075095A"/>
    <w:rsid w:val="00751ABF"/>
    <w:rsid w:val="00752245"/>
    <w:rsid w:val="00752868"/>
    <w:rsid w:val="007565D9"/>
    <w:rsid w:val="00757B25"/>
    <w:rsid w:val="0076040F"/>
    <w:rsid w:val="007617D4"/>
    <w:rsid w:val="007624FA"/>
    <w:rsid w:val="007633D2"/>
    <w:rsid w:val="00764F61"/>
    <w:rsid w:val="00770E0C"/>
    <w:rsid w:val="00793D98"/>
    <w:rsid w:val="0079457C"/>
    <w:rsid w:val="007A6E73"/>
    <w:rsid w:val="007B1883"/>
    <w:rsid w:val="007B23CC"/>
    <w:rsid w:val="007B2F3D"/>
    <w:rsid w:val="007B59E7"/>
    <w:rsid w:val="007B62D5"/>
    <w:rsid w:val="007B6522"/>
    <w:rsid w:val="007C576F"/>
    <w:rsid w:val="007D0910"/>
    <w:rsid w:val="007D3935"/>
    <w:rsid w:val="007D44EC"/>
    <w:rsid w:val="007D76B2"/>
    <w:rsid w:val="007E08F2"/>
    <w:rsid w:val="007F3404"/>
    <w:rsid w:val="007F37FF"/>
    <w:rsid w:val="007F6293"/>
    <w:rsid w:val="0080445D"/>
    <w:rsid w:val="00810679"/>
    <w:rsid w:val="008113D9"/>
    <w:rsid w:val="00822233"/>
    <w:rsid w:val="00823A7A"/>
    <w:rsid w:val="00826652"/>
    <w:rsid w:val="00826C7B"/>
    <w:rsid w:val="008279A1"/>
    <w:rsid w:val="00830DB5"/>
    <w:rsid w:val="00834A2B"/>
    <w:rsid w:val="00836AC3"/>
    <w:rsid w:val="008464CC"/>
    <w:rsid w:val="0085249C"/>
    <w:rsid w:val="00855FED"/>
    <w:rsid w:val="008569EC"/>
    <w:rsid w:val="0086027D"/>
    <w:rsid w:val="008603FB"/>
    <w:rsid w:val="00862B6F"/>
    <w:rsid w:val="00862ED4"/>
    <w:rsid w:val="008639D6"/>
    <w:rsid w:val="00863DA2"/>
    <w:rsid w:val="00864A32"/>
    <w:rsid w:val="0086505A"/>
    <w:rsid w:val="008654D4"/>
    <w:rsid w:val="008713B8"/>
    <w:rsid w:val="008717CC"/>
    <w:rsid w:val="00872248"/>
    <w:rsid w:val="008724AB"/>
    <w:rsid w:val="00872A2A"/>
    <w:rsid w:val="00881863"/>
    <w:rsid w:val="00881B81"/>
    <w:rsid w:val="008909E2"/>
    <w:rsid w:val="008939A0"/>
    <w:rsid w:val="0089477A"/>
    <w:rsid w:val="00894A1C"/>
    <w:rsid w:val="00895458"/>
    <w:rsid w:val="008A10CE"/>
    <w:rsid w:val="008A19E1"/>
    <w:rsid w:val="008A44E4"/>
    <w:rsid w:val="008A7AE1"/>
    <w:rsid w:val="008B258C"/>
    <w:rsid w:val="008B471D"/>
    <w:rsid w:val="008B6E29"/>
    <w:rsid w:val="008B6E2A"/>
    <w:rsid w:val="008B7B0B"/>
    <w:rsid w:val="008C19EC"/>
    <w:rsid w:val="008C22EA"/>
    <w:rsid w:val="008D3987"/>
    <w:rsid w:val="008D4E10"/>
    <w:rsid w:val="008D64F5"/>
    <w:rsid w:val="008E2BBE"/>
    <w:rsid w:val="008F0F21"/>
    <w:rsid w:val="008F1953"/>
    <w:rsid w:val="008F20A8"/>
    <w:rsid w:val="008F3811"/>
    <w:rsid w:val="008F38F1"/>
    <w:rsid w:val="008F6D2D"/>
    <w:rsid w:val="0090116B"/>
    <w:rsid w:val="00901FE6"/>
    <w:rsid w:val="009060B7"/>
    <w:rsid w:val="009068ED"/>
    <w:rsid w:val="009071DD"/>
    <w:rsid w:val="0091098A"/>
    <w:rsid w:val="00912D6B"/>
    <w:rsid w:val="0091367D"/>
    <w:rsid w:val="009145AC"/>
    <w:rsid w:val="00916A79"/>
    <w:rsid w:val="00920B1A"/>
    <w:rsid w:val="00923D04"/>
    <w:rsid w:val="009303CA"/>
    <w:rsid w:val="00930D15"/>
    <w:rsid w:val="00933221"/>
    <w:rsid w:val="00936C5A"/>
    <w:rsid w:val="009376D3"/>
    <w:rsid w:val="00940D72"/>
    <w:rsid w:val="009413BA"/>
    <w:rsid w:val="00952BED"/>
    <w:rsid w:val="00953CF4"/>
    <w:rsid w:val="00954603"/>
    <w:rsid w:val="00957BE4"/>
    <w:rsid w:val="00961D41"/>
    <w:rsid w:val="009628A9"/>
    <w:rsid w:val="00965073"/>
    <w:rsid w:val="009721C2"/>
    <w:rsid w:val="0097415C"/>
    <w:rsid w:val="009806F9"/>
    <w:rsid w:val="0098209B"/>
    <w:rsid w:val="00983687"/>
    <w:rsid w:val="00984794"/>
    <w:rsid w:val="00984DCE"/>
    <w:rsid w:val="00985946"/>
    <w:rsid w:val="0098640A"/>
    <w:rsid w:val="009922A4"/>
    <w:rsid w:val="009931A3"/>
    <w:rsid w:val="00994750"/>
    <w:rsid w:val="009947C4"/>
    <w:rsid w:val="009952E0"/>
    <w:rsid w:val="009A5175"/>
    <w:rsid w:val="009B699B"/>
    <w:rsid w:val="009B6A67"/>
    <w:rsid w:val="009C12A8"/>
    <w:rsid w:val="009D6EBF"/>
    <w:rsid w:val="009D7467"/>
    <w:rsid w:val="009D76EB"/>
    <w:rsid w:val="009E13EC"/>
    <w:rsid w:val="009E28BA"/>
    <w:rsid w:val="009E58DD"/>
    <w:rsid w:val="009F3747"/>
    <w:rsid w:val="009F55D4"/>
    <w:rsid w:val="009F5650"/>
    <w:rsid w:val="009F7EDD"/>
    <w:rsid w:val="00A02469"/>
    <w:rsid w:val="00A05308"/>
    <w:rsid w:val="00A055A0"/>
    <w:rsid w:val="00A06D3D"/>
    <w:rsid w:val="00A11E80"/>
    <w:rsid w:val="00A14D13"/>
    <w:rsid w:val="00A2060D"/>
    <w:rsid w:val="00A221F9"/>
    <w:rsid w:val="00A26E3B"/>
    <w:rsid w:val="00A3441C"/>
    <w:rsid w:val="00A354E2"/>
    <w:rsid w:val="00A40142"/>
    <w:rsid w:val="00A41A1A"/>
    <w:rsid w:val="00A455B3"/>
    <w:rsid w:val="00A46140"/>
    <w:rsid w:val="00A46362"/>
    <w:rsid w:val="00A51E82"/>
    <w:rsid w:val="00A53C84"/>
    <w:rsid w:val="00A55663"/>
    <w:rsid w:val="00A655EF"/>
    <w:rsid w:val="00A65C57"/>
    <w:rsid w:val="00A6681F"/>
    <w:rsid w:val="00A67D0D"/>
    <w:rsid w:val="00A727F0"/>
    <w:rsid w:val="00A72CAE"/>
    <w:rsid w:val="00A73C6C"/>
    <w:rsid w:val="00A750EB"/>
    <w:rsid w:val="00A772FE"/>
    <w:rsid w:val="00A833FF"/>
    <w:rsid w:val="00A84824"/>
    <w:rsid w:val="00A87241"/>
    <w:rsid w:val="00A906F8"/>
    <w:rsid w:val="00A93F31"/>
    <w:rsid w:val="00AA075E"/>
    <w:rsid w:val="00AA51B0"/>
    <w:rsid w:val="00AA7CC5"/>
    <w:rsid w:val="00AB27B0"/>
    <w:rsid w:val="00AB3161"/>
    <w:rsid w:val="00AB3424"/>
    <w:rsid w:val="00AC47A1"/>
    <w:rsid w:val="00AD47AB"/>
    <w:rsid w:val="00AD50D9"/>
    <w:rsid w:val="00AE0564"/>
    <w:rsid w:val="00AE22A7"/>
    <w:rsid w:val="00AE2FAF"/>
    <w:rsid w:val="00AE38AF"/>
    <w:rsid w:val="00AE4B04"/>
    <w:rsid w:val="00AE5B1E"/>
    <w:rsid w:val="00AE7DB3"/>
    <w:rsid w:val="00AF172D"/>
    <w:rsid w:val="00AF20E4"/>
    <w:rsid w:val="00AF477C"/>
    <w:rsid w:val="00AF4F18"/>
    <w:rsid w:val="00AF73AE"/>
    <w:rsid w:val="00B01B80"/>
    <w:rsid w:val="00B0228C"/>
    <w:rsid w:val="00B040D6"/>
    <w:rsid w:val="00B065C7"/>
    <w:rsid w:val="00B06C63"/>
    <w:rsid w:val="00B11D6E"/>
    <w:rsid w:val="00B125E5"/>
    <w:rsid w:val="00B141C2"/>
    <w:rsid w:val="00B14C43"/>
    <w:rsid w:val="00B16053"/>
    <w:rsid w:val="00B16AF2"/>
    <w:rsid w:val="00B2045B"/>
    <w:rsid w:val="00B22151"/>
    <w:rsid w:val="00B22A55"/>
    <w:rsid w:val="00B22F46"/>
    <w:rsid w:val="00B33471"/>
    <w:rsid w:val="00B6437C"/>
    <w:rsid w:val="00B6455A"/>
    <w:rsid w:val="00B6483C"/>
    <w:rsid w:val="00B71C9E"/>
    <w:rsid w:val="00B76525"/>
    <w:rsid w:val="00B77723"/>
    <w:rsid w:val="00B802D0"/>
    <w:rsid w:val="00B85601"/>
    <w:rsid w:val="00B90C46"/>
    <w:rsid w:val="00B93CB2"/>
    <w:rsid w:val="00B9411E"/>
    <w:rsid w:val="00B9475B"/>
    <w:rsid w:val="00B95428"/>
    <w:rsid w:val="00B96B30"/>
    <w:rsid w:val="00BA6FA7"/>
    <w:rsid w:val="00BA7745"/>
    <w:rsid w:val="00BB12D6"/>
    <w:rsid w:val="00BB1F01"/>
    <w:rsid w:val="00BB2671"/>
    <w:rsid w:val="00BB2E87"/>
    <w:rsid w:val="00BB2F3D"/>
    <w:rsid w:val="00BB38CE"/>
    <w:rsid w:val="00BB7733"/>
    <w:rsid w:val="00BC132E"/>
    <w:rsid w:val="00BC32ED"/>
    <w:rsid w:val="00BC5715"/>
    <w:rsid w:val="00BC6AC7"/>
    <w:rsid w:val="00BC7FF5"/>
    <w:rsid w:val="00BD547F"/>
    <w:rsid w:val="00BE0746"/>
    <w:rsid w:val="00BE7FBE"/>
    <w:rsid w:val="00BF4920"/>
    <w:rsid w:val="00C00849"/>
    <w:rsid w:val="00C00906"/>
    <w:rsid w:val="00C01DBB"/>
    <w:rsid w:val="00C03FED"/>
    <w:rsid w:val="00C04D06"/>
    <w:rsid w:val="00C104FB"/>
    <w:rsid w:val="00C155FA"/>
    <w:rsid w:val="00C21868"/>
    <w:rsid w:val="00C221BB"/>
    <w:rsid w:val="00C23C91"/>
    <w:rsid w:val="00C25772"/>
    <w:rsid w:val="00C25810"/>
    <w:rsid w:val="00C274AB"/>
    <w:rsid w:val="00C27F4B"/>
    <w:rsid w:val="00C30BF7"/>
    <w:rsid w:val="00C31889"/>
    <w:rsid w:val="00C41F21"/>
    <w:rsid w:val="00C44955"/>
    <w:rsid w:val="00C4777F"/>
    <w:rsid w:val="00C6167C"/>
    <w:rsid w:val="00C64A4A"/>
    <w:rsid w:val="00C67153"/>
    <w:rsid w:val="00C722D3"/>
    <w:rsid w:val="00C722F5"/>
    <w:rsid w:val="00C734B0"/>
    <w:rsid w:val="00C73DC1"/>
    <w:rsid w:val="00C74486"/>
    <w:rsid w:val="00C7688C"/>
    <w:rsid w:val="00C80584"/>
    <w:rsid w:val="00C81860"/>
    <w:rsid w:val="00C82E1D"/>
    <w:rsid w:val="00C84E0D"/>
    <w:rsid w:val="00C86C64"/>
    <w:rsid w:val="00C87DAD"/>
    <w:rsid w:val="00C9009D"/>
    <w:rsid w:val="00C9044A"/>
    <w:rsid w:val="00C922CD"/>
    <w:rsid w:val="00C94F93"/>
    <w:rsid w:val="00C95BD2"/>
    <w:rsid w:val="00CA444F"/>
    <w:rsid w:val="00CA5298"/>
    <w:rsid w:val="00CB2042"/>
    <w:rsid w:val="00CB2120"/>
    <w:rsid w:val="00CB4257"/>
    <w:rsid w:val="00CB50C0"/>
    <w:rsid w:val="00CC1350"/>
    <w:rsid w:val="00CC4F93"/>
    <w:rsid w:val="00CD2565"/>
    <w:rsid w:val="00CD6D4C"/>
    <w:rsid w:val="00CD7F74"/>
    <w:rsid w:val="00CE1506"/>
    <w:rsid w:val="00CE22C2"/>
    <w:rsid w:val="00CE4561"/>
    <w:rsid w:val="00CE5491"/>
    <w:rsid w:val="00CF38AD"/>
    <w:rsid w:val="00CF6E9C"/>
    <w:rsid w:val="00D00E9C"/>
    <w:rsid w:val="00D022A9"/>
    <w:rsid w:val="00D11394"/>
    <w:rsid w:val="00D13195"/>
    <w:rsid w:val="00D207AC"/>
    <w:rsid w:val="00D20935"/>
    <w:rsid w:val="00D30B46"/>
    <w:rsid w:val="00D33771"/>
    <w:rsid w:val="00D3381B"/>
    <w:rsid w:val="00D33B4A"/>
    <w:rsid w:val="00D42D27"/>
    <w:rsid w:val="00D43399"/>
    <w:rsid w:val="00D46D38"/>
    <w:rsid w:val="00D51212"/>
    <w:rsid w:val="00D525C4"/>
    <w:rsid w:val="00D53195"/>
    <w:rsid w:val="00D76E3B"/>
    <w:rsid w:val="00D8505F"/>
    <w:rsid w:val="00D943B7"/>
    <w:rsid w:val="00D9479D"/>
    <w:rsid w:val="00D96C8B"/>
    <w:rsid w:val="00DA4D0E"/>
    <w:rsid w:val="00DA731D"/>
    <w:rsid w:val="00DB0201"/>
    <w:rsid w:val="00DB093A"/>
    <w:rsid w:val="00DB0958"/>
    <w:rsid w:val="00DB2CAD"/>
    <w:rsid w:val="00DB6C93"/>
    <w:rsid w:val="00DB7E58"/>
    <w:rsid w:val="00DC3A41"/>
    <w:rsid w:val="00DC3BC1"/>
    <w:rsid w:val="00DC4E82"/>
    <w:rsid w:val="00DC53BA"/>
    <w:rsid w:val="00DC5B9A"/>
    <w:rsid w:val="00DC6A64"/>
    <w:rsid w:val="00DD0B7A"/>
    <w:rsid w:val="00DD0E3B"/>
    <w:rsid w:val="00DD4532"/>
    <w:rsid w:val="00DE760E"/>
    <w:rsid w:val="00DF3AB9"/>
    <w:rsid w:val="00DF5437"/>
    <w:rsid w:val="00E036B2"/>
    <w:rsid w:val="00E04144"/>
    <w:rsid w:val="00E04C59"/>
    <w:rsid w:val="00E107F6"/>
    <w:rsid w:val="00E110DC"/>
    <w:rsid w:val="00E12640"/>
    <w:rsid w:val="00E13890"/>
    <w:rsid w:val="00E22D7A"/>
    <w:rsid w:val="00E24A81"/>
    <w:rsid w:val="00E24B1D"/>
    <w:rsid w:val="00E2588F"/>
    <w:rsid w:val="00E25E3F"/>
    <w:rsid w:val="00E269DF"/>
    <w:rsid w:val="00E36ABF"/>
    <w:rsid w:val="00E4389E"/>
    <w:rsid w:val="00E43D59"/>
    <w:rsid w:val="00E455EC"/>
    <w:rsid w:val="00E5460B"/>
    <w:rsid w:val="00E5661F"/>
    <w:rsid w:val="00E61651"/>
    <w:rsid w:val="00E61F77"/>
    <w:rsid w:val="00E6511D"/>
    <w:rsid w:val="00E65C00"/>
    <w:rsid w:val="00E713B8"/>
    <w:rsid w:val="00E7472D"/>
    <w:rsid w:val="00E76ED3"/>
    <w:rsid w:val="00E80E21"/>
    <w:rsid w:val="00E8396F"/>
    <w:rsid w:val="00E84F2E"/>
    <w:rsid w:val="00E85922"/>
    <w:rsid w:val="00E90CA2"/>
    <w:rsid w:val="00E9649B"/>
    <w:rsid w:val="00E96520"/>
    <w:rsid w:val="00EA0BAC"/>
    <w:rsid w:val="00EA40B8"/>
    <w:rsid w:val="00EB5D47"/>
    <w:rsid w:val="00EC3BD4"/>
    <w:rsid w:val="00EC4B23"/>
    <w:rsid w:val="00ED3790"/>
    <w:rsid w:val="00ED6527"/>
    <w:rsid w:val="00ED6D0A"/>
    <w:rsid w:val="00EE3C2F"/>
    <w:rsid w:val="00EF1212"/>
    <w:rsid w:val="00F0345E"/>
    <w:rsid w:val="00F06A77"/>
    <w:rsid w:val="00F13A83"/>
    <w:rsid w:val="00F14F43"/>
    <w:rsid w:val="00F14FB7"/>
    <w:rsid w:val="00F172AB"/>
    <w:rsid w:val="00F3049E"/>
    <w:rsid w:val="00F30552"/>
    <w:rsid w:val="00F32EBB"/>
    <w:rsid w:val="00F35D49"/>
    <w:rsid w:val="00F41A70"/>
    <w:rsid w:val="00F45404"/>
    <w:rsid w:val="00F45485"/>
    <w:rsid w:val="00F538CC"/>
    <w:rsid w:val="00F546DE"/>
    <w:rsid w:val="00F54AAD"/>
    <w:rsid w:val="00F638CD"/>
    <w:rsid w:val="00F6392A"/>
    <w:rsid w:val="00F665A0"/>
    <w:rsid w:val="00F66CC7"/>
    <w:rsid w:val="00F716BA"/>
    <w:rsid w:val="00F721E9"/>
    <w:rsid w:val="00F82876"/>
    <w:rsid w:val="00F906AD"/>
    <w:rsid w:val="00F938D4"/>
    <w:rsid w:val="00F93F32"/>
    <w:rsid w:val="00FA2919"/>
    <w:rsid w:val="00FA676D"/>
    <w:rsid w:val="00FA7AD3"/>
    <w:rsid w:val="00FA7C74"/>
    <w:rsid w:val="00FB39C1"/>
    <w:rsid w:val="00FB3D09"/>
    <w:rsid w:val="00FB6723"/>
    <w:rsid w:val="00FB7026"/>
    <w:rsid w:val="00FB774A"/>
    <w:rsid w:val="00FD12AB"/>
    <w:rsid w:val="00FD604E"/>
    <w:rsid w:val="00FD69E5"/>
    <w:rsid w:val="00FD6AB0"/>
    <w:rsid w:val="00FD71E1"/>
    <w:rsid w:val="00FE06F3"/>
    <w:rsid w:val="00FE32B5"/>
    <w:rsid w:val="00FE7F6F"/>
    <w:rsid w:val="00FF119C"/>
    <w:rsid w:val="00FF7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3CE1"/>
    <w:rPr>
      <w:strike w:val="0"/>
      <w:dstrike w:val="0"/>
      <w:color w:val="000000"/>
      <w:u w:val="none"/>
      <w:effect w:val="none"/>
    </w:rPr>
  </w:style>
  <w:style w:type="paragraph" w:styleId="a4">
    <w:name w:val="Normal (Web)"/>
    <w:basedOn w:val="a"/>
    <w:uiPriority w:val="99"/>
    <w:unhideWhenUsed/>
    <w:rsid w:val="00563CE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89477A"/>
    <w:rPr>
      <w:rFonts w:ascii="仿宋" w:eastAsia="仿宋" w:hAnsi="仿宋" w:hint="eastAsia"/>
      <w:b w:val="0"/>
      <w:bCs w:val="0"/>
      <w:i w:val="0"/>
      <w:iCs w:val="0"/>
      <w:color w:val="000000"/>
      <w:sz w:val="32"/>
      <w:szCs w:val="32"/>
    </w:rPr>
  </w:style>
  <w:style w:type="paragraph" w:styleId="a5">
    <w:name w:val="List Paragraph"/>
    <w:basedOn w:val="a"/>
    <w:uiPriority w:val="34"/>
    <w:qFormat/>
    <w:rsid w:val="00F172AB"/>
    <w:pPr>
      <w:ind w:firstLineChars="200" w:firstLine="420"/>
    </w:pPr>
  </w:style>
  <w:style w:type="paragraph" w:styleId="a6">
    <w:name w:val="header"/>
    <w:basedOn w:val="a"/>
    <w:link w:val="Char"/>
    <w:uiPriority w:val="99"/>
    <w:semiHidden/>
    <w:unhideWhenUsed/>
    <w:rsid w:val="00994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94750"/>
    <w:rPr>
      <w:sz w:val="18"/>
      <w:szCs w:val="18"/>
    </w:rPr>
  </w:style>
  <w:style w:type="paragraph" w:styleId="a7">
    <w:name w:val="footer"/>
    <w:basedOn w:val="a"/>
    <w:link w:val="Char0"/>
    <w:uiPriority w:val="99"/>
    <w:semiHidden/>
    <w:unhideWhenUsed/>
    <w:rsid w:val="0099475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94750"/>
    <w:rPr>
      <w:sz w:val="18"/>
      <w:szCs w:val="18"/>
    </w:rPr>
  </w:style>
  <w:style w:type="paragraph" w:styleId="a8">
    <w:name w:val="Balloon Text"/>
    <w:basedOn w:val="a"/>
    <w:link w:val="Char1"/>
    <w:uiPriority w:val="99"/>
    <w:semiHidden/>
    <w:unhideWhenUsed/>
    <w:rsid w:val="00060211"/>
    <w:rPr>
      <w:sz w:val="18"/>
      <w:szCs w:val="18"/>
    </w:rPr>
  </w:style>
  <w:style w:type="character" w:customStyle="1" w:styleId="Char1">
    <w:name w:val="批注框文本 Char"/>
    <w:basedOn w:val="a0"/>
    <w:link w:val="a8"/>
    <w:uiPriority w:val="99"/>
    <w:semiHidden/>
    <w:rsid w:val="00060211"/>
    <w:rPr>
      <w:sz w:val="18"/>
      <w:szCs w:val="18"/>
    </w:rPr>
  </w:style>
</w:styles>
</file>

<file path=word/webSettings.xml><?xml version="1.0" encoding="utf-8"?>
<w:webSettings xmlns:r="http://schemas.openxmlformats.org/officeDocument/2006/relationships" xmlns:w="http://schemas.openxmlformats.org/wordprocessingml/2006/main">
  <w:divs>
    <w:div w:id="386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2016</a:t>
            </a:r>
            <a:r>
              <a:rPr lang="zh-CN" altLang="en-US"/>
              <a:t>年政府信息公开答复情况</a:t>
            </a:r>
          </a:p>
        </c:rich>
      </c:tx>
      <c:layout>
        <c:manualLayout>
          <c:xMode val="edge"/>
          <c:yMode val="edge"/>
          <c:x val="0.18223286475133751"/>
          <c:y val="0.8965034901695571"/>
        </c:manualLayout>
      </c:layout>
    </c:title>
    <c:view3D>
      <c:rotX val="30"/>
      <c:perspective val="30"/>
    </c:view3D>
    <c:plotArea>
      <c:layout>
        <c:manualLayout>
          <c:layoutTarget val="inner"/>
          <c:xMode val="edge"/>
          <c:yMode val="edge"/>
          <c:x val="8.6584778420038533E-2"/>
          <c:y val="0.23304814639307778"/>
          <c:w val="0.82201348747591518"/>
          <c:h val="0.6674568811627315"/>
        </c:manualLayout>
      </c:layout>
      <c:pie3DChart>
        <c:varyColors val="1"/>
        <c:ser>
          <c:idx val="0"/>
          <c:order val="0"/>
          <c:tx>
            <c:strRef>
              <c:f>Sheet1!$B$1</c:f>
              <c:strCache>
                <c:ptCount val="1"/>
                <c:pt idx="0">
                  <c:v>件数</c:v>
                </c:pt>
              </c:strCache>
            </c:strRef>
          </c:tx>
          <c:dLbls>
            <c:dLbl>
              <c:idx val="0"/>
              <c:layout>
                <c:manualLayout>
                  <c:x val="5.7920802244187386E-2"/>
                  <c:y val="-1.9021726003574709E-2"/>
                </c:manualLayout>
              </c:layout>
              <c:showCatName val="1"/>
              <c:showPercent val="1"/>
            </c:dLbl>
            <c:dLbl>
              <c:idx val="5"/>
              <c:layout>
                <c:manualLayout>
                  <c:x val="-3.5392199903982575E-2"/>
                  <c:y val="-9.4358364330225739E-3"/>
                </c:manualLayout>
              </c:layout>
              <c:showCatName val="1"/>
              <c:showPercent val="1"/>
            </c:dLbl>
            <c:showCatName val="1"/>
            <c:showPercent val="1"/>
            <c:showLeaderLines val="1"/>
          </c:dLbls>
          <c:cat>
            <c:strRef>
              <c:f>Sheet1!$A$2:$A$7</c:f>
              <c:strCache>
                <c:ptCount val="6"/>
                <c:pt idx="0">
                  <c:v>属于已主动公开范围</c:v>
                </c:pt>
                <c:pt idx="1">
                  <c:v>同意公开</c:v>
                </c:pt>
                <c:pt idx="2">
                  <c:v>同意部分公开</c:v>
                </c:pt>
                <c:pt idx="3">
                  <c:v>非本机关掌握政府信息</c:v>
                </c:pt>
                <c:pt idx="4">
                  <c:v>申请信息不存在</c:v>
                </c:pt>
                <c:pt idx="5">
                  <c:v>告知作出更改补充</c:v>
                </c:pt>
              </c:strCache>
            </c:strRef>
          </c:cat>
          <c:val>
            <c:numRef>
              <c:f>Sheet1!$B$2:$B$7</c:f>
              <c:numCache>
                <c:formatCode>General</c:formatCode>
                <c:ptCount val="6"/>
                <c:pt idx="0">
                  <c:v>1</c:v>
                </c:pt>
                <c:pt idx="1">
                  <c:v>22</c:v>
                </c:pt>
                <c:pt idx="2">
                  <c:v>9</c:v>
                </c:pt>
                <c:pt idx="3">
                  <c:v>4</c:v>
                </c:pt>
                <c:pt idx="4">
                  <c:v>9</c:v>
                </c:pt>
                <c:pt idx="5">
                  <c:v>1</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2017-02-14T09:12:00Z</dcterms:created>
  <dcterms:modified xsi:type="dcterms:W3CDTF">2017-02-17T06:17:00Z</dcterms:modified>
</cp:coreProperties>
</file>