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65"/>
        <w:gridCol w:w="1667"/>
        <w:gridCol w:w="1683"/>
        <w:gridCol w:w="4867"/>
        <w:gridCol w:w="1438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具体职责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业务事项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信息类别</w:t>
            </w:r>
          </w:p>
        </w:tc>
        <w:tc>
          <w:tcPr>
            <w:tcW w:w="4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内容标准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公开形式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机构基本情况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机构职权信息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【机构名称】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【联系方式】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【咨询服务】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【监督投诉】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机构职能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依据职责调整情况确定的最新法定职责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机构设置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【机构名称】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【职责】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【联系方式】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领导介绍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【基本信息】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【个人基本信息】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【工作分工】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【标准工作照】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负责机关日常运转工作，负责文电、会务、机要、档案等机关工作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政策文件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行政规范性文件及政策解读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【行政规范性文件】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【政策解读材料】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承担信息、建议议案提案办理、保密和政府信息公开等工作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政府信息公开年报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政府信息公开年度报告全文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政府信息公开目录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政府信息公开目录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政府信息公开指南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政府信息公开指南全文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政务信息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工作动态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工作动态类信息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建议提案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办理建议和提案总体情况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办理建议和提案总体情况信息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负责信访事项的受理、办理、复查、复核和督办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信访事项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信访接待场所、受理范围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【联系电话】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【电子邮箱】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【办公地址】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【受理时间】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【受理范围】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【受理流程】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【查询信访办理情况的方式】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【公开接待日安排】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【其他事项】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贯彻执行法律、法规、规章和市、区人民政府的决定、命令，完成市、区人民政府部署的各项任务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公开重点任务、项目信息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年度区政府工作报告重点任务分工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公开承担的年度重要民生实事项目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公开年度绩效任务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本单位年度绩效任务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本单位年度绩效任务完成情况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负责研究制定辖区经济社会与发展规划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研究编制本部门国民经济和社会发展第X个五年规划纲要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XX部门国民经济和社会发展第X个五年规划纲要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XX部门国民经济和社会发展第X个五年规划纲要主要目标和任务分工方案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研究提出五年规划纲要实施情况中期评估报告和调整方案建议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《XX部门国民经济和社会发展第X个五年规划纲要》实施中期评估报告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信息产生或变更后15个工作日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预算管理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部门预算公开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部门预算报告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收支总体情况表：①部门收支总体情况表。②部门收入总体情况表。③部门支出总体情况表。财政拨款收支情况表：①财政拨款收支总体情况表。②一般公共预算支出情况表。③一般公共预算基本支出情况表。④一般公共预算“三公”经费支出情况表。⑤政府性基金预算支出情况表。一般公共预算支出情况表公开到功能分类项级科目。一般公共预算基本支出表公开到经济分类款级科目。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没有数据的表格应当列出空表并说明。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本级政府财政部门批复后20日内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决算管理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部门决算公开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部门决算报告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收支总体情况表：①部门收支总体情况表。②部门收入总体情况表。③部门支出总体情况表。财政拨款收支情况表：①财政拨款收支总体情况表。②一般公共预算支出情况表。③一般公共预算基本支出情况表。④一般公共预算“三公”经费支出情况表。⑤政府性基金预算支出情况表。一般公共预算支出情况表公开到功能分类项级科目。一般公共预算基本支出表公开到经济分类款级科目。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没有数据的表格应当列出空表并说明。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本级政府财政部门批复后20日内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建设工程抗震设防管理及地震安全性评价管理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有关涉及社会管理、改革政策和公共服务方面的文件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政策性文件或标准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规范性文件或标准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实时公开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需要社会广泛知晓的行业信息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行业信息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行业信息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实时公开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政府网站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防震减灾知识宣传培训管理工作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科普宣传活动相关信息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科普宣传信息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活动信息、结果信息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实时公开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  <w:t>地震应急避难场所认定及核定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  <w:t>监督检查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  <w:t>地震应急避难场所认定及核定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行政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  <w:t>确认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  <w:t>认定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结果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7个工作日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  <w:t>对地震应急避难场所运行维护情况的监督检查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行政检查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检查情况、检查结果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7个工作日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地震监测设施和地震观测环境保护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的许可</w:t>
            </w:r>
            <w:bookmarkStart w:id="1" w:name="_GoBack"/>
            <w:bookmarkEnd w:id="1"/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影响地震监测设施和地震观测环境的建设工程的许可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行政许可决定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【单位名称】、【法定代表】、【单位地址】、【事项名称】、【事项编码】、【法律依据】、【决定意见】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bookmarkEnd w:id="0"/>
    </w:tbl>
    <w:p/>
    <w:sectPr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0"/>
    <w:rsid w:val="00070A91"/>
    <w:rsid w:val="00127250"/>
    <w:rsid w:val="001369CD"/>
    <w:rsid w:val="00241F14"/>
    <w:rsid w:val="002B43F9"/>
    <w:rsid w:val="002D17AF"/>
    <w:rsid w:val="002D709D"/>
    <w:rsid w:val="00307851"/>
    <w:rsid w:val="00407130"/>
    <w:rsid w:val="006F1401"/>
    <w:rsid w:val="006F3756"/>
    <w:rsid w:val="00732069"/>
    <w:rsid w:val="007939DC"/>
    <w:rsid w:val="00794F8B"/>
    <w:rsid w:val="00853160"/>
    <w:rsid w:val="00907770"/>
    <w:rsid w:val="009C4E20"/>
    <w:rsid w:val="00A46461"/>
    <w:rsid w:val="00CF4BA5"/>
    <w:rsid w:val="00DD3FDA"/>
    <w:rsid w:val="00E852D6"/>
    <w:rsid w:val="00EF7434"/>
    <w:rsid w:val="22DD033F"/>
    <w:rsid w:val="276B557E"/>
    <w:rsid w:val="2BE47B87"/>
    <w:rsid w:val="4E7B4F22"/>
    <w:rsid w:val="54BA0649"/>
    <w:rsid w:val="5EAC2DD3"/>
    <w:rsid w:val="7FE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1733</Words>
  <Characters>1751</Characters>
  <Lines>350</Lines>
  <Paragraphs>232</Paragraphs>
  <TotalTime>73</TotalTime>
  <ScaleCrop>false</ScaleCrop>
  <LinksUpToDate>false</LinksUpToDate>
  <CharactersWithSpaces>3252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2020-08-24T08:18:00Z</dcterms:created>
  <dc:creator>bgs</dc:creator>
  <cp:lastModifiedBy>lm</cp:lastModifiedBy>
  <dcterms:modified xsi:type="dcterms:W3CDTF">2025-06-27T06:23:11Z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7D4B6F281F4B43C1909AF9742E0F34B2</vt:lpwstr>
  </property>
</Properties>
</file>