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39D87">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丰台街道办事处</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年政府信息公开</w:t>
      </w:r>
    </w:p>
    <w:p w14:paraId="3E5AC294">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工作年度报告</w:t>
      </w:r>
    </w:p>
    <w:p w14:paraId="37E0FBB1">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14:paraId="401B15AF">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以下简称《政府信息公开条例》)第五十条规定，编制本报告。</w:t>
      </w:r>
    </w:p>
    <w:p w14:paraId="41804972">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w:t>
      </w:r>
      <w:r>
        <w:commentReference w:id="0"/>
      </w:r>
      <w:r>
        <w:rPr>
          <w:rFonts w:ascii="黑体" w:hAnsi="黑体" w:eastAsia="黑体" w:cs="宋体"/>
          <w:spacing w:val="8"/>
          <w:kern w:val="0"/>
          <w:sz w:val="32"/>
          <w:szCs w:val="32"/>
        </w:rPr>
        <w:t>情况</w:t>
      </w:r>
    </w:p>
    <w:p w14:paraId="31342A9D">
      <w:pPr>
        <w:widowControl/>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val="en-US" w:eastAsia="zh-CN"/>
        </w:rPr>
        <w:t>2024年，丰台街</w:t>
      </w:r>
      <w:r>
        <w:rPr>
          <w:rFonts w:hint="eastAsia" w:ascii="仿宋_GB2312" w:hAnsi="宋体" w:eastAsia="仿宋_GB2312" w:cs="宋体"/>
          <w:spacing w:val="8"/>
          <w:kern w:val="0"/>
          <w:sz w:val="32"/>
          <w:szCs w:val="32"/>
        </w:rPr>
        <w:t>道办事处在</w:t>
      </w:r>
      <w:r>
        <w:rPr>
          <w:rFonts w:hint="eastAsia" w:ascii="仿宋_GB2312" w:hAnsi="宋体" w:eastAsia="仿宋_GB2312" w:cs="宋体"/>
          <w:spacing w:val="8"/>
          <w:kern w:val="0"/>
          <w:sz w:val="32"/>
          <w:szCs w:val="32"/>
          <w:lang w:val="en-US" w:eastAsia="zh-CN"/>
        </w:rPr>
        <w:t>区</w:t>
      </w:r>
      <w:r>
        <w:rPr>
          <w:rFonts w:hint="eastAsia" w:ascii="仿宋_GB2312" w:hAnsi="宋体" w:eastAsia="仿宋_GB2312" w:cs="宋体"/>
          <w:spacing w:val="8"/>
          <w:kern w:val="0"/>
          <w:sz w:val="32"/>
          <w:szCs w:val="32"/>
        </w:rPr>
        <w:t>委、</w:t>
      </w:r>
      <w:r>
        <w:rPr>
          <w:rFonts w:hint="eastAsia" w:ascii="仿宋_GB2312" w:hAnsi="宋体" w:eastAsia="仿宋_GB2312" w:cs="宋体"/>
          <w:spacing w:val="8"/>
          <w:kern w:val="0"/>
          <w:sz w:val="32"/>
          <w:szCs w:val="32"/>
          <w:lang w:val="en-US" w:eastAsia="zh-CN"/>
        </w:rPr>
        <w:t>区</w:t>
      </w:r>
      <w:r>
        <w:rPr>
          <w:rFonts w:hint="eastAsia" w:ascii="仿宋_GB2312" w:hAnsi="宋体" w:eastAsia="仿宋_GB2312" w:cs="宋体"/>
          <w:spacing w:val="8"/>
          <w:kern w:val="0"/>
          <w:sz w:val="32"/>
          <w:szCs w:val="32"/>
        </w:rPr>
        <w:t>政府的正确领导下，深入贯彻《中华人民共和国政府信息公开条例》，坚持“公开为常态、不公开为例外”的原则，以保障公民、法人和其他组织依法获取政府信息，提高政府工作的透明度，促进依法行政，充分发挥政府信息对人民群众生产、生活和经济社会活动的服务作用为宗旨，全面推进政府信息公开工作。</w:t>
      </w:r>
    </w:p>
    <w:p w14:paraId="0B7170F1">
      <w:pPr>
        <w:spacing w:line="560" w:lineRule="exact"/>
        <w:ind w:firstLine="640" w:firstLineChars="200"/>
        <w:jc w:val="left"/>
        <w:rPr>
          <w:rFonts w:hint="eastAsia" w:ascii="楷体_GB2312" w:hAnsi="楷体" w:eastAsia="楷体_GB2312"/>
          <w:sz w:val="32"/>
          <w:szCs w:val="32"/>
          <w:lang w:eastAsia="zh-CN"/>
        </w:rPr>
      </w:pPr>
      <w:r>
        <w:rPr>
          <w:rFonts w:hint="eastAsia" w:ascii="楷体_GB2312" w:hAnsi="楷体" w:eastAsia="楷体_GB2312"/>
          <w:sz w:val="32"/>
          <w:szCs w:val="32"/>
          <w:lang w:eastAsia="zh-CN"/>
        </w:rPr>
        <w:t>（一）组织领导</w:t>
      </w:r>
    </w:p>
    <w:p w14:paraId="1A974122">
      <w:pPr>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丰台街道重视政务信息公开工作，由主要领导亲自部署，主管领导具体分管，并安排专人负责政务公开工作。明确政府信息公开工作由综合办公室牵头、其他科室配合，确保各项工作组织到位、落实到位。</w:t>
      </w:r>
    </w:p>
    <w:p w14:paraId="78C64F99">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lang w:eastAsia="zh-CN"/>
        </w:rPr>
        <w:t>（</w:t>
      </w:r>
      <w:r>
        <w:rPr>
          <w:rFonts w:hint="eastAsia" w:ascii="楷体_GB2312" w:hAnsi="楷体" w:eastAsia="楷体_GB2312"/>
          <w:sz w:val="32"/>
          <w:szCs w:val="32"/>
          <w:lang w:val="en-US" w:eastAsia="zh-CN"/>
        </w:rPr>
        <w:t>二</w:t>
      </w:r>
      <w:r>
        <w:rPr>
          <w:rFonts w:hint="eastAsia" w:ascii="楷体_GB2312" w:hAnsi="楷体" w:eastAsia="楷体_GB2312"/>
          <w:sz w:val="32"/>
          <w:szCs w:val="32"/>
          <w:lang w:eastAsia="zh-CN"/>
        </w:rPr>
        <w:t>）</w:t>
      </w:r>
      <w:r>
        <w:rPr>
          <w:rFonts w:hint="eastAsia" w:ascii="楷体_GB2312" w:hAnsi="楷体" w:eastAsia="楷体_GB2312"/>
          <w:sz w:val="32"/>
          <w:szCs w:val="32"/>
        </w:rPr>
        <w:t>主动公开情况</w:t>
      </w:r>
    </w:p>
    <w:p w14:paraId="5967F9E5">
      <w:pPr>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4年度在区政府门户网站</w:t>
      </w:r>
      <w:r>
        <w:rPr>
          <w:rFonts w:hint="eastAsia" w:ascii="仿宋_GB2312" w:hAnsi="宋体" w:eastAsia="仿宋_GB2312" w:cs="宋体"/>
          <w:spacing w:val="8"/>
          <w:kern w:val="0"/>
          <w:sz w:val="32"/>
          <w:szCs w:val="32"/>
        </w:rPr>
        <w:t>主动公开政府信息共</w:t>
      </w:r>
      <w:r>
        <w:rPr>
          <w:rFonts w:hint="eastAsia" w:ascii="仿宋_GB2312" w:hAnsi="宋体" w:eastAsia="仿宋_GB2312" w:cs="宋体"/>
          <w:spacing w:val="8"/>
          <w:kern w:val="0"/>
          <w:sz w:val="32"/>
          <w:szCs w:val="32"/>
          <w:lang w:val="en-US" w:eastAsia="zh-CN"/>
        </w:rPr>
        <w:t>832</w:t>
      </w:r>
      <w:r>
        <w:rPr>
          <w:rFonts w:hint="eastAsia" w:ascii="仿宋_GB2312" w:hAnsi="宋体" w:eastAsia="仿宋_GB2312" w:cs="宋体"/>
          <w:spacing w:val="8"/>
          <w:kern w:val="0"/>
          <w:sz w:val="32"/>
          <w:szCs w:val="32"/>
        </w:rPr>
        <w:t>条，通过政务新媒体微信公众号</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丰街视线</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公开政府信息共计641</w:t>
      </w:r>
      <w:r>
        <w:rPr>
          <w:rFonts w:hint="eastAsia" w:ascii="仿宋_GB2312" w:hAnsi="宋体" w:eastAsia="仿宋_GB2312" w:cs="宋体"/>
          <w:spacing w:val="8"/>
          <w:kern w:val="0"/>
          <w:sz w:val="32"/>
          <w:szCs w:val="32"/>
          <w:highlight w:val="none"/>
          <w:lang w:val="en-US" w:eastAsia="zh-CN"/>
        </w:rPr>
        <w:t>篇</w:t>
      </w:r>
      <w:r>
        <w:rPr>
          <w:rFonts w:hint="eastAsia" w:ascii="仿宋_GB2312" w:hAnsi="宋体" w:eastAsia="仿宋_GB2312" w:cs="宋体"/>
          <w:spacing w:val="8"/>
          <w:kern w:val="0"/>
          <w:sz w:val="32"/>
          <w:szCs w:val="32"/>
          <w:highlight w:val="none"/>
        </w:rPr>
        <w:t>。重点领域公开政府信息数 4</w:t>
      </w:r>
      <w:r>
        <w:rPr>
          <w:rFonts w:hint="eastAsia" w:ascii="仿宋_GB2312" w:hAnsi="宋体" w:eastAsia="仿宋_GB2312" w:cs="宋体"/>
          <w:spacing w:val="8"/>
          <w:kern w:val="0"/>
          <w:sz w:val="32"/>
          <w:szCs w:val="32"/>
          <w:highlight w:val="none"/>
          <w:lang w:val="en-US" w:eastAsia="zh-CN"/>
        </w:rPr>
        <w:t>5</w:t>
      </w:r>
      <w:r>
        <w:rPr>
          <w:rFonts w:hint="eastAsia" w:ascii="仿宋_GB2312" w:hAnsi="宋体" w:eastAsia="仿宋_GB2312" w:cs="宋体"/>
          <w:color w:val="auto"/>
          <w:spacing w:val="8"/>
          <w:kern w:val="0"/>
          <w:sz w:val="32"/>
          <w:szCs w:val="32"/>
          <w:highlight w:val="none"/>
        </w:rPr>
        <w:t>条，其中，主动公开机构信息</w:t>
      </w:r>
      <w:r>
        <w:rPr>
          <w:rFonts w:hint="eastAsia" w:ascii="仿宋_GB2312" w:hAnsi="宋体" w:eastAsia="仿宋_GB2312" w:cs="宋体"/>
          <w:color w:val="auto"/>
          <w:spacing w:val="8"/>
          <w:kern w:val="0"/>
          <w:sz w:val="32"/>
          <w:szCs w:val="32"/>
          <w:highlight w:val="none"/>
          <w:lang w:val="en-US" w:eastAsia="zh-CN"/>
        </w:rPr>
        <w:t>4</w:t>
      </w:r>
      <w:r>
        <w:rPr>
          <w:rFonts w:hint="eastAsia" w:ascii="仿宋_GB2312" w:hAnsi="宋体" w:eastAsia="仿宋_GB2312" w:cs="宋体"/>
          <w:color w:val="auto"/>
          <w:spacing w:val="8"/>
          <w:kern w:val="0"/>
          <w:sz w:val="32"/>
          <w:szCs w:val="32"/>
          <w:highlight w:val="none"/>
        </w:rPr>
        <w:t>条；主动公开政府公告</w:t>
      </w:r>
      <w:r>
        <w:rPr>
          <w:rFonts w:hint="eastAsia" w:ascii="仿宋_GB2312" w:hAnsi="宋体" w:eastAsia="仿宋_GB2312" w:cs="宋体"/>
          <w:color w:val="auto"/>
          <w:spacing w:val="8"/>
          <w:kern w:val="0"/>
          <w:sz w:val="32"/>
          <w:szCs w:val="32"/>
          <w:highlight w:val="none"/>
          <w:lang w:val="en-US" w:eastAsia="zh-CN"/>
        </w:rPr>
        <w:t>6</w:t>
      </w:r>
      <w:r>
        <w:rPr>
          <w:rFonts w:hint="eastAsia" w:ascii="仿宋_GB2312" w:hAnsi="宋体" w:eastAsia="仿宋_GB2312" w:cs="宋体"/>
          <w:color w:val="auto"/>
          <w:spacing w:val="8"/>
          <w:kern w:val="0"/>
          <w:sz w:val="32"/>
          <w:szCs w:val="32"/>
          <w:highlight w:val="none"/>
        </w:rPr>
        <w:t>条；主动公开财政预算决算、政府购买服务和</w:t>
      </w:r>
      <w:r>
        <w:rPr>
          <w:rFonts w:hint="eastAsia" w:ascii="仿宋_GB2312" w:hAnsi="宋体" w:eastAsia="仿宋_GB2312" w:cs="宋体"/>
          <w:color w:val="auto"/>
          <w:spacing w:val="8"/>
          <w:kern w:val="0"/>
          <w:sz w:val="32"/>
          <w:szCs w:val="32"/>
          <w:highlight w:val="none"/>
          <w:lang w:eastAsia="zh-CN"/>
        </w:rPr>
        <w:t>“三公”经费</w:t>
      </w:r>
      <w:r>
        <w:rPr>
          <w:rFonts w:hint="eastAsia" w:ascii="仿宋_GB2312" w:hAnsi="宋体" w:eastAsia="仿宋_GB2312" w:cs="宋体"/>
          <w:color w:val="auto"/>
          <w:spacing w:val="8"/>
          <w:kern w:val="0"/>
          <w:sz w:val="32"/>
          <w:szCs w:val="32"/>
          <w:highlight w:val="none"/>
        </w:rPr>
        <w:t>信息数</w:t>
      </w:r>
      <w:r>
        <w:rPr>
          <w:rFonts w:hint="eastAsia" w:ascii="仿宋_GB2312" w:hAnsi="宋体" w:eastAsia="仿宋_GB2312" w:cs="宋体"/>
          <w:color w:val="auto"/>
          <w:spacing w:val="8"/>
          <w:kern w:val="0"/>
          <w:sz w:val="32"/>
          <w:szCs w:val="32"/>
          <w:highlight w:val="none"/>
          <w:lang w:val="en-US" w:eastAsia="zh-CN"/>
        </w:rPr>
        <w:t>1</w:t>
      </w:r>
      <w:r>
        <w:rPr>
          <w:rFonts w:hint="eastAsia" w:ascii="仿宋_GB2312" w:hAnsi="宋体" w:eastAsia="仿宋_GB2312" w:cs="宋体"/>
          <w:color w:val="auto"/>
          <w:spacing w:val="8"/>
          <w:kern w:val="0"/>
          <w:sz w:val="32"/>
          <w:szCs w:val="32"/>
          <w:highlight w:val="none"/>
        </w:rPr>
        <w:t>条；执法公开</w:t>
      </w:r>
      <w:r>
        <w:rPr>
          <w:rFonts w:hint="eastAsia" w:ascii="仿宋_GB2312" w:hAnsi="宋体" w:eastAsia="仿宋_GB2312" w:cs="宋体"/>
          <w:color w:val="auto"/>
          <w:spacing w:val="8"/>
          <w:kern w:val="0"/>
          <w:sz w:val="32"/>
          <w:szCs w:val="32"/>
          <w:highlight w:val="none"/>
          <w:lang w:val="en-US" w:eastAsia="zh-CN"/>
        </w:rPr>
        <w:t>34</w:t>
      </w:r>
      <w:r>
        <w:rPr>
          <w:rFonts w:hint="eastAsia" w:ascii="仿宋_GB2312" w:hAnsi="宋体" w:eastAsia="仿宋_GB2312" w:cs="宋体"/>
          <w:color w:val="auto"/>
          <w:spacing w:val="8"/>
          <w:kern w:val="0"/>
          <w:sz w:val="32"/>
          <w:szCs w:val="32"/>
          <w:highlight w:val="none"/>
        </w:rPr>
        <w:t>条。</w:t>
      </w:r>
    </w:p>
    <w:p w14:paraId="67F18C2D">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val="en-US" w:eastAsia="zh-CN"/>
        </w:rPr>
        <w:t>三</w:t>
      </w:r>
      <w:r>
        <w:rPr>
          <w:rFonts w:hint="eastAsia" w:ascii="楷体_GB2312" w:hAnsi="楷体" w:eastAsia="楷体_GB2312"/>
          <w:sz w:val="32"/>
          <w:szCs w:val="32"/>
        </w:rPr>
        <w:t>）依申请公开情况</w:t>
      </w:r>
    </w:p>
    <w:p w14:paraId="587B048E">
      <w:pPr>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年，街道收到政府信息公开申请共</w:t>
      </w:r>
      <w:r>
        <w:rPr>
          <w:rFonts w:hint="eastAsia" w:ascii="仿宋_GB2312" w:hAnsi="宋体" w:eastAsia="仿宋_GB2312" w:cs="宋体"/>
          <w:spacing w:val="8"/>
          <w:kern w:val="0"/>
          <w:sz w:val="32"/>
          <w:szCs w:val="32"/>
          <w:lang w:val="en-US" w:eastAsia="zh-CN"/>
        </w:rPr>
        <w:t>34</w:t>
      </w:r>
      <w:r>
        <w:rPr>
          <w:rFonts w:hint="eastAsia" w:ascii="仿宋_GB2312" w:hAnsi="宋体" w:eastAsia="仿宋_GB2312" w:cs="宋体"/>
          <w:spacing w:val="8"/>
          <w:kern w:val="0"/>
          <w:sz w:val="32"/>
          <w:szCs w:val="32"/>
        </w:rPr>
        <w:t>件，已办结</w:t>
      </w:r>
      <w:r>
        <w:rPr>
          <w:rFonts w:hint="eastAsia" w:ascii="仿宋_GB2312" w:hAnsi="宋体" w:eastAsia="仿宋_GB2312" w:cs="宋体"/>
          <w:spacing w:val="8"/>
          <w:kern w:val="0"/>
          <w:sz w:val="32"/>
          <w:szCs w:val="32"/>
          <w:lang w:val="en-US" w:eastAsia="zh-CN"/>
        </w:rPr>
        <w:t>29</w:t>
      </w:r>
      <w:r>
        <w:rPr>
          <w:rFonts w:hint="eastAsia" w:ascii="仿宋_GB2312" w:hAnsi="宋体" w:eastAsia="仿宋_GB2312" w:cs="宋体"/>
          <w:spacing w:val="8"/>
          <w:kern w:val="0"/>
          <w:sz w:val="32"/>
          <w:szCs w:val="32"/>
        </w:rPr>
        <w:t>件，结转202</w:t>
      </w:r>
      <w:r>
        <w:rPr>
          <w:rFonts w:hint="eastAsia" w:ascii="仿宋_GB2312" w:hAnsi="宋体" w:eastAsia="仿宋_GB2312" w:cs="宋体"/>
          <w:spacing w:val="8"/>
          <w:kern w:val="0"/>
          <w:sz w:val="32"/>
          <w:szCs w:val="32"/>
          <w:lang w:val="en-US" w:eastAsia="zh-CN"/>
        </w:rPr>
        <w:t>5</w:t>
      </w:r>
      <w:r>
        <w:rPr>
          <w:rFonts w:hint="eastAsia" w:ascii="仿宋_GB2312" w:hAnsi="宋体" w:eastAsia="仿宋_GB2312" w:cs="宋体"/>
          <w:spacing w:val="8"/>
          <w:kern w:val="0"/>
          <w:sz w:val="32"/>
          <w:szCs w:val="32"/>
        </w:rPr>
        <w:t>年</w:t>
      </w:r>
      <w:r>
        <w:rPr>
          <w:rFonts w:hint="eastAsia" w:ascii="仿宋_GB2312" w:hAnsi="宋体" w:eastAsia="仿宋_GB2312" w:cs="宋体"/>
          <w:spacing w:val="8"/>
          <w:kern w:val="0"/>
          <w:sz w:val="32"/>
          <w:szCs w:val="32"/>
          <w:lang w:val="en-US" w:eastAsia="zh-CN"/>
        </w:rPr>
        <w:t>5</w:t>
      </w:r>
      <w:r>
        <w:rPr>
          <w:rFonts w:hint="eastAsia" w:ascii="仿宋_GB2312" w:hAnsi="宋体" w:eastAsia="仿宋_GB2312" w:cs="宋体"/>
          <w:spacing w:val="8"/>
          <w:kern w:val="0"/>
          <w:sz w:val="32"/>
          <w:szCs w:val="32"/>
        </w:rPr>
        <w:t>件。202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年，政府信息公开工作未出现不宜公开内容和涉密政府信息，未发生任何泄密事件。</w:t>
      </w:r>
    </w:p>
    <w:p w14:paraId="378EEE10">
      <w:pPr>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w:t>
      </w:r>
      <w:r>
        <w:rPr>
          <w:rFonts w:hint="eastAsia" w:ascii="楷体_GB2312" w:hAnsi="楷体" w:eastAsia="楷体_GB2312"/>
          <w:sz w:val="32"/>
          <w:szCs w:val="32"/>
          <w:lang w:val="en-US" w:eastAsia="zh-CN"/>
        </w:rPr>
        <w:t>四</w:t>
      </w:r>
      <w:r>
        <w:rPr>
          <w:rFonts w:hint="eastAsia" w:ascii="楷体_GB2312" w:hAnsi="楷体" w:eastAsia="楷体_GB2312"/>
          <w:sz w:val="32"/>
          <w:szCs w:val="32"/>
        </w:rPr>
        <w:t>）政府信息资源的规范化、标准化管理情况</w:t>
      </w:r>
    </w:p>
    <w:p w14:paraId="075C5F04">
      <w:pPr>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是严格遵守信息数据报送核查机制，规范信息发布审批流程；二是严把信息内容审核关，根据区政务和数据局发布的错敏词汇总表，加强日常信息发布审核，避免出现表述性错误；三是特别关注国家秘密、工作秘密以及个人敏感信息泄露等重大问题，进一步加强敏感信息的安全防护。</w:t>
      </w:r>
    </w:p>
    <w:p w14:paraId="1BA8707E">
      <w:pPr>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lang w:eastAsia="zh-CN"/>
        </w:rPr>
        <w:t>（</w:t>
      </w:r>
      <w:r>
        <w:rPr>
          <w:rFonts w:hint="eastAsia" w:ascii="楷体_GB2312" w:hAnsi="楷体" w:eastAsia="楷体_GB2312"/>
          <w:sz w:val="32"/>
          <w:szCs w:val="32"/>
          <w:lang w:val="en-US" w:eastAsia="zh-CN"/>
        </w:rPr>
        <w:t>五</w:t>
      </w:r>
      <w:r>
        <w:rPr>
          <w:rFonts w:hint="eastAsia" w:ascii="楷体_GB2312" w:hAnsi="楷体" w:eastAsia="楷体_GB2312"/>
          <w:sz w:val="32"/>
          <w:szCs w:val="32"/>
          <w:lang w:eastAsia="zh-CN"/>
        </w:rPr>
        <w:t>）</w:t>
      </w:r>
      <w:r>
        <w:rPr>
          <w:rFonts w:hint="eastAsia" w:ascii="楷体_GB2312" w:hAnsi="楷体" w:eastAsia="楷体_GB2312"/>
          <w:sz w:val="32"/>
          <w:szCs w:val="32"/>
        </w:rPr>
        <w:t>政府信息公开平台建设情况</w:t>
      </w:r>
    </w:p>
    <w:p w14:paraId="6E8A1B55">
      <w:pPr>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一是</w:t>
      </w:r>
      <w:r>
        <w:rPr>
          <w:rFonts w:hint="eastAsia" w:ascii="仿宋_GB2312" w:hAnsi="宋体" w:eastAsia="仿宋_GB2312" w:cs="宋体"/>
          <w:spacing w:val="8"/>
          <w:kern w:val="0"/>
          <w:sz w:val="32"/>
          <w:szCs w:val="32"/>
          <w:rtl w:val="0"/>
          <w:lang w:val="en-US" w:eastAsia="zh-CN"/>
        </w:rPr>
        <w:t>街道打造</w:t>
      </w:r>
      <w:r>
        <w:rPr>
          <w:rFonts w:hint="eastAsia" w:ascii="仿宋_GB2312" w:hAnsi="宋体" w:eastAsia="仿宋_GB2312" w:cs="宋体"/>
          <w:spacing w:val="8"/>
          <w:kern w:val="0"/>
          <w:sz w:val="32"/>
          <w:szCs w:val="32"/>
          <w:rtl w:val="0"/>
          <w:lang w:val="zh-TW" w:eastAsia="zh-CN"/>
        </w:rPr>
        <w:t>“</w:t>
      </w:r>
      <w:r>
        <w:rPr>
          <w:rFonts w:hint="eastAsia" w:ascii="仿宋_GB2312" w:hAnsi="宋体" w:eastAsia="仿宋_GB2312" w:cs="宋体"/>
          <w:spacing w:val="8"/>
          <w:kern w:val="0"/>
          <w:sz w:val="32"/>
          <w:szCs w:val="32"/>
          <w:rtl w:val="0"/>
          <w:lang w:val="zh-TW" w:eastAsia="zh-TW"/>
        </w:rPr>
        <w:t>丰街视线</w:t>
      </w:r>
      <w:r>
        <w:rPr>
          <w:rFonts w:hint="eastAsia" w:ascii="仿宋_GB2312" w:hAnsi="宋体" w:eastAsia="仿宋_GB2312" w:cs="宋体"/>
          <w:spacing w:val="8"/>
          <w:kern w:val="0"/>
          <w:sz w:val="32"/>
          <w:szCs w:val="32"/>
          <w:rtl w:val="0"/>
          <w:lang w:val="zh-TW" w:eastAsia="zh-CN"/>
        </w:rPr>
        <w:t>”</w:t>
      </w:r>
      <w:r>
        <w:rPr>
          <w:rFonts w:hint="eastAsia" w:ascii="仿宋_GB2312" w:hAnsi="宋体" w:eastAsia="仿宋_GB2312" w:cs="宋体"/>
          <w:spacing w:val="8"/>
          <w:kern w:val="0"/>
          <w:sz w:val="32"/>
          <w:szCs w:val="32"/>
          <w:rtl w:val="0"/>
          <w:lang w:val="en-US" w:eastAsia="zh-CN"/>
        </w:rPr>
        <w:t>公众号</w:t>
      </w:r>
      <w:r>
        <w:rPr>
          <w:rFonts w:hint="eastAsia" w:ascii="仿宋_GB2312" w:hAnsi="宋体" w:eastAsia="仿宋_GB2312" w:cs="宋体"/>
          <w:spacing w:val="8"/>
          <w:kern w:val="0"/>
          <w:sz w:val="32"/>
          <w:szCs w:val="32"/>
          <w:rtl w:val="0"/>
          <w:lang w:val="zh-TW" w:eastAsia="zh-CN"/>
        </w:rPr>
        <w:t>，设置多个栏目</w:t>
      </w:r>
      <w:r>
        <w:rPr>
          <w:rFonts w:hint="eastAsia" w:ascii="仿宋_GB2312" w:hAnsi="宋体" w:eastAsia="仿宋_GB2312" w:cs="宋体"/>
          <w:spacing w:val="8"/>
          <w:kern w:val="0"/>
          <w:sz w:val="32"/>
          <w:szCs w:val="32"/>
          <w:rtl w:val="0"/>
          <w:lang w:val="zh-TW" w:eastAsia="zh-TW"/>
        </w:rPr>
        <w:t>，保证菜单内容及时进行更新增强互动性、丰富信息量，实现粉丝高质量转化。</w:t>
      </w:r>
      <w:r>
        <w:rPr>
          <w:rFonts w:hint="eastAsia" w:ascii="仿宋_GB2312" w:hAnsi="宋体" w:eastAsia="仿宋_GB2312" w:cs="宋体"/>
          <w:spacing w:val="8"/>
          <w:kern w:val="0"/>
          <w:sz w:val="32"/>
          <w:szCs w:val="32"/>
          <w:lang w:val="en-US" w:eastAsia="zh-CN"/>
        </w:rPr>
        <w:t>二是及时更新信息公开栏。由专人对信息公开专栏进行维护，保障信息及时准确。三是维护好依申请公开申请渠道。如传真、电子邮箱、电话、网页申请等，做好信息公开申请进行登记、受理、审核和公开工作。</w:t>
      </w:r>
    </w:p>
    <w:p w14:paraId="6DA28B0F">
      <w:pPr>
        <w:spacing w:line="560" w:lineRule="exact"/>
        <w:ind w:firstLine="640" w:firstLineChars="200"/>
        <w:jc w:val="left"/>
        <w:rPr>
          <w:rFonts w:hint="eastAsia" w:ascii="楷体_GB2312" w:hAnsi="楷体" w:eastAsia="楷体_GB2312"/>
          <w:sz w:val="32"/>
          <w:szCs w:val="32"/>
          <w:lang w:val="en-US" w:eastAsia="zh-CN"/>
        </w:rPr>
      </w:pPr>
      <w:r>
        <w:rPr>
          <w:rFonts w:hint="eastAsia" w:ascii="楷体_GB2312" w:hAnsi="楷体" w:eastAsia="楷体_GB2312"/>
          <w:sz w:val="32"/>
          <w:szCs w:val="32"/>
          <w:lang w:val="en-US" w:eastAsia="zh-CN"/>
        </w:rPr>
        <w:t>（六）教育培训与监督保障</w:t>
      </w:r>
    </w:p>
    <w:p w14:paraId="0BAD1FF0">
      <w:pPr>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一是主管领导和科室工作人员积极参加区政务服务局组织的学习培训，及时传达培训精神；二是积极开展信息公开监督，将政务信息公开情况与年底绩效挂钩，对违反政务公开有关规定的，严肃追究责任。</w:t>
      </w:r>
    </w:p>
    <w:p w14:paraId="0B4FBE11">
      <w:pPr>
        <w:numPr>
          <w:ilvl w:val="0"/>
          <w:numId w:val="1"/>
        </w:numPr>
        <w:spacing w:line="560" w:lineRule="exact"/>
        <w:ind w:left="-10" w:firstLine="640" w:firstLineChars="0"/>
        <w:rPr>
          <w:rFonts w:hint="eastAsia" w:ascii="黑体" w:hAnsi="黑体" w:eastAsia="黑体" w:cs="黑体"/>
          <w:sz w:val="32"/>
          <w:szCs w:val="32"/>
        </w:rPr>
      </w:pPr>
      <w:r>
        <w:rPr>
          <w:rFonts w:hint="eastAsia" w:ascii="黑体" w:hAnsi="黑体" w:eastAsia="黑体" w:cs="黑体"/>
          <w:sz w:val="32"/>
          <w:szCs w:val="32"/>
        </w:rPr>
        <w:t>主动公开政府信息情况</w:t>
      </w:r>
    </w:p>
    <w:p w14:paraId="3634E536">
      <w:pPr>
        <w:pStyle w:val="2"/>
        <w:numPr>
          <w:ilvl w:val="0"/>
          <w:numId w:val="0"/>
        </w:numPr>
        <w:rPr>
          <w:rFonts w:hint="eastAsia"/>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1AE6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68A14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14:paraId="66EA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F4CE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47BB9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7D98A1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721E5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6A07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E71B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6266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9E3F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F8CA0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14:paraId="0A585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7E090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49E4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D867877">
            <w:pPr>
              <w:keepNext w:val="0"/>
              <w:keepLines w:val="0"/>
              <w:widowControl/>
              <w:suppressLineNumbers w:val="0"/>
              <w:pBdr>
                <w:top w:val="none" w:color="auto" w:sz="0" w:space="0"/>
                <w:left w:val="none" w:color="auto" w:sz="0" w:space="0"/>
                <w:bottom w:val="none" w:color="auto" w:sz="0" w:space="0"/>
                <w:right w:val="none" w:color="auto" w:sz="0" w:space="0"/>
              </w:pBdr>
              <w:tabs>
                <w:tab w:val="center" w:pos="1160"/>
              </w:tabs>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FE8B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14:paraId="5FC4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54C487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7D45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A05D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7FCA6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2C25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A3C3C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53888F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14:paraId="39D2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0CB748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2A12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8860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2FC90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483C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F3129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6CEC5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1574</w:t>
            </w:r>
          </w:p>
        </w:tc>
      </w:tr>
      <w:tr w14:paraId="32B8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9325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0D89E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14:paraId="61E4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A3D0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28AA2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FAD6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076AA3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5DB8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8DE3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435946B2">
            <w:pPr>
              <w:rPr>
                <w:rFonts w:hint="eastAsia" w:ascii="宋体" w:eastAsia="宋体"/>
                <w:sz w:val="24"/>
                <w:szCs w:val="24"/>
                <w:lang w:val="en-US" w:eastAsia="zh-CN"/>
              </w:rPr>
            </w:pPr>
            <w:r>
              <w:rPr>
                <w:rFonts w:hint="eastAsia" w:ascii="宋体"/>
                <w:sz w:val="24"/>
                <w:szCs w:val="24"/>
                <w:lang w:val="en-US" w:eastAsia="zh-CN"/>
              </w:rPr>
              <w:t>0</w:t>
            </w:r>
          </w:p>
        </w:tc>
      </w:tr>
    </w:tbl>
    <w:p w14:paraId="64B2255B">
      <w:pPr>
        <w:numPr>
          <w:ilvl w:val="0"/>
          <w:numId w:val="1"/>
        </w:numPr>
        <w:spacing w:line="56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14:paraId="1E69E0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14:paraId="098B3C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6DB485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4F923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6B6334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09DF841D">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14:paraId="21CB9D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1"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24CE1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5FC8A6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543205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14:paraId="028F6486">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14:paraId="7A3C67D7">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76EE5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59256F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14:paraId="19D3F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69E1D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2AEED8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7053C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9"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14:paraId="701656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14:paraId="667A8B54">
            <w:pPr>
              <w:rPr>
                <w:rFonts w:hint="eastAsia" w:ascii="宋体"/>
                <w:sz w:val="24"/>
                <w:szCs w:val="24"/>
              </w:rPr>
            </w:pPr>
          </w:p>
        </w:tc>
      </w:tr>
      <w:tr w14:paraId="3D2AC1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0D337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48A76C">
            <w:pPr>
              <w:keepNext w:val="0"/>
              <w:keepLines w:val="0"/>
              <w:widowControl/>
              <w:suppressLineNumbers w:val="0"/>
              <w:jc w:val="center"/>
              <w:textAlignment w:val="center"/>
              <w:rPr>
                <w:rFonts w:hint="default"/>
                <w:lang w:val="en-US"/>
              </w:rPr>
            </w:pPr>
            <w:r>
              <w:rPr>
                <w:rFonts w:hint="default" w:ascii="Calibri" w:hAnsi="Calibri" w:eastAsia="等线" w:cs="Calibri"/>
                <w:i w:val="0"/>
                <w:iCs w:val="0"/>
                <w:color w:val="000000"/>
                <w:kern w:val="0"/>
                <w:sz w:val="20"/>
                <w:szCs w:val="20"/>
                <w:u w:val="none"/>
                <w:lang w:val="en-US" w:eastAsia="zh-CN" w:bidi="ar"/>
              </w:rPr>
              <w:t>34</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FA0A0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112E0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36235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8B69E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457C88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62FD6D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34</w:t>
            </w:r>
          </w:p>
        </w:tc>
      </w:tr>
      <w:tr w14:paraId="083782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CCE7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EC5CD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2C437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A6F2C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75D6B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E06F7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FE39F8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283B6E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0BB84B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2EC80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37963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EEB0AD">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31ECE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C1243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3CE36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1B8F7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9F180F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612F58A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w:t>
            </w:r>
          </w:p>
        </w:tc>
      </w:tr>
      <w:tr w14:paraId="257D03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F153A90">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399240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03221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F8131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293F9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BED47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4F1FF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2C6583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BE0BB2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3</w:t>
            </w:r>
          </w:p>
        </w:tc>
      </w:tr>
      <w:tr w14:paraId="34CB96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B64671A">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38CBB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B2CB2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B62EB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3DB7B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F3902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3FF15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CE695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2C7086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5100888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22CB60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E7B0C6F">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01E2002">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15FD3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DC8AE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ACB0B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75F71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E1A45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EB02D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40B4DB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8A8519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00DBEA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75A47BD">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2A515EA">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47F33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1F95F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72FD3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25C42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0DCDB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FDAE3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2F6EB7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0D466E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47FE3D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9DF8F1C">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09E04D1">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0D097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C8005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30AAA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97D82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BC48F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1E792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AC93D3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F84F6A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14:paraId="3C9753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D15256D">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5ABB72C7">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75A61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ED218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59A5F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AA9BB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B2522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9EC58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82BEF9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B7313D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14:paraId="396AAD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37849118">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890FA2A">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D2705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D47F8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93BB4D">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4378C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79497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B4FD9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3400C4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9E0CA8D">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439A91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C32A1DA">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6C6B7A40">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9F53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D85C7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18298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AFA60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B0509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5AA9E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CB49DB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3331B9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4E0295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230073F8">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4CDEF48">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C876D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51503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C3652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CE186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BD139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57850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353E45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242D2F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53CBBF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6E395B4C">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202136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60FE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E7CAA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4C93E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F52B4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563DF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4EDFD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D85DF6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E4957E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5</w:t>
            </w:r>
          </w:p>
        </w:tc>
      </w:tr>
      <w:tr w14:paraId="233E93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0780122">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21CDC66">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DF7D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191FE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C159A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1EFDC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989C3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F00E7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7306C2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612935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6E5E18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45E72CD7">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FB91EEC">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38A86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606CA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6A4B0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5E901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84181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8058CD">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9A37FC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EE6FC1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54B03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0586C34">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E8AE4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516BE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1F0A8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71BCD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033E2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17163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0B937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3FB48D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67819C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16E782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8872AA8">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DF48D45">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EC7E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DF5AC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52BB3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7FAFA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B00D9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DBA7D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50E219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D68A3B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712113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CF50705">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010A8234">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42330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DC0AC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40829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1D29A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DB0E8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80F4B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736CE0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17F837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61B286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704A04AE">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7E7E64C9">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top"/>
          </w:tcPr>
          <w:p w14:paraId="2CDD0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7CEE8D">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613C2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8EE7A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7FE00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93CCA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0FBFD23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BFD52D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5EE7E1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717AF21">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14:paraId="3003A8E6">
            <w:pPr>
              <w:rPr>
                <w:rFonts w:hint="eastAsia" w:ascii="宋体"/>
                <w:sz w:val="24"/>
                <w:szCs w:val="24"/>
              </w:rPr>
            </w:pPr>
          </w:p>
        </w:tc>
        <w:tc>
          <w:tcPr>
            <w:tcW w:w="3219"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14:paraId="45489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721506A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F8F3C5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3FE2B60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5C2769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61EBB2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14:paraId="4E9E90E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14:paraId="635BEFB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74C24D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EFB086C">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430668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795819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0.其他处理总计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DE05C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17</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4DF0D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3E881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4C790E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22421D">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28AE159">
            <w:pPr>
              <w:keepNext w:val="0"/>
              <w:keepLines w:val="0"/>
              <w:widowControl/>
              <w:suppressLineNumbers w:val="0"/>
              <w:jc w:val="center"/>
              <w:textAlignment w:val="center"/>
              <w:rPr>
                <w:highlight w:val="none"/>
              </w:rPr>
            </w:pPr>
            <w:r>
              <w:rPr>
                <w:rFonts w:hint="default" w:ascii="Calibri" w:hAnsi="Calibri" w:eastAsia="等线" w:cs="Calibri"/>
                <w:i w:val="0"/>
                <w:iCs w:val="0"/>
                <w:color w:val="000000"/>
                <w:kern w:val="0"/>
                <w:sz w:val="20"/>
                <w:szCs w:val="20"/>
                <w:highlight w:val="none"/>
                <w:u w:val="none"/>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19984AB8">
            <w:pPr>
              <w:keepNext w:val="0"/>
              <w:keepLines w:val="0"/>
              <w:widowControl/>
              <w:suppressLineNumbers w:val="0"/>
              <w:jc w:val="center"/>
              <w:textAlignment w:val="center"/>
              <w:rPr>
                <w:highlight w:val="none"/>
              </w:rPr>
            </w:pPr>
            <w:r>
              <w:rPr>
                <w:rFonts w:hint="default" w:ascii="Calibri" w:hAnsi="Calibri" w:eastAsia="等线" w:cs="Calibri"/>
                <w:i w:val="0"/>
                <w:iCs w:val="0"/>
                <w:color w:val="000000"/>
                <w:kern w:val="0"/>
                <w:sz w:val="20"/>
                <w:szCs w:val="20"/>
                <w:highlight w:val="none"/>
                <w:u w:val="none"/>
                <w:lang w:val="en-US" w:eastAsia="zh-CN" w:bidi="ar"/>
              </w:rPr>
              <w:t>17</w:t>
            </w:r>
          </w:p>
        </w:tc>
      </w:tr>
      <w:tr w14:paraId="2996BE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17AB5B3">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51C2973F">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54A5B9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712F8A8">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E0CF895">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B5F4F07">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A28AB2F">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CD0AC7C">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C3687AB">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3BC3BD7">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14:paraId="03E1DD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58AD7958">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214EABF1">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277C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w:t>
            </w:r>
            <w:bookmarkStart w:id="0" w:name="_GoBack"/>
            <w:r>
              <w:rPr>
                <w:rFonts w:hint="eastAsia" w:ascii="宋体" w:hAnsi="宋体" w:eastAsia="宋体" w:cs="宋体"/>
                <w:kern w:val="0"/>
                <w:sz w:val="20"/>
                <w:szCs w:val="20"/>
                <w:lang w:val="en-US" w:eastAsia="zh-CN" w:bidi="ar"/>
              </w:rPr>
              <w:t>处理</w:t>
            </w:r>
            <w:bookmarkEnd w:id="0"/>
            <w:r>
              <w:rPr>
                <w:rFonts w:hint="eastAsia" w:ascii="宋体" w:hAnsi="宋体" w:eastAsia="宋体" w:cs="宋体"/>
                <w:kern w:val="0"/>
                <w:sz w:val="20"/>
                <w:szCs w:val="20"/>
                <w:lang w:val="en-US" w:eastAsia="zh-CN" w:bidi="ar"/>
              </w:rPr>
              <w:t>其政府信息公开申请</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38A4448">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1E0E40C">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7981A3E">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F6227A7">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92B9722">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2DE0531">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1A229A05">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r>
      <w:tr w14:paraId="07C81A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070A356D">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14:paraId="733D5735">
            <w:pPr>
              <w:rPr>
                <w:rFonts w:hint="eastAsia" w:ascii="宋体"/>
                <w:sz w:val="24"/>
                <w:szCs w:val="24"/>
              </w:rPr>
            </w:pPr>
          </w:p>
        </w:tc>
        <w:tc>
          <w:tcPr>
            <w:tcW w:w="3219"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14:paraId="266CE0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C39C46D">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17</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7ADA9A45">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E365649">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703449F">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266B599">
            <w:pPr>
              <w:keepNext w:val="0"/>
              <w:keepLines w:val="0"/>
              <w:widowControl/>
              <w:suppressLineNumbers w:val="0"/>
              <w:jc w:val="center"/>
              <w:textAlignment w:val="center"/>
              <w:rPr>
                <w:rFonts w:ascii="Times New Roman" w:hAnsi="Times New Roman" w:eastAsia="宋体" w:cs="Times New Roman"/>
                <w:kern w:val="2"/>
                <w:sz w:val="21"/>
                <w:szCs w:val="22"/>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4AEB71B">
            <w:pPr>
              <w:keepNext w:val="0"/>
              <w:keepLines w:val="0"/>
              <w:widowControl/>
              <w:suppressLineNumbers w:val="0"/>
              <w:jc w:val="center"/>
              <w:textAlignment w:val="center"/>
              <w:rPr>
                <w:rFonts w:ascii="Times New Roman" w:hAnsi="Times New Roman" w:eastAsia="宋体" w:cs="Times New Roman"/>
                <w:kern w:val="2"/>
                <w:sz w:val="21"/>
                <w:szCs w:val="22"/>
                <w:highlight w:val="none"/>
                <w:lang w:val="en-US" w:eastAsia="zh-CN" w:bidi="ar-SA"/>
              </w:rPr>
            </w:pPr>
            <w:r>
              <w:rPr>
                <w:rFonts w:hint="default" w:ascii="Calibri" w:hAnsi="Calibri" w:eastAsia="等线" w:cs="Calibri"/>
                <w:i w:val="0"/>
                <w:iCs w:val="0"/>
                <w:color w:val="000000"/>
                <w:kern w:val="0"/>
                <w:sz w:val="20"/>
                <w:szCs w:val="20"/>
                <w:highlight w:val="none"/>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072CD210">
            <w:pPr>
              <w:keepNext w:val="0"/>
              <w:keepLines w:val="0"/>
              <w:widowControl/>
              <w:suppressLineNumbers w:val="0"/>
              <w:jc w:val="center"/>
              <w:textAlignment w:val="center"/>
              <w:rPr>
                <w:rFonts w:ascii="Times New Roman" w:hAnsi="Times New Roman" w:eastAsia="宋体" w:cs="Times New Roman"/>
                <w:kern w:val="2"/>
                <w:sz w:val="21"/>
                <w:szCs w:val="22"/>
                <w:highlight w:val="none"/>
                <w:lang w:val="en-US" w:eastAsia="zh-CN" w:bidi="ar-SA"/>
              </w:rPr>
            </w:pPr>
            <w:r>
              <w:rPr>
                <w:rFonts w:hint="default" w:ascii="Calibri" w:hAnsi="Calibri" w:eastAsia="等线" w:cs="Calibri"/>
                <w:i w:val="0"/>
                <w:iCs w:val="0"/>
                <w:color w:val="000000"/>
                <w:kern w:val="0"/>
                <w:sz w:val="20"/>
                <w:szCs w:val="20"/>
                <w:highlight w:val="none"/>
                <w:u w:val="none"/>
                <w:lang w:val="en-US" w:eastAsia="zh-CN" w:bidi="ar"/>
              </w:rPr>
              <w:t>17</w:t>
            </w:r>
          </w:p>
        </w:tc>
      </w:tr>
      <w:tr w14:paraId="486851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14:paraId="110E3476">
            <w:pPr>
              <w:rPr>
                <w:rFonts w:hint="eastAsia" w:ascii="宋体"/>
                <w:sz w:val="24"/>
                <w:szCs w:val="24"/>
              </w:rPr>
            </w:pPr>
          </w:p>
        </w:tc>
        <w:tc>
          <w:tcPr>
            <w:tcW w:w="4162"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14:paraId="122C9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0A4278C">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29</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5FB59E0A">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CC3F997">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3FD0877D">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6F25E151">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472CA656">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shd w:val="clear" w:color="auto" w:fill="auto"/>
            <w:noWrap w:val="0"/>
            <w:tcMar>
              <w:left w:w="57" w:type="dxa"/>
              <w:right w:w="57" w:type="dxa"/>
            </w:tcMar>
            <w:vAlign w:val="center"/>
          </w:tcPr>
          <w:p w14:paraId="260BB2A2">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29</w:t>
            </w:r>
          </w:p>
        </w:tc>
      </w:tr>
      <w:tr w14:paraId="6ED16A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248A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shd w:val="clear" w:color="auto" w:fill="auto"/>
            <w:noWrap w:val="0"/>
            <w:vAlign w:val="center"/>
          </w:tcPr>
          <w:p w14:paraId="58C49CE6">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5</w:t>
            </w:r>
          </w:p>
        </w:tc>
        <w:tc>
          <w:tcPr>
            <w:tcW w:w="688" w:type="dxa"/>
            <w:tcBorders>
              <w:top w:val="outset" w:color="auto" w:sz="6" w:space="0"/>
              <w:left w:val="nil"/>
              <w:bottom w:val="outset" w:color="auto" w:sz="6" w:space="0"/>
              <w:right w:val="outset" w:color="auto" w:sz="6" w:space="0"/>
            </w:tcBorders>
            <w:shd w:val="clear" w:color="auto" w:fill="auto"/>
            <w:noWrap w:val="0"/>
            <w:vAlign w:val="center"/>
          </w:tcPr>
          <w:p w14:paraId="3CCDF338">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shd w:val="clear" w:color="auto" w:fill="auto"/>
            <w:noWrap w:val="0"/>
            <w:vAlign w:val="center"/>
          </w:tcPr>
          <w:p w14:paraId="3C4E6B1B">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shd w:val="clear" w:color="auto" w:fill="auto"/>
            <w:noWrap w:val="0"/>
            <w:vAlign w:val="center"/>
          </w:tcPr>
          <w:p w14:paraId="529FF869">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shd w:val="clear" w:color="auto" w:fill="auto"/>
            <w:noWrap w:val="0"/>
            <w:vAlign w:val="center"/>
          </w:tcPr>
          <w:p w14:paraId="23D08D5C">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outset" w:color="auto" w:sz="6" w:space="0"/>
              <w:left w:val="nil"/>
              <w:bottom w:val="outset" w:color="auto" w:sz="6" w:space="0"/>
              <w:right w:val="outset" w:color="auto" w:sz="6" w:space="0"/>
            </w:tcBorders>
            <w:shd w:val="clear" w:color="auto" w:fill="auto"/>
            <w:noWrap w:val="0"/>
            <w:vAlign w:val="center"/>
          </w:tcPr>
          <w:p w14:paraId="3E506CF7">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outset" w:color="auto" w:sz="6" w:space="0"/>
              <w:left w:val="nil"/>
              <w:bottom w:val="outset" w:color="auto" w:sz="6" w:space="0"/>
              <w:right w:val="outset" w:color="auto" w:sz="6" w:space="0"/>
            </w:tcBorders>
            <w:shd w:val="clear" w:color="auto" w:fill="auto"/>
            <w:noWrap w:val="0"/>
            <w:vAlign w:val="center"/>
          </w:tcPr>
          <w:p w14:paraId="53781FD6">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default" w:ascii="Calibri" w:hAnsi="Calibri" w:eastAsia="等线" w:cs="Calibri"/>
                <w:i w:val="0"/>
                <w:iCs w:val="0"/>
                <w:color w:val="000000"/>
                <w:kern w:val="0"/>
                <w:sz w:val="20"/>
                <w:szCs w:val="20"/>
                <w:u w:val="none"/>
                <w:lang w:val="en-US" w:eastAsia="zh-CN" w:bidi="ar"/>
              </w:rPr>
              <w:t>5</w:t>
            </w:r>
          </w:p>
        </w:tc>
      </w:tr>
    </w:tbl>
    <w:p w14:paraId="6F0A251D">
      <w:pPr>
        <w:pStyle w:val="2"/>
        <w:numPr>
          <w:ilvl w:val="0"/>
          <w:numId w:val="0"/>
        </w:numPr>
        <w:ind w:leftChars="200"/>
        <w:rPr>
          <w:rFonts w:hint="eastAsia"/>
        </w:rPr>
      </w:pPr>
    </w:p>
    <w:p w14:paraId="7640261D">
      <w:pPr>
        <w:pStyle w:val="2"/>
        <w:numPr>
          <w:ilvl w:val="0"/>
          <w:numId w:val="0"/>
        </w:numPr>
        <w:ind w:leftChars="200"/>
        <w:rPr>
          <w:rFonts w:hint="eastAsia"/>
        </w:rPr>
      </w:pPr>
    </w:p>
    <w:p w14:paraId="20ED099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14:paraId="22454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20478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3AAC4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77DCB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399DA9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295E3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8303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DEBE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77923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041E9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72092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01CDD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11B94D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5B96988">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90E1294">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799B074">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9D8DB90">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AC5F226">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D980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A006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FA24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ECE0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23CC4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137C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202D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7746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7CC2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B003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0736B7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A6B0B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589A9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F61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34279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CBBE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5057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B55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7D74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2313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EF73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A0B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0B60F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2A21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22CA7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C3FD107">
            <w:pPr>
              <w:jc w:val="center"/>
              <w:rPr>
                <w:rFonts w:hint="eastAsia" w:ascii="宋体" w:eastAsia="宋体"/>
                <w:sz w:val="24"/>
                <w:szCs w:val="24"/>
                <w:lang w:val="en-US" w:eastAsia="zh-CN"/>
              </w:rPr>
            </w:pPr>
            <w:r>
              <w:rPr>
                <w:rFonts w:hint="eastAsia" w:ascii="宋体"/>
                <w:sz w:val="24"/>
                <w:szCs w:val="24"/>
                <w:lang w:val="en-US" w:eastAsia="zh-CN"/>
              </w:rPr>
              <w:t>0</w:t>
            </w:r>
          </w:p>
        </w:tc>
      </w:tr>
    </w:tbl>
    <w:p w14:paraId="2E14A578">
      <w:pPr>
        <w:keepNext w:val="0"/>
        <w:keepLines w:val="0"/>
        <w:widowControl/>
        <w:suppressLineNumbers w:val="0"/>
        <w:jc w:val="left"/>
      </w:pPr>
    </w:p>
    <w:p w14:paraId="2A699C54">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14:paraId="67AAA7FB">
      <w:pPr>
        <w:keepNext w:val="0"/>
        <w:keepLines w:val="0"/>
        <w:pageBreakBefore w:val="0"/>
        <w:widowControl w:val="0"/>
        <w:kinsoku/>
        <w:wordWrap/>
        <w:overflowPunct/>
        <w:topLinePunct w:val="0"/>
        <w:bidi w:val="0"/>
        <w:snapToGrid/>
        <w:spacing w:line="560" w:lineRule="exact"/>
        <w:ind w:firstLine="645"/>
        <w:jc w:val="left"/>
        <w:textAlignment w:val="auto"/>
        <w:rPr>
          <w:rFonts w:hint="eastAsia" w:ascii="仿宋_GB2312" w:hAnsi="黑体" w:eastAsia="仿宋_GB2312"/>
          <w:sz w:val="32"/>
          <w:szCs w:val="32"/>
        </w:rPr>
      </w:pPr>
      <w:r>
        <w:rPr>
          <w:rFonts w:hint="eastAsia" w:ascii="仿宋_GB2312" w:hAnsi="黑体" w:eastAsia="仿宋_GB2312"/>
          <w:sz w:val="32"/>
          <w:szCs w:val="32"/>
        </w:rPr>
        <w:t>政务公开工作在创新性</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主动性和规范性方面</w:t>
      </w:r>
      <w:r>
        <w:rPr>
          <w:rFonts w:hint="eastAsia" w:ascii="仿宋_GB2312" w:hAnsi="黑体" w:eastAsia="仿宋_GB2312"/>
          <w:sz w:val="32"/>
          <w:szCs w:val="32"/>
        </w:rPr>
        <w:t>还应当继续提升。</w:t>
      </w:r>
    </w:p>
    <w:p w14:paraId="62D4AD30">
      <w:pPr>
        <w:keepNext w:val="0"/>
        <w:keepLines w:val="0"/>
        <w:pageBreakBefore w:val="0"/>
        <w:widowControl w:val="0"/>
        <w:kinsoku/>
        <w:wordWrap/>
        <w:overflowPunct/>
        <w:topLinePunct w:val="0"/>
        <w:bidi w:val="0"/>
        <w:snapToGrid/>
        <w:spacing w:line="560" w:lineRule="exact"/>
        <w:ind w:firstLine="645"/>
        <w:jc w:val="left"/>
        <w:textAlignment w:val="auto"/>
        <w:rPr>
          <w:rFonts w:hint="eastAsia"/>
        </w:rPr>
      </w:pPr>
      <w:r>
        <w:rPr>
          <w:rFonts w:hint="eastAsia" w:ascii="仿宋_GB2312" w:hAnsi="黑体" w:eastAsia="仿宋_GB2312"/>
          <w:sz w:val="32"/>
          <w:szCs w:val="32"/>
          <w:lang w:val="en-US" w:eastAsia="zh-CN"/>
        </w:rPr>
        <w:t>2025年</w:t>
      </w:r>
      <w:r>
        <w:rPr>
          <w:rFonts w:hint="eastAsia" w:ascii="仿宋_GB2312" w:hAnsi="黑体" w:eastAsia="仿宋_GB2312"/>
          <w:sz w:val="32"/>
          <w:szCs w:val="32"/>
        </w:rPr>
        <w:t>我街道将继续高度重视政务公开工作，进一步理</w:t>
      </w:r>
      <w:r>
        <w:commentReference w:id="1"/>
      </w:r>
      <w:r>
        <w:rPr>
          <w:rFonts w:hint="eastAsia" w:ascii="仿宋_GB2312" w:hAnsi="黑体" w:eastAsia="仿宋_GB2312"/>
          <w:sz w:val="32"/>
          <w:szCs w:val="32"/>
        </w:rPr>
        <w:t>顺和完善体制机制，加强机构建设及人员培训，在机关及社区范围内，进一步强化全体人员的公开意识。同时也将继续积极配合区政务服务局，认真落实好各项专项检查，全面提升街道政务公开工作水平。</w:t>
      </w:r>
    </w:p>
    <w:p w14:paraId="1AABCEE8">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14:paraId="4F230E0A">
      <w:pPr>
        <w:spacing w:line="560" w:lineRule="exact"/>
        <w:ind w:firstLine="672" w:firstLineChars="200"/>
        <w:jc w:val="left"/>
      </w:pPr>
      <w:r>
        <w:rPr>
          <w:rFonts w:hint="eastAsia" w:ascii="仿宋_GB2312" w:hAnsi="宋体" w:eastAsia="仿宋_GB2312" w:cs="宋体"/>
          <w:spacing w:val="8"/>
          <w:kern w:val="0"/>
          <w:sz w:val="32"/>
          <w:szCs w:val="32"/>
        </w:rPr>
        <w:t>发出收费通知的件数和总金额以及实际收取的总金额均为0。</w:t>
      </w:r>
      <w:r>
        <w:rPr>
          <w:rFonts w:ascii="微软雅黑" w:hAnsi="微软雅黑" w:eastAsia="微软雅黑" w:cs="宋体"/>
          <w:color w:val="404040"/>
          <w:kern w:val="0"/>
          <w:sz w:val="32"/>
          <w:szCs w:val="32"/>
        </w:rPr>
        <w:t xml:space="preserve"> </w:t>
      </w:r>
    </w:p>
    <w:p w14:paraId="4E96D356">
      <w:pPr>
        <w:pStyle w:val="2"/>
        <w:spacing w:line="560" w:lineRule="exact"/>
        <w:rPr>
          <w:rFonts w:hint="eastAsia"/>
          <w:highlight w:val="none"/>
        </w:rPr>
      </w:pPr>
      <w:r>
        <w:rPr>
          <w:rFonts w:hint="eastAsia" w:ascii="微软雅黑" w:hAnsi="微软雅黑" w:eastAsia="微软雅黑" w:cs="宋体"/>
          <w:color w:val="404040"/>
          <w:kern w:val="0"/>
          <w:sz w:val="32"/>
          <w:szCs w:val="32"/>
        </w:rPr>
        <w:t xml:space="preserve"> </w:t>
      </w:r>
    </w:p>
    <w:p w14:paraId="7E5496D2">
      <w:pPr>
        <w:pStyle w:val="2"/>
        <w:spacing w:line="560" w:lineRule="exact"/>
        <w:rPr>
          <w:rFonts w:hint="eastAsia"/>
          <w:highlight w:val="none"/>
        </w:rPr>
      </w:pPr>
    </w:p>
    <w:p w14:paraId="51AC47E4">
      <w:pPr>
        <w:pStyle w:val="2"/>
        <w:spacing w:line="560" w:lineRule="exact"/>
        <w:rPr>
          <w:rFonts w:hint="eastAsia"/>
          <w:highlight w:val="none"/>
        </w:rPr>
      </w:pPr>
    </w:p>
    <w:p w14:paraId="1DDED8C5">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14:paraId="2CEBB88B">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14:paraId="719BA255">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14:paraId="548365BD">
      <w:pPr>
        <w:pStyle w:val="2"/>
        <w:rPr>
          <w:rFonts w:hint="eastAsia" w:ascii="黑体" w:hAnsi="黑体" w:eastAsia="黑体" w:cs="黑体"/>
          <w:color w:val="000000"/>
          <w:sz w:val="32"/>
          <w:szCs w:val="32"/>
          <w:highlight w:val="none"/>
          <w:lang w:val="en-US" w:eastAsia="zh-CN"/>
        </w:rPr>
      </w:pPr>
    </w:p>
    <w:p w14:paraId="0F3C66E7">
      <w:pPr>
        <w:pStyle w:val="2"/>
        <w:rPr>
          <w:rFonts w:hint="eastAsia" w:ascii="黑体" w:hAnsi="黑体" w:eastAsia="黑体" w:cs="黑体"/>
          <w:color w:val="000000"/>
          <w:sz w:val="32"/>
          <w:szCs w:val="32"/>
          <w:highlight w:val="none"/>
          <w:lang w:val="en-US" w:eastAsia="zh-CN"/>
        </w:rPr>
      </w:pPr>
    </w:p>
    <w:p w14:paraId="6497FA21">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sectPr>
      <w:pgSz w:w="11906" w:h="16838"/>
      <w:pgMar w:top="2098" w:right="1474" w:bottom="1984" w:left="158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不死刺猬" w:date="2025-01-14T09:24:30Z" w:initials="">
    <w:p w14:paraId="3983E2DB">
      <w:pPr>
        <w:pStyle w:val="3"/>
        <w:rPr>
          <w:rFonts w:hint="default" w:eastAsia="宋体"/>
          <w:lang w:val="en-US" w:eastAsia="zh-CN"/>
        </w:rPr>
      </w:pPr>
      <w:r>
        <w:rPr>
          <w:rFonts w:hint="eastAsia"/>
          <w:lang w:val="en-US" w:eastAsia="zh-CN"/>
        </w:rPr>
        <w:t>总体情况部分和2023年类似，请修订</w:t>
      </w:r>
    </w:p>
  </w:comment>
  <w:comment w:id="1" w:author="不死刺猬" w:date="2025-01-14T09:27:23Z" w:initials="">
    <w:p w14:paraId="15879E58">
      <w:pPr>
        <w:pStyle w:val="3"/>
        <w:rPr>
          <w:rFonts w:hint="default" w:eastAsia="宋体"/>
          <w:lang w:val="en-US" w:eastAsia="zh-CN"/>
        </w:rPr>
      </w:pPr>
      <w:r>
        <w:rPr>
          <w:rFonts w:hint="eastAsia"/>
          <w:lang w:val="en-US" w:eastAsia="zh-CN"/>
        </w:rPr>
        <w:t>存在问题和改进情况和2023年类似，请修订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83E2DB" w15:done="0"/>
  <w15:commentEx w15:paraId="15879E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死刺猬">
    <w15:presenceInfo w15:providerId="WPS Office" w15:userId="1144052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300A"/>
    <w:rsid w:val="060A255E"/>
    <w:rsid w:val="0B5F0138"/>
    <w:rsid w:val="0EAF6971"/>
    <w:rsid w:val="2A7A6AAF"/>
    <w:rsid w:val="3BF40533"/>
    <w:rsid w:val="47F03219"/>
    <w:rsid w:val="48D12ED0"/>
    <w:rsid w:val="4A125911"/>
    <w:rsid w:val="55000A53"/>
    <w:rsid w:val="61FC300A"/>
    <w:rsid w:val="6B0B0E14"/>
    <w:rsid w:val="7EF0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1391</Words>
  <Characters>1423</Characters>
  <Lines>0</Lines>
  <Paragraphs>0</Paragraphs>
  <TotalTime>61</TotalTime>
  <ScaleCrop>false</ScaleCrop>
  <LinksUpToDate>false</LinksUpToDate>
  <CharactersWithSpaces>1432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2025-01-06T09:38:00Z</dcterms:created>
  <dc:creator>lc</dc:creator>
  <cp:lastModifiedBy>蔡宁</cp:lastModifiedBy>
  <cp:lastPrinted>2025-01-08T02:44:00Z</cp:lastPrinted>
  <dcterms:modified xsi:type="dcterms:W3CDTF">2025-01-24T04:54:11Z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D2F0CE5DC56046CC9622B9B7005D209E_13</vt:lpwstr>
  </property>
  <property fmtid="{D5CDD505-2E9C-101B-9397-08002B2CF9AE}" pid="4" name="KSOTemplateDocerSaveRecord">
    <vt:lpwstr>eyJoZGlkIjoiMWFkZmU5Mjc4OGU5MDAzZWE1YTQxNGIxOTI2NGQ3YmMiLCJ1c2VySWQiOiIxNjUxNjgzOTkxIn0=</vt:lpwstr>
  </property>
</Properties>
</file>