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3C30" w14:textId="77777777" w:rsidR="00994379" w:rsidRDefault="00994379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7A0D8E6" w14:textId="77777777" w:rsidR="00994379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北京市丰台区人民政府五里店街道办事处</w:t>
      </w:r>
    </w:p>
    <w:p w14:paraId="61FB11A3" w14:textId="77777777" w:rsidR="00994379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2024年政府信息公开工作年度报告</w:t>
      </w:r>
    </w:p>
    <w:p w14:paraId="5C6BF58D" w14:textId="77777777" w:rsidR="00994379" w:rsidRDefault="00994379">
      <w:pPr>
        <w:spacing w:line="560" w:lineRule="exact"/>
        <w:jc w:val="center"/>
        <w:rPr>
          <w:sz w:val="44"/>
          <w:szCs w:val="44"/>
        </w:rPr>
      </w:pPr>
    </w:p>
    <w:p w14:paraId="46194AF3" w14:textId="77777777" w:rsidR="00994379" w:rsidRDefault="00000000">
      <w:pPr>
        <w:widowControl/>
        <w:spacing w:line="560" w:lineRule="exact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06B74C10" w14:textId="77777777" w:rsidR="00994379" w:rsidRDefault="00000000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 w:hint="eastAsia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16C0D54D" w14:textId="77777777" w:rsidR="00994379" w:rsidRDefault="00000000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2024年来，五里店街道围绕全街中心工作，以“主动公开”、“依申请公开”、“解读回应”、“公开渠道”和“机制建设”工作重点为抓手，以重点领域信息公开为核心，以平台建设为支撑，以机制保障为基础，高质量全方位推进政务公开工作。本年度报告中所列数据统计期限从2024年1月1日起至2024年12月31日止，现将2024年政府信息公开工作总结情况汇报如下：</w:t>
      </w:r>
    </w:p>
    <w:p w14:paraId="30A8BC47" w14:textId="77777777" w:rsidR="00994379" w:rsidRDefault="00000000">
      <w:pPr>
        <w:widowControl/>
        <w:shd w:val="clear" w:color="auto" w:fill="FFFFFF"/>
        <w:spacing w:line="588" w:lineRule="exact"/>
        <w:ind w:firstLineChars="200" w:firstLine="640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（一）加强组织领导，健全工作机制</w:t>
      </w:r>
    </w:p>
    <w:p w14:paraId="1EC58A22" w14:textId="77777777" w:rsidR="00994379" w:rsidRDefault="00000000">
      <w:pPr>
        <w:widowControl/>
        <w:shd w:val="clear" w:color="auto" w:fill="FFFFFF"/>
        <w:spacing w:line="588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街道高度重视政府信息公开工作，将其纳入街年度工作计划，形成一把手负总责，分管领导部署，责任科室层层推进的工作格局，确保政务公开内容合法、规范、具体、真实、统一、有效，有力地推动了全街政务公开各项工作的顺利开展。</w:t>
      </w:r>
    </w:p>
    <w:p w14:paraId="4F220D6B" w14:textId="77777777" w:rsidR="00994379" w:rsidRDefault="00000000">
      <w:pPr>
        <w:widowControl/>
        <w:shd w:val="clear" w:color="auto" w:fill="FFFFFF"/>
        <w:spacing w:line="588" w:lineRule="exact"/>
        <w:ind w:firstLineChars="200" w:firstLine="640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（二）拓宽公开渠道，提升信息质量</w:t>
      </w:r>
    </w:p>
    <w:p w14:paraId="0A39F19F" w14:textId="77777777" w:rsidR="00994379" w:rsidRDefault="00000000">
      <w:pPr>
        <w:widowControl/>
        <w:shd w:val="clear" w:color="auto" w:fill="FFFFFF"/>
        <w:spacing w:line="588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一是加强政务公开工作的日常管理，充分发挥政府信息公开平台的作用。通过政务公开网站，向社会公开五里店街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道的机构设置、职能简介、领导简介等信息，及时公开街道财政收支情况和重点工作目标完成情况。深入推进重要决策预公开，切实保障公众的知情权。二是改进依申请公开流程。依托“依申请公开”网上办理平台，打造职能清晰、运转流畅的全流程管理模式，严格按照法定时限答复，更好的满足申请人对政府信息的个性化需求规范办理答复环节，科学化、规范化水平进一步提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2024年，共收到电子邮箱途径申请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件，邮寄信件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件,当面申请</w:t>
      </w:r>
      <w:r>
        <w:rPr>
          <w:rFonts w:ascii="仿宋_GB2312" w:eastAsia="仿宋_GB2312" w:hAnsi="宋体"/>
          <w:color w:val="000000"/>
          <w:sz w:val="32"/>
          <w:szCs w:val="32"/>
        </w:rPr>
        <w:t>103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件。街道严格按照区政务服务管理局要求和本街道依申请公开工作流程，受理申请人申请邮件、登记并出具受理告知书，过程中保证申请人顺畅的沟通渠道，申请人实际诉求按时办结完毕。截止至2024年12月31日，我街道政府信息公开行政复议4件，维持2件，办理中0件，不存在提起行政诉讼情况。</w:t>
      </w:r>
    </w:p>
    <w:p w14:paraId="157D26D2" w14:textId="77777777" w:rsidR="00994379" w:rsidRDefault="00000000">
      <w:pPr>
        <w:widowControl/>
        <w:shd w:val="clear" w:color="auto" w:fill="FFFFFF"/>
        <w:spacing w:line="588" w:lineRule="exact"/>
        <w:ind w:firstLineChars="200" w:firstLine="640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（三）完善公开平台，强化监督机制</w:t>
      </w:r>
    </w:p>
    <w:p w14:paraId="29B56A73" w14:textId="77777777" w:rsidR="00994379" w:rsidRDefault="00000000">
      <w:pPr>
        <w:pStyle w:val="a3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一步强化栏目信息发布管理，对照监测问题清单，进行认真梳理，全面自查整改。强化监督保障，加大涉及到个人隐私政府信息的排查工作，保证政务信息发布规范性、及时性和科学性。充分发挥政府信息公开第一平台作用，立足街道职能，切实履行公开责任，全面推进行政决策公开、执行公开、管理公开、服务公开和结果公开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2024年通过区政府门户网站共主动公开街镇动态信息685条。</w:t>
      </w:r>
    </w:p>
    <w:p w14:paraId="5756D8CF" w14:textId="77777777" w:rsidR="00994379" w:rsidRDefault="009943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1BA70D08" w14:textId="77777777" w:rsidR="00994379" w:rsidRDefault="009943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5D64A0E" w14:textId="77777777" w:rsidR="0099437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二、主动公开政府信息情况</w:t>
      </w:r>
    </w:p>
    <w:p w14:paraId="7A59D6B1" w14:textId="77777777" w:rsidR="00994379" w:rsidRDefault="00994379">
      <w:pPr>
        <w:pStyle w:val="a3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94379" w14:paraId="144F3DF5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68D962" w14:textId="77777777" w:rsidR="00994379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94379" w14:paraId="56C8F35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704E74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37BE1D" w14:textId="77777777" w:rsidR="00994379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3F8F5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FB2847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94379" w14:paraId="482BAED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C8150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1E4579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4F55B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0B1A1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94379" w14:paraId="37CE3D4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95B291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B8A54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5B1B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C34D9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94379" w14:paraId="251550C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DE8AD0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94379" w14:paraId="68EA946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AA5C26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0FFB48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94379" w14:paraId="4F8B7B5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B85A7E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79551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94379" w14:paraId="0582E636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891788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94379" w14:paraId="414862A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4B2624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150A7D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94379" w14:paraId="2DA04864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1F6CF4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43E0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999</w:t>
            </w:r>
          </w:p>
        </w:tc>
      </w:tr>
      <w:tr w:rsidR="00994379" w14:paraId="3D3FCB6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F1D427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A475A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94379" w14:paraId="07C543E3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A22C702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94379" w14:paraId="3286B0F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E0B6BC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66EF7F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94379" w14:paraId="0C9FE6B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C24051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BC2D1B" w14:textId="77777777" w:rsidR="00994379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6B1FE646" w14:textId="77777777" w:rsidR="00994379" w:rsidRDefault="00994379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64B64C7B" w14:textId="77777777" w:rsidR="00994379" w:rsidRDefault="00994379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00FD4EE8" w14:textId="77777777" w:rsidR="00994379" w:rsidRDefault="00994379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2E560AE7" w14:textId="77777777" w:rsidR="00994379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08CEBD02" w14:textId="77777777" w:rsidR="00994379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收到和处理政府信息公开申请情况</w:t>
      </w:r>
    </w:p>
    <w:p w14:paraId="3DA6BE84" w14:textId="77777777" w:rsidR="00994379" w:rsidRDefault="00994379">
      <w:pPr>
        <w:pStyle w:val="a3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994379" w14:paraId="7BEFAA36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5B44B8B" w14:textId="77777777" w:rsidR="00994379" w:rsidRDefault="00000000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D5D0C46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94379" w14:paraId="11220C38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16F84A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5B3B9F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8A79AD4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B98E80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94379" w14:paraId="1D4DA365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7A40427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BECEA0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719017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1306B28D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5A90A9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503DD3C3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82E4210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4650A3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F325AD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303CF8" w14:textId="77777777" w:rsidR="00994379" w:rsidRDefault="00994379">
            <w:pPr>
              <w:rPr>
                <w:rFonts w:ascii="宋体"/>
                <w:sz w:val="24"/>
              </w:rPr>
            </w:pPr>
          </w:p>
        </w:tc>
      </w:tr>
      <w:tr w:rsidR="00994379" w14:paraId="13981D3B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693809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CCDEC" w14:textId="77777777" w:rsidR="00994379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04103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82BE4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2B212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97246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443379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3F3DE" w14:textId="77777777" w:rsidR="00994379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123</w:t>
            </w:r>
          </w:p>
        </w:tc>
      </w:tr>
      <w:tr w:rsidR="00994379" w14:paraId="47942649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7890CC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1F923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6283E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58F84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E8404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02098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8188CA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33988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77424990" w14:textId="77777777">
        <w:trPr>
          <w:jc w:val="center"/>
        </w:trPr>
        <w:tc>
          <w:tcPr>
            <w:tcW w:w="768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CD4BC5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AF5B22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12160" w14:textId="77777777" w:rsidR="00994379" w:rsidRDefault="00000000">
            <w:pPr>
              <w:widowControl/>
              <w:jc w:val="center"/>
            </w:pPr>
            <w:r>
              <w:t>11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477C3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4FF44E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CDED63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2823D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E03C4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B6551F" w14:textId="77777777" w:rsidR="00994379" w:rsidRDefault="00000000">
            <w:pPr>
              <w:widowControl/>
              <w:jc w:val="center"/>
            </w:pPr>
            <w:r>
              <w:t>11</w:t>
            </w:r>
          </w:p>
        </w:tc>
      </w:tr>
      <w:tr w:rsidR="00994379" w14:paraId="1112F782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83236B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1C71E4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268951" w14:textId="77777777" w:rsidR="00994379" w:rsidRDefault="00000000">
            <w:pPr>
              <w:widowControl/>
              <w:jc w:val="center"/>
            </w:pPr>
            <w:r>
              <w:t>6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082E8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2846B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20B6D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C629E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BF661C" w14:textId="77777777" w:rsidR="00994379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C6996" w14:textId="77777777" w:rsidR="00994379" w:rsidRDefault="00000000">
            <w:pPr>
              <w:widowControl/>
              <w:jc w:val="center"/>
            </w:pPr>
            <w:r>
              <w:t>6</w:t>
            </w:r>
          </w:p>
        </w:tc>
      </w:tr>
      <w:tr w:rsidR="00994379" w14:paraId="3AD31A6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6C7BC4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39A2B5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CBCF3A0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7946C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7EC91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6871D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7378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4E22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16F137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4C0DB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3E834291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3E8283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4C110E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C80C6D2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4FD27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58020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5B0D5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13AE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27D51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25E8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B44EC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5CF3927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EC514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0749F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403C52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049CB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CD22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748C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ED1F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F525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799695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EF135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72D0F9F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F99A6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C0D1E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659DE0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FBD47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97E5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8A7F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E889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C64B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ED4C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36BAD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69A4483D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46C87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6F8383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BDC9B0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85A38" w14:textId="77777777" w:rsidR="00994379" w:rsidRDefault="00000000">
            <w:pPr>
              <w:widowControl/>
              <w:jc w:val="center"/>
            </w:pPr>
            <w:r>
              <w:t>4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FE922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7C802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5F350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61D4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504D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A0365" w14:textId="77777777" w:rsidR="00994379" w:rsidRDefault="00000000">
            <w:pPr>
              <w:widowControl/>
              <w:jc w:val="center"/>
            </w:pPr>
            <w:r>
              <w:t>4</w:t>
            </w:r>
          </w:p>
        </w:tc>
      </w:tr>
      <w:tr w:rsidR="00994379" w14:paraId="4C613757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08D417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B85EDE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04DF34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75D69" w14:textId="77777777" w:rsidR="00994379" w:rsidRDefault="00000000">
            <w:pPr>
              <w:widowControl/>
              <w:jc w:val="center"/>
            </w:pPr>
            <w:r>
              <w:t>2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7587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27B8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DC11F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BE13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EBBA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FA74F" w14:textId="77777777" w:rsidR="00994379" w:rsidRDefault="00000000">
            <w:pPr>
              <w:widowControl/>
              <w:jc w:val="center"/>
            </w:pPr>
            <w:r>
              <w:t>2</w:t>
            </w:r>
          </w:p>
        </w:tc>
      </w:tr>
      <w:tr w:rsidR="00994379" w14:paraId="16BDFF8D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0A1123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E98F7A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0E76CF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6C4DD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02037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D6D1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A256EF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89CB5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B7ED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F70D2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6AE2F11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627DD4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D8C08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237EB4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454D5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59B4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8A4C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C115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872B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325A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BE2C6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4ED0F059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C2311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156C19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37E2DB4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FE2FA" w14:textId="77777777" w:rsidR="00994379" w:rsidRDefault="00000000">
            <w:pPr>
              <w:widowControl/>
              <w:jc w:val="center"/>
            </w:pPr>
            <w:r>
              <w:t>6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4A8B9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4270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ED45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4895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C0140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D5E3F" w14:textId="77777777" w:rsidR="00994379" w:rsidRDefault="00000000">
            <w:pPr>
              <w:widowControl/>
              <w:jc w:val="center"/>
            </w:pPr>
            <w:r>
              <w:t>6</w:t>
            </w:r>
          </w:p>
        </w:tc>
      </w:tr>
      <w:tr w:rsidR="00994379" w14:paraId="7B7EA3D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67582F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2BDFE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B6994C0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2278" w14:textId="77777777" w:rsidR="00994379" w:rsidRDefault="00000000">
            <w:pPr>
              <w:widowControl/>
              <w:jc w:val="center"/>
            </w:pPr>
            <w:r>
              <w:t>2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D046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5E27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0345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92011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8CE7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22CA3" w14:textId="77777777" w:rsidR="00994379" w:rsidRDefault="00000000">
            <w:pPr>
              <w:widowControl/>
              <w:jc w:val="center"/>
            </w:pPr>
            <w:r>
              <w:t>2</w:t>
            </w:r>
          </w:p>
        </w:tc>
      </w:tr>
      <w:tr w:rsidR="00994379" w14:paraId="30FAC123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FD9F3B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24554F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B25A95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2EDC0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64F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0DAE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C433B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C05B7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6EAD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BEC7D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47FD4047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BD8C5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60711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BD0714B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5AD3A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7DD5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3970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F993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BA84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72612A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436D7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3A80ACF2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ED736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01819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C761073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DC296" w14:textId="77777777" w:rsidR="00994379" w:rsidRDefault="00000000">
            <w:pPr>
              <w:widowControl/>
              <w:jc w:val="center"/>
            </w:pPr>
            <w:r>
              <w:t>4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BB61D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5E195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BA09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06DEF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3191B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DAD66" w14:textId="77777777" w:rsidR="00994379" w:rsidRDefault="00000000">
            <w:pPr>
              <w:widowControl/>
              <w:jc w:val="center"/>
            </w:pPr>
            <w:r>
              <w:t>4</w:t>
            </w:r>
          </w:p>
        </w:tc>
      </w:tr>
      <w:tr w:rsidR="00994379" w14:paraId="5F2C8E06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B32CC9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5F54C5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F9D666D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FF1947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9A1E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3E195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F5DE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0F9B2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E5735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96E14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114F3053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2C5D86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206612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1053D48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29342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C373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9881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52B2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8BC5A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E6E2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47270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7CEA80D7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5D17E9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43CC93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B46353" w14:textId="77777777" w:rsidR="0099437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0390B" w14:textId="77777777" w:rsidR="00994379" w:rsidRDefault="00000000">
            <w:pPr>
              <w:widowControl/>
              <w:jc w:val="center"/>
            </w:pPr>
            <w:r>
              <w:t>3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AA37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C677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92D4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9E02F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E3CD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3EF8C" w14:textId="77777777" w:rsidR="00994379" w:rsidRDefault="00000000">
            <w:pPr>
              <w:widowControl/>
              <w:jc w:val="center"/>
            </w:pPr>
            <w:r>
              <w:t>3</w:t>
            </w:r>
          </w:p>
        </w:tc>
      </w:tr>
      <w:tr w:rsidR="00994379" w14:paraId="61D49F4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60D28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1124D5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EC3405" w14:textId="77777777" w:rsidR="0099437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9C188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93CAF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C98B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0BEB20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4DE2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DB1D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6E614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46449928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1B728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F4CA99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024C20" w14:textId="77777777" w:rsidR="0099437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070036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7282F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2B01B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54CD1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C63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AEBD7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E22A9D" w14:textId="77777777" w:rsidR="00994379" w:rsidRDefault="00000000">
            <w:pPr>
              <w:widowControl/>
              <w:jc w:val="center"/>
            </w:pPr>
            <w:r>
              <w:t>0</w:t>
            </w:r>
          </w:p>
        </w:tc>
      </w:tr>
      <w:tr w:rsidR="00994379" w14:paraId="0B7A8468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D8B78E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895F37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397F94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22F25" w14:textId="77777777" w:rsidR="00994379" w:rsidRDefault="00000000">
            <w:pPr>
              <w:widowControl/>
              <w:jc w:val="center"/>
            </w:pPr>
            <w:r>
              <w:t>84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A7B97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0FE8E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6F9BC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40AD9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D2AAD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2C863C" w14:textId="77777777" w:rsidR="00994379" w:rsidRDefault="00000000">
            <w:pPr>
              <w:widowControl/>
              <w:jc w:val="center"/>
            </w:pPr>
            <w:r>
              <w:t>84</w:t>
            </w:r>
          </w:p>
        </w:tc>
      </w:tr>
      <w:tr w:rsidR="00994379" w14:paraId="4AA635A8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A2D526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79325B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AFE64" w14:textId="77777777" w:rsidR="00994379" w:rsidRDefault="00000000">
            <w:pPr>
              <w:widowControl/>
              <w:jc w:val="center"/>
            </w:pPr>
            <w:r>
              <w:t>122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4E5F3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9F4D6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06188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F471A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B320E4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315CD" w14:textId="77777777" w:rsidR="00994379" w:rsidRDefault="00000000">
            <w:pPr>
              <w:widowControl/>
              <w:jc w:val="center"/>
            </w:pPr>
            <w:r>
              <w:t>122</w:t>
            </w:r>
          </w:p>
        </w:tc>
      </w:tr>
      <w:tr w:rsidR="00994379" w14:paraId="1EC78A1E" w14:textId="77777777">
        <w:trPr>
          <w:jc w:val="center"/>
        </w:trPr>
        <w:tc>
          <w:tcPr>
            <w:tcW w:w="4931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50F2F6" w14:textId="77777777" w:rsidR="0099437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FBE16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t>1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FC844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1864E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D4AD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1E3D3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2A95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0666" w14:textId="77777777" w:rsidR="00994379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t>1</w:t>
            </w:r>
          </w:p>
        </w:tc>
      </w:tr>
    </w:tbl>
    <w:p w14:paraId="714A3965" w14:textId="77777777" w:rsidR="00994379" w:rsidRDefault="009943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252BDAD8" w14:textId="77777777" w:rsidR="00994379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政府信息公开行政复议、行政诉讼情况</w:t>
      </w:r>
    </w:p>
    <w:p w14:paraId="2A64409E" w14:textId="77777777" w:rsidR="00994379" w:rsidRDefault="00994379">
      <w:pPr>
        <w:pStyle w:val="a3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94379" w14:paraId="2DA49D2D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DF0D2FB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BC862FA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94379" w14:paraId="74DD8FA8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1D8C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8C85D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1754E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3B449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FA03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069DE7E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450FEA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94379" w14:paraId="56E7B8F6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4F99A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4B4C21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7C54D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44CBB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D305C" w14:textId="77777777" w:rsidR="00994379" w:rsidRDefault="0099437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455F59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C7CFB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56753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5938C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7FF98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C39198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465B71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69FEE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2076D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7F683" w14:textId="77777777" w:rsidR="0099437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94379" w14:paraId="42FFEE40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B0FD0" w14:textId="77777777" w:rsidR="00994379" w:rsidRDefault="00000000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E07BF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ECA1D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5764D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7318F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F3334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2C19D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0734E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B14DA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AFE1E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1FB6D" w14:textId="77777777" w:rsidR="00994379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21295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8CAA48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1EB4A" w14:textId="77777777" w:rsidR="00994379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EEA10" w14:textId="77777777" w:rsidR="00994379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23E49CE7" w14:textId="77777777" w:rsidR="00994379" w:rsidRDefault="00994379">
      <w:pPr>
        <w:pStyle w:val="a3"/>
      </w:pPr>
    </w:p>
    <w:p w14:paraId="538E9A29" w14:textId="77777777" w:rsidR="00994379" w:rsidRDefault="00000000">
      <w:pPr>
        <w:widowControl/>
        <w:spacing w:line="560" w:lineRule="exact"/>
        <w:ind w:firstLineChars="200" w:firstLine="672"/>
        <w:jc w:val="left"/>
        <w:rPr>
          <w:rFonts w:ascii="宋体" w:hAnsi="宋体" w:cs="宋体" w:hint="eastAsia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政府信息公开工作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存在的主要问题及改进情况</w:t>
      </w:r>
    </w:p>
    <w:p w14:paraId="4A8D6EF3" w14:textId="77777777" w:rsidR="00994379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下一步，街道将从以下三个方面提升政府信息公开工作质量：</w:t>
      </w:r>
    </w:p>
    <w:p w14:paraId="3991D145" w14:textId="77777777" w:rsidR="00994379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一是进一步深化公开内容。加强街道信息亮点挖掘，紧跟时事，进一步提升主动公开的数量和质量。二是加强保密教育和业务培训。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坚持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以公开为常态、不公开为例外”原则，正确处理公开和保密的关系，</w:t>
      </w:r>
      <w:r>
        <w:rPr>
          <w:rFonts w:ascii="仿宋_GB2312" w:eastAsia="仿宋_GB2312" w:hAnsi="宋体" w:hint="eastAsia"/>
          <w:sz w:val="32"/>
          <w:szCs w:val="32"/>
        </w:rPr>
        <w:t>落实工作人员AB角制度，对街道相关人员进行业务培训。三是不断建立和完善政府信息公开内容审查和更新等工作制度，保证政府信息公开工作深入、持续、高效地开展。</w:t>
      </w:r>
    </w:p>
    <w:p w14:paraId="636997B0" w14:textId="77777777" w:rsidR="00994379" w:rsidRDefault="00000000">
      <w:pPr>
        <w:widowControl/>
        <w:spacing w:line="560" w:lineRule="exact"/>
        <w:ind w:firstLine="675"/>
        <w:jc w:val="left"/>
        <w:rPr>
          <w:rFonts w:ascii="宋体" w:hAnsi="宋体" w:cs="宋体" w:hint="eastAsia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48B2EABF" w14:textId="77777777" w:rsidR="00994379" w:rsidRDefault="00000000">
      <w:pPr>
        <w:pStyle w:val="a3"/>
        <w:ind w:firstLineChars="200" w:firstLine="672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发出收费通知的件数和总金额以及实际收取的总金额均为0。</w:t>
      </w:r>
    </w:p>
    <w:p w14:paraId="118C014E" w14:textId="77777777" w:rsidR="00994379" w:rsidRDefault="00994379">
      <w:pPr>
        <w:pStyle w:val="a3"/>
        <w:ind w:firstLineChars="200" w:firstLine="672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</w:p>
    <w:p w14:paraId="4CA9A184" w14:textId="77777777" w:rsidR="00994379" w:rsidRDefault="00000000">
      <w:pPr>
        <w:pStyle w:val="a3"/>
        <w:ind w:firstLineChars="200" w:firstLine="672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             </w:t>
      </w:r>
    </w:p>
    <w:p w14:paraId="7798B5A3" w14:textId="77777777" w:rsidR="00994379" w:rsidRDefault="00000000">
      <w:pPr>
        <w:pStyle w:val="a3"/>
        <w:ind w:firstLineChars="200" w:firstLine="672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         </w:t>
      </w:r>
      <w:commentRangeStart w:id="0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丰台区人民政府五里店街道办事处</w:t>
      </w:r>
    </w:p>
    <w:p w14:paraId="58FA1C2D" w14:textId="77777777" w:rsidR="00994379" w:rsidRDefault="00000000">
      <w:pPr>
        <w:pStyle w:val="a3"/>
        <w:ind w:firstLineChars="200" w:firstLine="672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                  2025年1月        </w:t>
      </w:r>
      <w:commentRangeEnd w:id="0"/>
      <w:r w:rsidR="009B3E01">
        <w:rPr>
          <w:rStyle w:val="a4"/>
          <w:rFonts w:ascii="Times New Roman" w:hAnsi="Times New Roman"/>
        </w:rPr>
        <w:commentReference w:id="0"/>
      </w:r>
    </w:p>
    <w:sectPr w:rsidR="009943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雨寰 邹" w:date="2025-01-20T17:11:00Z" w:initials="雨邹">
    <w:p w14:paraId="2C95BCF2" w14:textId="77777777" w:rsidR="009B3E01" w:rsidRDefault="009B3E01" w:rsidP="009B3E01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删除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95B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850F1E" w16cex:dateUtc="2025-01-20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95BCF2" w16cid:durableId="58850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3CA8"/>
    <w:multiLevelType w:val="singleLevel"/>
    <w:tmpl w:val="097F3CA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536500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雨寰 邹">
    <w15:presenceInfo w15:providerId="Windows Live" w15:userId="baf8f9b3639297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1059D5"/>
    <w:rsid w:val="00994379"/>
    <w:rsid w:val="009B3E01"/>
    <w:rsid w:val="00D05ABE"/>
    <w:rsid w:val="01D628BE"/>
    <w:rsid w:val="081059D5"/>
    <w:rsid w:val="096D1D5A"/>
    <w:rsid w:val="12125AF8"/>
    <w:rsid w:val="131C5AD5"/>
    <w:rsid w:val="1E94465C"/>
    <w:rsid w:val="3157337F"/>
    <w:rsid w:val="41A91830"/>
    <w:rsid w:val="41B66EC6"/>
    <w:rsid w:val="465077CC"/>
    <w:rsid w:val="51E41A5B"/>
    <w:rsid w:val="5517155B"/>
    <w:rsid w:val="553F1A2F"/>
    <w:rsid w:val="581F1A3E"/>
    <w:rsid w:val="59F13C4B"/>
    <w:rsid w:val="655F05AC"/>
    <w:rsid w:val="669D5D6F"/>
    <w:rsid w:val="6F126770"/>
    <w:rsid w:val="749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B8BF987-1B6D-4142-AAF1-520FDE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outlineLvl w:val="2"/>
    </w:pPr>
    <w:rPr>
      <w:rFonts w:eastAsia="楷体_GB2312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character" w:customStyle="1" w:styleId="30">
    <w:name w:val="标题 3 字符"/>
    <w:link w:val="3"/>
    <w:qFormat/>
    <w:rPr>
      <w:rFonts w:ascii="Times New Roman" w:eastAsia="楷体_GB2312" w:hAnsi="Times New Roman" w:cs="宋体" w:hint="default"/>
      <w:kern w:val="0"/>
      <w:sz w:val="32"/>
      <w:szCs w:val="27"/>
      <w:lang w:val="en-US" w:eastAsia="zh-CN" w:bidi="ar"/>
    </w:rPr>
  </w:style>
  <w:style w:type="character" w:styleId="a4">
    <w:name w:val="annotation reference"/>
    <w:basedOn w:val="a0"/>
    <w:rsid w:val="009B3E01"/>
    <w:rPr>
      <w:sz w:val="21"/>
      <w:szCs w:val="21"/>
    </w:rPr>
  </w:style>
  <w:style w:type="paragraph" w:styleId="a5">
    <w:name w:val="annotation text"/>
    <w:basedOn w:val="a"/>
    <w:link w:val="a6"/>
    <w:rsid w:val="009B3E01"/>
    <w:pPr>
      <w:jc w:val="left"/>
    </w:pPr>
  </w:style>
  <w:style w:type="character" w:customStyle="1" w:styleId="a6">
    <w:name w:val="批注文字 字符"/>
    <w:basedOn w:val="a0"/>
    <w:link w:val="a5"/>
    <w:rsid w:val="009B3E01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9B3E01"/>
    <w:rPr>
      <w:b/>
      <w:bCs/>
    </w:rPr>
  </w:style>
  <w:style w:type="character" w:customStyle="1" w:styleId="a8">
    <w:name w:val="批注主题 字符"/>
    <w:basedOn w:val="a6"/>
    <w:link w:val="a7"/>
    <w:rsid w:val="009B3E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陈子临</dc:creator>
  <cp:lastModifiedBy>雨寰 邹</cp:lastModifiedBy>
  <cp:revision>2</cp:revision>
  <cp:lastPrinted>2025-01-08T03:18:00Z</cp:lastPrinted>
  <dcterms:created xsi:type="dcterms:W3CDTF">2025-01-08T01:13:00Z</dcterms:created>
  <dcterms:modified xsi:type="dcterms:W3CDTF">2025-01-20T09:11:00Z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79D27D3D21F949FC828BA7E6FF46E984_13</vt:lpwstr>
  </property>
  <property fmtid="{D5CDD505-2E9C-101B-9397-08002B2CF9AE}" pid="4" name="KSOTemplateDocerSaveRecord">
    <vt:lpwstr>eyJoZGlkIjoiZmYxNDZhOTIzZDhhMGIxZTc3YWNiYjVkYWVhMDEwNzgiLCJ1c2VySWQiOiIxNjU1Mzc3MDk4In0=</vt:lpwstr>
  </property>
</Properties>
</file>