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1"/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表1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  <w:lang w:val="en-US" w:eastAsia="zh-CN"/>
        </w:rPr>
        <w:t>看丹街道信息公开申请表</w:t>
      </w:r>
    </w:p>
    <w:p>
      <w:pPr>
        <w:spacing w:line="560" w:lineRule="exact"/>
        <w:jc w:val="center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（公民）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□通信地址：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spacing w:line="560" w:lineRule="exact"/>
        <w:jc w:val="lef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表2：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  <w:lang w:eastAsia="zh-CN"/>
        </w:rPr>
        <w:t>看丹街道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政府信息公开申请表</w:t>
      </w:r>
    </w:p>
    <w:p>
      <w:pPr>
        <w:spacing w:line="560" w:lineRule="exact"/>
        <w:jc w:val="center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（法人或者其他组织）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申请人（法人或者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法定代表人身份证号码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□通信地址：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使用指南：本文本适用于法人（或其他组织）依据《中华人民共和国政府信息公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开条例》（国务院令第711号）第二十七条、第二十九条的规定向行政机关提出的申请行为。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76629B"/>
    <w:rsid w:val="008462E6"/>
    <w:rsid w:val="355E3B50"/>
    <w:rsid w:val="4EB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Lines>5</Lines>
  <Paragraphs>1</Paragraphs>
  <TotalTime>5</TotalTime>
  <ScaleCrop>false</ScaleCrop>
  <LinksUpToDate>false</LinksUpToDate>
  <CharactersWithSpaces>843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2019-05-14T06:15:00Z</dcterms:created>
  <dc:creator>张萌</dc:creator>
  <cp:lastModifiedBy>Administrator</cp:lastModifiedBy>
  <cp:lastPrinted>2021-08-09T06:52:00Z</cp:lastPrinted>
  <dcterms:modified xsi:type="dcterms:W3CDTF">2021-08-19T01:38:07Z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