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62" w:rsidRDefault="002C61E5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22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一季度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丰台区</w:t>
      </w:r>
    </w:p>
    <w:p w:rsidR="00801062" w:rsidRDefault="002C61E5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居民收入与支出季度</w:t>
      </w:r>
      <w:r>
        <w:rPr>
          <w:rFonts w:ascii="方正小标宋_GBK" w:eastAsia="方正小标宋_GBK" w:hAnsi="方正小标宋_GBK" w:cs="方正小标宋_GBK" w:hint="eastAsia"/>
          <w:bCs/>
          <w:spacing w:val="15"/>
          <w:kern w:val="0"/>
          <w:sz w:val="44"/>
          <w:szCs w:val="44"/>
        </w:rPr>
        <w:t>报告</w:t>
      </w:r>
    </w:p>
    <w:p w:rsidR="00801062" w:rsidRDefault="002C61E5">
      <w:pPr>
        <w:widowControl/>
        <w:spacing w:line="560" w:lineRule="exact"/>
        <w:jc w:val="center"/>
        <w:rPr>
          <w:rFonts w:ascii="楷体" w:eastAsia="楷体" w:hAnsi="楷体" w:cs="楷体"/>
          <w:bCs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pacing w:val="15"/>
          <w:kern w:val="0"/>
          <w:sz w:val="32"/>
          <w:szCs w:val="32"/>
        </w:rPr>
        <w:t>住户科</w:t>
      </w:r>
    </w:p>
    <w:p w:rsidR="00801062" w:rsidRDefault="002C61E5">
      <w:pPr>
        <w:widowControl/>
        <w:spacing w:line="560" w:lineRule="exac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（二〇</w:t>
      </w:r>
      <w:r>
        <w:rPr>
          <w:rFonts w:ascii="楷体" w:eastAsia="楷体" w:hAnsi="楷体" w:cs="楷体" w:hint="eastAsia"/>
          <w:kern w:val="0"/>
          <w:sz w:val="32"/>
          <w:szCs w:val="32"/>
        </w:rPr>
        <w:t>二二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四</w:t>
      </w:r>
      <w:r>
        <w:rPr>
          <w:rFonts w:ascii="楷体" w:eastAsia="楷体" w:hAnsi="楷体" w:cs="楷体" w:hint="eastAsia"/>
          <w:kern w:val="0"/>
          <w:sz w:val="32"/>
          <w:szCs w:val="32"/>
        </w:rPr>
        <w:t>月二十六</w:t>
      </w:r>
      <w:r>
        <w:rPr>
          <w:rFonts w:ascii="楷体" w:eastAsia="楷体" w:hAnsi="楷体" w:cs="楷体" w:hint="eastAsia"/>
          <w:kern w:val="0"/>
          <w:sz w:val="32"/>
          <w:szCs w:val="32"/>
        </w:rPr>
        <w:t>日）</w:t>
      </w:r>
    </w:p>
    <w:p w:rsidR="00801062" w:rsidRDefault="00801062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01062" w:rsidRDefault="00801062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01062" w:rsidRDefault="002C61E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一季度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，丰台区居民人均可支配收入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20707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元，同比增长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。其中，人均工资性收入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12936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；人均经营净收入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246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35.9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；人均财产净收入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2797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；人均转移净收入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4728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一季度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，丰台区居民人均消费支出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11906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元，同比增长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。其中，人均食品烟酒支出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2651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；人均衣着支出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607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；人均居住支出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4109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；人均生活用品及服务支出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513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；人均交通和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通信支出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1189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；人均教育文化娱乐支出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981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；人均医疗保健支出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1462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20.6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；人均其他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品和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务支出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394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16.5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sectPr w:rsidR="0080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0"/>
    <w:rsid w:val="D7FECAF0"/>
    <w:rsid w:val="EFDD02F1"/>
    <w:rsid w:val="FFDD54DD"/>
    <w:rsid w:val="00002E57"/>
    <w:rsid w:val="0006113D"/>
    <w:rsid w:val="000B766A"/>
    <w:rsid w:val="000D1F14"/>
    <w:rsid w:val="000F427B"/>
    <w:rsid w:val="00100568"/>
    <w:rsid w:val="00155289"/>
    <w:rsid w:val="001725A9"/>
    <w:rsid w:val="00190F91"/>
    <w:rsid w:val="00202DD8"/>
    <w:rsid w:val="00206398"/>
    <w:rsid w:val="00240498"/>
    <w:rsid w:val="00241F40"/>
    <w:rsid w:val="00254528"/>
    <w:rsid w:val="00256EFC"/>
    <w:rsid w:val="0028580C"/>
    <w:rsid w:val="002979F9"/>
    <w:rsid w:val="002C5DB0"/>
    <w:rsid w:val="002C5F20"/>
    <w:rsid w:val="002C61E5"/>
    <w:rsid w:val="002F3093"/>
    <w:rsid w:val="00303066"/>
    <w:rsid w:val="00345B86"/>
    <w:rsid w:val="00347749"/>
    <w:rsid w:val="00371A1B"/>
    <w:rsid w:val="003A1E34"/>
    <w:rsid w:val="003E07C3"/>
    <w:rsid w:val="003E1015"/>
    <w:rsid w:val="003E6FD0"/>
    <w:rsid w:val="00452169"/>
    <w:rsid w:val="00485B37"/>
    <w:rsid w:val="004A5FB7"/>
    <w:rsid w:val="00524020"/>
    <w:rsid w:val="005250F9"/>
    <w:rsid w:val="00551475"/>
    <w:rsid w:val="005C19DA"/>
    <w:rsid w:val="00632CB3"/>
    <w:rsid w:val="00640E4B"/>
    <w:rsid w:val="00696994"/>
    <w:rsid w:val="006C5F13"/>
    <w:rsid w:val="006F0694"/>
    <w:rsid w:val="006F49CC"/>
    <w:rsid w:val="00717B4E"/>
    <w:rsid w:val="00754D8B"/>
    <w:rsid w:val="00761E90"/>
    <w:rsid w:val="00772040"/>
    <w:rsid w:val="007953DC"/>
    <w:rsid w:val="007A2D5E"/>
    <w:rsid w:val="007D0070"/>
    <w:rsid w:val="00801062"/>
    <w:rsid w:val="00830F67"/>
    <w:rsid w:val="00833685"/>
    <w:rsid w:val="00835B13"/>
    <w:rsid w:val="008A2AAD"/>
    <w:rsid w:val="008B06C5"/>
    <w:rsid w:val="008D39EB"/>
    <w:rsid w:val="00922057"/>
    <w:rsid w:val="00991797"/>
    <w:rsid w:val="009B51B2"/>
    <w:rsid w:val="00A47E1A"/>
    <w:rsid w:val="00A60100"/>
    <w:rsid w:val="00A63CBD"/>
    <w:rsid w:val="00A75BEC"/>
    <w:rsid w:val="00AF24D4"/>
    <w:rsid w:val="00B244EC"/>
    <w:rsid w:val="00B4187E"/>
    <w:rsid w:val="00B54BCB"/>
    <w:rsid w:val="00B80281"/>
    <w:rsid w:val="00BD0AF4"/>
    <w:rsid w:val="00C117CA"/>
    <w:rsid w:val="00C17427"/>
    <w:rsid w:val="00C721DD"/>
    <w:rsid w:val="00C77DFA"/>
    <w:rsid w:val="00C95F48"/>
    <w:rsid w:val="00CB3B97"/>
    <w:rsid w:val="00D14C33"/>
    <w:rsid w:val="00D851A4"/>
    <w:rsid w:val="00E1556D"/>
    <w:rsid w:val="00E164AB"/>
    <w:rsid w:val="00E41942"/>
    <w:rsid w:val="00E55299"/>
    <w:rsid w:val="00E85CE1"/>
    <w:rsid w:val="00EC5F10"/>
    <w:rsid w:val="00F17E23"/>
    <w:rsid w:val="00F81B36"/>
    <w:rsid w:val="00FE3864"/>
    <w:rsid w:val="029F3BAD"/>
    <w:rsid w:val="04DD7DB6"/>
    <w:rsid w:val="0BF428DA"/>
    <w:rsid w:val="0CC349D7"/>
    <w:rsid w:val="129979F3"/>
    <w:rsid w:val="157434D0"/>
    <w:rsid w:val="1B3E30E7"/>
    <w:rsid w:val="217C1AC6"/>
    <w:rsid w:val="2E636A4D"/>
    <w:rsid w:val="33EC29C1"/>
    <w:rsid w:val="3F512D2F"/>
    <w:rsid w:val="454B7976"/>
    <w:rsid w:val="462A6B31"/>
    <w:rsid w:val="4CFA3DE9"/>
    <w:rsid w:val="52AD6FDC"/>
    <w:rsid w:val="554232B1"/>
    <w:rsid w:val="5B444579"/>
    <w:rsid w:val="5D10240E"/>
    <w:rsid w:val="5E686A88"/>
    <w:rsid w:val="63841F85"/>
    <w:rsid w:val="641861B7"/>
    <w:rsid w:val="6EE835CB"/>
    <w:rsid w:val="759C0A50"/>
    <w:rsid w:val="7BE11EF4"/>
    <w:rsid w:val="7F5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34</cp:revision>
  <dcterms:created xsi:type="dcterms:W3CDTF">2017-10-25T02:48:00Z</dcterms:created>
  <dcterms:modified xsi:type="dcterms:W3CDTF">2022-04-22T02:26:00Z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