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2022年1-3月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丰台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区农林牧渔业生产情况季度报告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丰台区统计局 调查队  监测调查科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hint="eastAsia" w:ascii="宋体" w:hAnsi="宋体" w:eastAsia="宋体" w:cs="宋体"/>
          <w:sz w:val="32"/>
          <w:szCs w:val="32"/>
        </w:rPr>
        <w:t>〇</w:t>
      </w:r>
      <w:r>
        <w:rPr>
          <w:rFonts w:hint="eastAsia" w:ascii="楷体_GB2312" w:eastAsia="楷体_GB2312"/>
          <w:sz w:val="32"/>
          <w:szCs w:val="32"/>
        </w:rPr>
        <w:t>二二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</w:rPr>
        <w:t>四月二十六日）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1-3月，丰台区实现农林牧渔业总产值2390.3万元，同比下降13.6%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。其中，农业实现产值347.6万元，下降60.3</w:t>
      </w:r>
      <w:r>
        <w:rPr>
          <w:rFonts w:hint="eastAsia" w:ascii="仿宋_GB2312" w:eastAsia="仿宋_GB2312"/>
          <w:sz w:val="32"/>
          <w:szCs w:val="32"/>
        </w:rPr>
        <w:t>%；林业实现产值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2013.5万元，增长</w:t>
      </w:r>
      <w:r>
        <w:rPr>
          <w:rFonts w:hint="eastAsia" w:ascii="仿宋_GB2312" w:eastAsia="仿宋_GB2312"/>
          <w:sz w:val="32"/>
          <w:szCs w:val="32"/>
        </w:rPr>
        <w:t>8.1%；农林牧渔服务业实现产值29.2万元，同比持平。</w:t>
      </w:r>
    </w:p>
    <w:p>
      <w:r>
        <w:rPr>
          <w:rFonts w:hint="eastAsia" w:ascii="仿宋_GB2312" w:eastAsia="仿宋_GB2312"/>
          <w:sz w:val="32"/>
          <w:szCs w:val="32"/>
        </w:rPr>
        <w:t xml:space="preserve">   1-3月，丰台区蔬菜产量482吨，同比增长42.2%。盆栽花产量1.5万盆，下降50%。瓜果产量25.8吨，增长43.3%。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A"/>
    <w:rsid w:val="00006693"/>
    <w:rsid w:val="000136AE"/>
    <w:rsid w:val="000320EE"/>
    <w:rsid w:val="00081DB7"/>
    <w:rsid w:val="001052FE"/>
    <w:rsid w:val="00105B8B"/>
    <w:rsid w:val="001309F7"/>
    <w:rsid w:val="001542FA"/>
    <w:rsid w:val="001A5C3D"/>
    <w:rsid w:val="001D0BBB"/>
    <w:rsid w:val="001D6CED"/>
    <w:rsid w:val="001F45B6"/>
    <w:rsid w:val="00237A22"/>
    <w:rsid w:val="0032627A"/>
    <w:rsid w:val="00333E9A"/>
    <w:rsid w:val="00354B5B"/>
    <w:rsid w:val="0039704C"/>
    <w:rsid w:val="003B1101"/>
    <w:rsid w:val="003B3FAC"/>
    <w:rsid w:val="003C2AC4"/>
    <w:rsid w:val="003E722A"/>
    <w:rsid w:val="00407977"/>
    <w:rsid w:val="00430B57"/>
    <w:rsid w:val="00436574"/>
    <w:rsid w:val="004C6269"/>
    <w:rsid w:val="00505CE9"/>
    <w:rsid w:val="005611C5"/>
    <w:rsid w:val="00572844"/>
    <w:rsid w:val="005E696D"/>
    <w:rsid w:val="005F26C3"/>
    <w:rsid w:val="006200BA"/>
    <w:rsid w:val="006516B8"/>
    <w:rsid w:val="006A1F7B"/>
    <w:rsid w:val="006D5CA2"/>
    <w:rsid w:val="00721E12"/>
    <w:rsid w:val="00812BED"/>
    <w:rsid w:val="0084318D"/>
    <w:rsid w:val="00855CDA"/>
    <w:rsid w:val="008C2A72"/>
    <w:rsid w:val="008D67D1"/>
    <w:rsid w:val="008F386A"/>
    <w:rsid w:val="008F593E"/>
    <w:rsid w:val="00920374"/>
    <w:rsid w:val="00920FCB"/>
    <w:rsid w:val="00987F53"/>
    <w:rsid w:val="009E557B"/>
    <w:rsid w:val="00A1444F"/>
    <w:rsid w:val="00A260A9"/>
    <w:rsid w:val="00A51514"/>
    <w:rsid w:val="00AD4323"/>
    <w:rsid w:val="00B43767"/>
    <w:rsid w:val="00B75C49"/>
    <w:rsid w:val="00B940B4"/>
    <w:rsid w:val="00C257C7"/>
    <w:rsid w:val="00C63868"/>
    <w:rsid w:val="00C82ACA"/>
    <w:rsid w:val="00C83949"/>
    <w:rsid w:val="00C90D0F"/>
    <w:rsid w:val="00CC2A0B"/>
    <w:rsid w:val="00CD439C"/>
    <w:rsid w:val="00D06D21"/>
    <w:rsid w:val="00DC6342"/>
    <w:rsid w:val="00E555AE"/>
    <w:rsid w:val="00E56AC5"/>
    <w:rsid w:val="00E60120"/>
    <w:rsid w:val="00E87AB1"/>
    <w:rsid w:val="00EA40CD"/>
    <w:rsid w:val="00EB209A"/>
    <w:rsid w:val="00ED5574"/>
    <w:rsid w:val="00EF3827"/>
    <w:rsid w:val="00F46DD8"/>
    <w:rsid w:val="00F8775C"/>
    <w:rsid w:val="00FB07D1"/>
    <w:rsid w:val="07B52819"/>
    <w:rsid w:val="34670070"/>
    <w:rsid w:val="3BDB2EE4"/>
    <w:rsid w:val="41D5123E"/>
    <w:rsid w:val="43FE7E00"/>
    <w:rsid w:val="4F826A8C"/>
    <w:rsid w:val="55A90CD8"/>
    <w:rsid w:val="6AD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90D10-8747-48E5-9D95-EF25ACB72D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</Company>
  <Pages>1</Pages>
  <Words>34</Words>
  <Characters>200</Characters>
  <Lines>1</Lines>
  <Paragraphs>1</Paragraphs>
  <TotalTime>3544071</TotalTime>
  <ScaleCrop>false</ScaleCrop>
  <LinksUpToDate>false</LinksUpToDate>
  <CharactersWithSpaces>233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2013-07-23T03:22:00Z</dcterms:created>
  <dc:creator>zhoumin</dc:creator>
  <cp:lastModifiedBy>信息员</cp:lastModifiedBy>
  <dcterms:modified xsi:type="dcterms:W3CDTF">2022-04-26T03:04:14Z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