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EF4" w:rsidRDefault="00562EF4" w:rsidP="00562EF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北京市丰台区渣土管理站2018年度</w:t>
      </w:r>
    </w:p>
    <w:p w:rsidR="00562EF4" w:rsidRDefault="00562EF4" w:rsidP="00562EF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预算执行和</w:t>
      </w:r>
      <w:r w:rsidR="006F5093">
        <w:rPr>
          <w:rFonts w:ascii="方正小标宋简体" w:eastAsia="方正小标宋简体" w:hint="eastAsia"/>
          <w:sz w:val="44"/>
          <w:szCs w:val="44"/>
        </w:rPr>
        <w:t>其他财政收支</w:t>
      </w:r>
      <w:r>
        <w:rPr>
          <w:rFonts w:ascii="方正小标宋简体" w:eastAsia="方正小标宋简体" w:hint="eastAsia"/>
          <w:sz w:val="44"/>
          <w:szCs w:val="44"/>
        </w:rPr>
        <w:t>情况审计结果</w:t>
      </w:r>
    </w:p>
    <w:p w:rsidR="00562EF4" w:rsidRDefault="00562EF4" w:rsidP="006F5093">
      <w:pPr>
        <w:spacing w:line="560" w:lineRule="exact"/>
        <w:ind w:firstLineChars="750" w:firstLine="24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2019年第</w:t>
      </w:r>
      <w:r w:rsidR="00C43C9B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号 总第</w:t>
      </w:r>
      <w:r w:rsidR="00C43C9B">
        <w:rPr>
          <w:rFonts w:ascii="仿宋_GB2312" w:eastAsia="仿宋_GB2312" w:hint="eastAsia"/>
          <w:sz w:val="32"/>
          <w:szCs w:val="32"/>
        </w:rPr>
        <w:t>68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62EF4" w:rsidRDefault="00562EF4" w:rsidP="00562EF4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</w:p>
    <w:p w:rsidR="00562EF4" w:rsidRDefault="00562EF4" w:rsidP="00562EF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根据《中华人民共和国审计法》、《北京市审计条例》的规定，2019年3月25日至2019年4月22日，北京市丰台区审计局对北京市丰台区渣土管理站（以下简称区渣土站）2018年度预算执行和其他财政收支情况进行了审计，并根据工作的需要，对有关事项进行了延伸审计。 </w:t>
      </w:r>
    </w:p>
    <w:p w:rsidR="00562EF4" w:rsidRDefault="00562EF4" w:rsidP="00562EF4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一、基本情况 </w:t>
      </w:r>
    </w:p>
    <w:p w:rsidR="00562EF4" w:rsidRDefault="00562EF4" w:rsidP="00562EF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区渣土站为北京市丰台区城市管理委员会下属全额拨款</w:t>
      </w:r>
      <w:r w:rsidR="00C57789">
        <w:rPr>
          <w:rFonts w:ascii="仿宋_GB2312" w:eastAsia="仿宋_GB2312" w:hint="eastAsia"/>
          <w:sz w:val="32"/>
          <w:szCs w:val="32"/>
        </w:rPr>
        <w:t>事业</w:t>
      </w:r>
      <w:r>
        <w:rPr>
          <w:rFonts w:ascii="仿宋_GB2312" w:eastAsia="仿宋_GB2312" w:hint="eastAsia"/>
          <w:sz w:val="32"/>
          <w:szCs w:val="32"/>
        </w:rPr>
        <w:t>单位，2018</w:t>
      </w:r>
      <w:r w:rsidR="006F5093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年初预算批复795.61万元，决算支出926.82</w:t>
      </w:r>
      <w:r w:rsidR="00427F4F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年末</w:t>
      </w:r>
      <w:r w:rsidR="00427F4F"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int="eastAsia"/>
          <w:sz w:val="32"/>
          <w:szCs w:val="32"/>
        </w:rPr>
        <w:t>结</w:t>
      </w:r>
      <w:r w:rsidR="00427F4F">
        <w:rPr>
          <w:rFonts w:ascii="仿宋_GB2312" w:eastAsia="仿宋_GB2312" w:hint="eastAsia"/>
          <w:sz w:val="32"/>
          <w:szCs w:val="32"/>
        </w:rPr>
        <w:t>转和结</w:t>
      </w:r>
      <w:r>
        <w:rPr>
          <w:rFonts w:ascii="仿宋_GB2312" w:eastAsia="仿宋_GB2312" w:hint="eastAsia"/>
          <w:sz w:val="32"/>
          <w:szCs w:val="32"/>
        </w:rPr>
        <w:t>余。</w:t>
      </w:r>
    </w:p>
    <w:p w:rsidR="00562EF4" w:rsidRDefault="00562EF4" w:rsidP="00562EF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审计结果表明，区渣土站2018年度预算执行基本遵守了预算法及相关法律法规，财务管理和会计核算基本符合会计法及有关财会制度规定。</w:t>
      </w:r>
    </w:p>
    <w:p w:rsidR="00562EF4" w:rsidRDefault="00562EF4" w:rsidP="00562EF4">
      <w:pPr>
        <w:spacing w:line="560" w:lineRule="exact"/>
        <w:rPr>
          <w:rFonts w:ascii="黑体" w:eastAsia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黑体" w:eastAsia="黑体" w:hint="eastAsia"/>
          <w:sz w:val="32"/>
          <w:szCs w:val="32"/>
        </w:rPr>
        <w:t xml:space="preserve">二、审计发现的主要问题 </w:t>
      </w:r>
    </w:p>
    <w:p w:rsidR="00562EF4" w:rsidRDefault="000F5F83" w:rsidP="00562EF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562EF4">
        <w:rPr>
          <w:rFonts w:ascii="仿宋_GB2312" w:eastAsia="仿宋_GB2312" w:hint="eastAsia"/>
          <w:sz w:val="32"/>
          <w:szCs w:val="32"/>
        </w:rPr>
        <w:t>项目前期准备不到位未能按计划实施，</w:t>
      </w:r>
      <w:r>
        <w:rPr>
          <w:rFonts w:ascii="仿宋_GB2312" w:eastAsia="仿宋_GB2312" w:hint="eastAsia"/>
          <w:sz w:val="32"/>
          <w:szCs w:val="32"/>
        </w:rPr>
        <w:t>金额</w:t>
      </w:r>
      <w:r w:rsidR="00562EF4">
        <w:rPr>
          <w:rFonts w:ascii="仿宋_GB2312" w:eastAsia="仿宋_GB2312" w:hint="eastAsia"/>
          <w:sz w:val="32"/>
          <w:szCs w:val="32"/>
        </w:rPr>
        <w:t>7万元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62EF4" w:rsidRDefault="00562EF4" w:rsidP="00562EF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0F5F83">
        <w:rPr>
          <w:rFonts w:ascii="仿宋_GB2312" w:eastAsia="仿宋_GB2312" w:hint="eastAsia"/>
          <w:sz w:val="32"/>
          <w:szCs w:val="32"/>
        </w:rPr>
        <w:t>3笔</w:t>
      </w:r>
      <w:r>
        <w:rPr>
          <w:rFonts w:ascii="仿宋_GB2312" w:eastAsia="仿宋_GB2312" w:hint="eastAsia"/>
          <w:sz w:val="32"/>
          <w:szCs w:val="32"/>
        </w:rPr>
        <w:t>大额资金支出</w:t>
      </w:r>
      <w:r w:rsidR="000F5F83">
        <w:rPr>
          <w:rFonts w:ascii="仿宋_GB2312" w:eastAsia="仿宋_GB2312" w:hint="eastAsia"/>
          <w:sz w:val="32"/>
          <w:szCs w:val="32"/>
        </w:rPr>
        <w:t>10.12万元</w:t>
      </w:r>
      <w:r>
        <w:rPr>
          <w:rFonts w:ascii="仿宋_GB2312" w:eastAsia="仿宋_GB2312" w:hint="eastAsia"/>
          <w:sz w:val="32"/>
          <w:szCs w:val="32"/>
        </w:rPr>
        <w:t>未履行上会讨论程序</w:t>
      </w:r>
      <w:r w:rsidR="000F5F83">
        <w:rPr>
          <w:rFonts w:ascii="仿宋_GB2312" w:eastAsia="仿宋_GB2312" w:hint="eastAsia"/>
          <w:sz w:val="32"/>
          <w:szCs w:val="32"/>
        </w:rPr>
        <w:t>。</w:t>
      </w:r>
    </w:p>
    <w:p w:rsidR="00562EF4" w:rsidRDefault="00562EF4" w:rsidP="00562EF4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三、审计处理和整改情况</w:t>
      </w:r>
    </w:p>
    <w:p w:rsidR="00562EF4" w:rsidRDefault="00562EF4" w:rsidP="00562EF4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对上述问题，区审计局建议区渣土站加强项目资金预算管理；严格贯彻落实“三重一大”及财务管理制度。</w:t>
      </w:r>
    </w:p>
    <w:p w:rsidR="00562EF4" w:rsidRDefault="00562EF4" w:rsidP="00562E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针对本次审计发现的问题，区渣土站已整改完毕。具体措施一是加强项目预算编报前的调研、论证工</w:t>
      </w:r>
      <w:r w:rsidR="00397A41">
        <w:rPr>
          <w:rFonts w:ascii="仿宋_GB2312" w:eastAsia="仿宋_GB2312" w:hint="eastAsia"/>
          <w:sz w:val="32"/>
          <w:szCs w:val="32"/>
        </w:rPr>
        <w:t>作，做到切实可行再申报预算；二是组织相关人员认真学习、严格落实</w:t>
      </w:r>
      <w:r w:rsidR="008B61B9"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三重一大</w:t>
      </w:r>
      <w:r w:rsidR="008B61B9">
        <w:rPr>
          <w:rFonts w:ascii="仿宋_GB2312" w:eastAsia="仿宋_GB2312" w:hint="eastAsia"/>
          <w:sz w:val="32"/>
          <w:szCs w:val="32"/>
        </w:rPr>
        <w:t>”</w:t>
      </w:r>
      <w:r w:rsidR="00397A41">
        <w:rPr>
          <w:rFonts w:ascii="仿宋_GB2312" w:eastAsia="仿宋_GB2312" w:hint="eastAsia"/>
          <w:sz w:val="32"/>
          <w:szCs w:val="32"/>
        </w:rPr>
        <w:t>管理制度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011AA" w:rsidRPr="00397A41" w:rsidRDefault="009011AA"/>
    <w:sectPr w:rsidR="009011AA" w:rsidRPr="00397A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AF" w:rsidRDefault="00907EAF" w:rsidP="00C57789">
      <w:r>
        <w:separator/>
      </w:r>
    </w:p>
  </w:endnote>
  <w:endnote w:type="continuationSeparator" w:id="0">
    <w:p w:rsidR="00907EAF" w:rsidRDefault="00907EAF" w:rsidP="00C5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AF" w:rsidRDefault="00907EAF" w:rsidP="00C57789">
      <w:r>
        <w:separator/>
      </w:r>
    </w:p>
  </w:footnote>
  <w:footnote w:type="continuationSeparator" w:id="0">
    <w:p w:rsidR="00907EAF" w:rsidRDefault="00907EAF" w:rsidP="00C57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0A"/>
    <w:rsid w:val="000F5F83"/>
    <w:rsid w:val="002D5268"/>
    <w:rsid w:val="002E60FE"/>
    <w:rsid w:val="00397A41"/>
    <w:rsid w:val="003A09C5"/>
    <w:rsid w:val="0041142F"/>
    <w:rsid w:val="00427F4F"/>
    <w:rsid w:val="00465736"/>
    <w:rsid w:val="004B6419"/>
    <w:rsid w:val="004C5E6D"/>
    <w:rsid w:val="004C6057"/>
    <w:rsid w:val="004F6031"/>
    <w:rsid w:val="00562EF4"/>
    <w:rsid w:val="005825D3"/>
    <w:rsid w:val="006F5093"/>
    <w:rsid w:val="00745850"/>
    <w:rsid w:val="007609C9"/>
    <w:rsid w:val="008302B4"/>
    <w:rsid w:val="008B61B9"/>
    <w:rsid w:val="009011AA"/>
    <w:rsid w:val="00907EAF"/>
    <w:rsid w:val="009157A2"/>
    <w:rsid w:val="0092414F"/>
    <w:rsid w:val="00926433"/>
    <w:rsid w:val="009561AA"/>
    <w:rsid w:val="009A5F06"/>
    <w:rsid w:val="009F6FC8"/>
    <w:rsid w:val="00A659D1"/>
    <w:rsid w:val="00C43C9B"/>
    <w:rsid w:val="00C57789"/>
    <w:rsid w:val="00C86DF1"/>
    <w:rsid w:val="00CB720A"/>
    <w:rsid w:val="00CF1957"/>
    <w:rsid w:val="00D4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7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77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7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77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7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778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7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77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张坤</dc:creator>
  <cp:keywords/>
  <dc:description/>
  <cp:lastModifiedBy>张华</cp:lastModifiedBy>
  <cp:revision>11</cp:revision>
  <dcterms:created xsi:type="dcterms:W3CDTF">2019-08-01T07:12:00Z</dcterms:created>
  <dcterms:modified xsi:type="dcterms:W3CDTF">2019-11-13T02:44:00Z</dcterms:modified>
</cp:coreProperties>
</file>