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4F" w:rsidRDefault="00E4744F">
      <w:pPr>
        <w:jc w:val="center"/>
        <w:rPr>
          <w:rFonts w:ascii="黑体" w:eastAsia="黑体" w:hAnsi="Times New Roman"/>
          <w:sz w:val="72"/>
          <w:szCs w:val="72"/>
        </w:rPr>
      </w:pPr>
      <w:bookmarkStart w:id="0" w:name="RANGE!A1:N28"/>
      <w:bookmarkEnd w:id="0"/>
    </w:p>
    <w:p w:rsidR="00E4744F" w:rsidRDefault="00E4744F" w:rsidP="00307F90">
      <w:pPr>
        <w:ind w:firstLineChars="200" w:firstLine="420"/>
        <w:rPr>
          <w:rFonts w:ascii="Times New Roman" w:hAnsi="Times New Roman"/>
          <w:szCs w:val="24"/>
        </w:rPr>
      </w:pPr>
    </w:p>
    <w:p w:rsidR="00E4744F" w:rsidRDefault="00E4744F">
      <w:pPr>
        <w:jc w:val="center"/>
        <w:rPr>
          <w:rFonts w:ascii="黑体" w:eastAsia="黑体" w:hAnsi="Times New Roman"/>
          <w:sz w:val="72"/>
          <w:szCs w:val="72"/>
        </w:rPr>
      </w:pPr>
    </w:p>
    <w:p w:rsidR="00E4744F" w:rsidRDefault="00E4744F">
      <w:pPr>
        <w:jc w:val="center"/>
        <w:rPr>
          <w:rFonts w:ascii="黑体" w:eastAsia="黑体" w:hAnsi="Times New Roman"/>
          <w:sz w:val="72"/>
          <w:szCs w:val="72"/>
        </w:rPr>
      </w:pPr>
    </w:p>
    <w:p w:rsidR="00E4744F" w:rsidRDefault="00E4744F">
      <w:pPr>
        <w:jc w:val="center"/>
        <w:rPr>
          <w:rFonts w:ascii="黑体" w:eastAsia="黑体" w:hAnsi="Times New Roman"/>
          <w:sz w:val="72"/>
          <w:szCs w:val="72"/>
        </w:rPr>
      </w:pPr>
      <w:r>
        <w:rPr>
          <w:rFonts w:ascii="黑体" w:eastAsia="黑体" w:hAnsi="Times New Roman" w:hint="eastAsia"/>
          <w:sz w:val="72"/>
          <w:szCs w:val="72"/>
        </w:rPr>
        <w:t>北京市丰台区大红门社区卫生服务中心</w:t>
      </w:r>
    </w:p>
    <w:p w:rsidR="00E4744F" w:rsidRDefault="00E4744F">
      <w:pPr>
        <w:jc w:val="center"/>
        <w:rPr>
          <w:rFonts w:ascii="黑体" w:eastAsia="黑体" w:hAnsi="Times New Roman"/>
          <w:sz w:val="52"/>
          <w:szCs w:val="52"/>
        </w:rPr>
      </w:pPr>
      <w:r>
        <w:rPr>
          <w:rFonts w:ascii="黑体" w:eastAsia="黑体" w:hAnsi="Times New Roman"/>
          <w:sz w:val="72"/>
          <w:szCs w:val="72"/>
        </w:rPr>
        <w:t>2021</w:t>
      </w:r>
      <w:r>
        <w:rPr>
          <w:rFonts w:ascii="黑体" w:eastAsia="黑体" w:hAnsi="Times New Roman" w:hint="eastAsia"/>
          <w:sz w:val="72"/>
          <w:szCs w:val="72"/>
        </w:rPr>
        <w:t>年度部门决算（草案）</w:t>
      </w:r>
    </w:p>
    <w:p w:rsidR="00E4744F" w:rsidRDefault="00E4744F">
      <w:pPr>
        <w:jc w:val="center"/>
        <w:rPr>
          <w:rFonts w:ascii="黑体" w:eastAsia="黑体" w:hAnsi="Times New Roman"/>
          <w:sz w:val="52"/>
          <w:szCs w:val="52"/>
        </w:rPr>
      </w:pPr>
    </w:p>
    <w:p w:rsidR="00E4744F" w:rsidRDefault="00E4744F">
      <w:pPr>
        <w:rPr>
          <w:rFonts w:ascii="黑体" w:eastAsia="黑体" w:hAnsi="Times New Roman"/>
          <w:sz w:val="52"/>
          <w:szCs w:val="52"/>
        </w:rPr>
      </w:pPr>
    </w:p>
    <w:p w:rsidR="00E4744F" w:rsidRDefault="00E4744F">
      <w:pPr>
        <w:rPr>
          <w:rFonts w:ascii="黑体" w:eastAsia="黑体" w:hAnsi="Times New Roman"/>
          <w:sz w:val="52"/>
          <w:szCs w:val="52"/>
        </w:rPr>
      </w:pPr>
    </w:p>
    <w:p w:rsidR="00E4744F" w:rsidRDefault="00E4744F">
      <w:pPr>
        <w:spacing w:line="500" w:lineRule="exact"/>
        <w:rPr>
          <w:rFonts w:ascii="黑体" w:eastAsia="黑体" w:hAnsi="Times New Roman"/>
          <w:sz w:val="52"/>
          <w:szCs w:val="52"/>
        </w:rPr>
      </w:pPr>
    </w:p>
    <w:p w:rsidR="00E4744F" w:rsidRDefault="00E4744F">
      <w:pPr>
        <w:spacing w:line="500" w:lineRule="exact"/>
        <w:rPr>
          <w:rFonts w:ascii="黑体" w:eastAsia="黑体" w:hAnsi="Times New Roman"/>
          <w:sz w:val="52"/>
          <w:szCs w:val="52"/>
        </w:rPr>
      </w:pPr>
    </w:p>
    <w:p w:rsidR="00E4744F" w:rsidRDefault="00E4744F">
      <w:pPr>
        <w:spacing w:line="500" w:lineRule="exact"/>
        <w:rPr>
          <w:rFonts w:ascii="黑体" w:eastAsia="黑体" w:hAnsi="Times New Roman"/>
          <w:sz w:val="52"/>
          <w:szCs w:val="52"/>
        </w:rPr>
      </w:pPr>
    </w:p>
    <w:p w:rsidR="00E4744F" w:rsidRDefault="00E4744F">
      <w:pPr>
        <w:spacing w:line="500" w:lineRule="exact"/>
        <w:jc w:val="center"/>
        <w:rPr>
          <w:rFonts w:ascii="宋体" w:cs="宋体"/>
          <w:b/>
          <w:bCs/>
          <w:kern w:val="0"/>
          <w:sz w:val="36"/>
          <w:szCs w:val="36"/>
        </w:rPr>
      </w:pPr>
      <w:r>
        <w:rPr>
          <w:rFonts w:ascii="宋体" w:hAnsi="宋体" w:cs="宋体" w:hint="eastAsia"/>
          <w:b/>
          <w:bCs/>
          <w:kern w:val="0"/>
          <w:sz w:val="44"/>
          <w:szCs w:val="36"/>
        </w:rPr>
        <w:lastRenderedPageBreak/>
        <w:t>目</w:t>
      </w:r>
      <w:r>
        <w:rPr>
          <w:rFonts w:ascii="宋体" w:hAnsi="宋体" w:cs="宋体"/>
          <w:b/>
          <w:bCs/>
          <w:kern w:val="0"/>
          <w:sz w:val="44"/>
          <w:szCs w:val="36"/>
        </w:rPr>
        <w:t xml:space="preserve">    </w:t>
      </w:r>
      <w:r>
        <w:rPr>
          <w:rFonts w:ascii="宋体" w:hAnsi="宋体" w:cs="宋体" w:hint="eastAsia"/>
          <w:b/>
          <w:bCs/>
          <w:kern w:val="0"/>
          <w:sz w:val="44"/>
          <w:szCs w:val="36"/>
        </w:rPr>
        <w:t>录</w:t>
      </w:r>
    </w:p>
    <w:p w:rsidR="00E4744F" w:rsidRDefault="00E4744F" w:rsidP="00307F90">
      <w:pPr>
        <w:tabs>
          <w:tab w:val="center" w:pos="6979"/>
        </w:tabs>
        <w:spacing w:beforeLines="50" w:before="156" w:afterLines="50" w:after="156" w:line="500" w:lineRule="exact"/>
        <w:ind w:firstLineChars="400" w:firstLine="1600"/>
        <w:jc w:val="left"/>
        <w:rPr>
          <w:rFonts w:asci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bCs/>
          <w:spacing w:val="40"/>
          <w:kern w:val="0"/>
          <w:sz w:val="32"/>
          <w:szCs w:val="32"/>
        </w:rPr>
        <w:t xml:space="preserve"> 2021</w:t>
      </w:r>
      <w:r>
        <w:rPr>
          <w:rFonts w:ascii="宋体" w:hAnsi="宋体" w:cs="宋体" w:hint="eastAsia"/>
          <w:bCs/>
          <w:spacing w:val="40"/>
          <w:kern w:val="0"/>
          <w:sz w:val="32"/>
          <w:szCs w:val="32"/>
        </w:rPr>
        <w:t>年度部门决算报表</w:t>
      </w:r>
    </w:p>
    <w:p w:rsidR="00E4744F" w:rsidRDefault="00E4744F" w:rsidP="00307F90">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六、一般公共预算财政拨款基本支出决算表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七、政府性基金预算财政拨款收入支出决算表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八、政府性基金预算财政拨款基本支出决算表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九、国有资本经营预算财政拨款支出决算表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十、财政拨款“三公”经费支出决算表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十一、政府采购情况表</w:t>
      </w:r>
    </w:p>
    <w:p w:rsidR="00E4744F" w:rsidRDefault="00E4744F" w:rsidP="00307F90">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十二、政府购买服务支出情况表</w:t>
      </w:r>
    </w:p>
    <w:p w:rsidR="00E4744F" w:rsidRDefault="00E4744F" w:rsidP="00307F90">
      <w:pPr>
        <w:tabs>
          <w:tab w:val="center" w:pos="6979"/>
        </w:tabs>
        <w:spacing w:beforeLines="50" w:before="156" w:afterLines="50" w:after="156" w:line="500" w:lineRule="exact"/>
        <w:ind w:firstLineChars="400" w:firstLine="1600"/>
        <w:jc w:val="left"/>
        <w:rPr>
          <w:rFonts w:ascii="宋体" w:cs="宋体"/>
          <w:bCs/>
          <w:spacing w:val="40"/>
          <w:kern w:val="0"/>
          <w:sz w:val="32"/>
          <w:szCs w:val="32"/>
        </w:rPr>
      </w:pPr>
      <w:r>
        <w:rPr>
          <w:rFonts w:ascii="宋体" w:hAnsi="宋体" w:cs="宋体" w:hint="eastAsia"/>
          <w:bCs/>
          <w:spacing w:val="40"/>
          <w:kern w:val="0"/>
          <w:sz w:val="32"/>
          <w:szCs w:val="32"/>
        </w:rPr>
        <w:t>第二部分</w:t>
      </w:r>
      <w:r>
        <w:rPr>
          <w:rFonts w:ascii="宋体" w:hAnsi="宋体" w:cs="宋体"/>
          <w:bCs/>
          <w:spacing w:val="40"/>
          <w:kern w:val="0"/>
          <w:sz w:val="32"/>
          <w:szCs w:val="32"/>
        </w:rPr>
        <w:t xml:space="preserve"> </w:t>
      </w:r>
      <w:r>
        <w:rPr>
          <w:rFonts w:ascii="宋体" w:hAnsi="宋体"/>
          <w:spacing w:val="40"/>
          <w:sz w:val="32"/>
          <w:szCs w:val="32"/>
        </w:rPr>
        <w:t>2021</w:t>
      </w:r>
      <w:r>
        <w:rPr>
          <w:rFonts w:ascii="宋体" w:hAnsi="宋体" w:hint="eastAsia"/>
          <w:spacing w:val="40"/>
          <w:sz w:val="32"/>
          <w:szCs w:val="32"/>
        </w:rPr>
        <w:t>年度部门决算说明</w:t>
      </w:r>
    </w:p>
    <w:p w:rsidR="00E4744F" w:rsidRDefault="00E4744F" w:rsidP="00307F90">
      <w:pPr>
        <w:tabs>
          <w:tab w:val="center" w:pos="6979"/>
        </w:tabs>
        <w:spacing w:beforeLines="50" w:before="156" w:afterLines="50" w:after="156" w:line="500" w:lineRule="exact"/>
        <w:ind w:firstLineChars="400" w:firstLine="1600"/>
        <w:jc w:val="left"/>
        <w:rPr>
          <w:rFonts w:ascii="宋体" w:cs="宋体"/>
          <w:spacing w:val="40"/>
          <w:kern w:val="0"/>
          <w:sz w:val="32"/>
          <w:szCs w:val="32"/>
        </w:rPr>
      </w:pPr>
      <w:r>
        <w:rPr>
          <w:rFonts w:ascii="宋体" w:hAnsi="宋体" w:cs="宋体" w:hint="eastAsia"/>
          <w:bCs/>
          <w:spacing w:val="40"/>
          <w:kern w:val="0"/>
          <w:sz w:val="32"/>
          <w:szCs w:val="32"/>
        </w:rPr>
        <w:t>第三部分</w:t>
      </w:r>
      <w:r>
        <w:rPr>
          <w:rFonts w:ascii="宋体" w:hAnsi="宋体" w:cs="宋体"/>
          <w:bCs/>
          <w:spacing w:val="40"/>
          <w:kern w:val="0"/>
          <w:sz w:val="32"/>
          <w:szCs w:val="32"/>
        </w:rPr>
        <w:t xml:space="preserve"> </w:t>
      </w:r>
      <w:r>
        <w:rPr>
          <w:rFonts w:ascii="宋体" w:hAnsi="宋体"/>
          <w:spacing w:val="40"/>
          <w:sz w:val="32"/>
          <w:szCs w:val="32"/>
        </w:rPr>
        <w:t>2021</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E4744F" w:rsidRDefault="00E4744F" w:rsidP="00307F90">
      <w:pPr>
        <w:tabs>
          <w:tab w:val="center" w:pos="6979"/>
        </w:tabs>
        <w:spacing w:beforeLines="50" w:before="156" w:afterLines="50" w:after="156" w:line="500" w:lineRule="exact"/>
        <w:ind w:firstLineChars="400" w:firstLine="1600"/>
        <w:jc w:val="left"/>
        <w:rPr>
          <w:rFonts w:ascii="宋体" w:cs="宋体"/>
          <w:spacing w:val="40"/>
          <w:kern w:val="0"/>
          <w:sz w:val="36"/>
          <w:szCs w:val="32"/>
        </w:rPr>
      </w:pPr>
      <w:r>
        <w:rPr>
          <w:rFonts w:ascii="宋体" w:hAnsi="宋体" w:cs="宋体" w:hint="eastAsia"/>
          <w:spacing w:val="40"/>
          <w:kern w:val="0"/>
          <w:sz w:val="32"/>
          <w:szCs w:val="32"/>
        </w:rPr>
        <w:t>第四部分</w:t>
      </w:r>
      <w:r>
        <w:rPr>
          <w:rFonts w:ascii="宋体" w:hAnsi="宋体" w:cs="宋体"/>
          <w:spacing w:val="40"/>
          <w:kern w:val="0"/>
          <w:sz w:val="32"/>
          <w:szCs w:val="32"/>
        </w:rPr>
        <w:t xml:space="preserve"> 2021</w:t>
      </w:r>
      <w:r>
        <w:rPr>
          <w:rFonts w:ascii="宋体" w:hAnsi="宋体" w:cs="宋体" w:hint="eastAsia"/>
          <w:spacing w:val="40"/>
          <w:kern w:val="0"/>
          <w:sz w:val="32"/>
          <w:szCs w:val="32"/>
        </w:rPr>
        <w:t>年度部门绩效评价情况</w:t>
      </w:r>
    </w:p>
    <w:p w:rsidR="00E4744F" w:rsidRDefault="00E4744F" w:rsidP="00A010CB">
      <w:pPr>
        <w:tabs>
          <w:tab w:val="center" w:pos="6979"/>
        </w:tabs>
        <w:spacing w:beforeLines="50" w:before="156" w:afterLines="50" w:after="156"/>
        <w:jc w:val="center"/>
        <w:rPr>
          <w:rFonts w:ascii="宋体" w:cs="宋体"/>
          <w:b/>
          <w:bCs/>
          <w:spacing w:val="40"/>
          <w:kern w:val="0"/>
          <w:sz w:val="44"/>
          <w:szCs w:val="44"/>
        </w:rPr>
      </w:pPr>
      <w:r>
        <w:rPr>
          <w:rFonts w:ascii="宋体" w:hAnsi="宋体" w:cs="宋体" w:hint="eastAsia"/>
          <w:b/>
          <w:bCs/>
          <w:spacing w:val="40"/>
          <w:kern w:val="0"/>
          <w:sz w:val="32"/>
          <w:szCs w:val="32"/>
        </w:rPr>
        <w:lastRenderedPageBreak/>
        <w:t>第一部分</w:t>
      </w:r>
      <w:r>
        <w:rPr>
          <w:rFonts w:ascii="宋体" w:hAnsi="宋体" w:cs="宋体"/>
          <w:b/>
          <w:bCs/>
          <w:spacing w:val="40"/>
          <w:kern w:val="0"/>
          <w:sz w:val="32"/>
          <w:szCs w:val="32"/>
        </w:rPr>
        <w:t xml:space="preserve"> 2021</w:t>
      </w:r>
      <w:r>
        <w:rPr>
          <w:rFonts w:ascii="宋体" w:hAnsi="宋体" w:cs="宋体" w:hint="eastAsia"/>
          <w:b/>
          <w:bCs/>
          <w:spacing w:val="40"/>
          <w:kern w:val="0"/>
          <w:sz w:val="32"/>
          <w:szCs w:val="32"/>
        </w:rPr>
        <w:t>年度部门决算报表</w:t>
      </w:r>
    </w:p>
    <w:p w:rsidR="00E4744F" w:rsidRDefault="00E4744F" w:rsidP="00307F90">
      <w:pPr>
        <w:tabs>
          <w:tab w:val="center" w:pos="6979"/>
        </w:tabs>
        <w:spacing w:line="580" w:lineRule="exact"/>
        <w:ind w:firstLineChars="200" w:firstLine="560"/>
        <w:rPr>
          <w:rFonts w:ascii="仿宋_GB2312" w:eastAsia="仿宋_GB2312" w:hAnsi="宋体" w:cs="宋体"/>
          <w:bCs/>
          <w:spacing w:val="40"/>
          <w:kern w:val="0"/>
          <w:sz w:val="32"/>
          <w:szCs w:val="32"/>
        </w:rPr>
      </w:pPr>
      <w:r>
        <w:rPr>
          <w:rFonts w:ascii="仿宋_GB2312" w:eastAsia="仿宋_GB2312" w:hAnsi="Times New Roman" w:hint="eastAsia"/>
          <w:sz w:val="28"/>
          <w:szCs w:val="28"/>
        </w:rPr>
        <w:t>北京市丰台区大红门社区卫生服务中心</w:t>
      </w:r>
      <w:r>
        <w:rPr>
          <w:rFonts w:ascii="仿宋_GB2312" w:eastAsia="仿宋_GB2312" w:hAnsi="Times New Roman"/>
          <w:kern w:val="0"/>
          <w:sz w:val="28"/>
          <w:szCs w:val="28"/>
        </w:rPr>
        <w:t>2021</w:t>
      </w:r>
      <w:r>
        <w:rPr>
          <w:rFonts w:ascii="仿宋_GB2312" w:eastAsia="仿宋_GB2312" w:hAnsi="Times New Roman" w:hint="eastAsia"/>
          <w:kern w:val="0"/>
          <w:sz w:val="28"/>
          <w:szCs w:val="28"/>
        </w:rPr>
        <w:t>年度部门决算报表详见附件。</w:t>
      </w:r>
    </w:p>
    <w:p w:rsidR="00E4744F" w:rsidRDefault="00E4744F" w:rsidP="00A010CB">
      <w:pPr>
        <w:tabs>
          <w:tab w:val="center" w:pos="6979"/>
        </w:tabs>
        <w:spacing w:beforeLines="50" w:before="156" w:afterLines="50" w:after="156"/>
        <w:jc w:val="center"/>
        <w:rPr>
          <w:rFonts w:ascii="宋体"/>
          <w:b/>
          <w:sz w:val="32"/>
          <w:szCs w:val="32"/>
        </w:rPr>
      </w:pPr>
      <w:r>
        <w:rPr>
          <w:rFonts w:ascii="宋体" w:hAnsi="宋体" w:cs="宋体" w:hint="eastAsia"/>
          <w:b/>
          <w:bCs/>
          <w:spacing w:val="40"/>
          <w:kern w:val="0"/>
          <w:sz w:val="32"/>
          <w:szCs w:val="32"/>
        </w:rPr>
        <w:t>第二部分</w:t>
      </w:r>
      <w:r>
        <w:rPr>
          <w:rFonts w:ascii="宋体" w:hAnsi="宋体" w:cs="宋体"/>
          <w:b/>
          <w:bCs/>
          <w:spacing w:val="40"/>
          <w:kern w:val="0"/>
          <w:sz w:val="32"/>
          <w:szCs w:val="32"/>
        </w:rPr>
        <w:t xml:space="preserve"> </w:t>
      </w:r>
      <w:r>
        <w:rPr>
          <w:rFonts w:ascii="宋体" w:hAnsi="宋体"/>
          <w:b/>
          <w:spacing w:val="40"/>
          <w:sz w:val="32"/>
          <w:szCs w:val="32"/>
        </w:rPr>
        <w:t>2021</w:t>
      </w:r>
      <w:r>
        <w:rPr>
          <w:rFonts w:ascii="宋体" w:hAnsi="宋体" w:hint="eastAsia"/>
          <w:b/>
          <w:spacing w:val="40"/>
          <w:sz w:val="32"/>
          <w:szCs w:val="32"/>
        </w:rPr>
        <w:t>年度部门决算说明</w:t>
      </w:r>
    </w:p>
    <w:p w:rsidR="00E4744F" w:rsidRDefault="00E4744F" w:rsidP="00307F90">
      <w:pPr>
        <w:tabs>
          <w:tab w:val="center" w:pos="6979"/>
        </w:tabs>
        <w:spacing w:line="580" w:lineRule="exact"/>
        <w:ind w:firstLineChars="196" w:firstLine="551"/>
        <w:rPr>
          <w:rFonts w:ascii="黑体" w:eastAsia="黑体" w:hAnsi="Times New Roman"/>
          <w:b/>
          <w:sz w:val="28"/>
          <w:szCs w:val="28"/>
        </w:rPr>
      </w:pPr>
      <w:r>
        <w:rPr>
          <w:rFonts w:ascii="黑体" w:eastAsia="黑体" w:hAnsi="Times New Roman" w:hint="eastAsia"/>
          <w:b/>
          <w:sz w:val="28"/>
          <w:szCs w:val="28"/>
        </w:rPr>
        <w:t>一、单位基本情况</w:t>
      </w:r>
    </w:p>
    <w:p w:rsidR="00E4744F" w:rsidRDefault="00E4744F" w:rsidP="00307F90">
      <w:pPr>
        <w:tabs>
          <w:tab w:val="center" w:pos="6979"/>
        </w:tabs>
        <w:spacing w:line="580" w:lineRule="exact"/>
        <w:ind w:firstLineChars="150" w:firstLine="420"/>
        <w:rPr>
          <w:rFonts w:ascii="仿宋_GB2312" w:eastAsia="仿宋_GB2312" w:hAnsi="Times New Roman"/>
          <w:kern w:val="0"/>
          <w:sz w:val="28"/>
          <w:szCs w:val="28"/>
        </w:rPr>
      </w:pPr>
      <w:r>
        <w:rPr>
          <w:rFonts w:ascii="仿宋_GB2312" w:eastAsia="仿宋_GB2312" w:hAnsi="Times New Roman" w:hint="eastAsia"/>
          <w:sz w:val="28"/>
          <w:szCs w:val="28"/>
        </w:rPr>
        <w:t>（一）</w:t>
      </w:r>
      <w:r>
        <w:rPr>
          <w:rFonts w:ascii="仿宋_GB2312" w:eastAsia="仿宋_GB2312" w:hAnsi="Times New Roman" w:hint="eastAsia"/>
          <w:kern w:val="0"/>
          <w:sz w:val="28"/>
          <w:szCs w:val="28"/>
        </w:rPr>
        <w:t>机构设置、职责</w:t>
      </w:r>
    </w:p>
    <w:p w:rsidR="00E4744F" w:rsidRDefault="00E4744F" w:rsidP="00307F90">
      <w:pPr>
        <w:tabs>
          <w:tab w:val="center" w:pos="6979"/>
        </w:tabs>
        <w:spacing w:line="580" w:lineRule="exact"/>
        <w:ind w:leftChars="100" w:left="210" w:firstLineChars="150" w:firstLine="420"/>
        <w:rPr>
          <w:rFonts w:ascii="仿宋_GB2312" w:eastAsia="仿宋_GB2312" w:hAnsi="Times New Roman"/>
          <w:sz w:val="28"/>
          <w:szCs w:val="28"/>
        </w:rPr>
      </w:pPr>
      <w:r>
        <w:rPr>
          <w:rFonts w:ascii="仿宋_GB2312" w:eastAsia="仿宋_GB2312" w:hAnsi="Times New Roman" w:hint="eastAsia"/>
          <w:sz w:val="28"/>
          <w:szCs w:val="28"/>
        </w:rPr>
        <w:t>北京市丰台区大红门社区卫生服务中心，为北京市丰台区卫生健康委员会直属事业单位，单位性质为差额拨款事业单位</w:t>
      </w:r>
      <w:r>
        <w:rPr>
          <w:rFonts w:ascii="仿宋_GB2312" w:eastAsia="仿宋_GB2312" w:hAnsi="Times New Roman"/>
          <w:sz w:val="28"/>
          <w:szCs w:val="28"/>
        </w:rPr>
        <w:t>,</w:t>
      </w:r>
      <w:r>
        <w:rPr>
          <w:rFonts w:ascii="仿宋_GB2312" w:eastAsia="仿宋_GB2312" w:hAnsi="Times New Roman" w:hint="eastAsia"/>
          <w:sz w:val="28"/>
          <w:szCs w:val="28"/>
        </w:rPr>
        <w:t>是一所全民所有制综合性社区医疗机构。中心临床科室齐全，现设诊疗科室包括全科</w:t>
      </w:r>
      <w:r w:rsidR="000F06E4">
        <w:rPr>
          <w:rFonts w:ascii="仿宋_GB2312" w:eastAsia="仿宋_GB2312" w:hAnsi="Times New Roman" w:hint="eastAsia"/>
          <w:sz w:val="28"/>
          <w:szCs w:val="28"/>
        </w:rPr>
        <w:t>、</w:t>
      </w:r>
      <w:r>
        <w:rPr>
          <w:rFonts w:ascii="仿宋_GB2312" w:eastAsia="仿宋_GB2312" w:hAnsi="Times New Roman" w:hint="eastAsia"/>
          <w:sz w:val="28"/>
          <w:szCs w:val="28"/>
        </w:rPr>
        <w:t>医疗科、中医科、外科、妇科、口腔科、预防保健科等；下设四个直属社区卫生服务站，分别为：西马小区社区卫生服务站、西罗园南里社区卫生服务站、海上海花园社区卫生服务站及珠江骏景社区卫生服务站。</w:t>
      </w:r>
    </w:p>
    <w:p w:rsidR="00E4744F" w:rsidRDefault="00E4744F" w:rsidP="00307F90">
      <w:pPr>
        <w:tabs>
          <w:tab w:val="center" w:pos="6979"/>
        </w:tabs>
        <w:spacing w:line="580" w:lineRule="exact"/>
        <w:ind w:firstLineChars="150" w:firstLine="420"/>
        <w:rPr>
          <w:rFonts w:ascii="仿宋_GB2312" w:eastAsia="仿宋_GB2312" w:hAnsi="Times New Roman"/>
          <w:sz w:val="28"/>
          <w:szCs w:val="28"/>
        </w:rPr>
      </w:pPr>
      <w:r>
        <w:rPr>
          <w:rFonts w:ascii="仿宋_GB2312" w:eastAsia="仿宋_GB2312" w:hAnsi="Times New Roman" w:hint="eastAsia"/>
          <w:sz w:val="28"/>
          <w:szCs w:val="28"/>
        </w:rPr>
        <w:t>（二）人员构成情况</w:t>
      </w:r>
    </w:p>
    <w:p w:rsidR="00E4744F" w:rsidRDefault="00E4744F" w:rsidP="00307F90">
      <w:pPr>
        <w:tabs>
          <w:tab w:val="center" w:pos="6979"/>
        </w:tabs>
        <w:spacing w:line="580" w:lineRule="exact"/>
        <w:ind w:firstLineChars="200" w:firstLine="560"/>
        <w:rPr>
          <w:rFonts w:ascii="仿宋_GB2312" w:eastAsia="仿宋_GB2312" w:hAnsi="Times New Roman"/>
          <w:kern w:val="0"/>
          <w:sz w:val="28"/>
          <w:szCs w:val="28"/>
        </w:rPr>
      </w:pPr>
      <w:r>
        <w:rPr>
          <w:rFonts w:ascii="仿宋_GB2312" w:eastAsia="仿宋_GB2312" w:hAnsi="Times New Roman" w:hint="eastAsia"/>
          <w:kern w:val="0"/>
          <w:sz w:val="28"/>
          <w:szCs w:val="28"/>
        </w:rPr>
        <w:t>事业编制</w:t>
      </w:r>
      <w:r>
        <w:rPr>
          <w:rFonts w:ascii="仿宋_GB2312" w:eastAsia="仿宋_GB2312" w:hAnsi="Times New Roman"/>
          <w:kern w:val="0"/>
          <w:sz w:val="28"/>
          <w:szCs w:val="28"/>
        </w:rPr>
        <w:t>154</w:t>
      </w:r>
      <w:r>
        <w:rPr>
          <w:rFonts w:ascii="仿宋_GB2312" w:eastAsia="仿宋_GB2312" w:hAnsi="Times New Roman" w:hint="eastAsia"/>
          <w:kern w:val="0"/>
          <w:sz w:val="28"/>
          <w:szCs w:val="28"/>
        </w:rPr>
        <w:t>人，实有人数</w:t>
      </w:r>
      <w:r>
        <w:rPr>
          <w:rFonts w:ascii="仿宋_GB2312" w:eastAsia="仿宋_GB2312" w:hAnsi="Times New Roman"/>
          <w:kern w:val="0"/>
          <w:sz w:val="28"/>
          <w:szCs w:val="28"/>
        </w:rPr>
        <w:t>146</w:t>
      </w:r>
      <w:r>
        <w:rPr>
          <w:rFonts w:ascii="仿宋_GB2312" w:eastAsia="仿宋_GB2312" w:hAnsi="Times New Roman" w:hint="eastAsia"/>
          <w:kern w:val="0"/>
          <w:sz w:val="28"/>
          <w:szCs w:val="28"/>
        </w:rPr>
        <w:t>人。</w:t>
      </w:r>
    </w:p>
    <w:p w:rsidR="00E4744F" w:rsidRDefault="00E4744F" w:rsidP="000F06E4">
      <w:pPr>
        <w:tabs>
          <w:tab w:val="center" w:pos="6979"/>
        </w:tabs>
        <w:spacing w:line="580" w:lineRule="exact"/>
        <w:ind w:firstLineChars="200" w:firstLine="562"/>
        <w:rPr>
          <w:rFonts w:ascii="黑体" w:eastAsia="黑体" w:hAnsi="Times New Roman"/>
          <w:b/>
          <w:sz w:val="28"/>
          <w:szCs w:val="28"/>
        </w:rPr>
      </w:pPr>
      <w:r>
        <w:rPr>
          <w:rFonts w:ascii="黑体" w:eastAsia="黑体" w:hAnsi="Times New Roman" w:hint="eastAsia"/>
          <w:b/>
          <w:sz w:val="28"/>
          <w:szCs w:val="28"/>
        </w:rPr>
        <w:t>二、收入支出决算总体情况说明</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年度收、支总计</w:t>
      </w:r>
      <w:r>
        <w:rPr>
          <w:rFonts w:ascii="仿宋_GB2312" w:eastAsia="仿宋_GB2312" w:hAnsi="Times New Roman"/>
          <w:sz w:val="28"/>
          <w:szCs w:val="28"/>
        </w:rPr>
        <w:t>19024.57</w:t>
      </w:r>
      <w:r>
        <w:rPr>
          <w:rFonts w:ascii="仿宋_GB2312" w:eastAsia="仿宋_GB2312" w:hAnsi="Times New Roman" w:hint="eastAsia"/>
          <w:sz w:val="28"/>
          <w:szCs w:val="28"/>
        </w:rPr>
        <w:t>万元，比上年增加</w:t>
      </w:r>
      <w:r>
        <w:rPr>
          <w:rFonts w:ascii="仿宋_GB2312" w:eastAsia="仿宋_GB2312" w:hAnsi="Times New Roman"/>
          <w:sz w:val="28"/>
          <w:szCs w:val="28"/>
        </w:rPr>
        <w:t>2730.91</w:t>
      </w:r>
      <w:r>
        <w:rPr>
          <w:rFonts w:ascii="仿宋_GB2312" w:eastAsia="仿宋_GB2312" w:hAnsi="Times New Roman" w:hint="eastAsia"/>
          <w:sz w:val="28"/>
          <w:szCs w:val="28"/>
        </w:rPr>
        <w:t>万元，增长</w:t>
      </w:r>
      <w:r>
        <w:rPr>
          <w:rFonts w:ascii="仿宋_GB2312" w:eastAsia="仿宋_GB2312" w:hAnsi="Times New Roman"/>
          <w:sz w:val="28"/>
          <w:szCs w:val="28"/>
        </w:rPr>
        <w:t>16.76%</w:t>
      </w:r>
      <w:r>
        <w:rPr>
          <w:rFonts w:ascii="仿宋_GB2312" w:eastAsia="仿宋_GB2312" w:hAnsi="Times New Roman" w:hint="eastAsia"/>
          <w:sz w:val="28"/>
          <w:szCs w:val="28"/>
        </w:rPr>
        <w:t>。</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hint="eastAsia"/>
          <w:sz w:val="28"/>
          <w:szCs w:val="28"/>
        </w:rPr>
        <w:t>（一）收入决算说明</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年度本年收入合计</w:t>
      </w:r>
      <w:r>
        <w:rPr>
          <w:rFonts w:ascii="仿宋_GB2312" w:eastAsia="仿宋_GB2312" w:hAnsi="Times New Roman"/>
          <w:sz w:val="28"/>
          <w:szCs w:val="28"/>
        </w:rPr>
        <w:t>17493.77</w:t>
      </w:r>
      <w:r>
        <w:rPr>
          <w:rFonts w:ascii="仿宋_GB2312" w:eastAsia="仿宋_GB2312" w:hAnsi="Times New Roman" w:hint="eastAsia"/>
          <w:sz w:val="28"/>
          <w:szCs w:val="28"/>
        </w:rPr>
        <w:t>万元，比上年增加</w:t>
      </w:r>
      <w:r>
        <w:rPr>
          <w:rFonts w:ascii="仿宋_GB2312" w:eastAsia="仿宋_GB2312" w:hAnsi="Times New Roman"/>
          <w:sz w:val="28"/>
          <w:szCs w:val="28"/>
        </w:rPr>
        <w:t>2893.19</w:t>
      </w:r>
      <w:r>
        <w:rPr>
          <w:rFonts w:ascii="仿宋_GB2312" w:eastAsia="仿宋_GB2312" w:hAnsi="Times New Roman" w:hint="eastAsia"/>
          <w:sz w:val="28"/>
          <w:szCs w:val="28"/>
        </w:rPr>
        <w:t>万元，增长</w:t>
      </w:r>
      <w:r>
        <w:rPr>
          <w:rFonts w:ascii="仿宋_GB2312" w:eastAsia="仿宋_GB2312" w:hAnsi="Times New Roman"/>
          <w:sz w:val="28"/>
          <w:szCs w:val="28"/>
        </w:rPr>
        <w:t>19.82%</w:t>
      </w:r>
      <w:r>
        <w:rPr>
          <w:rFonts w:ascii="仿宋_GB2312" w:eastAsia="仿宋_GB2312" w:hAnsi="Times New Roman" w:hint="eastAsia"/>
          <w:sz w:val="28"/>
          <w:szCs w:val="28"/>
        </w:rPr>
        <w:t>，其中：财政拨款收入</w:t>
      </w:r>
      <w:r>
        <w:rPr>
          <w:rFonts w:ascii="仿宋_GB2312" w:eastAsia="仿宋_GB2312" w:hAnsi="Times New Roman"/>
          <w:sz w:val="28"/>
          <w:szCs w:val="28"/>
        </w:rPr>
        <w:t>7143.21</w:t>
      </w:r>
      <w:r>
        <w:rPr>
          <w:rFonts w:ascii="仿宋_GB2312" w:eastAsia="仿宋_GB2312" w:hAnsi="Times New Roman" w:hint="eastAsia"/>
          <w:sz w:val="28"/>
          <w:szCs w:val="28"/>
        </w:rPr>
        <w:t>万</w:t>
      </w:r>
      <w:r>
        <w:rPr>
          <w:rFonts w:ascii="仿宋_GB2312" w:eastAsia="仿宋_GB2312" w:hAnsi="Times New Roman" w:hint="eastAsia"/>
          <w:sz w:val="28"/>
          <w:szCs w:val="28"/>
        </w:rPr>
        <w:lastRenderedPageBreak/>
        <w:t>元，占收入合计的</w:t>
      </w:r>
      <w:r>
        <w:rPr>
          <w:rFonts w:ascii="仿宋_GB2312" w:eastAsia="仿宋_GB2312" w:hAnsi="Times New Roman"/>
          <w:sz w:val="28"/>
          <w:szCs w:val="28"/>
        </w:rPr>
        <w:t>40.84%</w:t>
      </w:r>
      <w:r>
        <w:rPr>
          <w:rFonts w:ascii="仿宋_GB2312" w:eastAsia="仿宋_GB2312" w:hAnsi="Times New Roman" w:hint="eastAsia"/>
          <w:sz w:val="28"/>
          <w:szCs w:val="28"/>
        </w:rPr>
        <w:t>；事业收入</w:t>
      </w:r>
      <w:r>
        <w:rPr>
          <w:rFonts w:ascii="仿宋_GB2312" w:eastAsia="仿宋_GB2312" w:hAnsi="Times New Roman"/>
          <w:sz w:val="28"/>
          <w:szCs w:val="28"/>
        </w:rPr>
        <w:t>9789.15</w:t>
      </w:r>
      <w:r>
        <w:rPr>
          <w:rFonts w:ascii="仿宋_GB2312" w:eastAsia="仿宋_GB2312" w:hAnsi="Times New Roman" w:hint="eastAsia"/>
          <w:sz w:val="28"/>
          <w:szCs w:val="28"/>
        </w:rPr>
        <w:t>万元，占收入合计的</w:t>
      </w:r>
      <w:r>
        <w:rPr>
          <w:rFonts w:ascii="仿宋_GB2312" w:eastAsia="仿宋_GB2312" w:hAnsi="Times New Roman"/>
          <w:sz w:val="28"/>
          <w:szCs w:val="28"/>
        </w:rPr>
        <w:t>55.96%</w:t>
      </w:r>
      <w:r>
        <w:rPr>
          <w:rFonts w:ascii="仿宋_GB2312" w:eastAsia="仿宋_GB2312" w:hAnsi="Times New Roman" w:hint="eastAsia"/>
          <w:sz w:val="28"/>
          <w:szCs w:val="28"/>
        </w:rPr>
        <w:t>；其他收入</w:t>
      </w:r>
      <w:r>
        <w:rPr>
          <w:rFonts w:ascii="仿宋_GB2312" w:eastAsia="仿宋_GB2312" w:hAnsi="Times New Roman"/>
          <w:sz w:val="28"/>
          <w:szCs w:val="28"/>
        </w:rPr>
        <w:t>561.41</w:t>
      </w:r>
      <w:r>
        <w:rPr>
          <w:rFonts w:ascii="仿宋_GB2312" w:eastAsia="仿宋_GB2312" w:hAnsi="Times New Roman" w:hint="eastAsia"/>
          <w:sz w:val="28"/>
          <w:szCs w:val="28"/>
        </w:rPr>
        <w:t>万元，占收入合计的</w:t>
      </w:r>
      <w:r>
        <w:rPr>
          <w:rFonts w:ascii="仿宋_GB2312" w:eastAsia="仿宋_GB2312" w:hAnsi="Times New Roman"/>
          <w:sz w:val="28"/>
          <w:szCs w:val="28"/>
        </w:rPr>
        <w:t>3.21%</w:t>
      </w:r>
      <w:r>
        <w:rPr>
          <w:rFonts w:ascii="仿宋_GB2312" w:eastAsia="仿宋_GB2312" w:hAnsi="Times New Roman" w:hint="eastAsia"/>
          <w:sz w:val="28"/>
          <w:szCs w:val="28"/>
        </w:rPr>
        <w:t>。</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hint="eastAsia"/>
          <w:sz w:val="28"/>
          <w:szCs w:val="28"/>
        </w:rPr>
        <w:t>（二）支出决算说明</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年度本年支出合计</w:t>
      </w:r>
      <w:r>
        <w:rPr>
          <w:rFonts w:ascii="仿宋_GB2312" w:eastAsia="仿宋_GB2312" w:hAnsi="Times New Roman"/>
          <w:sz w:val="28"/>
          <w:szCs w:val="28"/>
        </w:rPr>
        <w:t>17204.97</w:t>
      </w:r>
      <w:r>
        <w:rPr>
          <w:rFonts w:ascii="仿宋_GB2312" w:eastAsia="仿宋_GB2312" w:hAnsi="Times New Roman" w:hint="eastAsia"/>
          <w:sz w:val="28"/>
          <w:szCs w:val="28"/>
        </w:rPr>
        <w:t>万元，比上年增加</w:t>
      </w:r>
      <w:r>
        <w:rPr>
          <w:rFonts w:ascii="仿宋_GB2312" w:eastAsia="仿宋_GB2312" w:hAnsi="Times New Roman"/>
          <w:sz w:val="28"/>
          <w:szCs w:val="28"/>
        </w:rPr>
        <w:t>2849.13</w:t>
      </w:r>
      <w:r>
        <w:rPr>
          <w:rFonts w:ascii="仿宋_GB2312" w:eastAsia="仿宋_GB2312" w:hAnsi="Times New Roman" w:hint="eastAsia"/>
          <w:sz w:val="28"/>
          <w:szCs w:val="28"/>
        </w:rPr>
        <w:t>万元，增长</w:t>
      </w:r>
      <w:r>
        <w:rPr>
          <w:rFonts w:ascii="仿宋_GB2312" w:eastAsia="仿宋_GB2312" w:hAnsi="Times New Roman"/>
          <w:sz w:val="28"/>
          <w:szCs w:val="28"/>
        </w:rPr>
        <w:t>19.85%</w:t>
      </w:r>
      <w:r>
        <w:rPr>
          <w:rFonts w:ascii="仿宋_GB2312" w:eastAsia="仿宋_GB2312" w:hAnsi="Times New Roman" w:hint="eastAsia"/>
          <w:sz w:val="28"/>
          <w:szCs w:val="28"/>
        </w:rPr>
        <w:t>，其中：基本支出</w:t>
      </w:r>
      <w:r>
        <w:rPr>
          <w:rFonts w:ascii="仿宋_GB2312" w:eastAsia="仿宋_GB2312" w:hAnsi="Times New Roman"/>
          <w:sz w:val="28"/>
          <w:szCs w:val="28"/>
        </w:rPr>
        <w:t>12824.88</w:t>
      </w:r>
      <w:r>
        <w:rPr>
          <w:rFonts w:ascii="仿宋_GB2312" w:eastAsia="仿宋_GB2312" w:hAnsi="Times New Roman" w:hint="eastAsia"/>
          <w:sz w:val="28"/>
          <w:szCs w:val="28"/>
        </w:rPr>
        <w:t>万元，占支出合计的</w:t>
      </w:r>
      <w:r>
        <w:rPr>
          <w:rFonts w:ascii="仿宋_GB2312" w:eastAsia="仿宋_GB2312" w:hAnsi="Times New Roman"/>
          <w:sz w:val="28"/>
          <w:szCs w:val="28"/>
        </w:rPr>
        <w:t>74.55%</w:t>
      </w:r>
      <w:r>
        <w:rPr>
          <w:rFonts w:ascii="仿宋_GB2312" w:eastAsia="仿宋_GB2312" w:hAnsi="Times New Roman" w:hint="eastAsia"/>
          <w:sz w:val="28"/>
          <w:szCs w:val="28"/>
        </w:rPr>
        <w:t>；项目支出</w:t>
      </w:r>
      <w:r>
        <w:rPr>
          <w:rFonts w:ascii="仿宋_GB2312" w:eastAsia="仿宋_GB2312" w:hAnsi="Times New Roman"/>
          <w:sz w:val="28"/>
          <w:szCs w:val="28"/>
        </w:rPr>
        <w:t>4380.09</w:t>
      </w:r>
      <w:r>
        <w:rPr>
          <w:rFonts w:ascii="仿宋_GB2312" w:eastAsia="仿宋_GB2312" w:hAnsi="Times New Roman" w:hint="eastAsia"/>
          <w:sz w:val="28"/>
          <w:szCs w:val="28"/>
        </w:rPr>
        <w:t>万元，占支出合计的</w:t>
      </w:r>
      <w:r>
        <w:rPr>
          <w:rFonts w:ascii="仿宋_GB2312" w:eastAsia="仿宋_GB2312" w:hAnsi="Times New Roman"/>
          <w:sz w:val="28"/>
          <w:szCs w:val="28"/>
        </w:rPr>
        <w:t>25.46%</w:t>
      </w:r>
      <w:r>
        <w:rPr>
          <w:rFonts w:ascii="仿宋_GB2312" w:eastAsia="仿宋_GB2312" w:hAnsi="Times New Roman" w:hint="eastAsia"/>
          <w:sz w:val="28"/>
          <w:szCs w:val="28"/>
        </w:rPr>
        <w:t>。</w:t>
      </w:r>
    </w:p>
    <w:p w:rsidR="00E4744F" w:rsidRDefault="00E4744F" w:rsidP="00307F90">
      <w:pPr>
        <w:tabs>
          <w:tab w:val="center" w:pos="6979"/>
        </w:tabs>
        <w:spacing w:line="580" w:lineRule="exact"/>
        <w:ind w:firstLineChars="196" w:firstLine="551"/>
        <w:rPr>
          <w:rFonts w:ascii="黑体" w:eastAsia="黑体" w:hAnsi="Times New Roman"/>
          <w:b/>
          <w:sz w:val="28"/>
          <w:szCs w:val="28"/>
        </w:rPr>
      </w:pPr>
      <w:r>
        <w:rPr>
          <w:rFonts w:ascii="黑体" w:eastAsia="黑体" w:hAnsi="Times New Roman" w:hint="eastAsia"/>
          <w:b/>
          <w:sz w:val="28"/>
          <w:szCs w:val="28"/>
        </w:rPr>
        <w:t>三、财政拨款收入支出决算总体情况说明</w:t>
      </w:r>
    </w:p>
    <w:p w:rsidR="00E4744F" w:rsidRDefault="00E4744F">
      <w:pPr>
        <w:tabs>
          <w:tab w:val="center" w:pos="6979"/>
        </w:tabs>
        <w:spacing w:line="580" w:lineRule="exact"/>
        <w:ind w:firstLine="570"/>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年度财政拨款收、支总计</w:t>
      </w:r>
      <w:r>
        <w:rPr>
          <w:rFonts w:ascii="仿宋_GB2312" w:eastAsia="仿宋_GB2312" w:hAnsi="Times New Roman"/>
          <w:sz w:val="28"/>
          <w:szCs w:val="28"/>
        </w:rPr>
        <w:t>7215.44</w:t>
      </w:r>
      <w:r>
        <w:rPr>
          <w:rFonts w:ascii="仿宋_GB2312" w:eastAsia="仿宋_GB2312" w:hAnsi="Times New Roman" w:hint="eastAsia"/>
          <w:sz w:val="28"/>
          <w:szCs w:val="28"/>
        </w:rPr>
        <w:t>万元，比上年增加</w:t>
      </w:r>
      <w:r>
        <w:rPr>
          <w:rFonts w:ascii="仿宋_GB2312" w:eastAsia="仿宋_GB2312" w:hAnsi="Times New Roman"/>
          <w:sz w:val="28"/>
          <w:szCs w:val="28"/>
        </w:rPr>
        <w:t>2356.68</w:t>
      </w:r>
      <w:r>
        <w:rPr>
          <w:rFonts w:ascii="仿宋_GB2312" w:eastAsia="仿宋_GB2312" w:hAnsi="Times New Roman" w:hint="eastAsia"/>
          <w:sz w:val="28"/>
          <w:szCs w:val="28"/>
        </w:rPr>
        <w:t>万元，增长</w:t>
      </w:r>
      <w:r>
        <w:rPr>
          <w:rFonts w:ascii="仿宋_GB2312" w:eastAsia="仿宋_GB2312" w:hAnsi="Times New Roman"/>
          <w:sz w:val="28"/>
          <w:szCs w:val="28"/>
        </w:rPr>
        <w:t>48.51%</w:t>
      </w:r>
      <w:r>
        <w:rPr>
          <w:rFonts w:ascii="仿宋_GB2312" w:eastAsia="仿宋_GB2312" w:hAnsi="Times New Roman" w:hint="eastAsia"/>
          <w:sz w:val="28"/>
          <w:szCs w:val="28"/>
        </w:rPr>
        <w:t>。主要原因：本年度本单位新增</w:t>
      </w:r>
      <w:r>
        <w:rPr>
          <w:rFonts w:ascii="仿宋_GB2312" w:eastAsia="仿宋_GB2312" w:hAnsi="Times New Roman"/>
          <w:sz w:val="28"/>
          <w:szCs w:val="28"/>
        </w:rPr>
        <w:t>3</w:t>
      </w:r>
      <w:r>
        <w:rPr>
          <w:rFonts w:ascii="仿宋_GB2312" w:eastAsia="仿宋_GB2312" w:hAnsi="Times New Roman" w:hint="eastAsia"/>
          <w:sz w:val="28"/>
          <w:szCs w:val="28"/>
        </w:rPr>
        <w:t>个新址建设财政项目，分别为新址建设</w:t>
      </w:r>
      <w:r>
        <w:rPr>
          <w:rFonts w:ascii="仿宋_GB2312" w:eastAsia="仿宋_GB2312" w:hAnsi="Times New Roman"/>
          <w:sz w:val="28"/>
          <w:szCs w:val="28"/>
        </w:rPr>
        <w:t>-</w:t>
      </w:r>
      <w:r>
        <w:rPr>
          <w:rFonts w:ascii="仿宋_GB2312" w:eastAsia="仿宋_GB2312" w:hAnsi="Times New Roman" w:hint="eastAsia"/>
          <w:sz w:val="28"/>
          <w:szCs w:val="28"/>
        </w:rPr>
        <w:t>装修改造</w:t>
      </w:r>
      <w:r>
        <w:rPr>
          <w:rFonts w:ascii="仿宋_GB2312" w:eastAsia="仿宋_GB2312" w:hAnsi="Times New Roman"/>
          <w:sz w:val="28"/>
          <w:szCs w:val="28"/>
        </w:rPr>
        <w:t>1453.71</w:t>
      </w:r>
      <w:r>
        <w:rPr>
          <w:rFonts w:ascii="仿宋_GB2312" w:eastAsia="仿宋_GB2312" w:hAnsi="Times New Roman" w:hint="eastAsia"/>
          <w:sz w:val="28"/>
          <w:szCs w:val="28"/>
        </w:rPr>
        <w:t>万元，新址建设</w:t>
      </w:r>
      <w:r>
        <w:rPr>
          <w:rFonts w:ascii="仿宋_GB2312" w:eastAsia="仿宋_GB2312" w:hAnsi="Times New Roman"/>
          <w:sz w:val="28"/>
          <w:szCs w:val="28"/>
        </w:rPr>
        <w:t>-</w:t>
      </w:r>
      <w:r>
        <w:rPr>
          <w:rFonts w:ascii="仿宋_GB2312" w:eastAsia="仿宋_GB2312" w:hAnsi="Times New Roman" w:hint="eastAsia"/>
          <w:sz w:val="28"/>
          <w:szCs w:val="28"/>
        </w:rPr>
        <w:t>信息化建设</w:t>
      </w:r>
      <w:r>
        <w:rPr>
          <w:rFonts w:ascii="仿宋_GB2312" w:eastAsia="仿宋_GB2312" w:hAnsi="Times New Roman"/>
          <w:sz w:val="28"/>
          <w:szCs w:val="28"/>
        </w:rPr>
        <w:t>694.43</w:t>
      </w:r>
      <w:r>
        <w:rPr>
          <w:rFonts w:ascii="仿宋_GB2312" w:eastAsia="仿宋_GB2312" w:hAnsi="Times New Roman" w:hint="eastAsia"/>
          <w:sz w:val="28"/>
          <w:szCs w:val="28"/>
        </w:rPr>
        <w:t>万元，新址建设</w:t>
      </w:r>
      <w:r>
        <w:rPr>
          <w:rFonts w:ascii="仿宋_GB2312" w:eastAsia="仿宋_GB2312" w:hAnsi="Times New Roman"/>
          <w:sz w:val="28"/>
          <w:szCs w:val="28"/>
        </w:rPr>
        <w:t>-</w:t>
      </w:r>
      <w:r>
        <w:rPr>
          <w:rFonts w:ascii="仿宋_GB2312" w:eastAsia="仿宋_GB2312" w:hAnsi="Times New Roman" w:hint="eastAsia"/>
          <w:sz w:val="28"/>
          <w:szCs w:val="28"/>
        </w:rPr>
        <w:t>设备购置（专用设备）</w:t>
      </w:r>
      <w:r>
        <w:rPr>
          <w:rFonts w:ascii="仿宋_GB2312" w:eastAsia="仿宋_GB2312" w:hAnsi="Times New Roman"/>
          <w:sz w:val="28"/>
          <w:szCs w:val="28"/>
        </w:rPr>
        <w:t>666.16</w:t>
      </w:r>
      <w:r>
        <w:rPr>
          <w:rFonts w:ascii="仿宋_GB2312" w:eastAsia="仿宋_GB2312" w:hAnsi="Times New Roman" w:hint="eastAsia"/>
          <w:sz w:val="28"/>
          <w:szCs w:val="28"/>
        </w:rPr>
        <w:t>万元和新址建设</w:t>
      </w:r>
      <w:r>
        <w:rPr>
          <w:rFonts w:ascii="仿宋_GB2312" w:eastAsia="仿宋_GB2312" w:hAnsi="Times New Roman"/>
          <w:sz w:val="28"/>
          <w:szCs w:val="28"/>
        </w:rPr>
        <w:t>-</w:t>
      </w:r>
      <w:r>
        <w:rPr>
          <w:rFonts w:ascii="仿宋_GB2312" w:eastAsia="仿宋_GB2312" w:hAnsi="Times New Roman" w:hint="eastAsia"/>
          <w:sz w:val="28"/>
          <w:szCs w:val="28"/>
        </w:rPr>
        <w:t>设备购置（通用设备）</w:t>
      </w:r>
      <w:r>
        <w:rPr>
          <w:rFonts w:ascii="仿宋_GB2312" w:eastAsia="仿宋_GB2312" w:hAnsi="Times New Roman"/>
          <w:sz w:val="28"/>
          <w:szCs w:val="28"/>
        </w:rPr>
        <w:t>215.38</w:t>
      </w:r>
      <w:r>
        <w:rPr>
          <w:rFonts w:ascii="仿宋_GB2312" w:eastAsia="仿宋_GB2312" w:hAnsi="Times New Roman" w:hint="eastAsia"/>
          <w:sz w:val="28"/>
          <w:szCs w:val="28"/>
        </w:rPr>
        <w:t>万元，合计</w:t>
      </w:r>
      <w:r>
        <w:rPr>
          <w:rFonts w:ascii="仿宋_GB2312" w:eastAsia="仿宋_GB2312" w:hAnsi="Times New Roman"/>
          <w:sz w:val="28"/>
          <w:szCs w:val="28"/>
        </w:rPr>
        <w:t>3029.68</w:t>
      </w:r>
      <w:r>
        <w:rPr>
          <w:rFonts w:ascii="仿宋_GB2312" w:eastAsia="仿宋_GB2312" w:hAnsi="Times New Roman" w:hint="eastAsia"/>
          <w:sz w:val="28"/>
          <w:szCs w:val="28"/>
        </w:rPr>
        <w:t>万元。所以</w:t>
      </w:r>
      <w:r>
        <w:rPr>
          <w:rFonts w:ascii="仿宋_GB2312" w:eastAsia="仿宋_GB2312" w:hAnsi="Times New Roman"/>
          <w:sz w:val="28"/>
          <w:szCs w:val="28"/>
        </w:rPr>
        <w:t>2021</w:t>
      </w:r>
      <w:r>
        <w:rPr>
          <w:rFonts w:ascii="仿宋_GB2312" w:eastAsia="仿宋_GB2312" w:hAnsi="Times New Roman" w:hint="eastAsia"/>
          <w:sz w:val="28"/>
          <w:szCs w:val="28"/>
        </w:rPr>
        <w:t>年财政拨款收、支总计有较大幅度增长。</w:t>
      </w:r>
    </w:p>
    <w:p w:rsidR="00E4744F" w:rsidRDefault="00E4744F" w:rsidP="00307F90">
      <w:pPr>
        <w:tabs>
          <w:tab w:val="center" w:pos="6979"/>
        </w:tabs>
        <w:spacing w:line="580" w:lineRule="exact"/>
        <w:ind w:firstLineChars="196" w:firstLine="551"/>
        <w:rPr>
          <w:rFonts w:ascii="黑体" w:eastAsia="黑体" w:hAnsi="Times New Roman"/>
          <w:b/>
          <w:sz w:val="28"/>
          <w:szCs w:val="28"/>
        </w:rPr>
      </w:pPr>
      <w:r>
        <w:rPr>
          <w:rFonts w:ascii="黑体" w:eastAsia="黑体" w:hAnsi="Times New Roman" w:hint="eastAsia"/>
          <w:b/>
          <w:sz w:val="28"/>
          <w:szCs w:val="28"/>
        </w:rPr>
        <w:t>四、一般公共预算财政拨款支出决算情况说明</w:t>
      </w:r>
    </w:p>
    <w:p w:rsidR="00E4744F" w:rsidRDefault="00E4744F" w:rsidP="00307F90">
      <w:pPr>
        <w:autoSpaceDE w:val="0"/>
        <w:autoSpaceDN w:val="0"/>
        <w:adjustRightInd w:val="0"/>
        <w:spacing w:line="58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（一）一般公共预算财政拨款支出决算总体情况</w:t>
      </w:r>
    </w:p>
    <w:p w:rsidR="00E4744F" w:rsidRDefault="00E4744F" w:rsidP="00307F90">
      <w:pPr>
        <w:tabs>
          <w:tab w:val="center" w:pos="6979"/>
        </w:tabs>
        <w:spacing w:line="580" w:lineRule="exact"/>
        <w:ind w:firstLineChars="200" w:firstLine="560"/>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年度一般公共预算财政拨款支出</w:t>
      </w:r>
      <w:r>
        <w:rPr>
          <w:rFonts w:ascii="仿宋_GB2312" w:eastAsia="仿宋_GB2312" w:hAnsi="Times New Roman"/>
          <w:sz w:val="28"/>
          <w:szCs w:val="28"/>
        </w:rPr>
        <w:t>7204.42</w:t>
      </w:r>
      <w:r>
        <w:rPr>
          <w:rFonts w:ascii="仿宋_GB2312" w:eastAsia="仿宋_GB2312" w:hAnsi="Times New Roman" w:hint="eastAsia"/>
          <w:sz w:val="28"/>
          <w:szCs w:val="28"/>
        </w:rPr>
        <w:t>万元，主要用于以下方面：科学技术支出</w:t>
      </w:r>
      <w:r>
        <w:rPr>
          <w:rFonts w:ascii="仿宋_GB2312" w:eastAsia="仿宋_GB2312" w:hAnsi="Times New Roman"/>
          <w:sz w:val="28"/>
          <w:szCs w:val="28"/>
        </w:rPr>
        <w:t>16</w:t>
      </w:r>
      <w:r>
        <w:rPr>
          <w:rFonts w:ascii="仿宋_GB2312" w:eastAsia="仿宋_GB2312" w:hAnsi="Times New Roman" w:hint="eastAsia"/>
          <w:sz w:val="28"/>
          <w:szCs w:val="28"/>
        </w:rPr>
        <w:t>万元，占本年财政拨款支出</w:t>
      </w:r>
      <w:r>
        <w:rPr>
          <w:rFonts w:ascii="仿宋_GB2312" w:eastAsia="仿宋_GB2312" w:hAnsi="Times New Roman"/>
          <w:sz w:val="28"/>
          <w:szCs w:val="28"/>
        </w:rPr>
        <w:t>0.23%</w:t>
      </w:r>
      <w:r>
        <w:rPr>
          <w:rFonts w:ascii="仿宋_GB2312" w:eastAsia="仿宋_GB2312" w:hAnsi="Times New Roman" w:hint="eastAsia"/>
          <w:sz w:val="28"/>
          <w:szCs w:val="28"/>
        </w:rPr>
        <w:t>；社会保障和就业支出</w:t>
      </w:r>
      <w:r>
        <w:rPr>
          <w:rFonts w:ascii="仿宋_GB2312" w:eastAsia="仿宋_GB2312" w:hAnsi="Times New Roman"/>
          <w:sz w:val="28"/>
          <w:szCs w:val="28"/>
        </w:rPr>
        <w:t>701.85</w:t>
      </w:r>
      <w:r>
        <w:rPr>
          <w:rFonts w:ascii="仿宋_GB2312" w:eastAsia="仿宋_GB2312" w:hAnsi="Times New Roman" w:hint="eastAsia"/>
          <w:sz w:val="28"/>
          <w:szCs w:val="28"/>
        </w:rPr>
        <w:t>万元，占本年财政拨款支出</w:t>
      </w:r>
      <w:r>
        <w:rPr>
          <w:rFonts w:ascii="仿宋_GB2312" w:eastAsia="仿宋_GB2312" w:hAnsi="Times New Roman"/>
          <w:sz w:val="28"/>
          <w:szCs w:val="28"/>
        </w:rPr>
        <w:t>9.75%</w:t>
      </w:r>
      <w:r>
        <w:rPr>
          <w:rFonts w:ascii="仿宋_GB2312" w:eastAsia="仿宋_GB2312" w:hAnsi="Times New Roman" w:hint="eastAsia"/>
          <w:sz w:val="28"/>
          <w:szCs w:val="28"/>
        </w:rPr>
        <w:t>；</w:t>
      </w:r>
      <w:r>
        <w:rPr>
          <w:rFonts w:ascii="仿宋_GB2312" w:eastAsia="仿宋_GB2312" w:hAnsi="Times New Roman"/>
          <w:sz w:val="28"/>
          <w:szCs w:val="28"/>
        </w:rPr>
        <w:t xml:space="preserve"> </w:t>
      </w:r>
      <w:r>
        <w:rPr>
          <w:rFonts w:ascii="仿宋_GB2312" w:eastAsia="仿宋_GB2312" w:hAnsi="Times New Roman" w:hint="eastAsia"/>
          <w:sz w:val="28"/>
          <w:szCs w:val="28"/>
        </w:rPr>
        <w:t>卫生健康支出</w:t>
      </w:r>
      <w:r>
        <w:rPr>
          <w:rFonts w:ascii="仿宋_GB2312" w:eastAsia="仿宋_GB2312" w:hAnsi="Times New Roman"/>
          <w:sz w:val="28"/>
          <w:szCs w:val="28"/>
        </w:rPr>
        <w:t>5846.23</w:t>
      </w:r>
      <w:r>
        <w:rPr>
          <w:rFonts w:ascii="仿宋_GB2312" w:eastAsia="仿宋_GB2312" w:hAnsi="Times New Roman" w:hint="eastAsia"/>
          <w:sz w:val="28"/>
          <w:szCs w:val="28"/>
        </w:rPr>
        <w:t>万元，占本年财政拨款支出</w:t>
      </w:r>
      <w:r>
        <w:rPr>
          <w:rFonts w:ascii="仿宋_GB2312" w:eastAsia="仿宋_GB2312" w:hAnsi="Times New Roman"/>
          <w:sz w:val="28"/>
          <w:szCs w:val="28"/>
        </w:rPr>
        <w:t>81.15%</w:t>
      </w:r>
      <w:r>
        <w:rPr>
          <w:rFonts w:ascii="仿宋_GB2312" w:eastAsia="仿宋_GB2312" w:hAnsi="Times New Roman" w:hint="eastAsia"/>
          <w:sz w:val="28"/>
          <w:szCs w:val="28"/>
        </w:rPr>
        <w:t>；住房保障支出</w:t>
      </w:r>
      <w:bookmarkStart w:id="1" w:name="_GoBack"/>
      <w:bookmarkEnd w:id="1"/>
      <w:r>
        <w:rPr>
          <w:rFonts w:ascii="仿宋_GB2312" w:eastAsia="仿宋_GB2312" w:hAnsi="Times New Roman"/>
          <w:sz w:val="28"/>
          <w:szCs w:val="28"/>
        </w:rPr>
        <w:t>640.34</w:t>
      </w:r>
      <w:r>
        <w:rPr>
          <w:rFonts w:ascii="仿宋_GB2312" w:eastAsia="仿宋_GB2312" w:hAnsi="Times New Roman" w:hint="eastAsia"/>
          <w:sz w:val="28"/>
          <w:szCs w:val="28"/>
        </w:rPr>
        <w:t>万元，占本年财政拨款支出</w:t>
      </w:r>
      <w:r>
        <w:rPr>
          <w:rFonts w:ascii="仿宋_GB2312" w:eastAsia="仿宋_GB2312" w:hAnsi="Times New Roman"/>
          <w:sz w:val="28"/>
          <w:szCs w:val="28"/>
        </w:rPr>
        <w:t>8.89%</w:t>
      </w:r>
      <w:r>
        <w:rPr>
          <w:rFonts w:ascii="仿宋_GB2312" w:eastAsia="仿宋_GB2312" w:hAnsi="Times New Roman" w:hint="eastAsia"/>
          <w:sz w:val="28"/>
          <w:szCs w:val="28"/>
        </w:rPr>
        <w:t>。</w:t>
      </w:r>
    </w:p>
    <w:p w:rsidR="00E4744F" w:rsidRDefault="00E4744F" w:rsidP="00307F90">
      <w:pPr>
        <w:autoSpaceDE w:val="0"/>
        <w:autoSpaceDN w:val="0"/>
        <w:adjustRightInd w:val="0"/>
        <w:spacing w:line="58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（二）一般公共预算财政拨款支出决算具体情况</w:t>
      </w:r>
    </w:p>
    <w:p w:rsidR="00E4744F" w:rsidRDefault="00E4744F" w:rsidP="00307F90">
      <w:pPr>
        <w:autoSpaceDE w:val="0"/>
        <w:autoSpaceDN w:val="0"/>
        <w:adjustRightInd w:val="0"/>
        <w:spacing w:line="580" w:lineRule="exact"/>
        <w:ind w:firstLineChars="200" w:firstLine="560"/>
        <w:jc w:val="left"/>
        <w:rPr>
          <w:rFonts w:ascii="仿宋_GB2312" w:eastAsia="仿宋_GB2312" w:hAnsi="Times New Roman"/>
          <w:sz w:val="28"/>
          <w:szCs w:val="28"/>
        </w:rPr>
      </w:pPr>
      <w:r>
        <w:rPr>
          <w:rFonts w:ascii="仿宋_GB2312" w:eastAsia="仿宋_GB2312" w:hAnsi="Times New Roman"/>
          <w:sz w:val="28"/>
          <w:szCs w:val="28"/>
        </w:rPr>
        <w:t>1</w:t>
      </w:r>
      <w:r>
        <w:rPr>
          <w:rFonts w:ascii="仿宋_GB2312" w:eastAsia="仿宋_GB2312" w:hAnsi="Times New Roman" w:hint="eastAsia"/>
          <w:sz w:val="28"/>
          <w:szCs w:val="28"/>
        </w:rPr>
        <w:t>、“科学技术支出”（类）</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16</w:t>
      </w:r>
      <w:r>
        <w:rPr>
          <w:rFonts w:ascii="仿宋_GB2312" w:eastAsia="仿宋_GB2312" w:hAnsi="Times New Roman" w:hint="eastAsia"/>
          <w:sz w:val="28"/>
          <w:szCs w:val="28"/>
        </w:rPr>
        <w:t>万元。其中：</w:t>
      </w:r>
    </w:p>
    <w:p w:rsidR="00E4744F" w:rsidRDefault="00E4744F" w:rsidP="00307F90">
      <w:pPr>
        <w:autoSpaceDE w:val="0"/>
        <w:autoSpaceDN w:val="0"/>
        <w:adjustRightInd w:val="0"/>
        <w:spacing w:line="58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lastRenderedPageBreak/>
        <w:t>“</w:t>
      </w:r>
      <w:r w:rsidRPr="001E62FD">
        <w:rPr>
          <w:rFonts w:ascii="仿宋_GB2312" w:eastAsia="仿宋_GB2312" w:hAnsi="Times New Roman" w:hint="eastAsia"/>
          <w:sz w:val="28"/>
          <w:szCs w:val="28"/>
        </w:rPr>
        <w:t>科学技术普及</w:t>
      </w:r>
      <w:r>
        <w:rPr>
          <w:rFonts w:ascii="仿宋_GB2312" w:eastAsia="仿宋_GB2312" w:hAnsi="Times New Roman" w:hint="eastAsia"/>
          <w:sz w:val="28"/>
          <w:szCs w:val="28"/>
        </w:rPr>
        <w:t>”（款）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16</w:t>
      </w:r>
      <w:r>
        <w:rPr>
          <w:rFonts w:ascii="仿宋_GB2312" w:eastAsia="仿宋_GB2312" w:hAnsi="Times New Roman" w:hint="eastAsia"/>
          <w:sz w:val="28"/>
          <w:szCs w:val="28"/>
        </w:rPr>
        <w:t>万元，与</w:t>
      </w:r>
      <w:r>
        <w:rPr>
          <w:rFonts w:ascii="仿宋_GB2312" w:eastAsia="仿宋_GB2312" w:hAnsi="Times New Roman"/>
          <w:sz w:val="28"/>
          <w:szCs w:val="28"/>
        </w:rPr>
        <w:t>2021</w:t>
      </w:r>
      <w:r>
        <w:rPr>
          <w:rFonts w:ascii="仿宋_GB2312" w:eastAsia="仿宋_GB2312" w:hAnsi="Times New Roman" w:hint="eastAsia"/>
          <w:sz w:val="28"/>
          <w:szCs w:val="28"/>
        </w:rPr>
        <w:t>年年初预算一致。</w:t>
      </w:r>
    </w:p>
    <w:p w:rsidR="00E4744F" w:rsidRDefault="00E4744F" w:rsidP="00307F90">
      <w:pPr>
        <w:numPr>
          <w:ilvl w:val="0"/>
          <w:numId w:val="1"/>
        </w:numPr>
        <w:spacing w:line="580" w:lineRule="exact"/>
        <w:ind w:leftChars="133" w:left="279" w:firstLineChars="100" w:firstLine="280"/>
        <w:rPr>
          <w:rFonts w:ascii="仿宋_GB2312" w:eastAsia="仿宋_GB2312" w:hAnsi="Times New Roman"/>
          <w:sz w:val="28"/>
          <w:szCs w:val="28"/>
        </w:rPr>
      </w:pPr>
      <w:r>
        <w:rPr>
          <w:rFonts w:ascii="仿宋_GB2312" w:eastAsia="仿宋_GB2312" w:hAnsi="Times New Roman" w:hint="eastAsia"/>
          <w:sz w:val="28"/>
          <w:szCs w:val="28"/>
        </w:rPr>
        <w:t>社会保障和就业支出”（类）</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701.85</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年年初预算减少</w:t>
      </w:r>
      <w:r>
        <w:rPr>
          <w:rFonts w:ascii="仿宋_GB2312" w:eastAsia="仿宋_GB2312" w:hAnsi="Times New Roman"/>
          <w:sz w:val="28"/>
          <w:szCs w:val="28"/>
        </w:rPr>
        <w:t>51.27</w:t>
      </w:r>
      <w:r>
        <w:rPr>
          <w:rFonts w:ascii="仿宋_GB2312" w:eastAsia="仿宋_GB2312" w:hAnsi="Times New Roman" w:hint="eastAsia"/>
          <w:sz w:val="28"/>
          <w:szCs w:val="28"/>
        </w:rPr>
        <w:t>万元，下降</w:t>
      </w:r>
      <w:r>
        <w:rPr>
          <w:rFonts w:ascii="仿宋_GB2312" w:eastAsia="仿宋_GB2312" w:hAnsi="Times New Roman"/>
          <w:sz w:val="28"/>
          <w:szCs w:val="28"/>
        </w:rPr>
        <w:t>6.81%</w:t>
      </w:r>
      <w:r>
        <w:rPr>
          <w:rFonts w:ascii="仿宋_GB2312" w:eastAsia="仿宋_GB2312" w:hAnsi="Times New Roman" w:hint="eastAsia"/>
          <w:sz w:val="28"/>
          <w:szCs w:val="28"/>
        </w:rPr>
        <w:t>。其中：</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“行政事业单位养老支出”（款）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701.85</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年年初预算减少</w:t>
      </w:r>
      <w:r>
        <w:rPr>
          <w:rFonts w:ascii="仿宋_GB2312" w:eastAsia="仿宋_GB2312" w:hAnsi="Times New Roman"/>
          <w:sz w:val="28"/>
          <w:szCs w:val="28"/>
        </w:rPr>
        <w:t>51.27</w:t>
      </w:r>
      <w:r>
        <w:rPr>
          <w:rFonts w:ascii="仿宋_GB2312" w:eastAsia="仿宋_GB2312" w:hAnsi="Times New Roman" w:hint="eastAsia"/>
          <w:sz w:val="28"/>
          <w:szCs w:val="28"/>
        </w:rPr>
        <w:t>万元，下降</w:t>
      </w:r>
      <w:r>
        <w:rPr>
          <w:rFonts w:ascii="仿宋_GB2312" w:eastAsia="仿宋_GB2312" w:hAnsi="Times New Roman"/>
          <w:sz w:val="28"/>
          <w:szCs w:val="28"/>
        </w:rPr>
        <w:t>6.81%</w:t>
      </w:r>
      <w:r>
        <w:rPr>
          <w:rFonts w:ascii="仿宋_GB2312" w:eastAsia="仿宋_GB2312" w:hAnsi="Times New Roman" w:hint="eastAsia"/>
          <w:sz w:val="28"/>
          <w:szCs w:val="28"/>
        </w:rPr>
        <w:t>。主要原因：本年度本单位退回财政养老保险的和职业年金。</w:t>
      </w:r>
    </w:p>
    <w:p w:rsidR="00E4744F" w:rsidRDefault="00E4744F" w:rsidP="00307F90">
      <w:pPr>
        <w:numPr>
          <w:ilvl w:val="0"/>
          <w:numId w:val="1"/>
        </w:numPr>
        <w:spacing w:line="580" w:lineRule="exact"/>
        <w:ind w:leftChars="133" w:left="279" w:firstLineChars="100" w:firstLine="280"/>
        <w:rPr>
          <w:rFonts w:ascii="仿宋_GB2312" w:eastAsia="仿宋_GB2312" w:hAnsi="Times New Roman"/>
          <w:sz w:val="28"/>
          <w:szCs w:val="28"/>
        </w:rPr>
      </w:pPr>
      <w:r>
        <w:rPr>
          <w:rFonts w:ascii="仿宋_GB2312" w:eastAsia="仿宋_GB2312" w:hAnsi="Times New Roman" w:hint="eastAsia"/>
          <w:sz w:val="28"/>
          <w:szCs w:val="28"/>
        </w:rPr>
        <w:t>“卫生健康支出”（类）</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5846.23</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3128.17</w:t>
      </w:r>
      <w:r>
        <w:rPr>
          <w:rFonts w:ascii="仿宋_GB2312" w:eastAsia="仿宋_GB2312" w:hAnsi="Times New Roman" w:hint="eastAsia"/>
          <w:sz w:val="28"/>
          <w:szCs w:val="28"/>
        </w:rPr>
        <w:t>万元，增长</w:t>
      </w:r>
      <w:r>
        <w:rPr>
          <w:rFonts w:ascii="仿宋_GB2312" w:eastAsia="仿宋_GB2312" w:hAnsi="Times New Roman"/>
          <w:sz w:val="28"/>
          <w:szCs w:val="28"/>
        </w:rPr>
        <w:t>115.09%</w:t>
      </w:r>
      <w:r>
        <w:rPr>
          <w:rFonts w:ascii="仿宋_GB2312" w:eastAsia="仿宋_GB2312" w:hAnsi="Times New Roman" w:hint="eastAsia"/>
          <w:sz w:val="28"/>
          <w:szCs w:val="28"/>
        </w:rPr>
        <w:t>。其中：</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“卫生健康管理事务”（款）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4.93</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4.93</w:t>
      </w:r>
      <w:r>
        <w:rPr>
          <w:rFonts w:ascii="仿宋_GB2312" w:eastAsia="仿宋_GB2312" w:hAnsi="Times New Roman" w:hint="eastAsia"/>
          <w:sz w:val="28"/>
          <w:szCs w:val="28"/>
        </w:rPr>
        <w:t>万元，增长</w:t>
      </w:r>
      <w:r>
        <w:rPr>
          <w:rFonts w:ascii="仿宋_GB2312" w:eastAsia="仿宋_GB2312" w:hAnsi="Times New Roman"/>
          <w:sz w:val="28"/>
          <w:szCs w:val="28"/>
        </w:rPr>
        <w:t>100%</w:t>
      </w:r>
      <w:r>
        <w:rPr>
          <w:rFonts w:ascii="仿宋_GB2312" w:eastAsia="仿宋_GB2312" w:hAnsi="Times New Roman" w:hint="eastAsia"/>
          <w:sz w:val="28"/>
          <w:szCs w:val="28"/>
        </w:rPr>
        <w:t>。主要原因：本年度财政下拨事业单位城市公共服务岗位食宿补助和对口支援经费。</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sz w:val="28"/>
          <w:szCs w:val="28"/>
        </w:rPr>
        <w:t>“</w:t>
      </w:r>
      <w:r>
        <w:rPr>
          <w:rFonts w:ascii="仿宋_GB2312" w:eastAsia="仿宋_GB2312" w:hAnsi="Times New Roman" w:hint="eastAsia"/>
          <w:sz w:val="28"/>
          <w:szCs w:val="28"/>
        </w:rPr>
        <w:t>基层医疗卫生机构</w:t>
      </w:r>
      <w:r>
        <w:rPr>
          <w:rFonts w:ascii="仿宋_GB2312" w:eastAsia="仿宋_GB2312" w:hAnsi="Times New Roman"/>
          <w:sz w:val="28"/>
          <w:szCs w:val="28"/>
        </w:rPr>
        <w:t>”</w:t>
      </w:r>
      <w:r>
        <w:rPr>
          <w:rFonts w:ascii="仿宋_GB2312" w:eastAsia="仿宋_GB2312" w:hAnsi="Times New Roman"/>
          <w:sz w:val="28"/>
          <w:szCs w:val="28"/>
        </w:rPr>
        <w:t xml:space="preserve"> </w:t>
      </w:r>
      <w:r>
        <w:rPr>
          <w:rFonts w:ascii="仿宋_GB2312" w:eastAsia="仿宋_GB2312" w:hAnsi="Times New Roman" w:hint="eastAsia"/>
          <w:sz w:val="28"/>
          <w:szCs w:val="28"/>
        </w:rPr>
        <w:t>（款）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5088.59</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3062.92</w:t>
      </w:r>
      <w:r>
        <w:rPr>
          <w:rFonts w:ascii="仿宋_GB2312" w:eastAsia="仿宋_GB2312" w:hAnsi="Times New Roman" w:hint="eastAsia"/>
          <w:sz w:val="28"/>
          <w:szCs w:val="28"/>
        </w:rPr>
        <w:t>万元，增长</w:t>
      </w:r>
      <w:r>
        <w:rPr>
          <w:rFonts w:ascii="仿宋_GB2312" w:eastAsia="仿宋_GB2312" w:hAnsi="Times New Roman"/>
          <w:sz w:val="28"/>
          <w:szCs w:val="28"/>
        </w:rPr>
        <w:t>151.21%</w:t>
      </w:r>
      <w:r>
        <w:rPr>
          <w:rFonts w:ascii="仿宋_GB2312" w:eastAsia="仿宋_GB2312" w:hAnsi="Times New Roman" w:hint="eastAsia"/>
          <w:sz w:val="28"/>
          <w:szCs w:val="28"/>
        </w:rPr>
        <w:t>。主要原因：本年度财政下拨新址建设项目、新增人员工资追加、退休人员一次性抚恤金。</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sz w:val="28"/>
          <w:szCs w:val="28"/>
        </w:rPr>
        <w:t>“</w:t>
      </w:r>
      <w:r>
        <w:rPr>
          <w:rFonts w:ascii="仿宋_GB2312" w:eastAsia="仿宋_GB2312" w:hAnsi="Times New Roman" w:hint="eastAsia"/>
          <w:sz w:val="28"/>
          <w:szCs w:val="28"/>
        </w:rPr>
        <w:t>公共卫生</w:t>
      </w:r>
      <w:r>
        <w:rPr>
          <w:rFonts w:ascii="仿宋_GB2312" w:eastAsia="仿宋_GB2312" w:hAnsi="Times New Roman"/>
          <w:sz w:val="28"/>
          <w:szCs w:val="28"/>
        </w:rPr>
        <w:t>”</w:t>
      </w:r>
      <w:r>
        <w:rPr>
          <w:rFonts w:ascii="仿宋_GB2312" w:eastAsia="仿宋_GB2312" w:hAnsi="Times New Roman"/>
          <w:sz w:val="28"/>
          <w:szCs w:val="28"/>
        </w:rPr>
        <w:t xml:space="preserve"> </w:t>
      </w:r>
      <w:r>
        <w:rPr>
          <w:rFonts w:ascii="仿宋_GB2312" w:eastAsia="仿宋_GB2312" w:hAnsi="Times New Roman" w:hint="eastAsia"/>
          <w:sz w:val="28"/>
          <w:szCs w:val="28"/>
        </w:rPr>
        <w:t>（款）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733.81</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41.43</w:t>
      </w:r>
      <w:r>
        <w:rPr>
          <w:rFonts w:ascii="仿宋_GB2312" w:eastAsia="仿宋_GB2312" w:hAnsi="Times New Roman" w:hint="eastAsia"/>
          <w:sz w:val="28"/>
          <w:szCs w:val="28"/>
        </w:rPr>
        <w:t>万元，增长</w:t>
      </w:r>
      <w:r>
        <w:rPr>
          <w:rFonts w:ascii="仿宋_GB2312" w:eastAsia="仿宋_GB2312" w:hAnsi="Times New Roman"/>
          <w:sz w:val="28"/>
          <w:szCs w:val="28"/>
        </w:rPr>
        <w:t>5.99%</w:t>
      </w:r>
      <w:r>
        <w:rPr>
          <w:rFonts w:ascii="仿宋_GB2312" w:eastAsia="仿宋_GB2312" w:hAnsi="Times New Roman" w:hint="eastAsia"/>
          <w:sz w:val="28"/>
          <w:szCs w:val="28"/>
        </w:rPr>
        <w:t>。主要原因：财政补助我中心疫情防控资金、基本公共卫生经费、院前急救运行经费、突发公共卫生事件经费。</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sz w:val="28"/>
          <w:szCs w:val="28"/>
        </w:rPr>
        <w:t>“</w:t>
      </w:r>
      <w:r>
        <w:rPr>
          <w:rFonts w:ascii="仿宋_GB2312" w:eastAsia="仿宋_GB2312" w:hAnsi="Times New Roman" w:hint="eastAsia"/>
          <w:sz w:val="28"/>
          <w:szCs w:val="28"/>
        </w:rPr>
        <w:t>中医药</w:t>
      </w:r>
      <w:r>
        <w:rPr>
          <w:rFonts w:ascii="仿宋_GB2312" w:eastAsia="仿宋_GB2312" w:hAnsi="Times New Roman"/>
          <w:sz w:val="28"/>
          <w:szCs w:val="28"/>
        </w:rPr>
        <w:t>”</w:t>
      </w:r>
      <w:r>
        <w:rPr>
          <w:rFonts w:ascii="仿宋_GB2312" w:eastAsia="仿宋_GB2312" w:hAnsi="Times New Roman"/>
          <w:sz w:val="28"/>
          <w:szCs w:val="28"/>
        </w:rPr>
        <w:t xml:space="preserve"> </w:t>
      </w:r>
      <w:r>
        <w:rPr>
          <w:rFonts w:ascii="仿宋_GB2312" w:eastAsia="仿宋_GB2312" w:hAnsi="Times New Roman" w:hint="eastAsia"/>
          <w:sz w:val="28"/>
          <w:szCs w:val="28"/>
        </w:rPr>
        <w:t>（款）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9.93</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9.93</w:t>
      </w:r>
      <w:r>
        <w:rPr>
          <w:rFonts w:ascii="仿宋_GB2312" w:eastAsia="仿宋_GB2312" w:hAnsi="Times New Roman" w:hint="eastAsia"/>
          <w:sz w:val="28"/>
          <w:szCs w:val="28"/>
        </w:rPr>
        <w:t>万元，增长</w:t>
      </w:r>
      <w:r>
        <w:rPr>
          <w:rFonts w:ascii="仿宋_GB2312" w:eastAsia="仿宋_GB2312" w:hAnsi="Times New Roman"/>
          <w:sz w:val="28"/>
          <w:szCs w:val="28"/>
        </w:rPr>
        <w:t>100%</w:t>
      </w:r>
      <w:r>
        <w:rPr>
          <w:rFonts w:ascii="仿宋_GB2312" w:eastAsia="仿宋_GB2312" w:hAnsi="Times New Roman" w:hint="eastAsia"/>
          <w:sz w:val="28"/>
          <w:szCs w:val="28"/>
        </w:rPr>
        <w:t>。主要原因：</w:t>
      </w:r>
      <w:r>
        <w:rPr>
          <w:rFonts w:ascii="仿宋_GB2312" w:eastAsia="仿宋_GB2312" w:hint="eastAsia"/>
          <w:sz w:val="28"/>
          <w:szCs w:val="28"/>
        </w:rPr>
        <w:t>财政下拨名中医身边工程经费和中医高层次人才扎根基层五联动经费。</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sz w:val="28"/>
          <w:szCs w:val="28"/>
        </w:rPr>
        <w:t>“</w:t>
      </w:r>
      <w:r>
        <w:rPr>
          <w:rFonts w:ascii="仿宋_GB2312" w:eastAsia="仿宋_GB2312" w:hAnsi="Times New Roman" w:hint="eastAsia"/>
          <w:sz w:val="28"/>
          <w:szCs w:val="28"/>
        </w:rPr>
        <w:t>其他卫生健康支出</w:t>
      </w:r>
      <w:r>
        <w:rPr>
          <w:rFonts w:ascii="仿宋_GB2312" w:eastAsia="仿宋_GB2312" w:hAnsi="Times New Roman"/>
          <w:sz w:val="28"/>
          <w:szCs w:val="28"/>
        </w:rPr>
        <w:t>”</w:t>
      </w:r>
      <w:r w:rsidRPr="001E62FD">
        <w:rPr>
          <w:rFonts w:ascii="仿宋_GB2312" w:eastAsia="仿宋_GB2312" w:hAnsi="Times New Roman"/>
          <w:sz w:val="28"/>
          <w:szCs w:val="28"/>
        </w:rPr>
        <w:t xml:space="preserve"> </w:t>
      </w:r>
      <w:r>
        <w:rPr>
          <w:rFonts w:ascii="仿宋_GB2312" w:eastAsia="仿宋_GB2312" w:hAnsi="Times New Roman" w:hint="eastAsia"/>
          <w:sz w:val="28"/>
          <w:szCs w:val="28"/>
        </w:rPr>
        <w:t>（款）</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8.96</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8.96</w:t>
      </w:r>
      <w:r>
        <w:rPr>
          <w:rFonts w:ascii="仿宋_GB2312" w:eastAsia="仿宋_GB2312" w:hAnsi="Times New Roman" w:hint="eastAsia"/>
          <w:sz w:val="28"/>
          <w:szCs w:val="28"/>
        </w:rPr>
        <w:t>万元，增长</w:t>
      </w:r>
      <w:r>
        <w:rPr>
          <w:rFonts w:ascii="仿宋_GB2312" w:eastAsia="仿宋_GB2312" w:hAnsi="Times New Roman"/>
          <w:sz w:val="28"/>
          <w:szCs w:val="28"/>
        </w:rPr>
        <w:t>100%</w:t>
      </w:r>
      <w:r>
        <w:rPr>
          <w:rFonts w:ascii="仿宋_GB2312" w:eastAsia="仿宋_GB2312" w:hAnsi="Times New Roman" w:hint="eastAsia"/>
          <w:sz w:val="28"/>
          <w:szCs w:val="28"/>
        </w:rPr>
        <w:t>。主要原因：</w:t>
      </w:r>
      <w:r>
        <w:rPr>
          <w:rFonts w:ascii="仿宋_GB2312" w:eastAsia="仿宋_GB2312" w:hAnsi="Times New Roman" w:hint="eastAsia"/>
          <w:sz w:val="28"/>
          <w:szCs w:val="28"/>
        </w:rPr>
        <w:lastRenderedPageBreak/>
        <w:t>财政补助我中心医改考核奖励经费。</w:t>
      </w:r>
    </w:p>
    <w:p w:rsidR="00E4744F" w:rsidRDefault="00E4744F" w:rsidP="00307F90">
      <w:pPr>
        <w:numPr>
          <w:ilvl w:val="0"/>
          <w:numId w:val="1"/>
        </w:numPr>
        <w:spacing w:line="580" w:lineRule="exact"/>
        <w:ind w:leftChars="133" w:left="279" w:firstLineChars="100" w:firstLine="280"/>
        <w:rPr>
          <w:rFonts w:ascii="仿宋_GB2312" w:eastAsia="仿宋_GB2312" w:hAnsi="Times New Roman"/>
          <w:sz w:val="28"/>
          <w:szCs w:val="28"/>
        </w:rPr>
      </w:pPr>
      <w:r>
        <w:rPr>
          <w:rFonts w:ascii="仿宋_GB2312" w:eastAsia="仿宋_GB2312" w:hAnsi="Times New Roman" w:hint="eastAsia"/>
          <w:sz w:val="28"/>
          <w:szCs w:val="28"/>
        </w:rPr>
        <w:t>“住房保障支出”（类）</w:t>
      </w:r>
      <w:r>
        <w:rPr>
          <w:rFonts w:ascii="仿宋_GB2312" w:eastAsia="仿宋_GB2312" w:hAnsi="Times New Roman"/>
          <w:sz w:val="28"/>
          <w:szCs w:val="28"/>
        </w:rPr>
        <w:t>2021</w:t>
      </w:r>
      <w:r>
        <w:rPr>
          <w:rFonts w:ascii="仿宋_GB2312" w:eastAsia="仿宋_GB2312" w:hAnsi="Times New Roman" w:hint="eastAsia"/>
          <w:sz w:val="28"/>
          <w:szCs w:val="28"/>
        </w:rPr>
        <w:t>年度决算</w:t>
      </w:r>
      <w:r>
        <w:rPr>
          <w:rFonts w:ascii="仿宋_GB2312" w:eastAsia="仿宋_GB2312" w:hAnsi="Times New Roman"/>
          <w:sz w:val="28"/>
          <w:szCs w:val="28"/>
        </w:rPr>
        <w:t>640.34</w:t>
      </w:r>
      <w:r>
        <w:rPr>
          <w:rFonts w:ascii="仿宋_GB2312" w:eastAsia="仿宋_GB2312" w:hAnsi="Times New Roman" w:hint="eastAsia"/>
          <w:sz w:val="28"/>
          <w:szCs w:val="28"/>
        </w:rPr>
        <w:t>万元，比</w:t>
      </w:r>
      <w:r>
        <w:rPr>
          <w:rFonts w:ascii="仿宋_GB2312" w:eastAsia="仿宋_GB2312" w:hAnsi="Times New Roman"/>
          <w:sz w:val="28"/>
          <w:szCs w:val="28"/>
        </w:rPr>
        <w:t>2021</w:t>
      </w:r>
      <w:r>
        <w:rPr>
          <w:rFonts w:ascii="仿宋_GB2312" w:eastAsia="仿宋_GB2312" w:hAnsi="Times New Roman" w:hint="eastAsia"/>
          <w:sz w:val="28"/>
          <w:szCs w:val="28"/>
        </w:rPr>
        <w:t>年年初预算增加</w:t>
      </w:r>
      <w:r>
        <w:rPr>
          <w:rFonts w:ascii="仿宋_GB2312" w:eastAsia="仿宋_GB2312" w:hAnsi="Times New Roman"/>
          <w:sz w:val="28"/>
          <w:szCs w:val="28"/>
        </w:rPr>
        <w:t>3.68</w:t>
      </w:r>
      <w:r>
        <w:rPr>
          <w:rFonts w:ascii="仿宋_GB2312" w:eastAsia="仿宋_GB2312" w:hAnsi="Times New Roman" w:hint="eastAsia"/>
          <w:sz w:val="28"/>
          <w:szCs w:val="28"/>
        </w:rPr>
        <w:t>万元，增长</w:t>
      </w:r>
      <w:r>
        <w:rPr>
          <w:rFonts w:ascii="仿宋_GB2312" w:eastAsia="仿宋_GB2312" w:hAnsi="Times New Roman"/>
          <w:sz w:val="28"/>
          <w:szCs w:val="28"/>
        </w:rPr>
        <w:t>0.58%</w:t>
      </w:r>
      <w:r>
        <w:rPr>
          <w:rFonts w:ascii="仿宋_GB2312" w:eastAsia="仿宋_GB2312" w:hAnsi="Times New Roman" w:hint="eastAsia"/>
          <w:sz w:val="28"/>
          <w:szCs w:val="28"/>
        </w:rPr>
        <w:t>。其中：</w:t>
      </w:r>
    </w:p>
    <w:p w:rsidR="00E4744F" w:rsidRDefault="00E4744F" w:rsidP="00307F90">
      <w:pPr>
        <w:spacing w:line="580" w:lineRule="exact"/>
        <w:ind w:firstLineChars="200" w:firstLine="560"/>
        <w:rPr>
          <w:rFonts w:ascii="仿宋_GB2312" w:eastAsia="仿宋_GB2312" w:hAnsi="Times New Roman"/>
          <w:sz w:val="28"/>
          <w:szCs w:val="28"/>
        </w:rPr>
      </w:pPr>
      <w:r>
        <w:rPr>
          <w:rFonts w:ascii="仿宋_GB2312" w:eastAsia="仿宋_GB2312" w:hAnsi="Times New Roman"/>
          <w:kern w:val="0"/>
          <w:sz w:val="28"/>
          <w:szCs w:val="28"/>
        </w:rPr>
        <w:t>“</w:t>
      </w:r>
      <w:r>
        <w:rPr>
          <w:rFonts w:ascii="仿宋_GB2312" w:eastAsia="仿宋_GB2312" w:hAnsi="Times New Roman" w:hint="eastAsia"/>
          <w:kern w:val="0"/>
          <w:sz w:val="28"/>
          <w:szCs w:val="28"/>
        </w:rPr>
        <w:t>住房改革支出</w:t>
      </w:r>
      <w:r>
        <w:rPr>
          <w:rFonts w:ascii="仿宋_GB2312" w:eastAsia="仿宋_GB2312" w:hAnsi="Times New Roman"/>
          <w:kern w:val="0"/>
          <w:sz w:val="28"/>
          <w:szCs w:val="28"/>
        </w:rPr>
        <w:t>”</w:t>
      </w:r>
      <w:r>
        <w:rPr>
          <w:rFonts w:ascii="仿宋_GB2312" w:eastAsia="仿宋_GB2312" w:hAnsi="Times New Roman"/>
          <w:kern w:val="0"/>
          <w:sz w:val="28"/>
          <w:szCs w:val="28"/>
        </w:rPr>
        <w:t xml:space="preserve"> </w:t>
      </w:r>
      <w:r>
        <w:rPr>
          <w:rFonts w:ascii="仿宋_GB2312" w:eastAsia="仿宋_GB2312" w:hAnsi="Times New Roman" w:hint="eastAsia"/>
          <w:sz w:val="28"/>
          <w:szCs w:val="28"/>
        </w:rPr>
        <w:t>（款）</w:t>
      </w:r>
      <w:r>
        <w:rPr>
          <w:rFonts w:ascii="仿宋_GB2312" w:eastAsia="仿宋_GB2312" w:hAnsi="Times New Roman"/>
          <w:kern w:val="0"/>
          <w:sz w:val="28"/>
          <w:szCs w:val="28"/>
        </w:rPr>
        <w:t>2021</w:t>
      </w:r>
      <w:r>
        <w:rPr>
          <w:rFonts w:ascii="仿宋_GB2312" w:eastAsia="仿宋_GB2312" w:hAnsi="Times New Roman" w:hint="eastAsia"/>
          <w:kern w:val="0"/>
          <w:sz w:val="28"/>
          <w:szCs w:val="28"/>
        </w:rPr>
        <w:t>年度决算</w:t>
      </w:r>
      <w:r>
        <w:rPr>
          <w:rFonts w:ascii="仿宋_GB2312" w:eastAsia="仿宋_GB2312" w:hAnsi="Times New Roman"/>
          <w:kern w:val="0"/>
          <w:sz w:val="28"/>
          <w:szCs w:val="28"/>
        </w:rPr>
        <w:t>640.34</w:t>
      </w:r>
      <w:r>
        <w:rPr>
          <w:rFonts w:ascii="仿宋_GB2312" w:eastAsia="仿宋_GB2312" w:hAnsi="Times New Roman" w:hint="eastAsia"/>
          <w:kern w:val="0"/>
          <w:sz w:val="28"/>
          <w:szCs w:val="28"/>
        </w:rPr>
        <w:t>万元，比</w:t>
      </w:r>
      <w:r>
        <w:rPr>
          <w:rFonts w:ascii="仿宋_GB2312" w:eastAsia="仿宋_GB2312" w:hAnsi="Times New Roman"/>
          <w:kern w:val="0"/>
          <w:sz w:val="28"/>
          <w:szCs w:val="28"/>
        </w:rPr>
        <w:t>2021</w:t>
      </w:r>
      <w:r>
        <w:rPr>
          <w:rFonts w:ascii="仿宋_GB2312" w:eastAsia="仿宋_GB2312" w:hAnsi="Times New Roman" w:hint="eastAsia"/>
          <w:kern w:val="0"/>
          <w:sz w:val="28"/>
          <w:szCs w:val="28"/>
        </w:rPr>
        <w:t>年年初预算增加</w:t>
      </w:r>
      <w:r>
        <w:rPr>
          <w:rFonts w:ascii="仿宋_GB2312" w:eastAsia="仿宋_GB2312" w:hAnsi="Times New Roman"/>
          <w:kern w:val="0"/>
          <w:sz w:val="28"/>
          <w:szCs w:val="28"/>
        </w:rPr>
        <w:t>3.68</w:t>
      </w:r>
      <w:r>
        <w:rPr>
          <w:rFonts w:ascii="仿宋_GB2312" w:eastAsia="仿宋_GB2312" w:hAnsi="Times New Roman" w:hint="eastAsia"/>
          <w:kern w:val="0"/>
          <w:sz w:val="28"/>
          <w:szCs w:val="28"/>
        </w:rPr>
        <w:t>万元，增长</w:t>
      </w:r>
      <w:r>
        <w:rPr>
          <w:rFonts w:ascii="仿宋_GB2312" w:eastAsia="仿宋_GB2312" w:hAnsi="Times New Roman"/>
          <w:kern w:val="0"/>
          <w:sz w:val="28"/>
          <w:szCs w:val="28"/>
        </w:rPr>
        <w:t>0.58%</w:t>
      </w:r>
      <w:r>
        <w:rPr>
          <w:rFonts w:ascii="仿宋_GB2312" w:eastAsia="仿宋_GB2312" w:hAnsi="Times New Roman" w:hint="eastAsia"/>
          <w:kern w:val="0"/>
          <w:sz w:val="28"/>
          <w:szCs w:val="28"/>
        </w:rPr>
        <w:t>。主要原因：财政下拨新增人员住房公积金的追加。</w:t>
      </w:r>
    </w:p>
    <w:p w:rsidR="00E4744F" w:rsidRDefault="00E4744F" w:rsidP="00307F90">
      <w:pPr>
        <w:spacing w:line="580" w:lineRule="exact"/>
        <w:ind w:firstLineChars="200" w:firstLine="562"/>
        <w:rPr>
          <w:rFonts w:ascii="仿宋_GB2312" w:eastAsia="仿宋_GB2312" w:hAnsi="Times New Roman"/>
          <w:sz w:val="28"/>
          <w:szCs w:val="28"/>
        </w:rPr>
      </w:pPr>
      <w:r>
        <w:rPr>
          <w:rFonts w:ascii="黑体" w:eastAsia="黑体" w:hAnsi="Times New Roman" w:hint="eastAsia"/>
          <w:b/>
          <w:sz w:val="28"/>
          <w:szCs w:val="28"/>
        </w:rPr>
        <w:t>五、政府性基金预算财政拨款支出决算情况说明</w:t>
      </w:r>
    </w:p>
    <w:p w:rsidR="00E4744F" w:rsidRDefault="00E4744F" w:rsidP="00307F90">
      <w:pPr>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本年度无此项支出。</w:t>
      </w:r>
    </w:p>
    <w:p w:rsidR="00E4744F" w:rsidRDefault="00E4744F" w:rsidP="00307F90">
      <w:pPr>
        <w:spacing w:line="580" w:lineRule="exact"/>
        <w:ind w:firstLineChars="196" w:firstLine="551"/>
        <w:rPr>
          <w:rFonts w:ascii="黑体" w:eastAsia="黑体" w:hAnsi="Times New Roman"/>
          <w:sz w:val="28"/>
          <w:szCs w:val="28"/>
        </w:rPr>
      </w:pPr>
      <w:r>
        <w:rPr>
          <w:rFonts w:ascii="黑体" w:eastAsia="黑体" w:hAnsi="Times New Roman" w:hint="eastAsia"/>
          <w:b/>
          <w:sz w:val="28"/>
          <w:szCs w:val="28"/>
        </w:rPr>
        <w:t>六、财政拨款基本支出决算情况说明</w:t>
      </w:r>
    </w:p>
    <w:p w:rsidR="00E4744F" w:rsidRDefault="00E4744F" w:rsidP="00307F90">
      <w:pPr>
        <w:tabs>
          <w:tab w:val="center" w:pos="6979"/>
        </w:tabs>
        <w:spacing w:line="580" w:lineRule="exact"/>
        <w:ind w:firstLineChars="196" w:firstLine="549"/>
        <w:rPr>
          <w:rFonts w:ascii="宋体"/>
          <w:b/>
          <w:spacing w:val="40"/>
          <w:sz w:val="32"/>
          <w:szCs w:val="32"/>
        </w:rPr>
      </w:pPr>
      <w:r>
        <w:rPr>
          <w:rFonts w:ascii="仿宋_GB2312" w:eastAsia="仿宋_GB2312" w:hAnsi="Times New Roman"/>
          <w:sz w:val="28"/>
          <w:szCs w:val="28"/>
        </w:rPr>
        <w:t>2021</w:t>
      </w:r>
      <w:r>
        <w:rPr>
          <w:rFonts w:ascii="仿宋_GB2312" w:eastAsia="仿宋_GB2312" w:hAnsi="Times New Roman" w:hint="eastAsia"/>
          <w:sz w:val="28"/>
          <w:szCs w:val="28"/>
        </w:rPr>
        <w:t>年使用一般公共预算财政拨款安排基本支出</w:t>
      </w:r>
      <w:r>
        <w:rPr>
          <w:rFonts w:ascii="仿宋_GB2312" w:eastAsia="仿宋_GB2312" w:hAnsi="Times New Roman"/>
          <w:sz w:val="28"/>
          <w:szCs w:val="28"/>
        </w:rPr>
        <w:t>3388.69</w:t>
      </w:r>
      <w:r>
        <w:rPr>
          <w:rFonts w:ascii="仿宋_GB2312" w:eastAsia="仿宋_GB2312" w:hAnsi="Times New Roman" w:hint="eastAsia"/>
          <w:sz w:val="28"/>
          <w:szCs w:val="28"/>
        </w:rPr>
        <w:t>万元。其中：（</w:t>
      </w:r>
      <w:r>
        <w:rPr>
          <w:rFonts w:ascii="仿宋_GB2312" w:eastAsia="仿宋_GB2312" w:hAnsi="Times New Roman"/>
          <w:sz w:val="28"/>
          <w:szCs w:val="28"/>
        </w:rPr>
        <w:t>1</w:t>
      </w:r>
      <w:r>
        <w:rPr>
          <w:rFonts w:ascii="仿宋_GB2312" w:eastAsia="仿宋_GB2312" w:hAnsi="Times New Roman" w:hint="eastAsia"/>
          <w:sz w:val="28"/>
          <w:szCs w:val="28"/>
        </w:rPr>
        <w:t>）工资福利支出包括基本工资、津贴补贴、奖金、伙食补助费、绩效工资、其他社会保障缴费、其他工资福利等支出；（</w:t>
      </w:r>
      <w:r>
        <w:rPr>
          <w:rFonts w:ascii="仿宋_GB2312" w:eastAsia="仿宋_GB2312" w:hAnsi="Times New Roman"/>
          <w:sz w:val="28"/>
          <w:szCs w:val="28"/>
        </w:rPr>
        <w:t>2</w:t>
      </w:r>
      <w:r>
        <w:rPr>
          <w:rFonts w:ascii="仿宋_GB2312" w:eastAsia="仿宋_GB2312" w:hAnsi="Times New Roman" w:hint="eastAsia"/>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eastAsia="仿宋_GB2312" w:hAnsi="Times New Roman"/>
          <w:sz w:val="28"/>
          <w:szCs w:val="28"/>
        </w:rPr>
        <w:t>3</w:t>
      </w:r>
      <w:r>
        <w:rPr>
          <w:rFonts w:ascii="仿宋_GB2312" w:eastAsia="仿宋_GB2312" w:hAnsi="Times New Roman" w:hint="eastAsia"/>
          <w:sz w:val="28"/>
          <w:szCs w:val="28"/>
        </w:rPr>
        <w:t>）对个人和家庭补助支出包括离休费、退休费、抚恤金、生活补助、救济费、医疗费补助、助学金、奖励金、其他对个人和家庭的补助等支出。（</w:t>
      </w:r>
      <w:r>
        <w:rPr>
          <w:rFonts w:ascii="仿宋_GB2312" w:eastAsia="仿宋_GB2312" w:hAnsi="Times New Roman"/>
          <w:sz w:val="28"/>
          <w:szCs w:val="28"/>
        </w:rPr>
        <w:t>4</w:t>
      </w:r>
      <w:r>
        <w:rPr>
          <w:rFonts w:ascii="仿宋_GB2312" w:eastAsia="仿宋_GB2312" w:hAnsi="Times New Roman" w:hint="eastAsia"/>
          <w:sz w:val="28"/>
          <w:szCs w:val="28"/>
        </w:rPr>
        <w:t>）其他资本性支出包括办公设备购置、专用设备购置等。</w:t>
      </w:r>
    </w:p>
    <w:p w:rsidR="00E4744F" w:rsidRDefault="00E4744F">
      <w:pPr>
        <w:tabs>
          <w:tab w:val="center" w:pos="6979"/>
        </w:tabs>
        <w:jc w:val="center"/>
        <w:rPr>
          <w:rFonts w:ascii="宋体" w:cs="宋体"/>
          <w:b/>
          <w:spacing w:val="40"/>
          <w:kern w:val="0"/>
          <w:sz w:val="32"/>
          <w:szCs w:val="32"/>
        </w:rPr>
      </w:pPr>
      <w:r>
        <w:rPr>
          <w:rFonts w:ascii="宋体" w:hAnsi="宋体" w:cs="宋体" w:hint="eastAsia"/>
          <w:b/>
          <w:bCs/>
          <w:spacing w:val="40"/>
          <w:kern w:val="0"/>
          <w:sz w:val="32"/>
          <w:szCs w:val="32"/>
        </w:rPr>
        <w:t>第三部分</w:t>
      </w:r>
      <w:r>
        <w:rPr>
          <w:rFonts w:ascii="宋体" w:hAnsi="宋体"/>
          <w:b/>
          <w:spacing w:val="40"/>
          <w:sz w:val="32"/>
          <w:szCs w:val="32"/>
        </w:rPr>
        <w:t>2021</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E4744F" w:rsidRDefault="00E4744F" w:rsidP="00307F90">
      <w:pPr>
        <w:spacing w:line="560" w:lineRule="exact"/>
        <w:ind w:firstLineChars="200" w:firstLine="560"/>
        <w:rPr>
          <w:rFonts w:ascii="黑体" w:eastAsia="黑体" w:hAnsi="Times New Roman"/>
          <w:sz w:val="28"/>
          <w:szCs w:val="28"/>
        </w:rPr>
      </w:pPr>
      <w:r>
        <w:rPr>
          <w:rFonts w:ascii="黑体" w:eastAsia="黑体" w:hAnsi="Times New Roman" w:hint="eastAsia"/>
          <w:sz w:val="28"/>
          <w:szCs w:val="28"/>
        </w:rPr>
        <w:t>一、“三公”经费财政拨款决算情况</w:t>
      </w:r>
    </w:p>
    <w:p w:rsidR="00E4744F" w:rsidRDefault="00E4744F">
      <w:pPr>
        <w:spacing w:line="560" w:lineRule="exact"/>
        <w:ind w:firstLine="600"/>
        <w:rPr>
          <w:rFonts w:ascii="仿宋_GB2312" w:eastAsia="仿宋_GB2312" w:hAnsi="Times New Roman"/>
          <w:sz w:val="28"/>
          <w:szCs w:val="28"/>
        </w:rPr>
      </w:pPr>
      <w:r>
        <w:rPr>
          <w:rFonts w:ascii="仿宋_GB2312" w:eastAsia="仿宋_GB2312" w:hAnsi="Times New Roman" w:hint="eastAsia"/>
          <w:sz w:val="28"/>
          <w:szCs w:val="28"/>
        </w:rPr>
        <w:t>本年度无此项经费。</w:t>
      </w:r>
    </w:p>
    <w:p w:rsidR="00E4744F" w:rsidRDefault="00E4744F" w:rsidP="00307F90">
      <w:pPr>
        <w:tabs>
          <w:tab w:val="center" w:pos="6979"/>
        </w:tabs>
        <w:ind w:firstLineChars="198" w:firstLine="554"/>
        <w:rPr>
          <w:rFonts w:ascii="黑体" w:eastAsia="黑体" w:hAnsi="Times New Roman"/>
          <w:sz w:val="28"/>
          <w:szCs w:val="28"/>
        </w:rPr>
      </w:pPr>
      <w:r>
        <w:rPr>
          <w:rFonts w:ascii="黑体" w:eastAsia="黑体" w:hAnsi="Times New Roman" w:hint="eastAsia"/>
          <w:sz w:val="28"/>
          <w:szCs w:val="28"/>
        </w:rPr>
        <w:lastRenderedPageBreak/>
        <w:t>二、机关运行经费支出情况</w:t>
      </w:r>
    </w:p>
    <w:p w:rsidR="00E4744F" w:rsidRDefault="00E4744F" w:rsidP="00307F90">
      <w:pPr>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不属于机关运行经费统计范围。</w:t>
      </w:r>
    </w:p>
    <w:p w:rsidR="00E4744F" w:rsidRDefault="00E4744F">
      <w:pPr>
        <w:ind w:left="540"/>
        <w:rPr>
          <w:rFonts w:ascii="黑体" w:eastAsia="黑体" w:hAnsi="Times New Roman"/>
          <w:sz w:val="28"/>
          <w:szCs w:val="28"/>
        </w:rPr>
      </w:pPr>
      <w:r>
        <w:rPr>
          <w:rFonts w:ascii="黑体" w:eastAsia="黑体" w:hAnsi="Times New Roman" w:hint="eastAsia"/>
          <w:sz w:val="28"/>
          <w:szCs w:val="28"/>
        </w:rPr>
        <w:t>三、政府采购支出情况</w:t>
      </w:r>
    </w:p>
    <w:p w:rsidR="00E4744F" w:rsidRDefault="00E4744F" w:rsidP="00307F90">
      <w:pPr>
        <w:ind w:firstLineChars="192" w:firstLine="538"/>
        <w:rPr>
          <w:rFonts w:ascii="仿宋_GB2312" w:eastAsia="仿宋_GB2312" w:hAnsi="Times New Roman"/>
          <w:sz w:val="28"/>
          <w:szCs w:val="28"/>
        </w:rPr>
      </w:pPr>
      <w:r>
        <w:rPr>
          <w:rFonts w:ascii="仿宋_GB2312" w:eastAsia="仿宋_GB2312" w:hAnsi="Times New Roman"/>
          <w:sz w:val="28"/>
          <w:szCs w:val="28"/>
        </w:rPr>
        <w:t>2021</w:t>
      </w:r>
      <w:r>
        <w:rPr>
          <w:rFonts w:ascii="仿宋_GB2312" w:eastAsia="仿宋_GB2312" w:hAnsi="Times New Roman" w:hint="eastAsia"/>
          <w:sz w:val="28"/>
          <w:szCs w:val="28"/>
        </w:rPr>
        <w:t>年政府采购支出总额</w:t>
      </w:r>
      <w:r>
        <w:rPr>
          <w:rFonts w:ascii="仿宋_GB2312" w:eastAsia="仿宋_GB2312" w:hAnsi="Times New Roman"/>
          <w:sz w:val="28"/>
          <w:szCs w:val="28"/>
        </w:rPr>
        <w:t>1979.36</w:t>
      </w:r>
      <w:r>
        <w:rPr>
          <w:rFonts w:ascii="仿宋_GB2312" w:eastAsia="仿宋_GB2312" w:hAnsi="Times New Roman" w:hint="eastAsia"/>
          <w:sz w:val="28"/>
          <w:szCs w:val="28"/>
        </w:rPr>
        <w:t>万元，其中：政府采购货物支出</w:t>
      </w:r>
      <w:r>
        <w:rPr>
          <w:rFonts w:ascii="仿宋_GB2312" w:eastAsia="仿宋_GB2312" w:hAnsi="Times New Roman"/>
          <w:sz w:val="28"/>
          <w:szCs w:val="28"/>
        </w:rPr>
        <w:t>1969.58</w:t>
      </w:r>
      <w:r>
        <w:rPr>
          <w:rFonts w:ascii="仿宋_GB2312" w:eastAsia="仿宋_GB2312" w:hAnsi="Times New Roman" w:hint="eastAsia"/>
          <w:sz w:val="28"/>
          <w:szCs w:val="28"/>
        </w:rPr>
        <w:t>万元，政府采购服务支出</w:t>
      </w:r>
      <w:r>
        <w:rPr>
          <w:rFonts w:ascii="仿宋_GB2312" w:eastAsia="仿宋_GB2312" w:hAnsi="Times New Roman"/>
          <w:sz w:val="28"/>
          <w:szCs w:val="28"/>
        </w:rPr>
        <w:t>9.77</w:t>
      </w:r>
      <w:r>
        <w:rPr>
          <w:rFonts w:ascii="仿宋_GB2312" w:eastAsia="仿宋_GB2312" w:hAnsi="Times New Roman" w:hint="eastAsia"/>
          <w:sz w:val="28"/>
          <w:szCs w:val="28"/>
        </w:rPr>
        <w:t>万元：授予中小企业合同金额</w:t>
      </w:r>
      <w:r>
        <w:rPr>
          <w:rFonts w:ascii="仿宋_GB2312" w:eastAsia="仿宋_GB2312" w:hAnsi="Times New Roman"/>
          <w:sz w:val="28"/>
          <w:szCs w:val="28"/>
        </w:rPr>
        <w:t>1866.52</w:t>
      </w:r>
      <w:r>
        <w:rPr>
          <w:rFonts w:ascii="仿宋_GB2312" w:eastAsia="仿宋_GB2312" w:hAnsi="Times New Roman" w:hint="eastAsia"/>
          <w:sz w:val="28"/>
          <w:szCs w:val="28"/>
        </w:rPr>
        <w:t>万元，占政府采购支出总额的</w:t>
      </w:r>
      <w:r>
        <w:rPr>
          <w:rFonts w:ascii="仿宋_GB2312" w:eastAsia="仿宋_GB2312" w:hAnsi="Times New Roman"/>
          <w:sz w:val="28"/>
          <w:szCs w:val="28"/>
        </w:rPr>
        <w:t>94.30%</w:t>
      </w:r>
      <w:r>
        <w:rPr>
          <w:rFonts w:ascii="仿宋_GB2312" w:eastAsia="仿宋_GB2312" w:hAnsi="Times New Roman" w:hint="eastAsia"/>
          <w:sz w:val="28"/>
          <w:szCs w:val="28"/>
        </w:rPr>
        <w:t>，其中：授予小微企业合同金额</w:t>
      </w:r>
      <w:r>
        <w:rPr>
          <w:rFonts w:ascii="仿宋_GB2312" w:eastAsia="仿宋_GB2312" w:hAnsi="Times New Roman"/>
          <w:sz w:val="28"/>
          <w:szCs w:val="28"/>
        </w:rPr>
        <w:t>473.97</w:t>
      </w:r>
      <w:r>
        <w:rPr>
          <w:rFonts w:ascii="仿宋_GB2312" w:eastAsia="仿宋_GB2312" w:hAnsi="Times New Roman" w:hint="eastAsia"/>
          <w:sz w:val="28"/>
          <w:szCs w:val="28"/>
        </w:rPr>
        <w:t>万元，占政府采购支出总额的</w:t>
      </w:r>
      <w:r>
        <w:rPr>
          <w:rFonts w:ascii="仿宋_GB2312" w:eastAsia="仿宋_GB2312" w:hAnsi="Times New Roman"/>
          <w:sz w:val="28"/>
          <w:szCs w:val="28"/>
        </w:rPr>
        <w:t>23.95%</w:t>
      </w:r>
      <w:r>
        <w:rPr>
          <w:rFonts w:ascii="仿宋_GB2312" w:eastAsia="仿宋_GB2312" w:hAnsi="Times New Roman" w:hint="eastAsia"/>
          <w:sz w:val="28"/>
          <w:szCs w:val="28"/>
        </w:rPr>
        <w:t>。</w:t>
      </w:r>
    </w:p>
    <w:p w:rsidR="00E4744F" w:rsidRDefault="00E4744F" w:rsidP="00307F90">
      <w:pPr>
        <w:ind w:firstLineChars="200" w:firstLine="560"/>
        <w:rPr>
          <w:rFonts w:ascii="黑体" w:eastAsia="黑体" w:hAnsi="Times New Roman"/>
          <w:sz w:val="28"/>
          <w:szCs w:val="28"/>
        </w:rPr>
      </w:pPr>
      <w:r>
        <w:rPr>
          <w:rFonts w:ascii="黑体" w:eastAsia="黑体" w:hAnsi="Times New Roman" w:hint="eastAsia"/>
          <w:sz w:val="28"/>
          <w:szCs w:val="28"/>
        </w:rPr>
        <w:t>四、国有资产占用情况</w:t>
      </w:r>
    </w:p>
    <w:p w:rsidR="00E4744F" w:rsidRDefault="00E4744F" w:rsidP="00307F90">
      <w:pPr>
        <w:ind w:firstLineChars="200" w:firstLine="560"/>
        <w:rPr>
          <w:rFonts w:ascii="仿宋_GB2312" w:eastAsia="仿宋_GB2312" w:hAnsi="Times New Roman"/>
          <w:sz w:val="32"/>
          <w:szCs w:val="32"/>
        </w:rPr>
      </w:pPr>
      <w:r>
        <w:rPr>
          <w:rFonts w:ascii="仿宋_GB2312" w:eastAsia="仿宋_GB2312" w:hAnsi="Times New Roman"/>
          <w:sz w:val="28"/>
          <w:szCs w:val="28"/>
        </w:rPr>
        <w:t>2021</w:t>
      </w:r>
      <w:r>
        <w:rPr>
          <w:rFonts w:ascii="仿宋_GB2312" w:eastAsia="仿宋_GB2312" w:hAnsi="Times New Roman" w:hint="eastAsia"/>
          <w:sz w:val="28"/>
          <w:szCs w:val="28"/>
        </w:rPr>
        <w:t>年车辆共计</w:t>
      </w:r>
      <w:r>
        <w:rPr>
          <w:rFonts w:ascii="仿宋_GB2312" w:eastAsia="仿宋_GB2312" w:hAnsi="Times New Roman"/>
          <w:sz w:val="28"/>
          <w:szCs w:val="28"/>
        </w:rPr>
        <w:t>6</w:t>
      </w:r>
      <w:r>
        <w:rPr>
          <w:rFonts w:ascii="仿宋_GB2312" w:eastAsia="仿宋_GB2312" w:hAnsi="Times New Roman" w:hint="eastAsia"/>
          <w:sz w:val="28"/>
          <w:szCs w:val="28"/>
        </w:rPr>
        <w:t>台，金额</w:t>
      </w:r>
      <w:r>
        <w:rPr>
          <w:rFonts w:ascii="仿宋_GB2312" w:eastAsia="仿宋_GB2312" w:hAnsi="Times New Roman"/>
          <w:sz w:val="28"/>
          <w:szCs w:val="28"/>
        </w:rPr>
        <w:t>273.42</w:t>
      </w:r>
      <w:r>
        <w:rPr>
          <w:rFonts w:ascii="仿宋_GB2312" w:eastAsia="仿宋_GB2312" w:hAnsi="Times New Roman" w:hint="eastAsia"/>
          <w:sz w:val="28"/>
          <w:szCs w:val="28"/>
        </w:rPr>
        <w:t>万元；单位价值</w:t>
      </w:r>
      <w:r>
        <w:rPr>
          <w:rFonts w:ascii="仿宋_GB2312" w:eastAsia="仿宋_GB2312" w:hAnsi="Times New Roman"/>
          <w:sz w:val="28"/>
          <w:szCs w:val="28"/>
        </w:rPr>
        <w:t>50</w:t>
      </w:r>
      <w:r>
        <w:rPr>
          <w:rFonts w:ascii="仿宋_GB2312" w:eastAsia="仿宋_GB2312" w:hAnsi="Times New Roman" w:hint="eastAsia"/>
          <w:sz w:val="28"/>
          <w:szCs w:val="28"/>
        </w:rPr>
        <w:t>万元以上的通用设备</w:t>
      </w:r>
      <w:r>
        <w:rPr>
          <w:rFonts w:ascii="仿宋_GB2312" w:eastAsia="仿宋_GB2312" w:hAnsi="Times New Roman"/>
          <w:sz w:val="28"/>
          <w:szCs w:val="28"/>
        </w:rPr>
        <w:t>0</w:t>
      </w:r>
      <w:r>
        <w:rPr>
          <w:rFonts w:ascii="仿宋_GB2312" w:eastAsia="仿宋_GB2312" w:hAnsi="Times New Roman" w:hint="eastAsia"/>
          <w:sz w:val="28"/>
          <w:szCs w:val="28"/>
        </w:rPr>
        <w:t>套，单位价值</w:t>
      </w:r>
      <w:r>
        <w:rPr>
          <w:rFonts w:ascii="仿宋_GB2312" w:eastAsia="仿宋_GB2312" w:hAnsi="Times New Roman"/>
          <w:sz w:val="28"/>
          <w:szCs w:val="28"/>
        </w:rPr>
        <w:t>100</w:t>
      </w:r>
      <w:r>
        <w:rPr>
          <w:rFonts w:ascii="仿宋_GB2312" w:eastAsia="仿宋_GB2312" w:hAnsi="Times New Roman" w:hint="eastAsia"/>
          <w:sz w:val="28"/>
          <w:szCs w:val="28"/>
        </w:rPr>
        <w:t>万元以上的专用设备</w:t>
      </w:r>
      <w:r>
        <w:rPr>
          <w:rFonts w:ascii="仿宋_GB2312" w:eastAsia="仿宋_GB2312" w:hAnsi="Times New Roman"/>
          <w:sz w:val="28"/>
          <w:szCs w:val="28"/>
        </w:rPr>
        <w:t>4</w:t>
      </w:r>
      <w:r>
        <w:rPr>
          <w:rFonts w:ascii="仿宋_GB2312" w:eastAsia="仿宋_GB2312" w:hAnsi="Times New Roman" w:hint="eastAsia"/>
          <w:sz w:val="28"/>
          <w:szCs w:val="28"/>
        </w:rPr>
        <w:t>台。</w:t>
      </w:r>
    </w:p>
    <w:p w:rsidR="00E4744F" w:rsidRDefault="00E4744F" w:rsidP="00307F90">
      <w:pPr>
        <w:ind w:firstLineChars="200" w:firstLine="560"/>
        <w:rPr>
          <w:rFonts w:ascii="黑体" w:eastAsia="黑体" w:hAnsi="Times New Roman"/>
          <w:sz w:val="28"/>
          <w:szCs w:val="28"/>
        </w:rPr>
      </w:pPr>
      <w:r>
        <w:rPr>
          <w:rFonts w:ascii="黑体" w:eastAsia="黑体" w:hAnsi="Times New Roman" w:hint="eastAsia"/>
          <w:sz w:val="28"/>
          <w:szCs w:val="28"/>
        </w:rPr>
        <w:t>五、国有资本经营预算财政拨款收支情况</w:t>
      </w:r>
    </w:p>
    <w:p w:rsidR="00E4744F" w:rsidRDefault="00E4744F" w:rsidP="00307F90">
      <w:pPr>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本年度无此项经费。</w:t>
      </w:r>
    </w:p>
    <w:p w:rsidR="00E4744F" w:rsidRDefault="00E4744F" w:rsidP="00307F90">
      <w:pPr>
        <w:ind w:firstLineChars="192" w:firstLine="538"/>
        <w:rPr>
          <w:rFonts w:ascii="黑体" w:eastAsia="黑体" w:hAnsi="Times New Roman"/>
          <w:sz w:val="28"/>
          <w:szCs w:val="28"/>
        </w:rPr>
      </w:pPr>
      <w:r>
        <w:rPr>
          <w:rFonts w:ascii="黑体" w:eastAsia="黑体" w:hAnsi="Times New Roman" w:hint="eastAsia"/>
          <w:sz w:val="28"/>
          <w:szCs w:val="28"/>
        </w:rPr>
        <w:t>六、政府购买服务支出说明</w:t>
      </w:r>
    </w:p>
    <w:p w:rsidR="00E4744F" w:rsidRDefault="00E4744F" w:rsidP="00307F90">
      <w:pPr>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本年度无此项经费。</w:t>
      </w:r>
    </w:p>
    <w:p w:rsidR="00E4744F" w:rsidRDefault="00E4744F" w:rsidP="00307F90">
      <w:pPr>
        <w:ind w:firstLineChars="200" w:firstLine="560"/>
        <w:jc w:val="left"/>
        <w:rPr>
          <w:rFonts w:ascii="仿宋_GB2312" w:eastAsia="仿宋_GB2312" w:hAnsi="Times New Roman"/>
          <w:color w:val="000000"/>
          <w:sz w:val="32"/>
          <w:szCs w:val="32"/>
        </w:rPr>
      </w:pPr>
      <w:r>
        <w:rPr>
          <w:rFonts w:ascii="黑体" w:eastAsia="黑体" w:hAnsi="Times New Roman" w:hint="eastAsia"/>
          <w:sz w:val="28"/>
          <w:szCs w:val="28"/>
        </w:rPr>
        <w:t>七、专业名词解释</w:t>
      </w:r>
    </w:p>
    <w:p w:rsidR="00E4744F" w:rsidRDefault="00E4744F" w:rsidP="00307F90">
      <w:pPr>
        <w:ind w:firstLineChars="200" w:firstLine="560"/>
        <w:rPr>
          <w:rFonts w:ascii="仿宋_GB2312" w:eastAsia="仿宋_GB2312" w:hAnsi="Times New Roman"/>
          <w:sz w:val="28"/>
          <w:szCs w:val="28"/>
        </w:rPr>
      </w:pPr>
      <w:r>
        <w:rPr>
          <w:rFonts w:ascii="仿宋_GB2312" w:eastAsia="仿宋_GB2312" w:hAnsi="Times New Roman"/>
          <w:sz w:val="28"/>
          <w:szCs w:val="28"/>
        </w:rPr>
        <w:t>1.</w:t>
      </w:r>
      <w:r>
        <w:rPr>
          <w:rFonts w:ascii="仿宋_GB2312" w:eastAsia="仿宋_GB2312" w:hAnsi="Times New Roman" w:hint="eastAsia"/>
          <w:sz w:val="28"/>
          <w:szCs w:val="28"/>
        </w:rPr>
        <w:t>基本支出：指为保障机构正常运转、完成日常工作任务而发生的人员支出和公用支出。</w:t>
      </w:r>
    </w:p>
    <w:p w:rsidR="00E4744F" w:rsidRDefault="00E4744F" w:rsidP="00307F90">
      <w:pPr>
        <w:ind w:firstLineChars="200" w:firstLine="560"/>
        <w:rPr>
          <w:rFonts w:ascii="仿宋_GB2312" w:eastAsia="仿宋_GB2312" w:hAnsi="Times New Roman"/>
          <w:sz w:val="28"/>
          <w:szCs w:val="28"/>
        </w:rPr>
      </w:pPr>
      <w:r>
        <w:rPr>
          <w:rFonts w:ascii="仿宋_GB2312" w:eastAsia="仿宋_GB2312" w:hAnsi="Times New Roman"/>
          <w:sz w:val="28"/>
          <w:szCs w:val="28"/>
        </w:rPr>
        <w:lastRenderedPageBreak/>
        <w:t>2.</w:t>
      </w:r>
      <w:r>
        <w:rPr>
          <w:rFonts w:ascii="仿宋_GB2312" w:eastAsia="仿宋_GB2312" w:hAnsi="Times New Roman" w:hint="eastAsia"/>
          <w:sz w:val="28"/>
          <w:szCs w:val="28"/>
        </w:rPr>
        <w:t>项目支出：指在基本支出之外为完成特定行政任务或事业发展目标所发生的支出。</w:t>
      </w:r>
    </w:p>
    <w:p w:rsidR="00E4744F" w:rsidRDefault="00E4744F" w:rsidP="00307F90">
      <w:pPr>
        <w:ind w:firstLineChars="200" w:firstLine="560"/>
        <w:rPr>
          <w:rFonts w:ascii="仿宋_GB2312" w:eastAsia="仿宋_GB2312" w:hAnsi="宋体"/>
          <w:sz w:val="28"/>
          <w:szCs w:val="28"/>
        </w:rPr>
      </w:pPr>
      <w:r>
        <w:rPr>
          <w:rFonts w:ascii="仿宋_GB2312" w:eastAsia="仿宋_GB2312" w:hAnsi="Times New Roman"/>
          <w:sz w:val="28"/>
          <w:szCs w:val="28"/>
        </w:rPr>
        <w:t>3.</w:t>
      </w:r>
      <w:r>
        <w:rPr>
          <w:rFonts w:ascii="仿宋_GB2312" w:eastAsia="仿宋_GB2312" w:hAnsi="Times New Roman"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E4744F" w:rsidRDefault="00E4744F" w:rsidP="00307F90">
      <w:pPr>
        <w:ind w:firstLineChars="200" w:firstLine="560"/>
        <w:rPr>
          <w:rFonts w:ascii="仿宋_GB2312" w:eastAsia="仿宋_GB2312" w:hAnsi="宋体"/>
          <w:sz w:val="28"/>
          <w:szCs w:val="28"/>
        </w:rPr>
      </w:pPr>
      <w:r>
        <w:rPr>
          <w:rFonts w:ascii="仿宋_GB2312" w:eastAsia="仿宋_GB2312" w:hAnsi="Times New Roman"/>
          <w:sz w:val="28"/>
          <w:szCs w:val="28"/>
        </w:rPr>
        <w:t>4.</w:t>
      </w:r>
      <w:r>
        <w:rPr>
          <w:rFonts w:ascii="仿宋_GB2312" w:eastAsia="仿宋_GB2312" w:hAnsi="Times New Roman" w:hint="eastAsia"/>
          <w:sz w:val="28"/>
          <w:szCs w:val="28"/>
        </w:rPr>
        <w:t>机关运行经费：</w:t>
      </w:r>
      <w:r>
        <w:rPr>
          <w:rFonts w:ascii="仿宋_GB2312" w:eastAsia="仿宋_GB2312" w:hAnsi="宋体" w:hint="eastAsia"/>
          <w:sz w:val="28"/>
          <w:szCs w:val="28"/>
        </w:rPr>
        <w:t>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E4744F" w:rsidRDefault="00E4744F" w:rsidP="00307F90">
      <w:pPr>
        <w:ind w:firstLineChars="200" w:firstLine="560"/>
        <w:rPr>
          <w:rFonts w:ascii="仿宋_GB2312" w:eastAsia="仿宋_GB2312" w:hAnsi="Times New Roman"/>
          <w:sz w:val="28"/>
          <w:szCs w:val="28"/>
        </w:rPr>
      </w:pPr>
      <w:r>
        <w:rPr>
          <w:rFonts w:ascii="仿宋_GB2312" w:eastAsia="仿宋_GB2312" w:hAnsi="Times New Roman"/>
          <w:sz w:val="28"/>
          <w:szCs w:val="28"/>
        </w:rPr>
        <w:t>5.</w:t>
      </w:r>
      <w:r>
        <w:rPr>
          <w:rFonts w:ascii="仿宋_GB2312" w:eastAsia="仿宋_GB2312" w:hAnsi="Times New Roman" w:hint="eastAsia"/>
          <w:sz w:val="28"/>
          <w:szCs w:val="28"/>
        </w:rPr>
        <w:t>政府采购：指各级国家机关、事业单位和团体组织，使用财政性资金采购依法制定的集中目录以内的或者采购限额标准以上的货物、工程和服务的行为。</w:t>
      </w:r>
    </w:p>
    <w:p w:rsidR="00E4744F" w:rsidRDefault="00E4744F" w:rsidP="00307F90">
      <w:pPr>
        <w:ind w:firstLineChars="200" w:firstLine="560"/>
        <w:rPr>
          <w:rFonts w:ascii="仿宋_GB2312" w:eastAsia="仿宋_GB2312" w:hAnsi="Times New Roman"/>
          <w:sz w:val="28"/>
          <w:szCs w:val="28"/>
        </w:rPr>
      </w:pPr>
      <w:r>
        <w:rPr>
          <w:rFonts w:ascii="仿宋_GB2312" w:eastAsia="仿宋_GB2312" w:hAnsi="Times New Roman"/>
          <w:sz w:val="28"/>
          <w:szCs w:val="28"/>
        </w:rPr>
        <w:t>6.</w:t>
      </w:r>
      <w:r>
        <w:rPr>
          <w:rFonts w:ascii="仿宋_GB2312" w:eastAsia="仿宋_GB2312" w:hAnsi="Times New Roman" w:hint="eastAsia"/>
          <w:sz w:val="28"/>
          <w:szCs w:val="28"/>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E4744F" w:rsidRDefault="00E4744F" w:rsidP="00307F90">
      <w:pPr>
        <w:pStyle w:val="a0"/>
        <w:ind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社会保障和就业支出：反映政府在社会保障与就业方面的支出。</w:t>
      </w:r>
    </w:p>
    <w:p w:rsidR="00E4744F" w:rsidRDefault="00E4744F" w:rsidP="00307F90">
      <w:pPr>
        <w:pStyle w:val="a0"/>
        <w:ind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卫生健康支出：反映政府卫生健康方面的支出。</w:t>
      </w:r>
    </w:p>
    <w:p w:rsidR="00E4744F" w:rsidRPr="001E62FD" w:rsidRDefault="00E4744F" w:rsidP="001E62FD">
      <w:pPr>
        <w:pStyle w:val="a0"/>
        <w:ind w:firstLine="560"/>
        <w:rPr>
          <w:rFonts w:ascii="仿宋_GB2312" w:eastAsia="仿宋_GB2312"/>
          <w:sz w:val="28"/>
          <w:szCs w:val="28"/>
        </w:rPr>
      </w:pPr>
      <w:r w:rsidRPr="001E62FD">
        <w:rPr>
          <w:rFonts w:ascii="仿宋_GB2312" w:eastAsia="仿宋_GB2312"/>
          <w:sz w:val="28"/>
          <w:szCs w:val="28"/>
        </w:rPr>
        <w:t>9.</w:t>
      </w:r>
      <w:r w:rsidRPr="001E62FD">
        <w:rPr>
          <w:rFonts w:ascii="仿宋_GB2312" w:eastAsia="仿宋_GB2312" w:hint="eastAsia"/>
          <w:sz w:val="28"/>
          <w:szCs w:val="28"/>
        </w:rPr>
        <w:t>住房保障支出：集中反映政府用于住房方面的支出。</w:t>
      </w:r>
      <w:r w:rsidRPr="001E62FD">
        <w:rPr>
          <w:rFonts w:ascii="仿宋_GB2312" w:eastAsia="仿宋_GB2312"/>
          <w:sz w:val="28"/>
          <w:szCs w:val="28"/>
        </w:rPr>
        <w:br w:type="page"/>
      </w:r>
    </w:p>
    <w:p w:rsidR="00E4744F" w:rsidRDefault="00E4744F" w:rsidP="00307F90">
      <w:pPr>
        <w:ind w:firstLineChars="200" w:firstLine="640"/>
        <w:jc w:val="center"/>
        <w:rPr>
          <w:rFonts w:ascii="黑体" w:eastAsia="黑体" w:hAnsi="Times New Roman"/>
          <w:sz w:val="32"/>
          <w:szCs w:val="32"/>
        </w:rPr>
      </w:pPr>
      <w:r>
        <w:rPr>
          <w:rFonts w:ascii="黑体" w:eastAsia="黑体" w:hAnsi="Times New Roman" w:hint="eastAsia"/>
          <w:sz w:val="32"/>
          <w:szCs w:val="32"/>
        </w:rPr>
        <w:t>第四部分</w:t>
      </w:r>
      <w:r>
        <w:rPr>
          <w:rFonts w:ascii="黑体" w:eastAsia="黑体" w:hAnsi="Times New Roman"/>
          <w:sz w:val="32"/>
          <w:szCs w:val="32"/>
        </w:rPr>
        <w:t xml:space="preserve">  2021</w:t>
      </w:r>
      <w:r>
        <w:rPr>
          <w:rFonts w:ascii="黑体" w:eastAsia="黑体" w:hAnsi="Times New Roman" w:hint="eastAsia"/>
          <w:sz w:val="32"/>
          <w:szCs w:val="32"/>
        </w:rPr>
        <w:t>年度部门绩效评价情况</w:t>
      </w:r>
    </w:p>
    <w:p w:rsidR="00E4744F" w:rsidRDefault="00E4744F" w:rsidP="00307F90">
      <w:pPr>
        <w:spacing w:line="580" w:lineRule="exact"/>
        <w:ind w:firstLineChars="200" w:firstLine="560"/>
        <w:rPr>
          <w:rFonts w:ascii="黑体" w:eastAsia="黑体" w:hAnsi="Times New Roman"/>
          <w:sz w:val="28"/>
          <w:szCs w:val="28"/>
        </w:rPr>
      </w:pPr>
      <w:r>
        <w:rPr>
          <w:rFonts w:ascii="黑体" w:eastAsia="黑体" w:hAnsi="Times New Roman" w:hint="eastAsia"/>
          <w:sz w:val="28"/>
          <w:szCs w:val="28"/>
        </w:rPr>
        <w:t>一、项目支出绩效自评表</w:t>
      </w:r>
    </w:p>
    <w:p w:rsidR="00E4744F" w:rsidRDefault="00E4744F"/>
    <w:tbl>
      <w:tblPr>
        <w:tblW w:w="15395" w:type="dxa"/>
        <w:tblInd w:w="25" w:type="dxa"/>
        <w:tblLook w:val="00A0" w:firstRow="1" w:lastRow="0" w:firstColumn="1" w:lastColumn="0" w:noHBand="0" w:noVBand="0"/>
      </w:tblPr>
      <w:tblGrid>
        <w:gridCol w:w="730"/>
        <w:gridCol w:w="939"/>
        <w:gridCol w:w="1746"/>
        <w:gridCol w:w="1407"/>
        <w:gridCol w:w="1563"/>
        <w:gridCol w:w="990"/>
        <w:gridCol w:w="1085"/>
        <w:gridCol w:w="1459"/>
        <w:gridCol w:w="1042"/>
        <w:gridCol w:w="703"/>
        <w:gridCol w:w="599"/>
        <w:gridCol w:w="625"/>
        <w:gridCol w:w="755"/>
        <w:gridCol w:w="1746"/>
        <w:gridCol w:w="6"/>
      </w:tblGrid>
      <w:tr w:rsidR="00E4744F" w:rsidRPr="00A010CB">
        <w:trPr>
          <w:trHeight w:val="464"/>
        </w:trPr>
        <w:tc>
          <w:tcPr>
            <w:tcW w:w="15395" w:type="dxa"/>
            <w:gridSpan w:val="15"/>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278"/>
        </w:trPr>
        <w:tc>
          <w:tcPr>
            <w:tcW w:w="166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726" w:type="dxa"/>
            <w:gridSpan w:val="1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科普益民惠农项目建设</w:t>
            </w:r>
          </w:p>
        </w:tc>
      </w:tr>
      <w:tr w:rsidR="00E4744F" w:rsidRPr="00A010CB">
        <w:trPr>
          <w:trHeight w:val="557"/>
        </w:trPr>
        <w:tc>
          <w:tcPr>
            <w:tcW w:w="166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679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43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78"/>
        </w:trPr>
        <w:tc>
          <w:tcPr>
            <w:tcW w:w="166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679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43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557"/>
        </w:trPr>
        <w:tc>
          <w:tcPr>
            <w:tcW w:w="1669"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315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07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3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752"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278"/>
        </w:trPr>
        <w:tc>
          <w:tcPr>
            <w:tcW w:w="166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15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56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207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13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52"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278"/>
        </w:trPr>
        <w:tc>
          <w:tcPr>
            <w:tcW w:w="166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15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56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207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p>
        </w:tc>
        <w:tc>
          <w:tcPr>
            <w:tcW w:w="13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52"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8"/>
        </w:trPr>
        <w:tc>
          <w:tcPr>
            <w:tcW w:w="166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15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56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07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52"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8"/>
        </w:trPr>
        <w:tc>
          <w:tcPr>
            <w:tcW w:w="166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15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56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07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52"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8"/>
        </w:trPr>
        <w:tc>
          <w:tcPr>
            <w:tcW w:w="73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hint="eastAsia"/>
                <w:color w:val="000000"/>
                <w:kern w:val="0"/>
                <w:szCs w:val="21"/>
              </w:rPr>
              <w:lastRenderedPageBreak/>
              <w:t>总体目标</w:t>
            </w:r>
          </w:p>
        </w:tc>
        <w:tc>
          <w:tcPr>
            <w:tcW w:w="7730"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预期目标</w:t>
            </w:r>
          </w:p>
        </w:tc>
        <w:tc>
          <w:tcPr>
            <w:tcW w:w="6935"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2773"/>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730"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提高辖区老年人对中医中药及中医传统文化知晓率（问卷调查方式，在现有基础上增长</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），普及中医药防疫知识，培养增强社区浓厚的科普氛围。</w:t>
            </w:r>
            <w:r>
              <w:rPr>
                <w:rFonts w:ascii="仿宋_GB2312" w:eastAsia="仿宋_GB2312" w:hAnsi="宋体" w:cs="仿宋_GB2312"/>
                <w:color w:val="000000"/>
                <w:kern w:val="0"/>
                <w:szCs w:val="21"/>
              </w:rPr>
              <w:br/>
              <w:t>2.</w:t>
            </w:r>
            <w:r>
              <w:rPr>
                <w:rFonts w:ascii="仿宋_GB2312" w:eastAsia="仿宋_GB2312" w:hAnsi="宋体" w:cs="仿宋_GB2312" w:hint="eastAsia"/>
                <w:color w:val="000000"/>
                <w:kern w:val="0"/>
                <w:szCs w:val="21"/>
              </w:rPr>
              <w:t>提高中医药科普宣传的效果和覆盖率（在现有覆盖率基础上增长</w:t>
            </w:r>
            <w:r>
              <w:rPr>
                <w:rFonts w:ascii="仿宋_GB2312" w:eastAsia="仿宋_GB2312" w:hAnsi="宋体" w:cs="仿宋_GB2312"/>
                <w:color w:val="000000"/>
                <w:kern w:val="0"/>
                <w:szCs w:val="21"/>
              </w:rPr>
              <w:t>20%</w:t>
            </w:r>
            <w:r>
              <w:rPr>
                <w:rFonts w:ascii="仿宋_GB2312" w:eastAsia="仿宋_GB2312" w:hAnsi="宋体" w:cs="仿宋_GB2312" w:hint="eastAsia"/>
                <w:color w:val="000000"/>
                <w:kern w:val="0"/>
                <w:szCs w:val="21"/>
              </w:rPr>
              <w:t>），加强中医药科普人才培养，推动中医药科普知识更广泛深入地进社区、进家庭，辖区老年人中医药科学防疫利用率提升（采取问卷调查方式和现场体验方式，在现有中医药服务利用基础上增长</w:t>
            </w:r>
            <w:r>
              <w:rPr>
                <w:rFonts w:ascii="仿宋_GB2312" w:eastAsia="仿宋_GB2312" w:hAnsi="宋体" w:cs="仿宋_GB2312"/>
                <w:color w:val="000000"/>
                <w:kern w:val="0"/>
                <w:szCs w:val="21"/>
              </w:rPr>
              <w:t>20%</w:t>
            </w:r>
            <w:r>
              <w:rPr>
                <w:rFonts w:ascii="仿宋_GB2312" w:eastAsia="仿宋_GB2312" w:hAnsi="宋体" w:cs="仿宋_GB2312" w:hint="eastAsia"/>
                <w:color w:val="000000"/>
                <w:kern w:val="0"/>
                <w:szCs w:val="21"/>
              </w:rPr>
              <w:t>），提高辖区老年人就医获得感和满意度。</w:t>
            </w:r>
          </w:p>
        </w:tc>
        <w:tc>
          <w:tcPr>
            <w:tcW w:w="6935"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辖区老年人对中医中药及中医传统文化知晓率在原有基础上增长</w:t>
            </w:r>
            <w:r>
              <w:rPr>
                <w:rFonts w:ascii="仿宋_GB2312" w:eastAsia="仿宋_GB2312" w:hAnsi="宋体" w:cs="仿宋_GB2312"/>
                <w:color w:val="000000"/>
                <w:kern w:val="0"/>
                <w:szCs w:val="21"/>
              </w:rPr>
              <w:t>15.3%</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br/>
              <w:t>2.</w:t>
            </w:r>
            <w:r>
              <w:rPr>
                <w:rFonts w:ascii="仿宋_GB2312" w:eastAsia="仿宋_GB2312" w:hAnsi="宋体" w:cs="仿宋_GB2312" w:hint="eastAsia"/>
                <w:color w:val="000000"/>
                <w:kern w:val="0"/>
                <w:szCs w:val="21"/>
              </w:rPr>
              <w:t>中医药科普宣传的效果和覆盖率在原有覆盖率基础上增长</w:t>
            </w:r>
            <w:r>
              <w:rPr>
                <w:rFonts w:ascii="仿宋_GB2312" w:eastAsia="仿宋_GB2312" w:hAnsi="宋体" w:cs="仿宋_GB2312"/>
                <w:color w:val="000000"/>
                <w:kern w:val="0"/>
                <w:szCs w:val="21"/>
              </w:rPr>
              <w:t>23.4%</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br/>
              <w:t>3.</w:t>
            </w:r>
            <w:r>
              <w:rPr>
                <w:rFonts w:ascii="仿宋_GB2312" w:eastAsia="仿宋_GB2312" w:hAnsi="宋体" w:cs="仿宋_GB2312" w:hint="eastAsia"/>
                <w:color w:val="000000"/>
                <w:kern w:val="0"/>
                <w:szCs w:val="21"/>
              </w:rPr>
              <w:t>辖区老年人中医药科学防疫利用率提升增长</w:t>
            </w:r>
            <w:r>
              <w:rPr>
                <w:rFonts w:ascii="仿宋_GB2312" w:eastAsia="仿宋_GB2312" w:hAnsi="宋体" w:cs="仿宋_GB2312"/>
                <w:color w:val="000000"/>
                <w:kern w:val="0"/>
                <w:szCs w:val="21"/>
              </w:rPr>
              <w:t>29.5%</w:t>
            </w:r>
            <w:r>
              <w:rPr>
                <w:rFonts w:ascii="仿宋_GB2312" w:eastAsia="仿宋_GB2312" w:hAnsi="宋体" w:cs="仿宋_GB2312" w:hint="eastAsia"/>
                <w:color w:val="000000"/>
                <w:kern w:val="0"/>
                <w:szCs w:val="21"/>
              </w:rPr>
              <w:t>，提高了辖区老年人就医获得感和满意度。</w:t>
            </w:r>
          </w:p>
        </w:tc>
      </w:tr>
      <w:tr w:rsidR="00E4744F" w:rsidRPr="00A010CB">
        <w:trPr>
          <w:gridAfter w:val="1"/>
          <w:wAfter w:w="6" w:type="dxa"/>
          <w:trHeight w:val="557"/>
        </w:trPr>
        <w:tc>
          <w:tcPr>
            <w:tcW w:w="73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9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7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gridAfter w:val="1"/>
          <w:wAfter w:w="6" w:type="dxa"/>
          <w:trHeight w:val="867"/>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46"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专家讲课</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r>
              <w:rPr>
                <w:rFonts w:ascii="仿宋_GB2312" w:eastAsia="仿宋_GB2312" w:hAnsi="宋体" w:cs="仿宋_GB2312" w:hint="eastAsia"/>
                <w:color w:val="000000"/>
                <w:kern w:val="0"/>
                <w:szCs w:val="21"/>
              </w:rPr>
              <w:t>次</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r>
              <w:rPr>
                <w:rFonts w:ascii="仿宋_GB2312" w:eastAsia="仿宋_GB2312" w:hAnsi="宋体" w:cs="仿宋_GB2312" w:hint="eastAsia"/>
                <w:color w:val="000000"/>
                <w:kern w:val="0"/>
                <w:szCs w:val="21"/>
              </w:rPr>
              <w:t>次</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3.5</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由于疫情影响，专家讲课次数有所减少</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宣传折页、海报</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4000</w:t>
            </w:r>
            <w:r>
              <w:rPr>
                <w:rFonts w:ascii="仿宋_GB2312" w:eastAsia="仿宋_GB2312" w:hAnsi="宋体" w:cs="仿宋_GB2312" w:hint="eastAsia"/>
                <w:color w:val="000000"/>
                <w:kern w:val="0"/>
                <w:szCs w:val="21"/>
              </w:rPr>
              <w:t>份</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4200</w:t>
            </w:r>
            <w:r>
              <w:rPr>
                <w:rFonts w:ascii="仿宋_GB2312" w:eastAsia="仿宋_GB2312" w:hAnsi="宋体" w:cs="仿宋_GB2312" w:hint="eastAsia"/>
                <w:color w:val="000000"/>
                <w:kern w:val="0"/>
                <w:szCs w:val="21"/>
              </w:rPr>
              <w:t>份</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香囊、防疫饮</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2100</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2200</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中药打粉机</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501"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图书</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本</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150</w:t>
            </w:r>
            <w:r>
              <w:rPr>
                <w:rFonts w:ascii="仿宋_GB2312" w:eastAsia="仿宋_GB2312" w:hAnsi="宋体" w:cs="仿宋_GB2312" w:hint="eastAsia"/>
                <w:color w:val="000000"/>
                <w:kern w:val="0"/>
                <w:szCs w:val="21"/>
              </w:rPr>
              <w:t>本</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501"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科普小屋</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224"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501"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项目如期完成并通过验收</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项目经费按照预算支出内容支付</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35"/>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月前完成</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如期完成</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如期完成</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部分项目未按时间完成</w:t>
            </w:r>
          </w:p>
        </w:tc>
      </w:tr>
      <w:tr w:rsidR="00E4744F" w:rsidRPr="00A010CB">
        <w:trPr>
          <w:gridAfter w:val="1"/>
          <w:wAfter w:w="6" w:type="dxa"/>
          <w:trHeight w:val="1114"/>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项目支出经费</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r>
              <w:rPr>
                <w:rFonts w:ascii="仿宋_GB2312" w:eastAsia="仿宋_GB2312" w:hAnsi="宋体" w:cs="仿宋_GB2312" w:hint="eastAsia"/>
                <w:color w:val="000000"/>
                <w:kern w:val="0"/>
                <w:szCs w:val="21"/>
              </w:rPr>
              <w:t>万元</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16</w:t>
            </w:r>
            <w:r>
              <w:rPr>
                <w:rFonts w:ascii="仿宋_GB2312" w:eastAsia="仿宋_GB2312" w:hAnsi="宋体" w:cs="仿宋_GB2312" w:hint="eastAsia"/>
                <w:color w:val="000000"/>
                <w:kern w:val="0"/>
                <w:szCs w:val="21"/>
              </w:rPr>
              <w:t>万元</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科普小屋工程建设经费部分核减，微信运行费未支出，调整经费支出用于购买图书</w:t>
            </w:r>
          </w:p>
        </w:tc>
      </w:tr>
      <w:tr w:rsidR="00E4744F" w:rsidRPr="00A010CB">
        <w:trPr>
          <w:gridAfter w:val="1"/>
          <w:wAfter w:w="6" w:type="dxa"/>
          <w:trHeight w:val="728"/>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辖区老年人对中医中药及中医传统文化知晓率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在现有基础上增长</w:t>
            </w:r>
            <w:r>
              <w:rPr>
                <w:rFonts w:ascii="仿宋_GB2312" w:eastAsia="仿宋_GB2312" w:hAnsi="宋体" w:cs="仿宋_GB2312"/>
                <w:color w:val="000000"/>
                <w:kern w:val="0"/>
                <w:szCs w:val="21"/>
              </w:rPr>
              <w:lastRenderedPageBreak/>
              <w:t>10%</w:t>
            </w:r>
            <w:r>
              <w:rPr>
                <w:rFonts w:ascii="仿宋_GB2312" w:eastAsia="仿宋_GB2312" w:hAnsi="宋体" w:cs="仿宋_GB2312" w:hint="eastAsia"/>
                <w:color w:val="000000"/>
                <w:kern w:val="0"/>
                <w:szCs w:val="21"/>
              </w:rPr>
              <w:t>）</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lastRenderedPageBreak/>
              <w:t>15.30%</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73"/>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中医药科普宣传的效果和覆盖率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增长</w:t>
            </w:r>
            <w:r>
              <w:rPr>
                <w:rFonts w:ascii="仿宋_GB2312" w:eastAsia="仿宋_GB2312" w:hAnsi="宋体" w:cs="仿宋_GB2312"/>
                <w:color w:val="000000"/>
                <w:kern w:val="0"/>
                <w:szCs w:val="21"/>
              </w:rPr>
              <w:t>20%</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23.40%</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26"/>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辖区老年人中医药科学防疫利用率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增长</w:t>
            </w:r>
            <w:r>
              <w:rPr>
                <w:rFonts w:ascii="仿宋_GB2312" w:eastAsia="仿宋_GB2312" w:hAnsi="宋体" w:cs="仿宋_GB2312"/>
                <w:color w:val="000000"/>
                <w:kern w:val="0"/>
                <w:szCs w:val="21"/>
              </w:rPr>
              <w:t>20%</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29.50%</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836"/>
        </w:trPr>
        <w:tc>
          <w:tcPr>
            <w:tcW w:w="73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7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9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服务对象满意度调查情况</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14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5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未做满意度调查</w:t>
            </w:r>
          </w:p>
        </w:tc>
      </w:tr>
      <w:tr w:rsidR="00E4744F" w:rsidRPr="00A010CB">
        <w:trPr>
          <w:trHeight w:val="619"/>
        </w:trPr>
        <w:tc>
          <w:tcPr>
            <w:tcW w:w="9919"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74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2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90.5</w:t>
            </w:r>
          </w:p>
        </w:tc>
        <w:tc>
          <w:tcPr>
            <w:tcW w:w="2507" w:type="dxa"/>
            <w:gridSpan w:val="3"/>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Pr>
        <w:widowControl/>
        <w:jc w:val="left"/>
      </w:pPr>
    </w:p>
    <w:tbl>
      <w:tblPr>
        <w:tblW w:w="15374" w:type="dxa"/>
        <w:tblInd w:w="10" w:type="dxa"/>
        <w:tblLook w:val="00A0" w:firstRow="1" w:lastRow="0" w:firstColumn="1" w:lastColumn="0" w:noHBand="0" w:noVBand="0"/>
      </w:tblPr>
      <w:tblGrid>
        <w:gridCol w:w="851"/>
        <w:gridCol w:w="1182"/>
        <w:gridCol w:w="2503"/>
        <w:gridCol w:w="811"/>
        <w:gridCol w:w="1599"/>
        <w:gridCol w:w="2258"/>
        <w:gridCol w:w="1569"/>
        <w:gridCol w:w="1418"/>
        <w:gridCol w:w="1417"/>
        <w:gridCol w:w="64"/>
        <w:gridCol w:w="1702"/>
      </w:tblGrid>
      <w:tr w:rsidR="00E4744F" w:rsidRPr="00A010CB">
        <w:trPr>
          <w:trHeight w:val="963"/>
        </w:trPr>
        <w:tc>
          <w:tcPr>
            <w:tcW w:w="15374"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2" w:name="RANGE!A1:N19"/>
            <w:bookmarkEnd w:id="2"/>
            <w:r>
              <w:rPr>
                <w:rFonts w:ascii="方正小标宋简体" w:eastAsia="方正小标宋简体" w:hAnsi="宋体" w:cs="宋体" w:hint="eastAsia"/>
                <w:color w:val="000000"/>
                <w:kern w:val="0"/>
                <w:sz w:val="36"/>
                <w:szCs w:val="36"/>
              </w:rPr>
              <w:t>项目支出绩效自评表</w:t>
            </w:r>
          </w:p>
          <w:p w:rsidR="00E4744F" w:rsidRDefault="00E4744F">
            <w:pPr>
              <w:widowControl/>
              <w:jc w:val="center"/>
              <w:rPr>
                <w:rFonts w:ascii="方正小标宋简体" w:eastAsia="方正小标宋简体" w:hAnsi="宋体" w:cs="宋体"/>
                <w:color w:val="000000"/>
                <w:kern w:val="0"/>
                <w:sz w:val="36"/>
                <w:szCs w:val="36"/>
              </w:rPr>
            </w:pP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288"/>
        </w:trPr>
        <w:tc>
          <w:tcPr>
            <w:tcW w:w="203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341"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w:t>
            </w:r>
            <w:r>
              <w:rPr>
                <w:rFonts w:ascii="仿宋_GB2312" w:eastAsia="仿宋_GB2312" w:hAnsi="宋体" w:cs="仿宋_GB2312" w:hint="eastAsia"/>
                <w:color w:val="000000"/>
                <w:kern w:val="0"/>
                <w:szCs w:val="21"/>
              </w:rPr>
              <w:t>月一线医务人员一次性慰问补贴</w:t>
            </w:r>
          </w:p>
        </w:tc>
      </w:tr>
      <w:tr w:rsidR="00E4744F" w:rsidRPr="00A010CB">
        <w:trPr>
          <w:trHeight w:val="364"/>
        </w:trPr>
        <w:tc>
          <w:tcPr>
            <w:tcW w:w="203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17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60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63"/>
        </w:trPr>
        <w:tc>
          <w:tcPr>
            <w:tcW w:w="203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17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李红丹</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60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13716710733</w:t>
            </w:r>
          </w:p>
        </w:tc>
      </w:tr>
      <w:tr w:rsidR="00E4744F" w:rsidRPr="00A010CB">
        <w:trPr>
          <w:trHeight w:val="412"/>
        </w:trPr>
        <w:tc>
          <w:tcPr>
            <w:tcW w:w="2033"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331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9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25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766"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63"/>
        </w:trPr>
        <w:tc>
          <w:tcPr>
            <w:tcW w:w="203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1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59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225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66"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352"/>
        </w:trPr>
        <w:tc>
          <w:tcPr>
            <w:tcW w:w="203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1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59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225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66"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53"/>
        </w:trPr>
        <w:tc>
          <w:tcPr>
            <w:tcW w:w="203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1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59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5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66"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19"/>
        </w:trPr>
        <w:tc>
          <w:tcPr>
            <w:tcW w:w="203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1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59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5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66"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88"/>
        </w:trPr>
        <w:tc>
          <w:tcPr>
            <w:tcW w:w="85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35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17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316"/>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5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一线医务人员补贴发放到位</w:t>
            </w:r>
          </w:p>
        </w:tc>
        <w:tc>
          <w:tcPr>
            <w:tcW w:w="617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r>
      <w:tr w:rsidR="00E4744F" w:rsidRPr="00A010CB">
        <w:trPr>
          <w:trHeight w:val="373"/>
        </w:trPr>
        <w:tc>
          <w:tcPr>
            <w:tcW w:w="851"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18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317"/>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参与疫苗接种职工</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118</w:t>
            </w:r>
            <w:r>
              <w:rPr>
                <w:rFonts w:ascii="仿宋_GB2312" w:eastAsia="仿宋_GB2312" w:hAnsi="宋体" w:cs="仿宋_GB2312" w:hint="eastAsia"/>
                <w:color w:val="000000"/>
                <w:kern w:val="0"/>
                <w:szCs w:val="21"/>
              </w:rPr>
              <w:t>人</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0"/>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发放金额准确性</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年度不超过</w:t>
            </w:r>
            <w:r>
              <w:rPr>
                <w:rFonts w:ascii="仿宋_GB2312" w:eastAsia="仿宋_GB2312" w:hAnsi="宋体" w:cs="仿宋_GB2312"/>
                <w:color w:val="000000"/>
                <w:kern w:val="0"/>
                <w:szCs w:val="21"/>
              </w:rPr>
              <w:t>43150</w:t>
            </w:r>
            <w:r>
              <w:rPr>
                <w:rFonts w:ascii="仿宋_GB2312" w:eastAsia="仿宋_GB2312" w:hAnsi="宋体" w:cs="仿宋_GB2312" w:hint="eastAsia"/>
                <w:color w:val="000000"/>
                <w:kern w:val="0"/>
                <w:szCs w:val="21"/>
              </w:rPr>
              <w:t>元</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22"/>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补贴金额按时发放</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按计划支出≤</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月份</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411"/>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不超过预算总额</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43150</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0"/>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医疗团队质量</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43150</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32"/>
        </w:trPr>
        <w:tc>
          <w:tcPr>
            <w:tcW w:w="8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8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250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41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工资发放情况</w:t>
            </w:r>
          </w:p>
        </w:tc>
        <w:tc>
          <w:tcPr>
            <w:tcW w:w="225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43150</w:t>
            </w:r>
          </w:p>
        </w:tc>
        <w:tc>
          <w:tcPr>
            <w:tcW w:w="15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70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未开展职工满意度调查</w:t>
            </w:r>
          </w:p>
        </w:tc>
      </w:tr>
      <w:tr w:rsidR="00E4744F" w:rsidRPr="00A010CB">
        <w:trPr>
          <w:trHeight w:val="187"/>
        </w:trPr>
        <w:tc>
          <w:tcPr>
            <w:tcW w:w="10773" w:type="dxa"/>
            <w:gridSpan w:val="7"/>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702" w:type="dxa"/>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Pr>
        <w:widowControl/>
        <w:jc w:val="center"/>
        <w:rPr>
          <w:rFonts w:ascii="方正小标宋简体" w:eastAsia="方正小标宋简体" w:hAnsi="宋体" w:cs="宋体"/>
          <w:color w:val="000000"/>
          <w:kern w:val="0"/>
          <w:sz w:val="36"/>
          <w:szCs w:val="36"/>
        </w:rPr>
        <w:sectPr w:rsidR="00E4744F">
          <w:footerReference w:type="default" r:id="rId7"/>
          <w:pgSz w:w="16838" w:h="11906" w:orient="landscape"/>
          <w:pgMar w:top="1134" w:right="1134" w:bottom="1134" w:left="1134" w:header="851" w:footer="992" w:gutter="0"/>
          <w:cols w:space="425"/>
          <w:docGrid w:type="lines" w:linePitch="312"/>
        </w:sectPr>
      </w:pPr>
      <w:bookmarkStart w:id="3" w:name="RANGE!A1:N22"/>
      <w:bookmarkEnd w:id="3"/>
    </w:p>
    <w:tbl>
      <w:tblPr>
        <w:tblW w:w="15309" w:type="dxa"/>
        <w:tblInd w:w="5" w:type="dxa"/>
        <w:tblLook w:val="00A0" w:firstRow="1" w:lastRow="0" w:firstColumn="1" w:lastColumn="0" w:noHBand="0" w:noVBand="0"/>
      </w:tblPr>
      <w:tblGrid>
        <w:gridCol w:w="560"/>
        <w:gridCol w:w="1160"/>
        <w:gridCol w:w="940"/>
        <w:gridCol w:w="1080"/>
        <w:gridCol w:w="1540"/>
        <w:gridCol w:w="660"/>
        <w:gridCol w:w="1160"/>
        <w:gridCol w:w="900"/>
        <w:gridCol w:w="460"/>
        <w:gridCol w:w="540"/>
        <w:gridCol w:w="460"/>
        <w:gridCol w:w="480"/>
        <w:gridCol w:w="580"/>
        <w:gridCol w:w="4789"/>
      </w:tblGrid>
      <w:tr w:rsidR="00E4744F" w:rsidRPr="00A010CB">
        <w:trPr>
          <w:trHeight w:val="1002"/>
        </w:trPr>
        <w:tc>
          <w:tcPr>
            <w:tcW w:w="15309" w:type="dxa"/>
            <w:gridSpan w:val="14"/>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00"/>
        </w:trPr>
        <w:tc>
          <w:tcPr>
            <w:tcW w:w="172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589"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4-5</w:t>
            </w:r>
            <w:r>
              <w:rPr>
                <w:rFonts w:ascii="仿宋_GB2312" w:eastAsia="仿宋_GB2312" w:hAnsi="宋体" w:cs="仿宋_GB2312" w:hint="eastAsia"/>
                <w:color w:val="000000"/>
                <w:kern w:val="0"/>
                <w:szCs w:val="21"/>
              </w:rPr>
              <w:t>月一线医务人员一次性慰问补贴</w:t>
            </w:r>
          </w:p>
        </w:tc>
      </w:tr>
      <w:tr w:rsidR="00E4744F" w:rsidRPr="00A010CB">
        <w:trPr>
          <w:trHeight w:val="675"/>
        </w:trPr>
        <w:tc>
          <w:tcPr>
            <w:tcW w:w="172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538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68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00"/>
        </w:trPr>
        <w:tc>
          <w:tcPr>
            <w:tcW w:w="172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538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李红丹</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68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13716710733</w:t>
            </w:r>
          </w:p>
        </w:tc>
      </w:tr>
      <w:tr w:rsidR="00E4744F" w:rsidRPr="00A010CB">
        <w:trPr>
          <w:trHeight w:val="660"/>
        </w:trPr>
        <w:tc>
          <w:tcPr>
            <w:tcW w:w="1720"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0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8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47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0"/>
        </w:trPr>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5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8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47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22"/>
        </w:trPr>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5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82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36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47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19"/>
        </w:trPr>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5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47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0"/>
        </w:trPr>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5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47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0"/>
        </w:trPr>
        <w:tc>
          <w:tcPr>
            <w:tcW w:w="5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6540"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8209"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006"/>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540"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一线医务人员补贴发放到位</w:t>
            </w:r>
          </w:p>
        </w:tc>
        <w:tc>
          <w:tcPr>
            <w:tcW w:w="8209"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r>
      <w:tr w:rsidR="00E4744F" w:rsidRPr="00A010CB">
        <w:trPr>
          <w:trHeight w:val="885"/>
        </w:trPr>
        <w:tc>
          <w:tcPr>
            <w:tcW w:w="56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7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参与疫苗接种职工</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118</w:t>
            </w:r>
            <w:r>
              <w:rPr>
                <w:rFonts w:ascii="仿宋_GB2312" w:eastAsia="仿宋_GB2312" w:hAnsi="宋体" w:cs="仿宋_GB2312" w:hint="eastAsia"/>
                <w:color w:val="000000"/>
                <w:kern w:val="0"/>
                <w:szCs w:val="21"/>
              </w:rPr>
              <w:t>人</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1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发放金额准确性</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不超过</w:t>
            </w:r>
            <w:r>
              <w:rPr>
                <w:rFonts w:ascii="仿宋_GB2312" w:eastAsia="仿宋_GB2312" w:hAnsi="宋体" w:cs="仿宋_GB2312"/>
                <w:color w:val="000000"/>
                <w:kern w:val="0"/>
                <w:szCs w:val="21"/>
              </w:rPr>
              <w:t>39750</w:t>
            </w:r>
            <w:r>
              <w:rPr>
                <w:rFonts w:ascii="仿宋_GB2312" w:eastAsia="仿宋_GB2312" w:hAnsi="宋体" w:cs="仿宋_GB2312" w:hint="eastAsia"/>
                <w:color w:val="000000"/>
                <w:kern w:val="0"/>
                <w:szCs w:val="21"/>
              </w:rPr>
              <w:t>元</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6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补贴金额按时发放</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按计划支出≤</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月份</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1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不超过预算总额</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39750</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2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7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医疗团队质量</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39750</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3280" w:type="dxa"/>
            <w:gridSpan w:val="3"/>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60"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369"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6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8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28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工资发放情况</w:t>
            </w:r>
          </w:p>
        </w:tc>
        <w:tc>
          <w:tcPr>
            <w:tcW w:w="11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39750</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536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未开展职工满意度调查</w:t>
            </w:r>
          </w:p>
        </w:tc>
      </w:tr>
      <w:tr w:rsidR="00E4744F" w:rsidRPr="00A010CB">
        <w:trPr>
          <w:trHeight w:val="270"/>
        </w:trPr>
        <w:tc>
          <w:tcPr>
            <w:tcW w:w="8000"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5369"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page"/>
      </w:r>
    </w:p>
    <w:p w:rsidR="00E4744F" w:rsidRDefault="00E4744F"/>
    <w:tbl>
      <w:tblPr>
        <w:tblpPr w:leftFromText="180" w:rightFromText="180" w:vertAnchor="text" w:tblpX="5" w:tblpY="1"/>
        <w:tblOverlap w:val="never"/>
        <w:tblW w:w="15323" w:type="dxa"/>
        <w:tblLook w:val="00A0" w:firstRow="1" w:lastRow="0" w:firstColumn="1" w:lastColumn="0" w:noHBand="0" w:noVBand="0"/>
      </w:tblPr>
      <w:tblGrid>
        <w:gridCol w:w="560"/>
        <w:gridCol w:w="115"/>
        <w:gridCol w:w="605"/>
        <w:gridCol w:w="264"/>
        <w:gridCol w:w="676"/>
        <w:gridCol w:w="894"/>
        <w:gridCol w:w="186"/>
        <w:gridCol w:w="681"/>
        <w:gridCol w:w="519"/>
        <w:gridCol w:w="928"/>
        <w:gridCol w:w="194"/>
        <w:gridCol w:w="78"/>
        <w:gridCol w:w="900"/>
        <w:gridCol w:w="900"/>
        <w:gridCol w:w="460"/>
        <w:gridCol w:w="540"/>
        <w:gridCol w:w="428"/>
        <w:gridCol w:w="32"/>
        <w:gridCol w:w="480"/>
        <w:gridCol w:w="580"/>
        <w:gridCol w:w="1128"/>
        <w:gridCol w:w="329"/>
        <w:gridCol w:w="877"/>
        <w:gridCol w:w="555"/>
        <w:gridCol w:w="579"/>
        <w:gridCol w:w="699"/>
        <w:gridCol w:w="1136"/>
      </w:tblGrid>
      <w:tr w:rsidR="00E4744F" w:rsidRPr="00A010CB">
        <w:trPr>
          <w:trHeight w:val="993"/>
        </w:trPr>
        <w:tc>
          <w:tcPr>
            <w:tcW w:w="15323" w:type="dxa"/>
            <w:gridSpan w:val="27"/>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4" w:name="RANGE!A1:N26"/>
            <w:bookmarkEnd w:id="4"/>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297"/>
        </w:trPr>
        <w:tc>
          <w:tcPr>
            <w:tcW w:w="1544" w:type="dxa"/>
            <w:gridSpan w:val="4"/>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779" w:type="dxa"/>
            <w:gridSpan w:val="2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对口支援经费</w:t>
            </w:r>
          </w:p>
        </w:tc>
      </w:tr>
      <w:tr w:rsidR="00E4744F" w:rsidRPr="00A010CB">
        <w:trPr>
          <w:trHeight w:val="624"/>
        </w:trPr>
        <w:tc>
          <w:tcPr>
            <w:tcW w:w="1544" w:type="dxa"/>
            <w:gridSpan w:val="4"/>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384" w:type="dxa"/>
            <w:gridSpan w:val="1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384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97"/>
        </w:trPr>
        <w:tc>
          <w:tcPr>
            <w:tcW w:w="1544" w:type="dxa"/>
            <w:gridSpan w:val="4"/>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384" w:type="dxa"/>
            <w:gridSpan w:val="1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384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654"/>
        </w:trPr>
        <w:tc>
          <w:tcPr>
            <w:tcW w:w="1544" w:type="dxa"/>
            <w:gridSpan w:val="4"/>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4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47"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50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4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13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297"/>
        </w:trPr>
        <w:tc>
          <w:tcPr>
            <w:tcW w:w="1544" w:type="dxa"/>
            <w:gridSpan w:val="4"/>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47"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350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14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13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17"/>
        </w:trPr>
        <w:tc>
          <w:tcPr>
            <w:tcW w:w="1544" w:type="dxa"/>
            <w:gridSpan w:val="4"/>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47"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350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p>
        </w:tc>
        <w:tc>
          <w:tcPr>
            <w:tcW w:w="14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13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438"/>
        </w:trPr>
        <w:tc>
          <w:tcPr>
            <w:tcW w:w="1544" w:type="dxa"/>
            <w:gridSpan w:val="4"/>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47"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350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4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13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67"/>
        </w:trPr>
        <w:tc>
          <w:tcPr>
            <w:tcW w:w="1544" w:type="dxa"/>
            <w:gridSpan w:val="4"/>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47"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350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4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13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97"/>
        </w:trPr>
        <w:tc>
          <w:tcPr>
            <w:tcW w:w="675"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253" w:type="dxa"/>
            <w:gridSpan w:val="1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395"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179"/>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53" w:type="dxa"/>
            <w:gridSpan w:val="1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开展与扎赉特旗支援合作工作。通过派驻医务人员、专题讲座、教学查房、手术示教、疑难病例和死亡病例讨论等各种临床带教形式，开展临床教学和专业技术培训，协助提升支援合作地医院医务人员业务水平</w:t>
            </w:r>
          </w:p>
        </w:tc>
        <w:tc>
          <w:tcPr>
            <w:tcW w:w="6395"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达到预期目标</w:t>
            </w:r>
          </w:p>
        </w:tc>
      </w:tr>
      <w:tr w:rsidR="00E4744F" w:rsidRPr="00A010CB">
        <w:trPr>
          <w:trHeight w:val="595"/>
        </w:trPr>
        <w:tc>
          <w:tcPr>
            <w:tcW w:w="675" w:type="dxa"/>
            <w:gridSpan w:val="2"/>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69"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267"/>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57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选派人员</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67"/>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健康支援时间</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不少于</w:t>
            </w:r>
            <w:r>
              <w:rPr>
                <w:rFonts w:ascii="仿宋_GB2312" w:eastAsia="仿宋_GB2312" w:hAnsi="宋体" w:cs="仿宋_GB2312"/>
                <w:color w:val="000000"/>
                <w:kern w:val="0"/>
                <w:szCs w:val="21"/>
              </w:rPr>
              <w:t>40</w:t>
            </w:r>
            <w:r>
              <w:rPr>
                <w:rFonts w:ascii="仿宋_GB2312" w:eastAsia="仿宋_GB2312" w:hAnsi="宋体" w:cs="仿宋_GB2312" w:hint="eastAsia"/>
                <w:color w:val="000000"/>
                <w:kern w:val="0"/>
                <w:szCs w:val="21"/>
              </w:rPr>
              <w:t>天</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每人</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40</w:t>
            </w:r>
            <w:r>
              <w:rPr>
                <w:rFonts w:ascii="仿宋_GB2312" w:eastAsia="仿宋_GB2312" w:hAnsi="宋体" w:cs="仿宋_GB2312" w:hint="eastAsia"/>
                <w:color w:val="000000"/>
                <w:kern w:val="0"/>
                <w:szCs w:val="21"/>
              </w:rPr>
              <w:t>天</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每人</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35"/>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派出人员情况</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中级以上</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名中级职称，</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名副高级职称</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606"/>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工作完成情况</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开展疫情防控、完善管理制度、临床诊疗、重点人群义诊巡诊、学科建设、教学培训等技术援助活动</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完成预期目标</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35"/>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对口支援合作完成情况</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9</w:t>
            </w:r>
            <w:r>
              <w:rPr>
                <w:rFonts w:ascii="仿宋_GB2312" w:eastAsia="仿宋_GB2312" w:hAnsi="宋体" w:cs="仿宋_GB2312" w:hint="eastAsia"/>
                <w:color w:val="000000"/>
                <w:kern w:val="0"/>
                <w:szCs w:val="21"/>
              </w:rPr>
              <w:t>月底前完成</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9</w:t>
            </w:r>
            <w:r>
              <w:rPr>
                <w:rFonts w:ascii="仿宋_GB2312" w:eastAsia="仿宋_GB2312" w:hAnsi="宋体" w:cs="仿宋_GB2312" w:hint="eastAsia"/>
                <w:color w:val="000000"/>
                <w:kern w:val="0"/>
                <w:szCs w:val="21"/>
              </w:rPr>
              <w:t>月底前完成</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35"/>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经费预算支出进度</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月底前完成</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月底前完成</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35"/>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经费预算执行</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不超过</w:t>
            </w:r>
            <w:r>
              <w:rPr>
                <w:rFonts w:ascii="仿宋_GB2312" w:eastAsia="仿宋_GB2312" w:hAnsi="宋体" w:cs="仿宋_GB2312"/>
                <w:color w:val="000000"/>
                <w:kern w:val="0"/>
                <w:szCs w:val="21"/>
              </w:rPr>
              <w:t>25296</w:t>
            </w:r>
            <w:r>
              <w:rPr>
                <w:rFonts w:ascii="仿宋_GB2312" w:eastAsia="仿宋_GB2312" w:hAnsi="宋体" w:cs="仿宋_GB2312" w:hint="eastAsia"/>
                <w:color w:val="000000"/>
                <w:kern w:val="0"/>
                <w:szCs w:val="21"/>
              </w:rPr>
              <w:t>元</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25296</w:t>
            </w:r>
            <w:r>
              <w:rPr>
                <w:rFonts w:ascii="仿宋_GB2312" w:eastAsia="仿宋_GB2312" w:hAnsi="宋体" w:cs="仿宋_GB2312" w:hint="eastAsia"/>
                <w:color w:val="000000"/>
                <w:kern w:val="0"/>
                <w:szCs w:val="21"/>
              </w:rPr>
              <w:t>元</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26"/>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157"/>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改善当地居民就医环境</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基本完成</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短期支援能在有效时间内改善居民就医患者。措施：通过建立长期支援合作关系，协议期内定期开展活动</w:t>
            </w:r>
          </w:p>
        </w:tc>
      </w:tr>
      <w:tr w:rsidR="00E4744F" w:rsidRPr="00A010CB">
        <w:trPr>
          <w:trHeight w:val="595"/>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当地医务人员技术能力水平</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89"/>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03"/>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建立远程医疗服务模式</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达到预期目标</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达到预期目标</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03"/>
        </w:trPr>
        <w:tc>
          <w:tcPr>
            <w:tcW w:w="675"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9"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57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508"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对口支援单位满意度</w:t>
            </w:r>
          </w:p>
        </w:tc>
        <w:tc>
          <w:tcPr>
            <w:tcW w:w="3306" w:type="dxa"/>
            <w:gridSpan w:val="6"/>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2220" w:type="dxa"/>
            <w:gridSpan w:val="4"/>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83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无满意度调查</w:t>
            </w:r>
          </w:p>
        </w:tc>
      </w:tr>
      <w:tr w:rsidR="00E4744F" w:rsidRPr="00A010CB">
        <w:trPr>
          <w:trHeight w:val="267"/>
        </w:trPr>
        <w:tc>
          <w:tcPr>
            <w:tcW w:w="11148" w:type="dxa"/>
            <w:gridSpan w:val="21"/>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2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3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835"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02"/>
        </w:trPr>
        <w:tc>
          <w:tcPr>
            <w:tcW w:w="15323" w:type="dxa"/>
            <w:gridSpan w:val="27"/>
            <w:tcBorders>
              <w:top w:val="nil"/>
              <w:left w:val="nil"/>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bookmarkStart w:id="5" w:name="RANGE!A1:N23"/>
            <w:bookmarkEnd w:id="5"/>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00"/>
        </w:trPr>
        <w:tc>
          <w:tcPr>
            <w:tcW w:w="1280" w:type="dxa"/>
            <w:gridSpan w:val="3"/>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4043" w:type="dxa"/>
            <w:gridSpan w:val="2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社区卫生人员岗位培训经费</w:t>
            </w:r>
          </w:p>
        </w:tc>
      </w:tr>
      <w:tr w:rsidR="00E4744F" w:rsidRPr="00A010CB">
        <w:trPr>
          <w:trHeight w:val="630"/>
        </w:trPr>
        <w:tc>
          <w:tcPr>
            <w:tcW w:w="1280" w:type="dxa"/>
            <w:gridSpan w:val="3"/>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5320"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7363"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00"/>
        </w:trPr>
        <w:tc>
          <w:tcPr>
            <w:tcW w:w="1280" w:type="dxa"/>
            <w:gridSpan w:val="3"/>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5320"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7363"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87288041</w:t>
            </w:r>
          </w:p>
        </w:tc>
      </w:tr>
      <w:tr w:rsidR="00E4744F" w:rsidRPr="00A010CB">
        <w:trPr>
          <w:trHeight w:val="660"/>
        </w:trPr>
        <w:tc>
          <w:tcPr>
            <w:tcW w:w="1280" w:type="dxa"/>
            <w:gridSpan w:val="3"/>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02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0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10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00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5303" w:type="dxa"/>
            <w:gridSpan w:val="7"/>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0"/>
        </w:trPr>
        <w:tc>
          <w:tcPr>
            <w:tcW w:w="1280" w:type="dxa"/>
            <w:gridSpan w:val="3"/>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20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210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100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5303" w:type="dxa"/>
            <w:gridSpan w:val="7"/>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22"/>
        </w:trPr>
        <w:tc>
          <w:tcPr>
            <w:tcW w:w="1280" w:type="dxa"/>
            <w:gridSpan w:val="3"/>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20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210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100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5303" w:type="dxa"/>
            <w:gridSpan w:val="7"/>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19"/>
        </w:trPr>
        <w:tc>
          <w:tcPr>
            <w:tcW w:w="1280" w:type="dxa"/>
            <w:gridSpan w:val="3"/>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20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10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00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5303" w:type="dxa"/>
            <w:gridSpan w:val="7"/>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0"/>
        </w:trPr>
        <w:tc>
          <w:tcPr>
            <w:tcW w:w="1280" w:type="dxa"/>
            <w:gridSpan w:val="3"/>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2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20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10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00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5303" w:type="dxa"/>
            <w:gridSpan w:val="7"/>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0"/>
        </w:trPr>
        <w:tc>
          <w:tcPr>
            <w:tcW w:w="5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6040"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8723" w:type="dxa"/>
            <w:gridSpan w:val="1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182"/>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40"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为中心所有社区卫生人员开展岗位培训，保障岗位培训经费，完成年度岗位培训。</w:t>
            </w:r>
          </w:p>
        </w:tc>
        <w:tc>
          <w:tcPr>
            <w:tcW w:w="8723" w:type="dxa"/>
            <w:gridSpan w:val="1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139</w:t>
            </w:r>
            <w:r>
              <w:rPr>
                <w:rFonts w:ascii="仿宋_GB2312" w:eastAsia="仿宋_GB2312" w:hAnsi="宋体" w:cs="仿宋_GB2312" w:hint="eastAsia"/>
                <w:color w:val="000000"/>
                <w:kern w:val="0"/>
                <w:szCs w:val="21"/>
              </w:rPr>
              <w:t>名社区卫生人员完成岗位培训</w:t>
            </w:r>
          </w:p>
        </w:tc>
      </w:tr>
      <w:tr w:rsidR="00E4744F" w:rsidRPr="00A010CB">
        <w:trPr>
          <w:trHeight w:val="600"/>
        </w:trPr>
        <w:tc>
          <w:tcPr>
            <w:tcW w:w="56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72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社区卫生人员岗位培训</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139</w:t>
            </w:r>
            <w:r>
              <w:rPr>
                <w:rFonts w:ascii="仿宋_GB2312" w:eastAsia="仿宋_GB2312" w:hAnsi="宋体" w:cs="仿宋_GB2312" w:hint="eastAsia"/>
                <w:color w:val="000000"/>
                <w:kern w:val="0"/>
                <w:szCs w:val="21"/>
              </w:rPr>
              <w:t>名</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139</w:t>
            </w:r>
            <w:r>
              <w:rPr>
                <w:rFonts w:ascii="仿宋_GB2312" w:eastAsia="仿宋_GB2312" w:hAnsi="宋体" w:cs="仿宋_GB2312" w:hint="eastAsia"/>
                <w:color w:val="000000"/>
                <w:kern w:val="0"/>
                <w:szCs w:val="21"/>
              </w:rPr>
              <w:t>名</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在岗社区卫生人员完成继续医学教育岗位培训</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全部通过</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全部通过</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人员培训进度</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smartTag w:uri="urn:schemas-microsoft-com:office:smarttags" w:element="chsdate">
              <w:smartTagPr>
                <w:attr w:name="Year" w:val="2021"/>
                <w:attr w:name="Month" w:val="10"/>
                <w:attr w:name="Day" w:val="31"/>
                <w:attr w:name="IsLunarDate" w:val="False"/>
                <w:attr w:name="IsROCDate" w:val="False"/>
              </w:smartTag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31</w:t>
              </w:r>
              <w:r>
                <w:rPr>
                  <w:rFonts w:ascii="仿宋_GB2312" w:eastAsia="仿宋_GB2312" w:hAnsi="宋体" w:cs="仿宋_GB2312" w:hint="eastAsia"/>
                  <w:color w:val="000000"/>
                  <w:kern w:val="0"/>
                  <w:szCs w:val="21"/>
                </w:rPr>
                <w:t>日</w:t>
              </w:r>
            </w:smartTag>
            <w:r>
              <w:rPr>
                <w:rFonts w:ascii="仿宋_GB2312" w:eastAsia="仿宋_GB2312" w:hAnsi="宋体" w:cs="仿宋_GB2312" w:hint="eastAsia"/>
                <w:color w:val="000000"/>
                <w:kern w:val="0"/>
                <w:szCs w:val="21"/>
              </w:rPr>
              <w:t>前完成</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smartTag w:uri="urn:schemas-microsoft-com:office:smarttags" w:element="chsdate">
              <w:smartTagPr>
                <w:attr w:name="Year" w:val="2021"/>
                <w:attr w:name="Month" w:val="10"/>
                <w:attr w:name="Day" w:val="31"/>
                <w:attr w:name="IsLunarDate" w:val="False"/>
                <w:attr w:name="IsROCDate" w:val="False"/>
              </w:smartTag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31</w:t>
              </w:r>
              <w:r>
                <w:rPr>
                  <w:rFonts w:ascii="仿宋_GB2312" w:eastAsia="仿宋_GB2312" w:hAnsi="宋体" w:cs="仿宋_GB2312" w:hint="eastAsia"/>
                  <w:color w:val="000000"/>
                  <w:kern w:val="0"/>
                  <w:szCs w:val="21"/>
                </w:rPr>
                <w:t>日</w:t>
              </w:r>
            </w:smartTag>
            <w:r>
              <w:rPr>
                <w:rFonts w:ascii="仿宋_GB2312" w:eastAsia="仿宋_GB2312" w:hAnsi="宋体" w:cs="仿宋_GB2312" w:hint="eastAsia"/>
                <w:color w:val="000000"/>
                <w:kern w:val="0"/>
                <w:szCs w:val="21"/>
              </w:rPr>
              <w:t>前完成</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项目经费支出进度</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smartTag w:uri="urn:schemas-microsoft-com:office:smarttags" w:element="chsdate">
              <w:smartTagPr>
                <w:attr w:name="Year" w:val="2021"/>
                <w:attr w:name="Month" w:val="10"/>
                <w:attr w:name="Day" w:val="31"/>
                <w:attr w:name="IsLunarDate" w:val="False"/>
                <w:attr w:name="IsROCDate" w:val="False"/>
              </w:smartTag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31</w:t>
              </w:r>
              <w:r>
                <w:rPr>
                  <w:rFonts w:ascii="仿宋_GB2312" w:eastAsia="仿宋_GB2312" w:hAnsi="宋体" w:cs="仿宋_GB2312" w:hint="eastAsia"/>
                  <w:color w:val="000000"/>
                  <w:kern w:val="0"/>
                  <w:szCs w:val="21"/>
                </w:rPr>
                <w:t>日</w:t>
              </w:r>
            </w:smartTag>
            <w:r>
              <w:rPr>
                <w:rFonts w:ascii="仿宋_GB2312" w:eastAsia="仿宋_GB2312" w:hAnsi="宋体" w:cs="仿宋_GB2312" w:hint="eastAsia"/>
                <w:color w:val="000000"/>
                <w:kern w:val="0"/>
                <w:szCs w:val="21"/>
              </w:rPr>
              <w:t>前完成</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smartTag w:uri="urn:schemas-microsoft-com:office:smarttags" w:element="chsdate">
              <w:smartTagPr>
                <w:attr w:name="Year" w:val="2021"/>
                <w:attr w:name="Month" w:val="10"/>
                <w:attr w:name="Day" w:val="31"/>
                <w:attr w:name="IsLunarDate" w:val="False"/>
                <w:attr w:name="IsROCDate" w:val="False"/>
              </w:smartTag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31</w:t>
              </w:r>
              <w:r>
                <w:rPr>
                  <w:rFonts w:ascii="仿宋_GB2312" w:eastAsia="仿宋_GB2312" w:hAnsi="宋体" w:cs="仿宋_GB2312" w:hint="eastAsia"/>
                  <w:color w:val="000000"/>
                  <w:kern w:val="0"/>
                  <w:szCs w:val="21"/>
                </w:rPr>
                <w:t>日</w:t>
              </w:r>
            </w:smartTag>
            <w:r>
              <w:rPr>
                <w:rFonts w:ascii="仿宋_GB2312" w:eastAsia="仿宋_GB2312" w:hAnsi="宋体" w:cs="仿宋_GB2312" w:hint="eastAsia"/>
                <w:color w:val="000000"/>
                <w:kern w:val="0"/>
                <w:szCs w:val="21"/>
              </w:rPr>
              <w:t>前完成</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项目经费使用</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0.885</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3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社区卫生人员岗位能力水平</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人员提升程度不一，整体较往年提升</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1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1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9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48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社区卫生人员满意度</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5883"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70"/>
        </w:trPr>
        <w:tc>
          <w:tcPr>
            <w:tcW w:w="7500" w:type="dxa"/>
            <w:gridSpan w:val="14"/>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00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94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5883" w:type="dxa"/>
            <w:gridSpan w:val="8"/>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textWrapping" w:clear="all"/>
      </w:r>
      <w:r>
        <w:br w:type="page"/>
      </w:r>
    </w:p>
    <w:p w:rsidR="00E4744F" w:rsidRDefault="00E4744F"/>
    <w:tbl>
      <w:tblPr>
        <w:tblW w:w="15365" w:type="dxa"/>
        <w:tblInd w:w="5" w:type="dxa"/>
        <w:tblLook w:val="00A0" w:firstRow="1" w:lastRow="0" w:firstColumn="1" w:lastColumn="0" w:noHBand="0" w:noVBand="0"/>
      </w:tblPr>
      <w:tblGrid>
        <w:gridCol w:w="643"/>
        <w:gridCol w:w="1041"/>
        <w:gridCol w:w="1069"/>
        <w:gridCol w:w="1215"/>
        <w:gridCol w:w="1380"/>
        <w:gridCol w:w="1346"/>
        <w:gridCol w:w="2272"/>
        <w:gridCol w:w="1723"/>
        <w:gridCol w:w="520"/>
        <w:gridCol w:w="619"/>
        <w:gridCol w:w="524"/>
        <w:gridCol w:w="604"/>
        <w:gridCol w:w="1228"/>
        <w:gridCol w:w="1181"/>
      </w:tblGrid>
      <w:tr w:rsidR="00E4744F" w:rsidRPr="00A010CB">
        <w:trPr>
          <w:trHeight w:val="1005"/>
        </w:trPr>
        <w:tc>
          <w:tcPr>
            <w:tcW w:w="15365" w:type="dxa"/>
            <w:gridSpan w:val="14"/>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01"/>
        </w:trPr>
        <w:tc>
          <w:tcPr>
            <w:tcW w:w="168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681"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老年人健康管理</w:t>
            </w:r>
          </w:p>
        </w:tc>
      </w:tr>
      <w:tr w:rsidR="00E4744F" w:rsidRPr="00A010CB">
        <w:trPr>
          <w:trHeight w:val="752"/>
        </w:trPr>
        <w:tc>
          <w:tcPr>
            <w:tcW w:w="168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28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15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526"/>
        </w:trPr>
        <w:tc>
          <w:tcPr>
            <w:tcW w:w="168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28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15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662"/>
        </w:trPr>
        <w:tc>
          <w:tcPr>
            <w:tcW w:w="1684"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28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1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18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1"/>
        </w:trPr>
        <w:tc>
          <w:tcPr>
            <w:tcW w:w="168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28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3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3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11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18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23"/>
        </w:trPr>
        <w:tc>
          <w:tcPr>
            <w:tcW w:w="168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28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3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3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24.958</w:t>
            </w:r>
          </w:p>
        </w:tc>
        <w:tc>
          <w:tcPr>
            <w:tcW w:w="11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18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21"/>
        </w:trPr>
        <w:tc>
          <w:tcPr>
            <w:tcW w:w="168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28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3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18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0"/>
        </w:trPr>
        <w:tc>
          <w:tcPr>
            <w:tcW w:w="168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28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3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2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18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1"/>
        </w:trPr>
        <w:tc>
          <w:tcPr>
            <w:tcW w:w="643"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323"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399"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836"/>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23"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按照《大红门社区卫生服务中心</w:t>
            </w: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65</w:t>
            </w:r>
            <w:r>
              <w:rPr>
                <w:rFonts w:ascii="仿宋_GB2312" w:eastAsia="仿宋_GB2312" w:hAnsi="宋体" w:cs="仿宋_GB2312" w:hint="eastAsia"/>
                <w:color w:val="000000"/>
                <w:kern w:val="0"/>
                <w:szCs w:val="21"/>
              </w:rPr>
              <w:t>岁及以上老年人免费体检工作实施方案》要求，中心启动</w:t>
            </w: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65</w:t>
            </w:r>
            <w:r>
              <w:rPr>
                <w:rFonts w:ascii="仿宋_GB2312" w:eastAsia="仿宋_GB2312" w:hAnsi="宋体" w:cs="仿宋_GB2312" w:hint="eastAsia"/>
                <w:color w:val="000000"/>
                <w:kern w:val="0"/>
                <w:szCs w:val="21"/>
              </w:rPr>
              <w:t>岁及以上老年人免费体检工作</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为达到</w:t>
            </w:r>
            <w:r>
              <w:rPr>
                <w:rFonts w:ascii="仿宋_GB2312" w:eastAsia="仿宋_GB2312" w:hAnsi="宋体" w:cs="仿宋_GB2312"/>
                <w:color w:val="000000"/>
                <w:kern w:val="0"/>
                <w:szCs w:val="21"/>
              </w:rPr>
              <w:t>71%</w:t>
            </w:r>
            <w:r>
              <w:rPr>
                <w:rFonts w:ascii="仿宋_GB2312" w:eastAsia="仿宋_GB2312" w:hAnsi="宋体" w:cs="仿宋_GB2312" w:hint="eastAsia"/>
                <w:color w:val="000000"/>
                <w:kern w:val="0"/>
                <w:szCs w:val="21"/>
              </w:rPr>
              <w:t>的老年人健康管理率要求，预计开展老年人健康管理的人数为</w:t>
            </w:r>
            <w:r>
              <w:rPr>
                <w:rFonts w:ascii="仿宋_GB2312" w:eastAsia="仿宋_GB2312" w:hAnsi="宋体" w:cs="仿宋_GB2312"/>
                <w:color w:val="000000"/>
                <w:kern w:val="0"/>
                <w:szCs w:val="21"/>
              </w:rPr>
              <w:t>5571</w:t>
            </w:r>
            <w:r>
              <w:rPr>
                <w:rFonts w:ascii="仿宋_GB2312" w:eastAsia="仿宋_GB2312" w:hAnsi="宋体" w:cs="仿宋_GB2312" w:hint="eastAsia"/>
                <w:color w:val="000000"/>
                <w:kern w:val="0"/>
                <w:szCs w:val="21"/>
              </w:rPr>
              <w:t>人。</w:t>
            </w:r>
          </w:p>
        </w:tc>
        <w:tc>
          <w:tcPr>
            <w:tcW w:w="6399"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9</w:t>
            </w:r>
            <w:r>
              <w:rPr>
                <w:rFonts w:ascii="仿宋_GB2312" w:eastAsia="仿宋_GB2312" w:hAnsi="宋体" w:cs="仿宋_GB2312" w:hint="eastAsia"/>
                <w:color w:val="000000"/>
                <w:kern w:val="0"/>
                <w:szCs w:val="21"/>
              </w:rPr>
              <w:t>月底内完成项目经费支出</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实际支出</w:t>
            </w:r>
            <w:r>
              <w:rPr>
                <w:rFonts w:ascii="仿宋_GB2312" w:eastAsia="仿宋_GB2312" w:hAnsi="宋体" w:cs="仿宋_GB2312"/>
                <w:color w:val="000000"/>
                <w:kern w:val="0"/>
                <w:szCs w:val="21"/>
              </w:rPr>
              <w:t>24.958</w:t>
            </w:r>
            <w:r>
              <w:rPr>
                <w:rFonts w:ascii="仿宋_GB2312" w:eastAsia="仿宋_GB2312" w:hAnsi="宋体" w:cs="仿宋_GB2312" w:hint="eastAsia"/>
                <w:color w:val="000000"/>
                <w:kern w:val="0"/>
                <w:szCs w:val="21"/>
              </w:rPr>
              <w:t>万元，完成管理</w:t>
            </w:r>
            <w:r>
              <w:rPr>
                <w:rFonts w:ascii="仿宋_GB2312" w:eastAsia="仿宋_GB2312" w:hAnsi="宋体" w:cs="仿宋_GB2312"/>
                <w:color w:val="000000"/>
                <w:kern w:val="0"/>
                <w:szCs w:val="21"/>
              </w:rPr>
              <w:t>6037</w:t>
            </w:r>
            <w:r>
              <w:rPr>
                <w:rFonts w:ascii="仿宋_GB2312" w:eastAsia="仿宋_GB2312" w:hAnsi="宋体" w:cs="仿宋_GB2312" w:hint="eastAsia"/>
                <w:color w:val="000000"/>
                <w:kern w:val="0"/>
                <w:szCs w:val="21"/>
              </w:rPr>
              <w:t>人，健康管理率为</w:t>
            </w:r>
            <w:r>
              <w:rPr>
                <w:rFonts w:ascii="仿宋_GB2312" w:eastAsia="仿宋_GB2312" w:hAnsi="宋体" w:cs="仿宋_GB2312"/>
                <w:color w:val="000000"/>
                <w:kern w:val="0"/>
                <w:szCs w:val="21"/>
              </w:rPr>
              <w:t>71.08%</w:t>
            </w:r>
            <w:r>
              <w:rPr>
                <w:rFonts w:ascii="仿宋_GB2312" w:eastAsia="仿宋_GB2312" w:hAnsi="宋体" w:cs="仿宋_GB2312" w:hint="eastAsia"/>
                <w:color w:val="000000"/>
                <w:kern w:val="0"/>
                <w:szCs w:val="21"/>
              </w:rPr>
              <w:t>，项目经费主要用于检验科、影像科、中医科、全科及其他相关科室的卫生材料费支出：卫生材料血常规支出</w:t>
            </w:r>
            <w:r>
              <w:rPr>
                <w:rFonts w:ascii="仿宋_GB2312" w:eastAsia="仿宋_GB2312" w:hAnsi="宋体" w:cs="仿宋_GB2312"/>
                <w:color w:val="000000"/>
                <w:kern w:val="0"/>
                <w:szCs w:val="21"/>
              </w:rPr>
              <w:t>43070</w:t>
            </w:r>
            <w:r>
              <w:rPr>
                <w:rFonts w:ascii="仿宋_GB2312" w:eastAsia="仿宋_GB2312" w:hAnsi="宋体" w:cs="仿宋_GB2312" w:hint="eastAsia"/>
                <w:color w:val="000000"/>
                <w:kern w:val="0"/>
                <w:szCs w:val="21"/>
              </w:rPr>
              <w:t>元、生化材料支出</w:t>
            </w:r>
            <w:r>
              <w:rPr>
                <w:rFonts w:ascii="仿宋_GB2312" w:eastAsia="仿宋_GB2312" w:hAnsi="宋体" w:cs="仿宋_GB2312"/>
                <w:color w:val="000000"/>
                <w:kern w:val="0"/>
                <w:szCs w:val="21"/>
              </w:rPr>
              <w:t>145105</w:t>
            </w:r>
            <w:r>
              <w:rPr>
                <w:rFonts w:ascii="仿宋_GB2312" w:eastAsia="仿宋_GB2312" w:hAnsi="宋体" w:cs="仿宋_GB2312" w:hint="eastAsia"/>
                <w:color w:val="000000"/>
                <w:kern w:val="0"/>
                <w:szCs w:val="21"/>
              </w:rPr>
              <w:t>元，一般医用耗材</w:t>
            </w:r>
            <w:r>
              <w:rPr>
                <w:rFonts w:ascii="仿宋_GB2312" w:eastAsia="仿宋_GB2312" w:hAnsi="宋体" w:cs="仿宋_GB2312"/>
                <w:color w:val="000000"/>
                <w:kern w:val="0"/>
                <w:szCs w:val="21"/>
              </w:rPr>
              <w:t>60505</w:t>
            </w:r>
            <w:r>
              <w:rPr>
                <w:rFonts w:ascii="仿宋_GB2312" w:eastAsia="仿宋_GB2312" w:hAnsi="宋体" w:cs="仿宋_GB2312" w:hint="eastAsia"/>
                <w:color w:val="000000"/>
                <w:kern w:val="0"/>
                <w:szCs w:val="21"/>
              </w:rPr>
              <w:t>元、</w:t>
            </w:r>
            <w:r>
              <w:rPr>
                <w:rFonts w:ascii="仿宋_GB2312" w:eastAsia="仿宋_GB2312" w:hAnsi="宋体" w:cs="仿宋_GB2312"/>
                <w:color w:val="000000"/>
                <w:kern w:val="0"/>
                <w:szCs w:val="21"/>
              </w:rPr>
              <w:t>B</w:t>
            </w:r>
            <w:r>
              <w:rPr>
                <w:rFonts w:ascii="仿宋_GB2312" w:eastAsia="仿宋_GB2312" w:hAnsi="宋体" w:cs="仿宋_GB2312" w:hint="eastAsia"/>
                <w:color w:val="000000"/>
                <w:kern w:val="0"/>
                <w:szCs w:val="21"/>
              </w:rPr>
              <w:t>超胶片</w:t>
            </w:r>
            <w:r>
              <w:rPr>
                <w:rFonts w:ascii="仿宋_GB2312" w:eastAsia="仿宋_GB2312" w:hAnsi="宋体" w:cs="仿宋_GB2312"/>
                <w:color w:val="000000"/>
                <w:kern w:val="0"/>
                <w:szCs w:val="21"/>
              </w:rPr>
              <w:t>900</w:t>
            </w:r>
            <w:r>
              <w:rPr>
                <w:rFonts w:ascii="仿宋_GB2312" w:eastAsia="仿宋_GB2312" w:hAnsi="宋体" w:cs="仿宋_GB2312" w:hint="eastAsia"/>
                <w:color w:val="000000"/>
                <w:kern w:val="0"/>
                <w:szCs w:val="21"/>
              </w:rPr>
              <w:t>元。</w:t>
            </w:r>
          </w:p>
        </w:tc>
      </w:tr>
      <w:tr w:rsidR="00E4744F" w:rsidRPr="00A010CB">
        <w:trPr>
          <w:trHeight w:val="541"/>
        </w:trPr>
        <w:tc>
          <w:tcPr>
            <w:tcW w:w="643"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04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41"/>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指标</w:t>
            </w: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是否完成申报数量</w:t>
            </w:r>
            <w:r>
              <w:rPr>
                <w:rFonts w:ascii="仿宋_GB2312" w:eastAsia="仿宋_GB2312" w:hAnsi="宋体" w:cs="仿宋_GB2312"/>
                <w:color w:val="000000"/>
                <w:kern w:val="0"/>
                <w:szCs w:val="21"/>
              </w:rPr>
              <w:t>5571</w:t>
            </w:r>
            <w:r>
              <w:rPr>
                <w:rFonts w:ascii="仿宋_GB2312" w:eastAsia="仿宋_GB2312" w:hAnsi="宋体" w:cs="仿宋_GB2312" w:hint="eastAsia"/>
                <w:color w:val="000000"/>
                <w:kern w:val="0"/>
                <w:szCs w:val="21"/>
              </w:rPr>
              <w:t>人</w:t>
            </w:r>
            <w:r>
              <w:rPr>
                <w:rFonts w:ascii="仿宋_GB2312" w:eastAsia="仿宋_GB2312" w:hAnsi="宋体" w:cs="仿宋_GB2312"/>
                <w:color w:val="000000"/>
                <w:kern w:val="0"/>
                <w:szCs w:val="21"/>
              </w:rPr>
              <w:t xml:space="preserve"> </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5571</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5571</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1"/>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是否达到标准和要求</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健康管理率达到</w:t>
            </w:r>
            <w:r>
              <w:rPr>
                <w:rFonts w:ascii="仿宋_GB2312" w:eastAsia="仿宋_GB2312" w:hAnsi="宋体" w:cs="仿宋_GB2312"/>
                <w:color w:val="000000"/>
                <w:kern w:val="0"/>
                <w:szCs w:val="21"/>
              </w:rPr>
              <w:t>71%</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71.08%</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1"/>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是否按时保质保量完成</w:t>
            </w:r>
          </w:p>
        </w:tc>
        <w:tc>
          <w:tcPr>
            <w:tcW w:w="2272" w:type="dxa"/>
            <w:tcBorders>
              <w:top w:val="nil"/>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31</w:t>
            </w:r>
            <w:r>
              <w:rPr>
                <w:rFonts w:ascii="仿宋_GB2312" w:eastAsia="仿宋_GB2312" w:hAnsi="宋体" w:cs="仿宋_GB2312" w:hint="eastAsia"/>
                <w:color w:val="000000"/>
                <w:kern w:val="0"/>
                <w:szCs w:val="21"/>
              </w:rPr>
              <w:t>日之前完成</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100.00%</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27"/>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是否在预设成本控制范围内</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预算成本</w:t>
            </w:r>
            <w:r>
              <w:rPr>
                <w:rFonts w:ascii="仿宋_GB2312" w:eastAsia="仿宋_GB2312" w:hAnsi="宋体" w:cs="仿宋_GB2312"/>
                <w:color w:val="000000"/>
                <w:kern w:val="0"/>
                <w:szCs w:val="21"/>
              </w:rPr>
              <w:t>33.1744</w:t>
            </w:r>
            <w:r>
              <w:rPr>
                <w:rFonts w:ascii="仿宋_GB2312" w:eastAsia="仿宋_GB2312" w:hAnsi="宋体" w:cs="仿宋_GB2312" w:hint="eastAsia"/>
                <w:color w:val="000000"/>
                <w:kern w:val="0"/>
                <w:szCs w:val="21"/>
              </w:rPr>
              <w:t>万元</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100.00%</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1"/>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是否产生经济价值</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老年人门诊量增加</w:t>
            </w:r>
            <w:r>
              <w:rPr>
                <w:rFonts w:ascii="仿宋_GB2312" w:eastAsia="仿宋_GB2312" w:hAnsi="宋体" w:cs="仿宋_GB2312"/>
                <w:color w:val="000000"/>
                <w:kern w:val="0"/>
                <w:szCs w:val="21"/>
              </w:rPr>
              <w:t>5%</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132.00%</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1"/>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是否提高老年人健康管理服务能力</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老年人体检数量增加</w:t>
            </w:r>
            <w:r>
              <w:rPr>
                <w:rFonts w:ascii="仿宋_GB2312" w:eastAsia="仿宋_GB2312" w:hAnsi="宋体" w:cs="仿宋_GB2312"/>
                <w:color w:val="000000"/>
                <w:kern w:val="0"/>
                <w:szCs w:val="21"/>
              </w:rPr>
              <w:t>1%</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0.84%</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受疫情影响，居民就诊意愿下降</w:t>
            </w:r>
          </w:p>
        </w:tc>
      </w:tr>
      <w:tr w:rsidR="00E4744F" w:rsidRPr="00A010CB">
        <w:trPr>
          <w:trHeight w:val="1083"/>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老年人健康管理知晓率提高</w:t>
            </w:r>
          </w:p>
        </w:tc>
        <w:tc>
          <w:tcPr>
            <w:tcW w:w="227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r>
              <w:rPr>
                <w:rFonts w:ascii="仿宋_GB2312" w:eastAsia="仿宋_GB2312" w:hAnsi="宋体" w:cs="仿宋_GB2312"/>
                <w:color w:val="000000"/>
                <w:kern w:val="0"/>
                <w:szCs w:val="21"/>
              </w:rPr>
              <w:t>5%</w:t>
            </w:r>
          </w:p>
        </w:tc>
        <w:tc>
          <w:tcPr>
            <w:tcW w:w="1723" w:type="dxa"/>
            <w:tcBorders>
              <w:top w:val="nil"/>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42"/>
        </w:trPr>
        <w:tc>
          <w:tcPr>
            <w:tcW w:w="64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06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94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服务对象的满意程度</w:t>
            </w:r>
          </w:p>
        </w:tc>
        <w:tc>
          <w:tcPr>
            <w:tcW w:w="2272" w:type="dxa"/>
            <w:tcBorders>
              <w:top w:val="nil"/>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w:t>
            </w:r>
            <w:r>
              <w:rPr>
                <w:rFonts w:ascii="仿宋_GB2312" w:eastAsia="仿宋_GB2312" w:hAnsi="宋体" w:cs="仿宋_GB2312"/>
                <w:color w:val="000000"/>
                <w:kern w:val="0"/>
                <w:szCs w:val="21"/>
              </w:rPr>
              <w:t>100%</w:t>
            </w:r>
          </w:p>
        </w:tc>
        <w:tc>
          <w:tcPr>
            <w:tcW w:w="172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240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w:t>
            </w:r>
          </w:p>
        </w:tc>
      </w:tr>
      <w:tr w:rsidR="00E4744F" w:rsidRPr="00A010CB">
        <w:trPr>
          <w:trHeight w:val="270"/>
        </w:trPr>
        <w:tc>
          <w:tcPr>
            <w:tcW w:w="10689"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13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2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85</w:t>
            </w:r>
          </w:p>
        </w:tc>
        <w:tc>
          <w:tcPr>
            <w:tcW w:w="2409"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page"/>
      </w:r>
    </w:p>
    <w:p w:rsidR="00E4744F" w:rsidRDefault="00E4744F"/>
    <w:tbl>
      <w:tblPr>
        <w:tblW w:w="15329" w:type="dxa"/>
        <w:tblLook w:val="00A0" w:firstRow="1" w:lastRow="0" w:firstColumn="1" w:lastColumn="0" w:noHBand="0" w:noVBand="0"/>
      </w:tblPr>
      <w:tblGrid>
        <w:gridCol w:w="741"/>
        <w:gridCol w:w="953"/>
        <w:gridCol w:w="1244"/>
        <w:gridCol w:w="1429"/>
        <w:gridCol w:w="1587"/>
        <w:gridCol w:w="1272"/>
        <w:gridCol w:w="1801"/>
        <w:gridCol w:w="1192"/>
        <w:gridCol w:w="607"/>
        <w:gridCol w:w="715"/>
        <w:gridCol w:w="607"/>
        <w:gridCol w:w="637"/>
        <w:gridCol w:w="765"/>
        <w:gridCol w:w="1779"/>
      </w:tblGrid>
      <w:tr w:rsidR="00E4744F" w:rsidRPr="00A010CB">
        <w:trPr>
          <w:trHeight w:val="1050"/>
        </w:trPr>
        <w:tc>
          <w:tcPr>
            <w:tcW w:w="15329" w:type="dxa"/>
            <w:gridSpan w:val="14"/>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14"/>
        </w:trPr>
        <w:tc>
          <w:tcPr>
            <w:tcW w:w="169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634"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基本公共卫生服务经费</w:t>
            </w:r>
          </w:p>
        </w:tc>
      </w:tr>
      <w:tr w:rsidR="00E4744F" w:rsidRPr="00A010CB">
        <w:trPr>
          <w:trHeight w:val="707"/>
        </w:trPr>
        <w:tc>
          <w:tcPr>
            <w:tcW w:w="169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33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50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14"/>
        </w:trPr>
        <w:tc>
          <w:tcPr>
            <w:tcW w:w="169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33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王云雁</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50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87288041</w:t>
            </w:r>
          </w:p>
        </w:tc>
      </w:tr>
      <w:tr w:rsidR="00E4744F" w:rsidRPr="00A010CB">
        <w:trPr>
          <w:trHeight w:val="691"/>
        </w:trPr>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6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8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0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7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14"/>
        </w:trPr>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6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58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30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47"/>
        </w:trPr>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6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58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30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48"/>
        </w:trPr>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6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58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2"/>
        </w:trPr>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6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58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9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4"/>
        </w:trPr>
        <w:tc>
          <w:tcPr>
            <w:tcW w:w="74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28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301"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893"/>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8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对社区承担国家公共卫生服务项目的人员进行工作补助，稳定社区医务人员队伍</w:t>
            </w:r>
          </w:p>
        </w:tc>
        <w:tc>
          <w:tcPr>
            <w:tcW w:w="6301"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工作经费按计划完成发放使用。</w:t>
            </w:r>
          </w:p>
        </w:tc>
      </w:tr>
      <w:tr w:rsidR="00E4744F" w:rsidRPr="00A010CB">
        <w:trPr>
          <w:trHeight w:val="928"/>
        </w:trPr>
        <w:tc>
          <w:tcPr>
            <w:tcW w:w="741"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95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97"/>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全院职工</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全院职工</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44"/>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发放金额准确性</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全额发放</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29"/>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年底前发放完毕</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44"/>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项目预算控制</w:t>
            </w:r>
            <w:r>
              <w:rPr>
                <w:rFonts w:ascii="仿宋_GB2312" w:eastAsia="仿宋_GB2312" w:hAnsi="宋体" w:cs="仿宋_GB2312"/>
                <w:color w:val="000000"/>
                <w:kern w:val="0"/>
                <w:szCs w:val="21"/>
              </w:rPr>
              <w:t>590</w:t>
            </w:r>
            <w:r>
              <w:rPr>
                <w:rFonts w:ascii="仿宋_GB2312" w:eastAsia="仿宋_GB2312" w:hAnsi="宋体" w:cs="仿宋_GB2312" w:hint="eastAsia"/>
                <w:color w:val="000000"/>
                <w:kern w:val="0"/>
                <w:szCs w:val="21"/>
              </w:rPr>
              <w:t>万元</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28"/>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4288"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132"/>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4288" w:type="dxa"/>
            <w:gridSpan w:val="3"/>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稳定社区医务人员队伍；加强团队管理</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保证工资按时到账，加强职工工作完成管理</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66"/>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4288" w:type="dxa"/>
            <w:gridSpan w:val="3"/>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00"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91"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2"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44"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43" w:type="dxa"/>
            <w:gridSpan w:val="2"/>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33"/>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0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9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730"/>
        </w:trPr>
        <w:tc>
          <w:tcPr>
            <w:tcW w:w="7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5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24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428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员工工资发放情况</w:t>
            </w:r>
          </w:p>
        </w:tc>
        <w:tc>
          <w:tcPr>
            <w:tcW w:w="18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全额到账</w:t>
            </w:r>
          </w:p>
        </w:tc>
        <w:tc>
          <w:tcPr>
            <w:tcW w:w="119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54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基本合格人员按</w:t>
            </w:r>
            <w:r>
              <w:rPr>
                <w:rFonts w:ascii="仿宋_GB2312" w:eastAsia="仿宋_GB2312" w:hAnsi="宋体" w:cs="仿宋_GB2312"/>
                <w:color w:val="000000"/>
                <w:kern w:val="0"/>
                <w:szCs w:val="21"/>
              </w:rPr>
              <w:t>50</w:t>
            </w:r>
            <w:r>
              <w:rPr>
                <w:rFonts w:ascii="仿宋_GB2312" w:eastAsia="仿宋_GB2312" w:hAnsi="宋体" w:cs="仿宋_GB2312" w:hint="eastAsia"/>
                <w:color w:val="000000"/>
                <w:kern w:val="0"/>
                <w:szCs w:val="21"/>
              </w:rPr>
              <w:t>％发放；考核未定等次（不含试用期人员）、不合格人员不享受。</w:t>
            </w:r>
          </w:p>
        </w:tc>
      </w:tr>
      <w:tr w:rsidR="00E4744F" w:rsidRPr="00A010CB">
        <w:trPr>
          <w:trHeight w:val="282"/>
        </w:trPr>
        <w:tc>
          <w:tcPr>
            <w:tcW w:w="10219"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32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4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2543"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page"/>
      </w:r>
    </w:p>
    <w:p w:rsidR="00E4744F" w:rsidRDefault="00E4744F"/>
    <w:tbl>
      <w:tblPr>
        <w:tblW w:w="15354" w:type="dxa"/>
        <w:tblLook w:val="00A0" w:firstRow="1" w:lastRow="0" w:firstColumn="1" w:lastColumn="0" w:noHBand="0" w:noVBand="0"/>
      </w:tblPr>
      <w:tblGrid>
        <w:gridCol w:w="646"/>
        <w:gridCol w:w="831"/>
        <w:gridCol w:w="1085"/>
        <w:gridCol w:w="1246"/>
        <w:gridCol w:w="1385"/>
        <w:gridCol w:w="3141"/>
        <w:gridCol w:w="1039"/>
        <w:gridCol w:w="1684"/>
        <w:gridCol w:w="649"/>
        <w:gridCol w:w="768"/>
        <w:gridCol w:w="386"/>
        <w:gridCol w:w="1085"/>
        <w:gridCol w:w="1409"/>
      </w:tblGrid>
      <w:tr w:rsidR="00E4744F" w:rsidRPr="00A010CB">
        <w:trPr>
          <w:trHeight w:val="457"/>
        </w:trPr>
        <w:tc>
          <w:tcPr>
            <w:tcW w:w="15354" w:type="dxa"/>
            <w:gridSpan w:val="13"/>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6" w:name="RANGE!A1:N27"/>
            <w:bookmarkEnd w:id="6"/>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274"/>
        </w:trPr>
        <w:tc>
          <w:tcPr>
            <w:tcW w:w="1477"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877" w:type="dxa"/>
            <w:gridSpan w:val="11"/>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院前急救运行经费</w:t>
            </w:r>
          </w:p>
        </w:tc>
      </w:tr>
      <w:tr w:rsidR="00E4744F" w:rsidRPr="00A010CB">
        <w:trPr>
          <w:trHeight w:val="641"/>
        </w:trPr>
        <w:tc>
          <w:tcPr>
            <w:tcW w:w="1477"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89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297"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74"/>
        </w:trPr>
        <w:tc>
          <w:tcPr>
            <w:tcW w:w="1477"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896"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王云雁</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297"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87288041</w:t>
            </w:r>
          </w:p>
        </w:tc>
      </w:tr>
      <w:tr w:rsidR="00E4744F" w:rsidRPr="00A010CB">
        <w:trPr>
          <w:trHeight w:val="549"/>
        </w:trPr>
        <w:tc>
          <w:tcPr>
            <w:tcW w:w="1477"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33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41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41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40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473"/>
        </w:trPr>
        <w:tc>
          <w:tcPr>
            <w:tcW w:w="1477"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3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41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141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0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702"/>
        </w:trPr>
        <w:tc>
          <w:tcPr>
            <w:tcW w:w="1477"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3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41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77.42</w:t>
            </w:r>
          </w:p>
        </w:tc>
        <w:tc>
          <w:tcPr>
            <w:tcW w:w="141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0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549"/>
        </w:trPr>
        <w:tc>
          <w:tcPr>
            <w:tcW w:w="1477"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3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41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488"/>
        </w:trPr>
        <w:tc>
          <w:tcPr>
            <w:tcW w:w="1477"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3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41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8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7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4"/>
        </w:trPr>
        <w:tc>
          <w:tcPr>
            <w:tcW w:w="6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727"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5981"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928"/>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727"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承担</w:t>
            </w:r>
            <w:r>
              <w:rPr>
                <w:rFonts w:ascii="仿宋_GB2312" w:eastAsia="仿宋_GB2312" w:hAnsi="宋体" w:cs="仿宋_GB2312"/>
                <w:color w:val="000000"/>
                <w:kern w:val="0"/>
                <w:szCs w:val="21"/>
              </w:rPr>
              <w:t>120</w:t>
            </w:r>
            <w:r>
              <w:rPr>
                <w:rFonts w:ascii="仿宋_GB2312" w:eastAsia="仿宋_GB2312" w:hAnsi="宋体" w:cs="仿宋_GB2312" w:hint="eastAsia"/>
                <w:color w:val="000000"/>
                <w:kern w:val="0"/>
                <w:szCs w:val="21"/>
              </w:rPr>
              <w:t>急救转运工作，保障人民生命安全。</w:t>
            </w:r>
          </w:p>
        </w:tc>
        <w:tc>
          <w:tcPr>
            <w:tcW w:w="5981"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工作经费按计划完成发放使用。</w:t>
            </w:r>
          </w:p>
        </w:tc>
      </w:tr>
      <w:tr w:rsidR="00E4744F" w:rsidRPr="00A010CB">
        <w:trPr>
          <w:trHeight w:val="549"/>
        </w:trPr>
        <w:tc>
          <w:tcPr>
            <w:tcW w:w="646"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49"/>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085"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按时到岗，完成</w:t>
            </w:r>
            <w:r>
              <w:rPr>
                <w:rFonts w:ascii="仿宋_GB2312" w:eastAsia="仿宋_GB2312" w:hAnsi="宋体" w:cs="仿宋_GB2312"/>
                <w:color w:val="000000"/>
                <w:kern w:val="0"/>
                <w:szCs w:val="21"/>
              </w:rPr>
              <w:t>120</w:t>
            </w:r>
            <w:r>
              <w:rPr>
                <w:rFonts w:ascii="仿宋_GB2312" w:eastAsia="仿宋_GB2312" w:hAnsi="宋体" w:cs="仿宋_GB2312" w:hint="eastAsia"/>
                <w:color w:val="000000"/>
                <w:kern w:val="0"/>
                <w:szCs w:val="21"/>
              </w:rPr>
              <w:t>急救中心呼叫转运病人</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转运病人</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085"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409"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年初未设置绩效目标</w:t>
            </w:r>
          </w:p>
        </w:tc>
      </w:tr>
      <w:tr w:rsidR="00E4744F" w:rsidRPr="00A010CB">
        <w:trPr>
          <w:trHeight w:val="412"/>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772"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所需急救车加油数量</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辆车</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9"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274"/>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772"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54" w:type="dxa"/>
            <w:gridSpan w:val="2"/>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9"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549"/>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遵守</w:t>
            </w:r>
            <w:r>
              <w:rPr>
                <w:rFonts w:ascii="仿宋_GB2312" w:eastAsia="仿宋_GB2312" w:hAnsi="宋体" w:cs="仿宋_GB2312"/>
                <w:color w:val="000000"/>
                <w:kern w:val="0"/>
                <w:szCs w:val="21"/>
              </w:rPr>
              <w:t xml:space="preserve">120 </w:t>
            </w:r>
            <w:r>
              <w:rPr>
                <w:rFonts w:ascii="仿宋_GB2312" w:eastAsia="仿宋_GB2312" w:hAnsi="宋体" w:cs="仿宋_GB2312" w:hint="eastAsia"/>
                <w:color w:val="000000"/>
                <w:kern w:val="0"/>
                <w:szCs w:val="21"/>
              </w:rPr>
              <w:t>急救岗位职责，及时安全转运病人。</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9"/>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按时发放</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49"/>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项目预算控制</w:t>
            </w:r>
            <w:r>
              <w:rPr>
                <w:rFonts w:ascii="仿宋_GB2312" w:eastAsia="仿宋_GB2312" w:hAnsi="宋体" w:cs="仿宋_GB2312"/>
                <w:color w:val="000000"/>
                <w:kern w:val="0"/>
                <w:szCs w:val="21"/>
              </w:rPr>
              <w:t>75.6</w:t>
            </w:r>
            <w:r>
              <w:rPr>
                <w:rFonts w:ascii="仿宋_GB2312" w:eastAsia="仿宋_GB2312" w:hAnsi="宋体" w:cs="仿宋_GB2312" w:hint="eastAsia"/>
                <w:color w:val="000000"/>
                <w:kern w:val="0"/>
                <w:szCs w:val="21"/>
              </w:rPr>
              <w:t>万元</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74"/>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085"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5772" w:type="dxa"/>
            <w:gridSpan w:val="3"/>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39"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54" w:type="dxa"/>
            <w:gridSpan w:val="2"/>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85"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09"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74"/>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772" w:type="dxa"/>
            <w:gridSpan w:val="3"/>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54" w:type="dxa"/>
            <w:gridSpan w:val="2"/>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9"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549"/>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5772" w:type="dxa"/>
            <w:gridSpan w:val="3"/>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改善员工工作服务质量，保证急救工作正常运行</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7"/>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5772" w:type="dxa"/>
            <w:gridSpan w:val="3"/>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39"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54" w:type="dxa"/>
            <w:gridSpan w:val="2"/>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85"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09"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7"/>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772" w:type="dxa"/>
            <w:gridSpan w:val="3"/>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9"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3" w:type="dxa"/>
            <w:gridSpan w:val="2"/>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54" w:type="dxa"/>
            <w:gridSpan w:val="2"/>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9"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317"/>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772" w:type="dxa"/>
            <w:gridSpan w:val="3"/>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9"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33" w:type="dxa"/>
            <w:gridSpan w:val="2"/>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54" w:type="dxa"/>
            <w:gridSpan w:val="2"/>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9"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824"/>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09"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24"/>
        </w:trPr>
        <w:tc>
          <w:tcPr>
            <w:tcW w:w="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08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57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居民满意</w:t>
            </w:r>
          </w:p>
        </w:tc>
        <w:tc>
          <w:tcPr>
            <w:tcW w:w="103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无投诉</w:t>
            </w:r>
          </w:p>
        </w:tc>
        <w:tc>
          <w:tcPr>
            <w:tcW w:w="2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09" w:type="dxa"/>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74"/>
        </w:trPr>
        <w:tc>
          <w:tcPr>
            <w:tcW w:w="11706" w:type="dxa"/>
            <w:gridSpan w:val="9"/>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15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08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409" w:type="dxa"/>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page"/>
      </w:r>
    </w:p>
    <w:p w:rsidR="00E4744F" w:rsidRDefault="00E4744F"/>
    <w:tbl>
      <w:tblPr>
        <w:tblpPr w:leftFromText="180" w:rightFromText="180" w:vertAnchor="text" w:tblpY="1"/>
        <w:tblOverlap w:val="never"/>
        <w:tblW w:w="15344" w:type="dxa"/>
        <w:tblLook w:val="00A0" w:firstRow="1" w:lastRow="0" w:firstColumn="1" w:lastColumn="0" w:noHBand="0" w:noVBand="0"/>
      </w:tblPr>
      <w:tblGrid>
        <w:gridCol w:w="786"/>
        <w:gridCol w:w="1012"/>
        <w:gridCol w:w="1320"/>
        <w:gridCol w:w="1518"/>
        <w:gridCol w:w="1292"/>
        <w:gridCol w:w="562"/>
        <w:gridCol w:w="1912"/>
        <w:gridCol w:w="2088"/>
        <w:gridCol w:w="1843"/>
        <w:gridCol w:w="60"/>
        <w:gridCol w:w="1320"/>
        <w:gridCol w:w="1631"/>
      </w:tblGrid>
      <w:tr w:rsidR="00E4744F" w:rsidRPr="00A010CB">
        <w:trPr>
          <w:trHeight w:val="1015"/>
        </w:trPr>
        <w:tc>
          <w:tcPr>
            <w:tcW w:w="15344" w:type="dxa"/>
            <w:gridSpan w:val="12"/>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7" w:name="RANGE!A1:N25"/>
            <w:bookmarkEnd w:id="7"/>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04"/>
        </w:trPr>
        <w:tc>
          <w:tcPr>
            <w:tcW w:w="179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546"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新冠疫苗接种工作经费（第三批）</w:t>
            </w:r>
          </w:p>
        </w:tc>
      </w:tr>
      <w:tr w:rsidR="00E4744F" w:rsidRPr="00A010CB">
        <w:trPr>
          <w:trHeight w:val="592"/>
        </w:trPr>
        <w:tc>
          <w:tcPr>
            <w:tcW w:w="179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660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854"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547"/>
        </w:trPr>
        <w:tc>
          <w:tcPr>
            <w:tcW w:w="179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660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朱君</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854"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15321852553</w:t>
            </w:r>
          </w:p>
        </w:tc>
      </w:tr>
      <w:tr w:rsidR="00E4744F" w:rsidRPr="00A010CB">
        <w:trPr>
          <w:trHeight w:val="668"/>
        </w:trPr>
        <w:tc>
          <w:tcPr>
            <w:tcW w:w="1798"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83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9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47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6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4"/>
        </w:trPr>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3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29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2474"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6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29"/>
        </w:trPr>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3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29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2474"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1.598</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6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27"/>
        </w:trPr>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3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29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47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3"/>
        </w:trPr>
        <w:tc>
          <w:tcPr>
            <w:tcW w:w="179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3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29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47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8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4"/>
        </w:trPr>
        <w:tc>
          <w:tcPr>
            <w:tcW w:w="78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761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94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501"/>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61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为更好的方便辖区居民接种新冠疫苗，现购入疫苗所需储存设备医用冷藏箱及疫苗扫描枪，以提高新冠疫苗接种人群。</w:t>
            </w:r>
          </w:p>
        </w:tc>
        <w:tc>
          <w:tcPr>
            <w:tcW w:w="694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疫苗储存冷藏箱、疫苗扫描枪已完成购买并投入使用</w:t>
            </w:r>
          </w:p>
        </w:tc>
      </w:tr>
      <w:tr w:rsidR="00E4744F" w:rsidRPr="00A010CB">
        <w:trPr>
          <w:trHeight w:val="1048"/>
        </w:trPr>
        <w:tc>
          <w:tcPr>
            <w:tcW w:w="786"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0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304"/>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指标</w:t>
            </w:r>
          </w:p>
        </w:tc>
        <w:tc>
          <w:tcPr>
            <w:tcW w:w="13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医用冷藏箱</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4"/>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疫苗扫描枪</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台</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台</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99"/>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设备验收合格</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75"/>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月完成支出</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月底完成</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4"/>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医用冷藏箱</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13000</w:t>
            </w:r>
            <w:r>
              <w:rPr>
                <w:rFonts w:ascii="仿宋_GB2312" w:eastAsia="仿宋_GB2312" w:hAnsi="宋体" w:cs="仿宋_GB2312" w:hint="eastAsia"/>
                <w:color w:val="000000"/>
                <w:kern w:val="0"/>
                <w:szCs w:val="21"/>
              </w:rPr>
              <w:t>元</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13000</w:t>
            </w:r>
            <w:r>
              <w:rPr>
                <w:rFonts w:ascii="仿宋_GB2312" w:eastAsia="仿宋_GB2312" w:hAnsi="宋体" w:cs="仿宋_GB2312" w:hint="eastAsia"/>
                <w:color w:val="000000"/>
                <w:kern w:val="0"/>
                <w:szCs w:val="21"/>
              </w:rPr>
              <w:t>元</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4"/>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电子流调表系统</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2980</w:t>
            </w:r>
            <w:r>
              <w:rPr>
                <w:rFonts w:ascii="仿宋_GB2312" w:eastAsia="仿宋_GB2312" w:hAnsi="宋体" w:cs="仿宋_GB2312" w:hint="eastAsia"/>
                <w:color w:val="000000"/>
                <w:kern w:val="0"/>
                <w:szCs w:val="21"/>
              </w:rPr>
              <w:t>元</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2980</w:t>
            </w:r>
            <w:r>
              <w:rPr>
                <w:rFonts w:ascii="仿宋_GB2312" w:eastAsia="仿宋_GB2312" w:hAnsi="宋体" w:cs="仿宋_GB2312" w:hint="eastAsia"/>
                <w:color w:val="000000"/>
                <w:kern w:val="0"/>
                <w:szCs w:val="21"/>
              </w:rPr>
              <w:t>元</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66"/>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20"/>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51"/>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81"/>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53"/>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3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被接种人员满意度</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805"/>
        </w:trPr>
        <w:tc>
          <w:tcPr>
            <w:tcW w:w="78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1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37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工作人员满意度</w:t>
            </w:r>
          </w:p>
        </w:tc>
        <w:tc>
          <w:tcPr>
            <w:tcW w:w="19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20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p>
        </w:tc>
        <w:tc>
          <w:tcPr>
            <w:tcW w:w="163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73"/>
        </w:trPr>
        <w:tc>
          <w:tcPr>
            <w:tcW w:w="10490"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96</w:t>
            </w:r>
          </w:p>
        </w:tc>
        <w:tc>
          <w:tcPr>
            <w:tcW w:w="1631" w:type="dxa"/>
            <w:tcBorders>
              <w:top w:val="single" w:sz="4" w:space="0" w:color="auto"/>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Pr>
        <w:widowControl/>
        <w:textAlignment w:val="center"/>
        <w:rPr>
          <w:rFonts w:ascii="仿宋_GB2312" w:eastAsia="仿宋_GB2312" w:hAnsi="宋体" w:cs="仿宋_GB2312"/>
          <w:color w:val="000000"/>
          <w:kern w:val="0"/>
          <w:szCs w:val="21"/>
        </w:rPr>
      </w:pPr>
    </w:p>
    <w:tbl>
      <w:tblPr>
        <w:tblpPr w:leftFromText="180" w:rightFromText="180" w:vertAnchor="text" w:tblpY="1"/>
        <w:tblOverlap w:val="never"/>
        <w:tblW w:w="15322" w:type="dxa"/>
        <w:tblLook w:val="00A0" w:firstRow="1" w:lastRow="0" w:firstColumn="1" w:lastColumn="0" w:noHBand="0" w:noVBand="0"/>
      </w:tblPr>
      <w:tblGrid>
        <w:gridCol w:w="804"/>
        <w:gridCol w:w="1034"/>
        <w:gridCol w:w="1351"/>
        <w:gridCol w:w="1552"/>
        <w:gridCol w:w="1724"/>
        <w:gridCol w:w="1725"/>
        <w:gridCol w:w="1293"/>
        <w:gridCol w:w="1574"/>
        <w:gridCol w:w="1276"/>
        <w:gridCol w:w="1467"/>
        <w:gridCol w:w="1516"/>
        <w:gridCol w:w="6"/>
      </w:tblGrid>
      <w:tr w:rsidR="00E4744F" w:rsidRPr="00A010CB">
        <w:trPr>
          <w:trHeight w:val="1042"/>
        </w:trPr>
        <w:tc>
          <w:tcPr>
            <w:tcW w:w="15322" w:type="dxa"/>
            <w:gridSpan w:val="12"/>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color w:val="000000"/>
                <w:kern w:val="0"/>
                <w:sz w:val="28"/>
                <w:szCs w:val="28"/>
              </w:rPr>
              <w:t xml:space="preserve"> </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12"/>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项目名称</w:t>
            </w:r>
          </w:p>
        </w:tc>
        <w:tc>
          <w:tcPr>
            <w:tcW w:w="13484"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城市公共服务岗位食宿补助经费</w:t>
            </w:r>
          </w:p>
        </w:tc>
      </w:tr>
      <w:tr w:rsidR="00E4744F" w:rsidRPr="00A010CB">
        <w:trPr>
          <w:trHeight w:val="702"/>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64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265"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北京市大红门社区卫生服务中心</w:t>
            </w:r>
          </w:p>
        </w:tc>
      </w:tr>
      <w:tr w:rsidR="00E4744F" w:rsidRPr="00A010CB">
        <w:trPr>
          <w:trHeight w:val="608"/>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64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王云雁</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265"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87288041</w:t>
            </w:r>
          </w:p>
        </w:tc>
      </w:tr>
      <w:tr w:rsidR="00E4744F" w:rsidRPr="00A010CB">
        <w:trPr>
          <w:gridAfter w:val="1"/>
          <w:wAfter w:w="6" w:type="dxa"/>
          <w:trHeight w:val="686"/>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0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51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gridAfter w:val="1"/>
          <w:wAfter w:w="6" w:type="dxa"/>
          <w:trHeight w:val="312"/>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7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30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1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gridAfter w:val="1"/>
          <w:wAfter w:w="6" w:type="dxa"/>
          <w:trHeight w:val="542"/>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7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30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2.4</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1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gridAfter w:val="1"/>
          <w:wAfter w:w="6" w:type="dxa"/>
          <w:trHeight w:val="643"/>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7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1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gridAfter w:val="1"/>
          <w:wAfter w:w="6" w:type="dxa"/>
          <w:trHeight w:val="280"/>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90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7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4"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1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2"/>
        </w:trPr>
        <w:tc>
          <w:tcPr>
            <w:tcW w:w="804"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67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583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541"/>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为落实市委、市政府关于疏解整治促提升、促进农民增收和促进农村劳动力就业的工作任务，为签约的</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名城市公共服务岗位人员提供食宿补贴每人每月</w:t>
            </w:r>
            <w:r>
              <w:rPr>
                <w:rFonts w:ascii="仿宋_GB2312" w:eastAsia="仿宋_GB2312" w:hAnsi="宋体" w:cs="仿宋_GB2312"/>
                <w:color w:val="000000"/>
                <w:kern w:val="0"/>
                <w:szCs w:val="21"/>
              </w:rPr>
              <w:t>900</w:t>
            </w:r>
            <w:r>
              <w:rPr>
                <w:rFonts w:ascii="仿宋_GB2312" w:eastAsia="仿宋_GB2312" w:hAnsi="宋体" w:cs="仿宋_GB2312" w:hint="eastAsia"/>
                <w:color w:val="000000"/>
                <w:kern w:val="0"/>
                <w:szCs w:val="21"/>
              </w:rPr>
              <w:t>元，管理费每人每月</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元</w:t>
            </w:r>
          </w:p>
        </w:tc>
        <w:tc>
          <w:tcPr>
            <w:tcW w:w="583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经费按计划完成发放使用。</w:t>
            </w:r>
          </w:p>
        </w:tc>
      </w:tr>
      <w:tr w:rsidR="00E4744F" w:rsidRPr="00A010CB">
        <w:trPr>
          <w:gridAfter w:val="1"/>
          <w:wAfter w:w="6" w:type="dxa"/>
          <w:trHeight w:val="920"/>
        </w:trPr>
        <w:tc>
          <w:tcPr>
            <w:tcW w:w="804"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03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gridAfter w:val="1"/>
          <w:wAfter w:w="6" w:type="dxa"/>
          <w:trHeight w:val="592"/>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劳动力人数</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小于等于</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人</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小于等于</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人</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639"/>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岗位工作完成</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624"/>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按时发放</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639"/>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工资发放金额</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1.8</w:t>
            </w:r>
            <w:r>
              <w:rPr>
                <w:rFonts w:ascii="仿宋_GB2312" w:eastAsia="仿宋_GB2312" w:hAnsi="宋体" w:cs="仿宋_GB2312" w:hint="eastAsia"/>
                <w:color w:val="000000"/>
                <w:kern w:val="0"/>
                <w:szCs w:val="21"/>
              </w:rPr>
              <w:t>万元</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748"/>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5001"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92"/>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5001" w:type="dxa"/>
            <w:gridSpan w:val="3"/>
            <w:tcBorders>
              <w:top w:val="single" w:sz="4" w:space="0" w:color="auto"/>
              <w:left w:val="nil"/>
              <w:bottom w:val="nil"/>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促进农民增收和促进农村劳动力就业的工作任务</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324"/>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5001" w:type="dxa"/>
            <w:gridSpan w:val="3"/>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93"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4"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67"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6"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324"/>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001" w:type="dxa"/>
            <w:gridSpan w:val="3"/>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4"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67"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1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gridAfter w:val="1"/>
          <w:wAfter w:w="6" w:type="dxa"/>
          <w:trHeight w:val="324"/>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001" w:type="dxa"/>
            <w:gridSpan w:val="3"/>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74"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67"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1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gridAfter w:val="1"/>
          <w:wAfter w:w="6" w:type="dxa"/>
          <w:trHeight w:val="811"/>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920"/>
        </w:trPr>
        <w:tc>
          <w:tcPr>
            <w:tcW w:w="80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3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35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5001"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员工满意</w:t>
            </w:r>
          </w:p>
        </w:tc>
        <w:tc>
          <w:tcPr>
            <w:tcW w:w="12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57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w:t>
            </w:r>
          </w:p>
        </w:tc>
        <w:tc>
          <w:tcPr>
            <w:tcW w:w="151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80"/>
        </w:trPr>
        <w:tc>
          <w:tcPr>
            <w:tcW w:w="11057"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96</w:t>
            </w:r>
          </w:p>
        </w:tc>
        <w:tc>
          <w:tcPr>
            <w:tcW w:w="1522"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 w:rsidR="00E4744F" w:rsidRDefault="00E4744F">
      <w:r>
        <w:br w:type="page"/>
      </w:r>
    </w:p>
    <w:p w:rsidR="00E4744F" w:rsidRDefault="00E4744F"/>
    <w:tbl>
      <w:tblPr>
        <w:tblW w:w="15367" w:type="dxa"/>
        <w:tblInd w:w="5" w:type="dxa"/>
        <w:tblLook w:val="00A0" w:firstRow="1" w:lastRow="0" w:firstColumn="1" w:lastColumn="0" w:noHBand="0" w:noVBand="0"/>
      </w:tblPr>
      <w:tblGrid>
        <w:gridCol w:w="1479"/>
        <w:gridCol w:w="859"/>
        <w:gridCol w:w="1932"/>
        <w:gridCol w:w="1288"/>
        <w:gridCol w:w="1431"/>
        <w:gridCol w:w="405"/>
        <w:gridCol w:w="2124"/>
        <w:gridCol w:w="1822"/>
        <w:gridCol w:w="1418"/>
        <w:gridCol w:w="1276"/>
        <w:gridCol w:w="1325"/>
        <w:gridCol w:w="8"/>
      </w:tblGrid>
      <w:tr w:rsidR="00E4744F" w:rsidRPr="00A010CB">
        <w:trPr>
          <w:trHeight w:val="519"/>
        </w:trPr>
        <w:tc>
          <w:tcPr>
            <w:tcW w:w="15367" w:type="dxa"/>
            <w:gridSpan w:val="12"/>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536"/>
        </w:trPr>
        <w:tc>
          <w:tcPr>
            <w:tcW w:w="23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029"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基本药物制度补助经费</w:t>
            </w:r>
          </w:p>
        </w:tc>
      </w:tr>
      <w:tr w:rsidR="00E4744F" w:rsidRPr="00A010CB">
        <w:trPr>
          <w:trHeight w:val="813"/>
        </w:trPr>
        <w:tc>
          <w:tcPr>
            <w:tcW w:w="23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18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02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11"/>
        </w:trPr>
        <w:tc>
          <w:tcPr>
            <w:tcW w:w="23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18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02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622"/>
        </w:trPr>
        <w:tc>
          <w:tcPr>
            <w:tcW w:w="2338"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32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52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11"/>
        </w:trPr>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2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252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311"/>
        </w:trPr>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2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252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1"/>
        </w:trPr>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2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2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1"/>
        </w:trPr>
        <w:tc>
          <w:tcPr>
            <w:tcW w:w="23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2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3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52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2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33"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1"/>
        </w:trPr>
        <w:tc>
          <w:tcPr>
            <w:tcW w:w="147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03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58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804"/>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03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完成年度基本药物制度落实</w:t>
            </w:r>
          </w:p>
        </w:tc>
        <w:tc>
          <w:tcPr>
            <w:tcW w:w="584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完成年度基本药物制度落实</w:t>
            </w:r>
          </w:p>
        </w:tc>
      </w:tr>
      <w:tr w:rsidR="00E4744F" w:rsidRPr="00A010CB">
        <w:trPr>
          <w:gridAfter w:val="1"/>
          <w:wAfter w:w="8" w:type="dxa"/>
          <w:trHeight w:val="622"/>
        </w:trPr>
        <w:tc>
          <w:tcPr>
            <w:tcW w:w="1479"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gridAfter w:val="1"/>
          <w:wAfter w:w="8" w:type="dxa"/>
          <w:trHeight w:val="622"/>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付药品公司数量</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622"/>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用于集中采购</w:t>
            </w:r>
            <w:r>
              <w:rPr>
                <w:rFonts w:ascii="仿宋_GB2312" w:eastAsia="仿宋_GB2312" w:hAnsi="宋体" w:cs="仿宋_GB2312"/>
                <w:color w:val="000000"/>
                <w:kern w:val="0"/>
                <w:szCs w:val="21"/>
              </w:rPr>
              <w:t>4+7</w:t>
            </w:r>
            <w:r>
              <w:rPr>
                <w:rFonts w:ascii="仿宋_GB2312" w:eastAsia="仿宋_GB2312" w:hAnsi="宋体" w:cs="仿宋_GB2312" w:hint="eastAsia"/>
                <w:color w:val="000000"/>
                <w:kern w:val="0"/>
                <w:szCs w:val="21"/>
              </w:rPr>
              <w:t>药品款</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622"/>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项目经费支出进度</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11</w:t>
            </w:r>
            <w:r>
              <w:rPr>
                <w:rFonts w:ascii="仿宋_GB2312" w:eastAsia="仿宋_GB2312" w:hAnsi="宋体" w:cs="仿宋_GB2312" w:hint="eastAsia"/>
                <w:color w:val="000000"/>
                <w:kern w:val="0"/>
                <w:szCs w:val="21"/>
              </w:rPr>
              <w:t>月底完成支出</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月支出</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超原计划时间</w:t>
            </w:r>
          </w:p>
        </w:tc>
      </w:tr>
      <w:tr w:rsidR="00E4744F" w:rsidRPr="00A010CB">
        <w:trPr>
          <w:gridAfter w:val="1"/>
          <w:wAfter w:w="8" w:type="dxa"/>
          <w:trHeight w:val="622"/>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项目经费支出</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53023</w:t>
            </w:r>
            <w:r>
              <w:rPr>
                <w:rFonts w:ascii="仿宋_GB2312" w:eastAsia="仿宋_GB2312" w:hAnsi="宋体" w:cs="仿宋_GB2312" w:hint="eastAsia"/>
                <w:color w:val="000000"/>
                <w:kern w:val="0"/>
                <w:szCs w:val="21"/>
              </w:rPr>
              <w:t>元</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53023</w:t>
            </w:r>
            <w:r>
              <w:rPr>
                <w:rFonts w:ascii="仿宋_GB2312" w:eastAsia="仿宋_GB2312" w:hAnsi="宋体" w:cs="仿宋_GB2312" w:hint="eastAsia"/>
                <w:color w:val="000000"/>
                <w:kern w:val="0"/>
                <w:szCs w:val="21"/>
              </w:rPr>
              <w:t>元</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587"/>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536"/>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居民就医获得感</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587"/>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622"/>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8" w:type="dxa"/>
          <w:trHeight w:val="934"/>
        </w:trPr>
        <w:tc>
          <w:tcPr>
            <w:tcW w:w="147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5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93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12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居民对基本药物制度落实满意度</w:t>
            </w:r>
          </w:p>
        </w:tc>
        <w:tc>
          <w:tcPr>
            <w:tcW w:w="212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182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w:t>
            </w:r>
          </w:p>
        </w:tc>
        <w:tc>
          <w:tcPr>
            <w:tcW w:w="132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样本量较少</w:t>
            </w:r>
          </w:p>
        </w:tc>
      </w:tr>
      <w:tr w:rsidR="00E4744F" w:rsidRPr="00A010CB">
        <w:trPr>
          <w:trHeight w:val="311"/>
        </w:trPr>
        <w:tc>
          <w:tcPr>
            <w:tcW w:w="11340"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92</w:t>
            </w:r>
          </w:p>
        </w:tc>
        <w:tc>
          <w:tcPr>
            <w:tcW w:w="1333"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page"/>
      </w:r>
    </w:p>
    <w:p w:rsidR="00E4744F" w:rsidRDefault="00E4744F"/>
    <w:tbl>
      <w:tblPr>
        <w:tblW w:w="15288" w:type="dxa"/>
        <w:tblInd w:w="20" w:type="dxa"/>
        <w:tblLook w:val="00A0" w:firstRow="1" w:lastRow="0" w:firstColumn="1" w:lastColumn="0" w:noHBand="0" w:noVBand="0"/>
      </w:tblPr>
      <w:tblGrid>
        <w:gridCol w:w="690"/>
        <w:gridCol w:w="889"/>
        <w:gridCol w:w="1520"/>
        <w:gridCol w:w="971"/>
        <w:gridCol w:w="1480"/>
        <w:gridCol w:w="962"/>
        <w:gridCol w:w="1111"/>
        <w:gridCol w:w="2442"/>
        <w:gridCol w:w="1701"/>
        <w:gridCol w:w="1407"/>
        <w:gridCol w:w="2115"/>
      </w:tblGrid>
      <w:tr w:rsidR="00E4744F" w:rsidRPr="00A010CB">
        <w:trPr>
          <w:trHeight w:val="1028"/>
        </w:trPr>
        <w:tc>
          <w:tcPr>
            <w:tcW w:w="15288"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307"/>
        </w:trPr>
        <w:tc>
          <w:tcPr>
            <w:tcW w:w="157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709"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中医药振兴发展基层能力提升高层次扎根基层五联动</w:t>
            </w:r>
          </w:p>
        </w:tc>
      </w:tr>
      <w:tr w:rsidR="00E4744F" w:rsidRPr="00A010CB">
        <w:trPr>
          <w:trHeight w:val="692"/>
        </w:trPr>
        <w:tc>
          <w:tcPr>
            <w:tcW w:w="157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60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522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07"/>
        </w:trPr>
        <w:tc>
          <w:tcPr>
            <w:tcW w:w="1579"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60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522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677"/>
        </w:trPr>
        <w:tc>
          <w:tcPr>
            <w:tcW w:w="1579"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4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0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211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7"/>
        </w:trPr>
        <w:tc>
          <w:tcPr>
            <w:tcW w:w="157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0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2.98</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0.298</w:t>
            </w:r>
          </w:p>
        </w:tc>
        <w:tc>
          <w:tcPr>
            <w:tcW w:w="211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2.98</w:t>
            </w:r>
          </w:p>
        </w:tc>
      </w:tr>
      <w:tr w:rsidR="00E4744F" w:rsidRPr="00A010CB">
        <w:trPr>
          <w:trHeight w:val="535"/>
        </w:trPr>
        <w:tc>
          <w:tcPr>
            <w:tcW w:w="157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0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2.98</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0.298</w:t>
            </w:r>
          </w:p>
        </w:tc>
        <w:tc>
          <w:tcPr>
            <w:tcW w:w="211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35"/>
        </w:trPr>
        <w:tc>
          <w:tcPr>
            <w:tcW w:w="157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0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11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7"/>
        </w:trPr>
        <w:tc>
          <w:tcPr>
            <w:tcW w:w="1579"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0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115"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7"/>
        </w:trPr>
        <w:tc>
          <w:tcPr>
            <w:tcW w:w="69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6933"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7665"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521"/>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933"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培养服务技术高、医德水平高、学习能力高的中医药高层次人才，推进中医药高层次人才扎根基层，不断提高中医药服务能力，发挥中医药服务优势，满足辖区居民的中医药服务需求。</w:t>
            </w:r>
          </w:p>
        </w:tc>
        <w:tc>
          <w:tcPr>
            <w:tcW w:w="7665"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完成区级高层次人才培养</w:t>
            </w:r>
          </w:p>
        </w:tc>
      </w:tr>
      <w:tr w:rsidR="00E4744F" w:rsidRPr="00A010CB">
        <w:trPr>
          <w:trHeight w:val="615"/>
        </w:trPr>
        <w:tc>
          <w:tcPr>
            <w:tcW w:w="69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662"/>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5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培养老中医药专家学术传承人</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1701" w:type="dxa"/>
            <w:vMerge w:val="restart"/>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07"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115"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0"/>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鼓励团队成员积极参加中医药学术会议或培训班</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2-3</w:t>
            </w:r>
            <w:r>
              <w:rPr>
                <w:rFonts w:ascii="仿宋_GB2312" w:eastAsia="仿宋_GB2312" w:hAnsi="宋体" w:cs="仿宋_GB2312" w:hint="eastAsia"/>
                <w:color w:val="000000"/>
                <w:kern w:val="0"/>
                <w:szCs w:val="21"/>
              </w:rPr>
              <w:t>名</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1701" w:type="dxa"/>
            <w:vMerge/>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7"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115"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416"/>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选派团队业务骨干人员参加中医全科医师骨干培训</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2-3</w:t>
            </w:r>
            <w:r>
              <w:rPr>
                <w:rFonts w:ascii="仿宋_GB2312" w:eastAsia="仿宋_GB2312" w:hAnsi="宋体" w:cs="仿宋_GB2312" w:hint="eastAsia"/>
                <w:color w:val="000000"/>
                <w:kern w:val="0"/>
                <w:szCs w:val="21"/>
              </w:rPr>
              <w:t>名</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vMerge/>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07"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115"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r>
      <w:tr w:rsidR="00E4744F" w:rsidRPr="00A010CB">
        <w:trPr>
          <w:trHeight w:val="488"/>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如期完成结业考核并出师</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39"/>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选派人员取得合格证书</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00"/>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项目及时完成率</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受疫情影响，部分培养计划未如期举行。</w:t>
            </w:r>
          </w:p>
        </w:tc>
      </w:tr>
      <w:tr w:rsidR="00E4744F" w:rsidRPr="00A010CB">
        <w:trPr>
          <w:trHeight w:val="985"/>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成本控制有效性</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良好</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成本控制良好，不存在存在截留、挤占、挪用、虚列支出等情况</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受疫情影响，部分培养计划未如期举行。</w:t>
            </w:r>
          </w:p>
        </w:tc>
      </w:tr>
      <w:tr w:rsidR="00E4744F" w:rsidRPr="00A010CB">
        <w:trPr>
          <w:trHeight w:val="293"/>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582"/>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中医药人才技术水平</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明显提高</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明显提高</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受疫情影响，中医科门诊量提高不明显。在疫情常态化下积极开展中医药适宜技术</w:t>
            </w:r>
          </w:p>
        </w:tc>
      </w:tr>
      <w:tr w:rsidR="00E4744F" w:rsidRPr="00A010CB">
        <w:trPr>
          <w:trHeight w:val="329"/>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108"/>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中医药服务能力持续提升</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31"/>
        </w:trPr>
        <w:tc>
          <w:tcPr>
            <w:tcW w:w="69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8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5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3413"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服务对象满意度调查情况</w:t>
            </w:r>
          </w:p>
        </w:tc>
        <w:tc>
          <w:tcPr>
            <w:tcW w:w="111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244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115"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受疫情影响，部分培养计划未如期举行。</w:t>
            </w:r>
          </w:p>
        </w:tc>
      </w:tr>
      <w:tr w:rsidR="00E4744F" w:rsidRPr="00A010CB">
        <w:trPr>
          <w:trHeight w:val="277"/>
        </w:trPr>
        <w:tc>
          <w:tcPr>
            <w:tcW w:w="10065"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701"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0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66 </w:t>
            </w:r>
          </w:p>
        </w:tc>
        <w:tc>
          <w:tcPr>
            <w:tcW w:w="2115" w:type="dxa"/>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tbl>
      <w:tblPr>
        <w:tblW w:w="15335" w:type="dxa"/>
        <w:tblInd w:w="35" w:type="dxa"/>
        <w:tblLook w:val="00A0" w:firstRow="1" w:lastRow="0" w:firstColumn="1" w:lastColumn="0" w:noHBand="0" w:noVBand="0"/>
      </w:tblPr>
      <w:tblGrid>
        <w:gridCol w:w="638"/>
        <w:gridCol w:w="820"/>
        <w:gridCol w:w="1646"/>
        <w:gridCol w:w="655"/>
        <w:gridCol w:w="1367"/>
        <w:gridCol w:w="793"/>
        <w:gridCol w:w="2586"/>
        <w:gridCol w:w="1276"/>
        <w:gridCol w:w="1843"/>
        <w:gridCol w:w="1701"/>
        <w:gridCol w:w="2010"/>
      </w:tblGrid>
      <w:tr w:rsidR="00E4744F" w:rsidRPr="00A010CB">
        <w:trPr>
          <w:trHeight w:val="473"/>
        </w:trPr>
        <w:tc>
          <w:tcPr>
            <w:tcW w:w="15335"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2021</w:t>
            </w:r>
            <w:r>
              <w:rPr>
                <w:rFonts w:ascii="仿宋_GB2312" w:eastAsia="仿宋_GB2312" w:hAnsi="宋体" w:cs="仿宋_GB2312" w:hint="eastAsia"/>
                <w:color w:val="000000"/>
                <w:kern w:val="0"/>
                <w:sz w:val="28"/>
                <w:szCs w:val="28"/>
              </w:rPr>
              <w:t>年度）</w:t>
            </w:r>
          </w:p>
        </w:tc>
      </w:tr>
      <w:tr w:rsidR="00E4744F" w:rsidRPr="00A010CB">
        <w:trPr>
          <w:trHeight w:val="284"/>
        </w:trPr>
        <w:tc>
          <w:tcPr>
            <w:tcW w:w="145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877"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设备购置</w:t>
            </w:r>
          </w:p>
        </w:tc>
      </w:tr>
      <w:tr w:rsidR="00E4744F" w:rsidRPr="00A010CB">
        <w:trPr>
          <w:trHeight w:val="284"/>
        </w:trPr>
        <w:tc>
          <w:tcPr>
            <w:tcW w:w="145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047"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555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84"/>
        </w:trPr>
        <w:tc>
          <w:tcPr>
            <w:tcW w:w="145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047"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常巍</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555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13311526101</w:t>
            </w:r>
          </w:p>
        </w:tc>
      </w:tr>
      <w:tr w:rsidR="00E4744F" w:rsidRPr="00A010CB">
        <w:trPr>
          <w:trHeight w:val="568"/>
        </w:trPr>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3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37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201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284"/>
        </w:trPr>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3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337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01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284"/>
        </w:trPr>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3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337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01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4"/>
        </w:trPr>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3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7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01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4"/>
        </w:trPr>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0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3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7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01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4"/>
        </w:trPr>
        <w:tc>
          <w:tcPr>
            <w:tcW w:w="63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7867"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83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878"/>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867"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：提升医疗服务水平，开展住院、日间病房、胃肠镜等业务所必备的设备，满足居民卫生服务需求。</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：为辖区居民提供基本医疗和基本公卫服务所必须的基础设备；购置医疗设备和办公家具设备，达到</w:t>
            </w:r>
            <w:r>
              <w:rPr>
                <w:rFonts w:ascii="仿宋_GB2312" w:eastAsia="仿宋_GB2312" w:hAnsi="宋体" w:cs="仿宋_GB2312"/>
                <w:color w:val="000000"/>
                <w:kern w:val="0"/>
                <w:szCs w:val="21"/>
              </w:rPr>
              <w:t>A</w:t>
            </w:r>
            <w:r>
              <w:rPr>
                <w:rFonts w:ascii="仿宋_GB2312" w:eastAsia="仿宋_GB2312" w:hAnsi="宋体" w:cs="仿宋_GB2312" w:hint="eastAsia"/>
                <w:color w:val="000000"/>
                <w:kern w:val="0"/>
                <w:szCs w:val="21"/>
              </w:rPr>
              <w:t>类社区卫生服务中心建设标准和社区医院建设标准</w:t>
            </w:r>
          </w:p>
        </w:tc>
        <w:tc>
          <w:tcPr>
            <w:tcW w:w="6830"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：提升医疗服务水平，开展住院、日间病房、胃肠镜等业务所必备的设备，满足居民卫生服务需求。</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：为辖区居民提供基本医疗和基本公卫服务所必须的基础设备；购置医疗设备和办公家具设备，达到</w:t>
            </w:r>
            <w:r>
              <w:rPr>
                <w:rFonts w:ascii="仿宋_GB2312" w:eastAsia="仿宋_GB2312" w:hAnsi="宋体" w:cs="仿宋_GB2312"/>
                <w:color w:val="000000"/>
                <w:kern w:val="0"/>
                <w:szCs w:val="21"/>
              </w:rPr>
              <w:t>A</w:t>
            </w:r>
            <w:r>
              <w:rPr>
                <w:rFonts w:ascii="仿宋_GB2312" w:eastAsia="仿宋_GB2312" w:hAnsi="宋体" w:cs="仿宋_GB2312" w:hint="eastAsia"/>
                <w:color w:val="000000"/>
                <w:kern w:val="0"/>
                <w:szCs w:val="21"/>
              </w:rPr>
              <w:t>类社区卫生服务中心建设标准和社区医院建设标准</w:t>
            </w:r>
          </w:p>
        </w:tc>
      </w:tr>
      <w:tr w:rsidR="00E4744F" w:rsidRPr="00A010CB">
        <w:trPr>
          <w:trHeight w:val="568"/>
        </w:trPr>
        <w:tc>
          <w:tcPr>
            <w:tcW w:w="638"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6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931"/>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6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15"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事实采购一批设备家具，包括医疗设备、办公设备、家具设施</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类</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类</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71"/>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采购产品合格率（医疗设备有生产许可、注册证、经营许可证，办公设备合格证）</w:t>
            </w:r>
          </w:p>
        </w:tc>
        <w:tc>
          <w:tcPr>
            <w:tcW w:w="2586"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为新址准备，目前没有安装条件，部分到货验收</w:t>
            </w:r>
          </w:p>
        </w:tc>
      </w:tr>
      <w:tr w:rsidR="00E4744F" w:rsidRPr="00A010CB">
        <w:trPr>
          <w:trHeight w:val="699"/>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质保期</w:t>
            </w:r>
          </w:p>
        </w:tc>
        <w:tc>
          <w:tcPr>
            <w:tcW w:w="2586"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设备质保</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年，家具质保</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年，终身维护。</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010" w:type="dxa"/>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84"/>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15"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意向公示期</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r>
              <w:rPr>
                <w:rFonts w:ascii="仿宋_GB2312" w:eastAsia="仿宋_GB2312" w:hAnsi="宋体" w:cs="仿宋_GB2312" w:hint="eastAsia"/>
                <w:color w:val="000000"/>
                <w:kern w:val="0"/>
                <w:szCs w:val="21"/>
              </w:rPr>
              <w:t>月</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r>
              <w:rPr>
                <w:rFonts w:ascii="仿宋_GB2312" w:eastAsia="仿宋_GB2312" w:hAnsi="宋体" w:cs="仿宋_GB2312" w:hint="eastAsia"/>
                <w:color w:val="000000"/>
                <w:kern w:val="0"/>
                <w:szCs w:val="21"/>
              </w:rPr>
              <w:t>月</w:t>
            </w:r>
          </w:p>
        </w:tc>
        <w:tc>
          <w:tcPr>
            <w:tcW w:w="1843"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010"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84"/>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招标期</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r>
              <w:rPr>
                <w:rFonts w:ascii="仿宋_GB2312" w:eastAsia="仿宋_GB2312" w:hAnsi="宋体" w:cs="仿宋_GB2312" w:hint="eastAsia"/>
                <w:color w:val="000000"/>
                <w:kern w:val="0"/>
                <w:szCs w:val="21"/>
              </w:rPr>
              <w:t>月</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w:t>
            </w:r>
            <w:r>
              <w:rPr>
                <w:rFonts w:ascii="仿宋_GB2312" w:eastAsia="仿宋_GB2312" w:hAnsi="宋体" w:cs="仿宋_GB2312" w:hint="eastAsia"/>
                <w:color w:val="000000"/>
                <w:kern w:val="0"/>
                <w:szCs w:val="21"/>
              </w:rPr>
              <w:t>月</w:t>
            </w:r>
          </w:p>
        </w:tc>
        <w:tc>
          <w:tcPr>
            <w:tcW w:w="1843"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01"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10" w:type="dxa"/>
            <w:vMerge/>
            <w:tcBorders>
              <w:top w:val="nil"/>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r>
      <w:tr w:rsidR="00E4744F" w:rsidRPr="00A010CB">
        <w:trPr>
          <w:trHeight w:val="284"/>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付款时间</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月前</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w:t>
            </w:r>
            <w:r>
              <w:rPr>
                <w:rFonts w:ascii="仿宋_GB2312" w:eastAsia="仿宋_GB2312" w:hAnsi="宋体" w:cs="仿宋_GB2312" w:hint="eastAsia"/>
                <w:color w:val="000000"/>
                <w:kern w:val="0"/>
                <w:szCs w:val="21"/>
              </w:rPr>
              <w:t>月</w:t>
            </w:r>
          </w:p>
        </w:tc>
        <w:tc>
          <w:tcPr>
            <w:tcW w:w="1843"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01"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10" w:type="dxa"/>
            <w:vMerge/>
            <w:tcBorders>
              <w:top w:val="nil"/>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r>
      <w:tr w:rsidR="00E4744F" w:rsidRPr="00A010CB">
        <w:trPr>
          <w:trHeight w:val="464"/>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总成本的</w:t>
            </w:r>
            <w:r>
              <w:rPr>
                <w:rFonts w:ascii="仿宋_GB2312" w:eastAsia="仿宋_GB2312" w:hAnsi="宋体" w:cs="仿宋_GB2312"/>
                <w:color w:val="000000"/>
                <w:kern w:val="0"/>
                <w:szCs w:val="21"/>
              </w:rPr>
              <w:t>80%</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r>
              <w:rPr>
                <w:rFonts w:ascii="仿宋_GB2312" w:eastAsia="仿宋_GB2312" w:hAnsi="宋体" w:cs="仿宋_GB2312" w:hint="eastAsia"/>
                <w:color w:val="000000"/>
                <w:kern w:val="0"/>
                <w:szCs w:val="21"/>
              </w:rPr>
              <w:t>万元</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881.533</w:t>
            </w:r>
            <w:r>
              <w:rPr>
                <w:rFonts w:ascii="仿宋_GB2312" w:eastAsia="仿宋_GB2312" w:hAnsi="宋体" w:cs="仿宋_GB2312" w:hint="eastAsia"/>
                <w:color w:val="000000"/>
                <w:kern w:val="0"/>
                <w:szCs w:val="21"/>
              </w:rPr>
              <w:t>万元</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66"/>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646" w:type="dxa"/>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33"/>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医疗资源均衡布局</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填补石榴庄街道辖区社区医疗机构设置的空白点</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843"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31"/>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提高卫生服务水平</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医疗设备购置为辖区居民提供基本医疗和基本公卫服务，带来良好的社会影响</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843"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01"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尚未完成竣工验收，不具备设备进场条件</w:t>
            </w:r>
          </w:p>
        </w:tc>
      </w:tr>
      <w:tr w:rsidR="00E4744F" w:rsidRPr="00A010CB">
        <w:trPr>
          <w:trHeight w:val="651"/>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提升就医体验</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家具设施等购置提升了中心的就医体验</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843"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01"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尚未完成竣工验收，不具备设备进场条件</w:t>
            </w:r>
          </w:p>
        </w:tc>
      </w:tr>
      <w:tr w:rsidR="00E4744F" w:rsidRPr="00A010CB">
        <w:trPr>
          <w:trHeight w:val="438"/>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46"/>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46" w:type="dxa"/>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2815"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机构中长期发展的需要：设备的生命周期内可保障机构良好运行</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2-10</w:t>
            </w:r>
            <w:r>
              <w:rPr>
                <w:rFonts w:ascii="仿宋_GB2312" w:eastAsia="仿宋_GB2312" w:hAnsi="宋体" w:cs="仿宋_GB2312" w:hint="eastAsia"/>
                <w:color w:val="000000"/>
                <w:kern w:val="0"/>
                <w:szCs w:val="21"/>
              </w:rPr>
              <w:t>年</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待评估</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52"/>
        </w:trPr>
        <w:tc>
          <w:tcPr>
            <w:tcW w:w="63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20" w:type="dxa"/>
            <w:tcBorders>
              <w:top w:val="nil"/>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646" w:type="dxa"/>
            <w:tcBorders>
              <w:top w:val="single" w:sz="4" w:space="0" w:color="auto"/>
              <w:left w:val="nil"/>
              <w:bottom w:val="nil"/>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81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医务人员满意度</w:t>
            </w:r>
          </w:p>
        </w:tc>
        <w:tc>
          <w:tcPr>
            <w:tcW w:w="258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27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01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84"/>
        </w:trPr>
        <w:tc>
          <w:tcPr>
            <w:tcW w:w="9781"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84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701"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60</w:t>
            </w:r>
          </w:p>
        </w:tc>
        <w:tc>
          <w:tcPr>
            <w:tcW w:w="2010" w:type="dxa"/>
            <w:tcBorders>
              <w:top w:val="single" w:sz="4" w:space="0" w:color="auto"/>
              <w:left w:val="nil"/>
              <w:bottom w:val="single" w:sz="4" w:space="0" w:color="auto"/>
              <w:right w:val="single" w:sz="4" w:space="0" w:color="auto"/>
            </w:tcBorders>
            <w:noWrap/>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tbl>
      <w:tblPr>
        <w:tblW w:w="15340" w:type="dxa"/>
        <w:tblInd w:w="10" w:type="dxa"/>
        <w:tblLook w:val="00A0" w:firstRow="1" w:lastRow="0" w:firstColumn="1" w:lastColumn="0" w:noHBand="0" w:noVBand="0"/>
      </w:tblPr>
      <w:tblGrid>
        <w:gridCol w:w="560"/>
        <w:gridCol w:w="720"/>
        <w:gridCol w:w="940"/>
        <w:gridCol w:w="900"/>
        <w:gridCol w:w="1060"/>
        <w:gridCol w:w="400"/>
        <w:gridCol w:w="3920"/>
        <w:gridCol w:w="1900"/>
        <w:gridCol w:w="789"/>
        <w:gridCol w:w="851"/>
        <w:gridCol w:w="460"/>
        <w:gridCol w:w="480"/>
        <w:gridCol w:w="580"/>
        <w:gridCol w:w="1780"/>
      </w:tblGrid>
      <w:tr w:rsidR="00E4744F" w:rsidRPr="00A010CB">
        <w:trPr>
          <w:trHeight w:val="1002"/>
        </w:trPr>
        <w:tc>
          <w:tcPr>
            <w:tcW w:w="15340" w:type="dxa"/>
            <w:gridSpan w:val="14"/>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8" w:name="RANGE!A1:N31"/>
            <w:bookmarkEnd w:id="8"/>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00"/>
        </w:trPr>
        <w:tc>
          <w:tcPr>
            <w:tcW w:w="128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4060" w:type="dxa"/>
            <w:gridSpan w:val="1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装修改造</w:t>
            </w:r>
          </w:p>
        </w:tc>
      </w:tr>
      <w:tr w:rsidR="00E4744F" w:rsidRPr="00A010CB">
        <w:trPr>
          <w:trHeight w:val="780"/>
        </w:trPr>
        <w:tc>
          <w:tcPr>
            <w:tcW w:w="128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22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68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15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00"/>
        </w:trPr>
        <w:tc>
          <w:tcPr>
            <w:tcW w:w="1280"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22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常巍</w:t>
            </w:r>
          </w:p>
        </w:tc>
        <w:tc>
          <w:tcPr>
            <w:tcW w:w="268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151"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18611340573</w:t>
            </w:r>
          </w:p>
        </w:tc>
      </w:tr>
      <w:tr w:rsidR="00E4744F" w:rsidRPr="00A010CB">
        <w:trPr>
          <w:trHeight w:val="660"/>
        </w:trPr>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18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43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68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31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7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0"/>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8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0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4320" w:type="dxa"/>
            <w:gridSpan w:val="2"/>
            <w:tcBorders>
              <w:top w:val="single" w:sz="4" w:space="0" w:color="auto"/>
              <w:left w:val="nil"/>
              <w:bottom w:val="single" w:sz="4" w:space="0" w:color="auto"/>
              <w:right w:val="single" w:sz="4" w:space="0" w:color="000000"/>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2689" w:type="dxa"/>
            <w:gridSpan w:val="2"/>
            <w:tcBorders>
              <w:top w:val="single" w:sz="4" w:space="0" w:color="auto"/>
              <w:left w:val="nil"/>
              <w:bottom w:val="single" w:sz="4" w:space="0" w:color="auto"/>
              <w:right w:val="single" w:sz="4" w:space="0" w:color="000000"/>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131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638"/>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8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0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4320" w:type="dxa"/>
            <w:gridSpan w:val="2"/>
            <w:tcBorders>
              <w:top w:val="single" w:sz="4" w:space="0" w:color="auto"/>
              <w:left w:val="nil"/>
              <w:bottom w:val="single" w:sz="4" w:space="0" w:color="auto"/>
              <w:right w:val="single" w:sz="4" w:space="0" w:color="000000"/>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2689" w:type="dxa"/>
            <w:gridSpan w:val="2"/>
            <w:tcBorders>
              <w:top w:val="single" w:sz="4" w:space="0" w:color="auto"/>
              <w:left w:val="nil"/>
              <w:bottom w:val="single" w:sz="4" w:space="0" w:color="auto"/>
              <w:right w:val="single" w:sz="4" w:space="0" w:color="000000"/>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1453.71</w:t>
            </w:r>
          </w:p>
        </w:tc>
        <w:tc>
          <w:tcPr>
            <w:tcW w:w="131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7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38"/>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8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上年结转资金</w:t>
            </w:r>
          </w:p>
        </w:tc>
        <w:tc>
          <w:tcPr>
            <w:tcW w:w="10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43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68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1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38"/>
        </w:trPr>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8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06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432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689"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31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0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8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405"/>
        </w:trPr>
        <w:tc>
          <w:tcPr>
            <w:tcW w:w="5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7940"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84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815"/>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940" w:type="dxa"/>
            <w:gridSpan w:val="6"/>
            <w:tcBorders>
              <w:top w:val="single" w:sz="4" w:space="0" w:color="auto"/>
              <w:left w:val="nil"/>
              <w:bottom w:val="single" w:sz="4" w:space="0" w:color="auto"/>
              <w:right w:val="single" w:sz="4" w:space="0" w:color="auto"/>
            </w:tcBorders>
            <w:vAlign w:val="bottom"/>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：对建筑物进行装修改造，达到</w:t>
            </w:r>
            <w:r>
              <w:rPr>
                <w:rFonts w:ascii="仿宋_GB2312" w:eastAsia="仿宋_GB2312" w:hAnsi="宋体" w:cs="仿宋_GB2312"/>
                <w:color w:val="000000"/>
                <w:kern w:val="0"/>
                <w:szCs w:val="21"/>
              </w:rPr>
              <w:t>A</w:t>
            </w:r>
            <w:r>
              <w:rPr>
                <w:rFonts w:ascii="仿宋_GB2312" w:eastAsia="仿宋_GB2312" w:hAnsi="宋体" w:cs="仿宋_GB2312" w:hint="eastAsia"/>
                <w:color w:val="000000"/>
                <w:kern w:val="0"/>
                <w:szCs w:val="21"/>
              </w:rPr>
              <w:t>类社区卫生服务中心建设标准和社区医院建设标准；</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：建设完成投入运行后，为附近居民提供可及的基本医疗和基本公卫服务。</w:t>
            </w:r>
          </w:p>
        </w:tc>
        <w:tc>
          <w:tcPr>
            <w:tcW w:w="684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：已经按照</w:t>
            </w:r>
            <w:r>
              <w:rPr>
                <w:rFonts w:ascii="仿宋_GB2312" w:eastAsia="仿宋_GB2312" w:hAnsi="宋体" w:cs="仿宋_GB2312"/>
                <w:color w:val="000000"/>
                <w:kern w:val="0"/>
                <w:szCs w:val="21"/>
              </w:rPr>
              <w:t>A</w:t>
            </w:r>
            <w:r>
              <w:rPr>
                <w:rFonts w:ascii="仿宋_GB2312" w:eastAsia="仿宋_GB2312" w:hAnsi="宋体" w:cs="仿宋_GB2312" w:hint="eastAsia"/>
                <w:color w:val="000000"/>
                <w:kern w:val="0"/>
                <w:szCs w:val="21"/>
              </w:rPr>
              <w:t>类社区卫生服务中心和社区医院标准完成装修改造。</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：医院附近为居民聚集区，将为辖区居民提供基本医疗、基本公共卫生服务</w:t>
            </w:r>
          </w:p>
        </w:tc>
      </w:tr>
      <w:tr w:rsidR="00E4744F" w:rsidRPr="00A010CB">
        <w:trPr>
          <w:trHeight w:val="1005"/>
        </w:trPr>
        <w:tc>
          <w:tcPr>
            <w:tcW w:w="56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7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126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装修改造面积</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地上</w:t>
            </w:r>
            <w:r>
              <w:rPr>
                <w:rFonts w:ascii="仿宋_GB2312" w:eastAsia="仿宋_GB2312" w:hAnsi="宋体" w:cs="仿宋_GB2312"/>
                <w:color w:val="000000"/>
                <w:kern w:val="0"/>
                <w:szCs w:val="21"/>
              </w:rPr>
              <w:t>8225.45</w:t>
            </w:r>
            <w:r>
              <w:rPr>
                <w:rFonts w:ascii="仿宋_GB2312" w:eastAsia="仿宋_GB2312" w:hAnsi="宋体" w:cs="仿宋_GB2312" w:hint="eastAsia"/>
                <w:color w:val="000000"/>
                <w:kern w:val="0"/>
                <w:szCs w:val="21"/>
              </w:rPr>
              <w:t>平方米，地下</w:t>
            </w:r>
            <w:r>
              <w:rPr>
                <w:rFonts w:ascii="仿宋_GB2312" w:eastAsia="仿宋_GB2312" w:hAnsi="宋体" w:cs="仿宋_GB2312"/>
                <w:color w:val="000000"/>
                <w:kern w:val="0"/>
                <w:szCs w:val="21"/>
              </w:rPr>
              <w:t>4978.45</w:t>
            </w:r>
            <w:r>
              <w:rPr>
                <w:rFonts w:ascii="仿宋_GB2312" w:eastAsia="仿宋_GB2312" w:hAnsi="宋体" w:cs="仿宋_GB2312" w:hint="eastAsia"/>
                <w:color w:val="000000"/>
                <w:kern w:val="0"/>
                <w:szCs w:val="21"/>
              </w:rPr>
              <w:t>平方米</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地上</w:t>
            </w:r>
            <w:r>
              <w:rPr>
                <w:rFonts w:ascii="仿宋_GB2312" w:eastAsia="仿宋_GB2312" w:hAnsi="宋体" w:cs="仿宋_GB2312"/>
                <w:color w:val="000000"/>
                <w:kern w:val="0"/>
                <w:szCs w:val="21"/>
              </w:rPr>
              <w:t>8225.45</w:t>
            </w:r>
            <w:r>
              <w:rPr>
                <w:rFonts w:ascii="仿宋_GB2312" w:eastAsia="仿宋_GB2312" w:hAnsi="宋体" w:cs="仿宋_GB2312" w:hint="eastAsia"/>
                <w:color w:val="000000"/>
                <w:kern w:val="0"/>
                <w:szCs w:val="21"/>
              </w:rPr>
              <w:t>平方米，地下</w:t>
            </w:r>
            <w:r>
              <w:rPr>
                <w:rFonts w:ascii="仿宋_GB2312" w:eastAsia="仿宋_GB2312" w:hAnsi="宋体" w:cs="仿宋_GB2312"/>
                <w:color w:val="000000"/>
                <w:kern w:val="0"/>
                <w:szCs w:val="21"/>
              </w:rPr>
              <w:t>4978.45</w:t>
            </w:r>
            <w:r>
              <w:rPr>
                <w:rFonts w:ascii="仿宋_GB2312" w:eastAsia="仿宋_GB2312" w:hAnsi="宋体" w:cs="仿宋_GB2312" w:hint="eastAsia"/>
                <w:color w:val="000000"/>
                <w:kern w:val="0"/>
                <w:szCs w:val="21"/>
              </w:rPr>
              <w:t>平方米</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89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建成系统数量</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r>
              <w:rPr>
                <w:rFonts w:ascii="仿宋_GB2312" w:eastAsia="仿宋_GB2312" w:hAnsi="宋体" w:cs="仿宋_GB2312"/>
                <w:color w:val="000000"/>
                <w:kern w:val="0"/>
                <w:szCs w:val="21"/>
              </w:rPr>
              <w:t>5</w:t>
            </w:r>
            <w:r>
              <w:rPr>
                <w:rFonts w:ascii="仿宋_GB2312" w:eastAsia="仿宋_GB2312" w:hAnsi="宋体" w:cs="仿宋_GB2312" w:hint="eastAsia"/>
                <w:color w:val="000000"/>
                <w:kern w:val="0"/>
                <w:szCs w:val="21"/>
              </w:rPr>
              <w:t>项系统的建设：装修主体楼</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座；污水处理站</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座；</w:t>
            </w:r>
            <w:r>
              <w:rPr>
                <w:rFonts w:ascii="仿宋_GB2312" w:eastAsia="仿宋_GB2312" w:hAnsi="宋体" w:cs="仿宋_GB2312"/>
                <w:color w:val="000000"/>
                <w:kern w:val="0"/>
                <w:szCs w:val="21"/>
              </w:rPr>
              <w:t>VRV</w:t>
            </w:r>
            <w:r>
              <w:rPr>
                <w:rFonts w:ascii="仿宋_GB2312" w:eastAsia="仿宋_GB2312" w:hAnsi="宋体" w:cs="仿宋_GB2312" w:hint="eastAsia"/>
                <w:color w:val="000000"/>
                <w:kern w:val="0"/>
                <w:szCs w:val="21"/>
              </w:rPr>
              <w:t>空调系统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套，视频监控系统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套，医疗气体及负压系统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r>
              <w:rPr>
                <w:rFonts w:ascii="仿宋_GB2312" w:eastAsia="仿宋_GB2312" w:hAnsi="宋体" w:cs="仿宋_GB2312"/>
                <w:color w:val="000000"/>
                <w:kern w:val="0"/>
                <w:szCs w:val="21"/>
              </w:rPr>
              <w:t>5</w:t>
            </w:r>
            <w:r>
              <w:rPr>
                <w:rFonts w:ascii="仿宋_GB2312" w:eastAsia="仿宋_GB2312" w:hAnsi="宋体" w:cs="仿宋_GB2312" w:hint="eastAsia"/>
                <w:color w:val="000000"/>
                <w:kern w:val="0"/>
                <w:szCs w:val="21"/>
              </w:rPr>
              <w:t>项系统的建设：装修主体楼</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座；污水处理站</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座；</w:t>
            </w:r>
            <w:r>
              <w:rPr>
                <w:rFonts w:ascii="仿宋_GB2312" w:eastAsia="仿宋_GB2312" w:hAnsi="宋体" w:cs="仿宋_GB2312"/>
                <w:color w:val="000000"/>
                <w:kern w:val="0"/>
                <w:szCs w:val="21"/>
              </w:rPr>
              <w:t>VRV</w:t>
            </w:r>
            <w:r>
              <w:rPr>
                <w:rFonts w:ascii="仿宋_GB2312" w:eastAsia="仿宋_GB2312" w:hAnsi="宋体" w:cs="仿宋_GB2312" w:hint="eastAsia"/>
                <w:color w:val="000000"/>
                <w:kern w:val="0"/>
                <w:szCs w:val="21"/>
              </w:rPr>
              <w:t>空调系统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套，视频监控系统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套，医疗气体及负压系统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35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质量验收合格率</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合格，工程质量符合北京市房屋修缮工程施工</w:t>
            </w:r>
            <w:r>
              <w:rPr>
                <w:rFonts w:ascii="仿宋_GB2312" w:eastAsia="仿宋_GB2312" w:hAnsi="宋体" w:cs="仿宋_GB2312"/>
                <w:color w:val="000000"/>
                <w:kern w:val="0"/>
                <w:szCs w:val="21"/>
              </w:rPr>
              <w:t>/GB50300-2013</w:t>
            </w:r>
            <w:r>
              <w:rPr>
                <w:rFonts w:ascii="仿宋_GB2312" w:eastAsia="仿宋_GB2312" w:hAnsi="宋体" w:cs="仿宋_GB2312" w:hint="eastAsia"/>
                <w:color w:val="000000"/>
                <w:kern w:val="0"/>
                <w:szCs w:val="21"/>
              </w:rPr>
              <w:t>质量验收规程。</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合格，工程质量符合北京市房屋修缮工程施工</w:t>
            </w:r>
            <w:r>
              <w:rPr>
                <w:rFonts w:ascii="仿宋_GB2312" w:eastAsia="仿宋_GB2312" w:hAnsi="宋体" w:cs="仿宋_GB2312"/>
                <w:color w:val="000000"/>
                <w:kern w:val="0"/>
                <w:szCs w:val="21"/>
              </w:rPr>
              <w:t>/GB50300-2013</w:t>
            </w:r>
            <w:r>
              <w:rPr>
                <w:rFonts w:ascii="仿宋_GB2312" w:eastAsia="仿宋_GB2312" w:hAnsi="宋体" w:cs="仿宋_GB2312" w:hint="eastAsia"/>
                <w:color w:val="000000"/>
                <w:kern w:val="0"/>
                <w:szCs w:val="21"/>
              </w:rPr>
              <w:t>质量验收规程。</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质量验收已完成，见四方验收单</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消防验收合格率</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住建委验收</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住建委验收</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已完成质量验收，未完成消防验收</w:t>
            </w:r>
          </w:p>
        </w:tc>
      </w:tr>
      <w:tr w:rsidR="00E4744F" w:rsidRPr="00A010CB">
        <w:trPr>
          <w:trHeight w:val="5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招投标时间</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2021.6-2021.9</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个月时间完成</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2021.6-2021.9</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个月时间完成</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35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计划工期</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本项目工期</w:t>
            </w: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个月</w:t>
            </w:r>
            <w:r>
              <w:rPr>
                <w:rFonts w:ascii="仿宋_GB2312" w:eastAsia="仿宋_GB2312" w:hAnsi="宋体" w:cs="仿宋_GB2312"/>
                <w:color w:val="000000"/>
                <w:kern w:val="0"/>
                <w:szCs w:val="21"/>
              </w:rPr>
              <w:t>2021.10-2022.3</w:t>
            </w:r>
            <w:r>
              <w:rPr>
                <w:rFonts w:ascii="仿宋_GB2312" w:eastAsia="仿宋_GB2312" w:hAnsi="宋体" w:cs="仿宋_GB2312" w:hint="eastAsia"/>
                <w:color w:val="000000"/>
                <w:kern w:val="0"/>
                <w:szCs w:val="21"/>
              </w:rPr>
              <w:t>完成装修，</w:t>
            </w:r>
            <w:r>
              <w:rPr>
                <w:rFonts w:ascii="仿宋_GB2312" w:eastAsia="仿宋_GB2312" w:hAnsi="宋体" w:cs="仿宋_GB2312"/>
                <w:color w:val="000000"/>
                <w:kern w:val="0"/>
                <w:szCs w:val="21"/>
              </w:rPr>
              <w:t>2022</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4-5</w:t>
            </w:r>
            <w:r>
              <w:rPr>
                <w:rFonts w:ascii="仿宋_GB2312" w:eastAsia="仿宋_GB2312" w:hAnsi="宋体" w:cs="仿宋_GB2312" w:hint="eastAsia"/>
                <w:color w:val="000000"/>
                <w:kern w:val="0"/>
                <w:szCs w:val="21"/>
              </w:rPr>
              <w:t>月，完成竣工验收</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本项目工期</w:t>
            </w: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个月</w:t>
            </w:r>
            <w:r>
              <w:rPr>
                <w:rFonts w:ascii="仿宋_GB2312" w:eastAsia="仿宋_GB2312" w:hAnsi="宋体" w:cs="仿宋_GB2312"/>
                <w:color w:val="000000"/>
                <w:kern w:val="0"/>
                <w:szCs w:val="21"/>
              </w:rPr>
              <w:t>2021.10-2022.3</w:t>
            </w:r>
            <w:r>
              <w:rPr>
                <w:rFonts w:ascii="仿宋_GB2312" w:eastAsia="仿宋_GB2312" w:hAnsi="宋体" w:cs="仿宋_GB2312" w:hint="eastAsia"/>
                <w:color w:val="000000"/>
                <w:kern w:val="0"/>
                <w:szCs w:val="21"/>
              </w:rPr>
              <w:t>完成装修，</w:t>
            </w:r>
            <w:r>
              <w:rPr>
                <w:rFonts w:ascii="仿宋_GB2312" w:eastAsia="仿宋_GB2312" w:hAnsi="宋体" w:cs="仿宋_GB2312"/>
                <w:color w:val="000000"/>
                <w:kern w:val="0"/>
                <w:szCs w:val="21"/>
              </w:rPr>
              <w:t>2022</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4-5</w:t>
            </w:r>
            <w:r>
              <w:rPr>
                <w:rFonts w:ascii="仿宋_GB2312" w:eastAsia="仿宋_GB2312" w:hAnsi="宋体" w:cs="仿宋_GB2312" w:hint="eastAsia"/>
                <w:color w:val="000000"/>
                <w:kern w:val="0"/>
                <w:szCs w:val="21"/>
              </w:rPr>
              <w:t>月，完成竣工验收</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4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工程费</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1,389.838428</w:t>
            </w:r>
            <w:r>
              <w:rPr>
                <w:rFonts w:ascii="仿宋_GB2312" w:eastAsia="仿宋_GB2312" w:hAnsi="宋体" w:cs="仿宋_GB2312" w:hint="eastAsia"/>
                <w:color w:val="000000"/>
                <w:kern w:val="0"/>
                <w:szCs w:val="21"/>
              </w:rPr>
              <w:t>万元</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1,389.838428</w:t>
            </w:r>
            <w:r>
              <w:rPr>
                <w:rFonts w:ascii="仿宋_GB2312" w:eastAsia="仿宋_GB2312" w:hAnsi="宋体" w:cs="仿宋_GB2312" w:hint="eastAsia"/>
                <w:color w:val="000000"/>
                <w:kern w:val="0"/>
                <w:szCs w:val="21"/>
              </w:rPr>
              <w:t>万元</w:t>
            </w:r>
          </w:p>
        </w:tc>
        <w:tc>
          <w:tcPr>
            <w:tcW w:w="164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94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4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设计费</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40.427858</w:t>
            </w:r>
            <w:r>
              <w:rPr>
                <w:rFonts w:ascii="仿宋_GB2312" w:eastAsia="仿宋_GB2312" w:hAnsi="宋体" w:cs="仿宋_GB2312" w:hint="eastAsia"/>
                <w:color w:val="000000"/>
                <w:kern w:val="0"/>
                <w:szCs w:val="21"/>
              </w:rPr>
              <w:t>万元</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40.427858</w:t>
            </w:r>
            <w:r>
              <w:rPr>
                <w:rFonts w:ascii="仿宋_GB2312" w:eastAsia="仿宋_GB2312" w:hAnsi="宋体" w:cs="仿宋_GB2312" w:hint="eastAsia"/>
                <w:color w:val="000000"/>
                <w:kern w:val="0"/>
                <w:szCs w:val="21"/>
              </w:rPr>
              <w:t>万元</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6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工程量清单及预算编制费</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6.395315</w:t>
            </w:r>
            <w:r>
              <w:rPr>
                <w:rFonts w:ascii="仿宋_GB2312" w:eastAsia="仿宋_GB2312" w:hAnsi="宋体" w:cs="仿宋_GB2312" w:hint="eastAsia"/>
                <w:color w:val="000000"/>
                <w:kern w:val="0"/>
                <w:szCs w:val="21"/>
              </w:rPr>
              <w:t>万元</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6.395315</w:t>
            </w:r>
            <w:r>
              <w:rPr>
                <w:rFonts w:ascii="仿宋_GB2312" w:eastAsia="仿宋_GB2312" w:hAnsi="宋体" w:cs="仿宋_GB2312" w:hint="eastAsia"/>
                <w:color w:val="000000"/>
                <w:kern w:val="0"/>
                <w:szCs w:val="21"/>
              </w:rPr>
              <w:t>万元</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监理费</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9.713310</w:t>
            </w:r>
            <w:r>
              <w:rPr>
                <w:rFonts w:ascii="仿宋_GB2312" w:eastAsia="仿宋_GB2312" w:hAnsi="宋体" w:cs="仿宋_GB2312" w:hint="eastAsia"/>
                <w:color w:val="000000"/>
                <w:kern w:val="0"/>
                <w:szCs w:val="21"/>
              </w:rPr>
              <w:t>万元</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9.713310</w:t>
            </w:r>
            <w:r>
              <w:rPr>
                <w:rFonts w:ascii="仿宋_GB2312" w:eastAsia="仿宋_GB2312" w:hAnsi="宋体" w:cs="仿宋_GB2312" w:hint="eastAsia"/>
                <w:color w:val="000000"/>
                <w:kern w:val="0"/>
                <w:szCs w:val="21"/>
              </w:rPr>
              <w:t>万元</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工程招标代理费</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7.339442</w:t>
            </w:r>
            <w:r>
              <w:rPr>
                <w:rFonts w:ascii="仿宋_GB2312" w:eastAsia="仿宋_GB2312" w:hAnsi="宋体" w:cs="仿宋_GB2312" w:hint="eastAsia"/>
                <w:color w:val="000000"/>
                <w:kern w:val="0"/>
                <w:szCs w:val="21"/>
              </w:rPr>
              <w:t>万元</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7.339442</w:t>
            </w:r>
            <w:r>
              <w:rPr>
                <w:rFonts w:ascii="仿宋_GB2312" w:eastAsia="仿宋_GB2312" w:hAnsi="宋体" w:cs="仿宋_GB2312" w:hint="eastAsia"/>
                <w:color w:val="000000"/>
                <w:kern w:val="0"/>
                <w:szCs w:val="21"/>
              </w:rPr>
              <w:t>万元</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7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4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360"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形成良好的就医体验，提升社区卫生服务能力，满足居民的健康需求，提高人民生命质量，构建和谐的医患关系，提升丰台区“七有五性”指标</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r>
              <w:rPr>
                <w:rFonts w:ascii="仿宋_GB2312" w:eastAsia="仿宋_GB2312" w:hAnsi="宋体" w:cs="仿宋_GB2312" w:hint="eastAsia"/>
                <w:color w:val="000000"/>
                <w:kern w:val="0"/>
                <w:szCs w:val="21"/>
              </w:rPr>
              <w:t xml:space="preserve">　</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尚未竣工验收</w:t>
            </w:r>
          </w:p>
        </w:tc>
      </w:tr>
      <w:tr w:rsidR="00E4744F" w:rsidRPr="00A010CB">
        <w:trPr>
          <w:trHeight w:val="10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绿色环保</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装修改造中使用绿色环保建材、节能灯具，并在医疗垃圾、污水排放、锅炉排放、排气净化方面合理规划设计，做到环保节能。</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使用绿色环保节能材料，见质量检测报告</w:t>
            </w:r>
          </w:p>
        </w:tc>
      </w:tr>
      <w:tr w:rsidR="00E4744F" w:rsidRPr="00A010CB">
        <w:trPr>
          <w:trHeight w:val="78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94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患者满意度</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r>
              <w:rPr>
                <w:rFonts w:ascii="仿宋_GB2312" w:eastAsia="仿宋_GB2312" w:hAnsi="宋体" w:cs="仿宋_GB2312"/>
                <w:color w:val="000000"/>
                <w:kern w:val="0"/>
                <w:szCs w:val="21"/>
              </w:rPr>
              <w:t>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尚未竣工验收</w:t>
            </w:r>
          </w:p>
        </w:tc>
      </w:tr>
      <w:tr w:rsidR="00E4744F" w:rsidRPr="00A010CB">
        <w:trPr>
          <w:trHeight w:val="630"/>
        </w:trPr>
        <w:tc>
          <w:tcPr>
            <w:tcW w:w="5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72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94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36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职工满意度</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r>
              <w:rPr>
                <w:rFonts w:ascii="仿宋_GB2312" w:eastAsia="仿宋_GB2312" w:hAnsi="宋体" w:cs="仿宋_GB2312"/>
                <w:color w:val="000000"/>
                <w:kern w:val="0"/>
                <w:szCs w:val="21"/>
              </w:rPr>
              <w:t>0</w:t>
            </w:r>
          </w:p>
        </w:tc>
        <w:tc>
          <w:tcPr>
            <w:tcW w:w="23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尚未竣工验收</w:t>
            </w:r>
          </w:p>
        </w:tc>
      </w:tr>
      <w:tr w:rsidR="00E4744F" w:rsidRPr="00A010CB">
        <w:trPr>
          <w:trHeight w:val="270"/>
        </w:trPr>
        <w:tc>
          <w:tcPr>
            <w:tcW w:w="4580" w:type="dxa"/>
            <w:gridSpan w:val="6"/>
            <w:tcBorders>
              <w:top w:val="single" w:sz="4" w:space="0" w:color="auto"/>
              <w:left w:val="single" w:sz="4" w:space="0" w:color="auto"/>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392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0"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9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75</w:t>
            </w:r>
          </w:p>
        </w:tc>
        <w:tc>
          <w:tcPr>
            <w:tcW w:w="2360"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br w:type="page"/>
      </w:r>
    </w:p>
    <w:p w:rsidR="00E4744F" w:rsidRDefault="00E4744F"/>
    <w:tbl>
      <w:tblPr>
        <w:tblW w:w="15399" w:type="dxa"/>
        <w:tblInd w:w="5" w:type="dxa"/>
        <w:tblLook w:val="00A0" w:firstRow="1" w:lastRow="0" w:firstColumn="1" w:lastColumn="0" w:noHBand="0" w:noVBand="0"/>
      </w:tblPr>
      <w:tblGrid>
        <w:gridCol w:w="534"/>
        <w:gridCol w:w="602"/>
        <w:gridCol w:w="1127"/>
        <w:gridCol w:w="560"/>
        <w:gridCol w:w="1002"/>
        <w:gridCol w:w="222"/>
        <w:gridCol w:w="2396"/>
        <w:gridCol w:w="2512"/>
        <w:gridCol w:w="1819"/>
        <w:gridCol w:w="236"/>
        <w:gridCol w:w="1749"/>
        <w:gridCol w:w="236"/>
        <w:gridCol w:w="2404"/>
      </w:tblGrid>
      <w:tr w:rsidR="00E4744F" w:rsidRPr="00A010CB">
        <w:trPr>
          <w:trHeight w:val="1019"/>
        </w:trPr>
        <w:tc>
          <w:tcPr>
            <w:tcW w:w="15399" w:type="dxa"/>
            <w:gridSpan w:val="13"/>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164"/>
        </w:trPr>
        <w:tc>
          <w:tcPr>
            <w:tcW w:w="534" w:type="dxa"/>
            <w:tcBorders>
              <w:top w:val="nil"/>
              <w:left w:val="nil"/>
              <w:bottom w:val="nil"/>
              <w:right w:val="nil"/>
            </w:tcBorders>
            <w:noWrap/>
            <w:vAlign w:val="center"/>
          </w:tcPr>
          <w:p w:rsidR="00E4744F" w:rsidRDefault="00E4744F">
            <w:pPr>
              <w:widowControl/>
              <w:jc w:val="center"/>
              <w:rPr>
                <w:rFonts w:ascii="方正小标宋简体" w:eastAsia="方正小标宋简体" w:hAnsi="宋体" w:cs="宋体"/>
                <w:color w:val="000000"/>
                <w:kern w:val="0"/>
                <w:sz w:val="36"/>
                <w:szCs w:val="36"/>
              </w:rPr>
            </w:pPr>
          </w:p>
        </w:tc>
        <w:tc>
          <w:tcPr>
            <w:tcW w:w="602"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1127"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560"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1002"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22"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396"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512"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1819"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36"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1749"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36"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c>
          <w:tcPr>
            <w:tcW w:w="2404" w:type="dxa"/>
            <w:tcBorders>
              <w:top w:val="nil"/>
              <w:left w:val="nil"/>
              <w:bottom w:val="nil"/>
              <w:right w:val="nil"/>
            </w:tcBorders>
            <w:noWrap/>
            <w:vAlign w:val="center"/>
          </w:tcPr>
          <w:p w:rsidR="00E4744F" w:rsidRDefault="00E4744F">
            <w:pPr>
              <w:widowControl/>
              <w:jc w:val="left"/>
              <w:rPr>
                <w:rFonts w:ascii="Times New Roman" w:hAnsi="Times New Roman"/>
                <w:kern w:val="0"/>
                <w:sz w:val="20"/>
                <w:szCs w:val="20"/>
              </w:rPr>
            </w:pPr>
          </w:p>
        </w:tc>
      </w:tr>
      <w:tr w:rsidR="00E4744F" w:rsidRPr="00A010CB">
        <w:trPr>
          <w:trHeight w:val="305"/>
        </w:trPr>
        <w:tc>
          <w:tcPr>
            <w:tcW w:w="113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4263" w:type="dxa"/>
            <w:gridSpan w:val="11"/>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信息化建设</w:t>
            </w:r>
          </w:p>
        </w:tc>
      </w:tr>
      <w:tr w:rsidR="00E4744F" w:rsidRPr="00A010CB">
        <w:trPr>
          <w:trHeight w:val="534"/>
        </w:trPr>
        <w:tc>
          <w:tcPr>
            <w:tcW w:w="113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5307" w:type="dxa"/>
            <w:gridSpan w:val="5"/>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64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671"/>
        </w:trPr>
        <w:tc>
          <w:tcPr>
            <w:tcW w:w="113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5307"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常巍</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64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18611340573</w:t>
            </w:r>
          </w:p>
        </w:tc>
      </w:tr>
      <w:tr w:rsidR="00E4744F" w:rsidRPr="00A010CB">
        <w:trPr>
          <w:trHeight w:val="671"/>
        </w:trPr>
        <w:tc>
          <w:tcPr>
            <w:tcW w:w="1136"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168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0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26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05"/>
        </w:trPr>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8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0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868.04</w:t>
            </w:r>
          </w:p>
        </w:tc>
        <w:tc>
          <w:tcPr>
            <w:tcW w:w="2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694.432</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694.432</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6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31"/>
        </w:trPr>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8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0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868.04</w:t>
            </w:r>
          </w:p>
        </w:tc>
        <w:tc>
          <w:tcPr>
            <w:tcW w:w="2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694.432</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694.432</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6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29"/>
        </w:trPr>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8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0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6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4"/>
        </w:trPr>
        <w:tc>
          <w:tcPr>
            <w:tcW w:w="113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687"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0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6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1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640"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5"/>
        </w:trPr>
        <w:tc>
          <w:tcPr>
            <w:tcW w:w="534"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590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895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507"/>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5909"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：因迁址开展信息化支撑体系建设，包括机房、网络、服务器、信息安全、终端设备等服务设施建设。</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：实施现有系统到新环境的迁移部署，与新系统进行集成，为新址开诊做好准备和保障工作。</w:t>
            </w:r>
          </w:p>
        </w:tc>
        <w:tc>
          <w:tcPr>
            <w:tcW w:w="895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：已完成机房建设和弱电布线工作</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目标</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：即将进行迁移部署</w:t>
            </w:r>
          </w:p>
        </w:tc>
      </w:tr>
      <w:tr w:rsidR="00E4744F" w:rsidRPr="00A010CB">
        <w:trPr>
          <w:trHeight w:val="610"/>
        </w:trPr>
        <w:tc>
          <w:tcPr>
            <w:tcW w:w="534"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60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w:t>
            </w:r>
            <w:r>
              <w:rPr>
                <w:rFonts w:ascii="仿宋_GB2312" w:eastAsia="仿宋_GB2312" w:hAnsi="宋体" w:cs="仿宋_GB2312" w:hint="eastAsia"/>
                <w:color w:val="000000"/>
                <w:kern w:val="0"/>
                <w:szCs w:val="21"/>
              </w:rPr>
              <w:lastRenderedPageBreak/>
              <w:t>指标</w:t>
            </w:r>
          </w:p>
        </w:tc>
        <w:tc>
          <w:tcPr>
            <w:tcW w:w="11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854"/>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2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信息化建设项目覆盖面积</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8225.45 </w:t>
            </w:r>
            <w:r>
              <w:rPr>
                <w:rFonts w:ascii="仿宋_GB2312" w:eastAsia="仿宋_GB2312" w:hAnsi="宋体" w:cs="仿宋_GB2312" w:hint="eastAsia"/>
                <w:color w:val="000000"/>
                <w:kern w:val="0"/>
                <w:szCs w:val="21"/>
              </w:rPr>
              <w:t>平方米</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8225.45 </w:t>
            </w:r>
            <w:r>
              <w:rPr>
                <w:rFonts w:ascii="仿宋_GB2312" w:eastAsia="仿宋_GB2312" w:hAnsi="宋体" w:cs="仿宋_GB2312" w:hint="eastAsia"/>
                <w:color w:val="000000"/>
                <w:kern w:val="0"/>
                <w:szCs w:val="21"/>
              </w:rPr>
              <w:t>平方米</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968"/>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集成系统数量</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r>
              <w:rPr>
                <w:rFonts w:ascii="仿宋_GB2312" w:eastAsia="仿宋_GB2312" w:hAnsi="宋体" w:cs="仿宋_GB2312"/>
                <w:color w:val="000000"/>
                <w:kern w:val="0"/>
                <w:szCs w:val="21"/>
              </w:rPr>
              <w:t>8</w:t>
            </w:r>
            <w:r>
              <w:rPr>
                <w:rFonts w:ascii="仿宋_GB2312" w:eastAsia="仿宋_GB2312" w:hAnsi="宋体" w:cs="仿宋_GB2312" w:hint="eastAsia"/>
                <w:color w:val="000000"/>
                <w:kern w:val="0"/>
                <w:szCs w:val="21"/>
              </w:rPr>
              <w:t>项系统的建设和迁移：新建弱电机房</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套，新建超融合系统</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个，新建院内导航系统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个，新建分诊叫号系统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his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lis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pacs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w:t>
            </w:r>
            <w:r>
              <w:rPr>
                <w:rFonts w:ascii="仿宋_GB2312" w:eastAsia="仿宋_GB2312" w:hAnsi="宋体" w:cs="仿宋_GB2312"/>
                <w:color w:val="000000"/>
                <w:kern w:val="0"/>
                <w:szCs w:val="21"/>
              </w:rPr>
              <w:t>8</w:t>
            </w:r>
            <w:r>
              <w:rPr>
                <w:rFonts w:ascii="仿宋_GB2312" w:eastAsia="仿宋_GB2312" w:hAnsi="宋体" w:cs="仿宋_GB2312" w:hint="eastAsia"/>
                <w:color w:val="000000"/>
                <w:kern w:val="0"/>
                <w:szCs w:val="21"/>
              </w:rPr>
              <w:t>项系统的建设和迁移：新建弱电机房</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套，新建超融合系统</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个，新建院内导航系统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个，新建分诊叫号系统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his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lis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个，迁移</w:t>
            </w:r>
            <w:r>
              <w:rPr>
                <w:rFonts w:ascii="仿宋_GB2312" w:eastAsia="仿宋_GB2312" w:hAnsi="宋体" w:cs="仿宋_GB2312"/>
                <w:color w:val="000000"/>
                <w:kern w:val="0"/>
                <w:szCs w:val="21"/>
              </w:rPr>
              <w:t>pacs</w:t>
            </w:r>
            <w:r>
              <w:rPr>
                <w:rFonts w:ascii="仿宋_GB2312" w:eastAsia="仿宋_GB2312" w:hAnsi="宋体" w:cs="仿宋_GB2312" w:hint="eastAsia"/>
                <w:color w:val="000000"/>
                <w:kern w:val="0"/>
                <w:szCs w:val="21"/>
              </w:rPr>
              <w:t>系统</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个。</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05"/>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硬件设备验收合格率</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合格。</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69"/>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软件系统功能实现率</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实现功能</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实现功能</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目前已经部署的软件包括：超融合系统，未部署软件：叫号系统</w:t>
            </w:r>
          </w:p>
        </w:tc>
      </w:tr>
      <w:tr w:rsidR="00E4744F" w:rsidRPr="00A010CB">
        <w:trPr>
          <w:trHeight w:val="549"/>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招投标时间</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2021.6-2021.8</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个月时间完成</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2021.6-2021.8</w:t>
            </w: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个月时间完成</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76"/>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计划工期</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本项目工期</w:t>
            </w:r>
            <w:r>
              <w:rPr>
                <w:rFonts w:ascii="仿宋_GB2312" w:eastAsia="仿宋_GB2312" w:hAnsi="宋体" w:cs="仿宋_GB2312"/>
                <w:color w:val="000000"/>
                <w:kern w:val="0"/>
                <w:szCs w:val="21"/>
              </w:rPr>
              <w:t>4</w:t>
            </w:r>
            <w:r>
              <w:rPr>
                <w:rFonts w:ascii="仿宋_GB2312" w:eastAsia="仿宋_GB2312" w:hAnsi="宋体" w:cs="仿宋_GB2312" w:hint="eastAsia"/>
                <w:color w:val="000000"/>
                <w:kern w:val="0"/>
                <w:szCs w:val="21"/>
              </w:rPr>
              <w:t>个月</w:t>
            </w:r>
            <w:r>
              <w:rPr>
                <w:rFonts w:ascii="仿宋_GB2312" w:eastAsia="仿宋_GB2312" w:hAnsi="宋体" w:cs="仿宋_GB2312"/>
                <w:color w:val="000000"/>
                <w:kern w:val="0"/>
                <w:szCs w:val="21"/>
              </w:rPr>
              <w:t>2021.12</w:t>
            </w:r>
            <w:r>
              <w:rPr>
                <w:rFonts w:ascii="仿宋_GB2312" w:eastAsia="仿宋_GB2312" w:hAnsi="宋体" w:cs="仿宋_GB2312" w:hint="eastAsia"/>
                <w:color w:val="000000"/>
                <w:kern w:val="0"/>
                <w:szCs w:val="21"/>
              </w:rPr>
              <w:t>月完成机房建设，</w:t>
            </w:r>
            <w:r>
              <w:rPr>
                <w:rFonts w:ascii="仿宋_GB2312" w:eastAsia="仿宋_GB2312" w:hAnsi="宋体" w:cs="仿宋_GB2312"/>
                <w:color w:val="000000"/>
                <w:kern w:val="0"/>
                <w:szCs w:val="21"/>
              </w:rPr>
              <w:t>2022.6</w:t>
            </w:r>
            <w:r>
              <w:rPr>
                <w:rFonts w:ascii="仿宋_GB2312" w:eastAsia="仿宋_GB2312" w:hAnsi="宋体" w:cs="仿宋_GB2312" w:hint="eastAsia"/>
                <w:color w:val="000000"/>
                <w:kern w:val="0"/>
                <w:szCs w:val="21"/>
              </w:rPr>
              <w:t>月完成软硬件系统建设</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本项目工期</w:t>
            </w:r>
            <w:r>
              <w:rPr>
                <w:rFonts w:ascii="仿宋_GB2312" w:eastAsia="仿宋_GB2312" w:hAnsi="宋体" w:cs="仿宋_GB2312"/>
                <w:color w:val="000000"/>
                <w:kern w:val="0"/>
                <w:szCs w:val="21"/>
              </w:rPr>
              <w:t>4</w:t>
            </w:r>
            <w:r>
              <w:rPr>
                <w:rFonts w:ascii="仿宋_GB2312" w:eastAsia="仿宋_GB2312" w:hAnsi="宋体" w:cs="仿宋_GB2312" w:hint="eastAsia"/>
                <w:color w:val="000000"/>
                <w:kern w:val="0"/>
                <w:szCs w:val="21"/>
              </w:rPr>
              <w:t>个月</w:t>
            </w:r>
            <w:r>
              <w:rPr>
                <w:rFonts w:ascii="仿宋_GB2312" w:eastAsia="仿宋_GB2312" w:hAnsi="宋体" w:cs="仿宋_GB2312"/>
                <w:color w:val="000000"/>
                <w:kern w:val="0"/>
                <w:szCs w:val="21"/>
              </w:rPr>
              <w:t>2021.12</w:t>
            </w:r>
            <w:r>
              <w:rPr>
                <w:rFonts w:ascii="仿宋_GB2312" w:eastAsia="仿宋_GB2312" w:hAnsi="宋体" w:cs="仿宋_GB2312" w:hint="eastAsia"/>
                <w:color w:val="000000"/>
                <w:kern w:val="0"/>
                <w:szCs w:val="21"/>
              </w:rPr>
              <w:t>月完成机房建设，</w:t>
            </w:r>
            <w:r>
              <w:rPr>
                <w:rFonts w:ascii="仿宋_GB2312" w:eastAsia="仿宋_GB2312" w:hAnsi="宋体" w:cs="仿宋_GB2312"/>
                <w:color w:val="000000"/>
                <w:kern w:val="0"/>
                <w:szCs w:val="21"/>
              </w:rPr>
              <w:t>2022.6</w:t>
            </w:r>
            <w:r>
              <w:rPr>
                <w:rFonts w:ascii="仿宋_GB2312" w:eastAsia="仿宋_GB2312" w:hAnsi="宋体" w:cs="仿宋_GB2312" w:hint="eastAsia"/>
                <w:color w:val="000000"/>
                <w:kern w:val="0"/>
                <w:szCs w:val="21"/>
              </w:rPr>
              <w:t>月完成软硬件系统建设</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5"/>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信息化建设费（</w:t>
            </w:r>
            <w:r>
              <w:rPr>
                <w:rFonts w:ascii="仿宋_GB2312" w:eastAsia="仿宋_GB2312" w:hAnsi="宋体" w:cs="仿宋_GB2312"/>
                <w:color w:val="000000"/>
                <w:kern w:val="0"/>
                <w:szCs w:val="21"/>
              </w:rPr>
              <w:t>80%</w:t>
            </w:r>
            <w:r>
              <w:rPr>
                <w:rFonts w:ascii="仿宋_GB2312" w:eastAsia="仿宋_GB2312" w:hAnsi="宋体" w:cs="仿宋_GB2312" w:hint="eastAsia"/>
                <w:color w:val="000000"/>
                <w:kern w:val="0"/>
                <w:szCs w:val="21"/>
              </w:rPr>
              <w:t>）</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692.544</w:t>
            </w:r>
            <w:r>
              <w:rPr>
                <w:rFonts w:ascii="仿宋_GB2312" w:eastAsia="仿宋_GB2312" w:hAnsi="宋体" w:cs="仿宋_GB2312" w:hint="eastAsia"/>
                <w:color w:val="000000"/>
                <w:kern w:val="0"/>
                <w:szCs w:val="21"/>
              </w:rPr>
              <w:t>万元</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692.544</w:t>
            </w:r>
            <w:r>
              <w:rPr>
                <w:rFonts w:ascii="仿宋_GB2312" w:eastAsia="仿宋_GB2312" w:hAnsi="宋体" w:cs="仿宋_GB2312" w:hint="eastAsia"/>
                <w:color w:val="000000"/>
                <w:kern w:val="0"/>
                <w:szCs w:val="21"/>
              </w:rPr>
              <w:t>万元</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05"/>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84" w:type="dxa"/>
            <w:gridSpan w:val="3"/>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信息化监理费</w:t>
            </w:r>
            <w:r>
              <w:rPr>
                <w:rFonts w:ascii="仿宋_GB2312" w:eastAsia="仿宋_GB2312" w:hAnsi="宋体" w:cs="仿宋_GB2312"/>
                <w:color w:val="000000"/>
                <w:kern w:val="0"/>
                <w:szCs w:val="21"/>
              </w:rPr>
              <w:t>(80%)</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1.888</w:t>
            </w:r>
            <w:r>
              <w:rPr>
                <w:rFonts w:ascii="仿宋_GB2312" w:eastAsia="仿宋_GB2312" w:hAnsi="宋体" w:cs="仿宋_GB2312" w:hint="eastAsia"/>
                <w:color w:val="000000"/>
                <w:kern w:val="0"/>
                <w:szCs w:val="21"/>
              </w:rPr>
              <w:t>万元</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1.888</w:t>
            </w:r>
            <w:r>
              <w:rPr>
                <w:rFonts w:ascii="仿宋_GB2312" w:eastAsia="仿宋_GB2312" w:hAnsi="宋体" w:cs="仿宋_GB2312" w:hint="eastAsia"/>
                <w:color w:val="000000"/>
                <w:kern w:val="0"/>
                <w:szCs w:val="21"/>
              </w:rPr>
              <w:t>万元</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63"/>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938"/>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现代的医院依赖于信息化系统的建设，提升医院服务效率，简化医生操作，优化就诊流程，形成良好的就医体验，提升社区卫生服务能力，构建和谐的医患关系，提升丰台区“七有五性”指标</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满足</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r>
              <w:rPr>
                <w:rFonts w:ascii="仿宋_GB2312" w:eastAsia="仿宋_GB2312" w:hAnsi="宋体" w:cs="仿宋_GB2312"/>
                <w:color w:val="000000"/>
                <w:kern w:val="0"/>
                <w:szCs w:val="21"/>
              </w:rPr>
              <w:t>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装修改造尚未竣工，系统未能投入运行</w:t>
            </w:r>
          </w:p>
        </w:tc>
      </w:tr>
      <w:tr w:rsidR="00E4744F" w:rsidRPr="00A010CB">
        <w:trPr>
          <w:trHeight w:val="549"/>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24"/>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74"/>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12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患者满意度</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r>
              <w:rPr>
                <w:rFonts w:ascii="仿宋_GB2312" w:eastAsia="仿宋_GB2312" w:hAnsi="宋体" w:cs="仿宋_GB2312"/>
                <w:color w:val="000000"/>
                <w:kern w:val="0"/>
                <w:szCs w:val="21"/>
              </w:rPr>
              <w:t>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装修改造尚未竣工</w:t>
            </w:r>
          </w:p>
        </w:tc>
      </w:tr>
      <w:tr w:rsidR="00E4744F" w:rsidRPr="00A010CB">
        <w:trPr>
          <w:trHeight w:val="274"/>
        </w:trPr>
        <w:tc>
          <w:tcPr>
            <w:tcW w:w="534"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602"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2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78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职工满意度</w:t>
            </w:r>
          </w:p>
        </w:tc>
        <w:tc>
          <w:tcPr>
            <w:tcW w:w="239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2512"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r>
              <w:rPr>
                <w:rFonts w:ascii="仿宋_GB2312" w:eastAsia="仿宋_GB2312" w:hAnsi="宋体" w:cs="仿宋_GB2312"/>
                <w:color w:val="000000"/>
                <w:kern w:val="0"/>
                <w:szCs w:val="21"/>
              </w:rPr>
              <w:t>0</w:t>
            </w:r>
          </w:p>
        </w:tc>
        <w:tc>
          <w:tcPr>
            <w:tcW w:w="264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新址建设</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装修改造尚未竣工</w:t>
            </w:r>
          </w:p>
        </w:tc>
      </w:tr>
      <w:tr w:rsidR="00E4744F" w:rsidRPr="00A010CB">
        <w:trPr>
          <w:trHeight w:val="274"/>
        </w:trPr>
        <w:tc>
          <w:tcPr>
            <w:tcW w:w="8955" w:type="dxa"/>
            <w:gridSpan w:val="8"/>
            <w:tcBorders>
              <w:top w:val="single" w:sz="4" w:space="0" w:color="auto"/>
              <w:left w:val="single" w:sz="4" w:space="0" w:color="auto"/>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81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985"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65</w:t>
            </w:r>
          </w:p>
        </w:tc>
        <w:tc>
          <w:tcPr>
            <w:tcW w:w="2640"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r>
    </w:p>
    <w:p w:rsidR="00E4744F" w:rsidRDefault="00E4744F"/>
    <w:p w:rsidR="00E4744F" w:rsidRDefault="00E4744F"/>
    <w:p w:rsidR="00E4744F" w:rsidRDefault="00E4744F"/>
    <w:tbl>
      <w:tblPr>
        <w:tblpPr w:leftFromText="180" w:rightFromText="180" w:vertAnchor="text" w:tblpY="1"/>
        <w:tblOverlap w:val="never"/>
        <w:tblW w:w="15329" w:type="dxa"/>
        <w:tblLook w:val="00A0" w:firstRow="1" w:lastRow="0" w:firstColumn="1" w:lastColumn="0" w:noHBand="0" w:noVBand="0"/>
      </w:tblPr>
      <w:tblGrid>
        <w:gridCol w:w="675"/>
        <w:gridCol w:w="867"/>
        <w:gridCol w:w="1288"/>
        <w:gridCol w:w="1145"/>
        <w:gridCol w:w="1446"/>
        <w:gridCol w:w="1446"/>
        <w:gridCol w:w="1904"/>
        <w:gridCol w:w="2193"/>
        <w:gridCol w:w="1510"/>
        <w:gridCol w:w="1418"/>
        <w:gridCol w:w="1437"/>
      </w:tblGrid>
      <w:tr w:rsidR="00E4744F" w:rsidRPr="00A010CB">
        <w:trPr>
          <w:trHeight w:val="1047"/>
        </w:trPr>
        <w:tc>
          <w:tcPr>
            <w:tcW w:w="15329"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13"/>
        </w:trPr>
        <w:tc>
          <w:tcPr>
            <w:tcW w:w="1542"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787"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新冠疫苗接种工作经费</w:t>
            </w:r>
          </w:p>
        </w:tc>
      </w:tr>
      <w:tr w:rsidR="00E4744F" w:rsidRPr="00A010CB">
        <w:trPr>
          <w:trHeight w:val="784"/>
        </w:trPr>
        <w:tc>
          <w:tcPr>
            <w:tcW w:w="1542"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22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36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501"/>
        </w:trPr>
        <w:tc>
          <w:tcPr>
            <w:tcW w:w="1542"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229"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朱君</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36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15321852553</w:t>
            </w:r>
          </w:p>
        </w:tc>
      </w:tr>
      <w:tr w:rsidR="00E4744F" w:rsidRPr="00A010CB">
        <w:trPr>
          <w:trHeight w:val="690"/>
        </w:trPr>
        <w:tc>
          <w:tcPr>
            <w:tcW w:w="1542"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43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35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43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13"/>
        </w:trPr>
        <w:tc>
          <w:tcPr>
            <w:tcW w:w="1542"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335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3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45"/>
        </w:trPr>
        <w:tc>
          <w:tcPr>
            <w:tcW w:w="1542"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3350"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25.3924</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3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47"/>
        </w:trPr>
        <w:tc>
          <w:tcPr>
            <w:tcW w:w="1542"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5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3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2"/>
        </w:trPr>
        <w:tc>
          <w:tcPr>
            <w:tcW w:w="1542"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3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5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93"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3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13"/>
        </w:trPr>
        <w:tc>
          <w:tcPr>
            <w:tcW w:w="675"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09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558"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549"/>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096"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为更好的开展辖区居民接种新冠疫苗工作，现购入疫苗所需相关医用设备、防疫物资及医废清运费用等设备，以方面辖区居民安全、有效的接种新冠疫苗。</w:t>
            </w:r>
          </w:p>
        </w:tc>
        <w:tc>
          <w:tcPr>
            <w:tcW w:w="6558"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疫苗相关医用设备、防疫物资及医废清运工作已完成购买并投入使用</w:t>
            </w:r>
          </w:p>
        </w:tc>
      </w:tr>
      <w:tr w:rsidR="00E4744F" w:rsidRPr="00A010CB">
        <w:trPr>
          <w:trHeight w:val="627"/>
        </w:trPr>
        <w:tc>
          <w:tcPr>
            <w:tcW w:w="675"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6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28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疫苗接种相关医用设备</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38</w:t>
            </w:r>
            <w:r>
              <w:rPr>
                <w:rFonts w:ascii="仿宋_GB2312" w:eastAsia="仿宋_GB2312" w:hAnsi="宋体" w:cs="仿宋_GB2312" w:hint="eastAsia"/>
                <w:color w:val="000000"/>
                <w:kern w:val="0"/>
                <w:szCs w:val="21"/>
              </w:rPr>
              <w:t>台</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38</w:t>
            </w:r>
            <w:r>
              <w:rPr>
                <w:rFonts w:ascii="仿宋_GB2312" w:eastAsia="仿宋_GB2312" w:hAnsi="宋体" w:cs="仿宋_GB2312" w:hint="eastAsia"/>
                <w:color w:val="000000"/>
                <w:kern w:val="0"/>
                <w:szCs w:val="21"/>
              </w:rPr>
              <w:t>台</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疫苗接种所需防疫物资</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w:t>
            </w:r>
            <w:r>
              <w:rPr>
                <w:rFonts w:ascii="仿宋_GB2312" w:eastAsia="仿宋_GB2312" w:hAnsi="宋体" w:cs="仿宋_GB2312" w:hint="eastAsia"/>
                <w:color w:val="000000"/>
                <w:kern w:val="0"/>
                <w:szCs w:val="21"/>
              </w:rPr>
              <w:t>种</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w:t>
            </w:r>
            <w:r>
              <w:rPr>
                <w:rFonts w:ascii="仿宋_GB2312" w:eastAsia="仿宋_GB2312" w:hAnsi="宋体" w:cs="仿宋_GB2312" w:hint="eastAsia"/>
                <w:color w:val="000000"/>
                <w:kern w:val="0"/>
                <w:szCs w:val="21"/>
              </w:rPr>
              <w:t>种</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医废清运</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每日清运</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每日清运</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74"/>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设备验收合格</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144"/>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月完成支出</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月底完成</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疫苗接种相关医用设备</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85380</w:t>
            </w:r>
            <w:r>
              <w:rPr>
                <w:rFonts w:ascii="仿宋_GB2312" w:eastAsia="仿宋_GB2312" w:hAnsi="宋体" w:cs="仿宋_GB2312" w:hint="eastAsia"/>
                <w:color w:val="000000"/>
                <w:kern w:val="0"/>
                <w:szCs w:val="21"/>
              </w:rPr>
              <w:t>元</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85380</w:t>
            </w:r>
            <w:r>
              <w:rPr>
                <w:rFonts w:ascii="仿宋_GB2312" w:eastAsia="仿宋_GB2312" w:hAnsi="宋体" w:cs="仿宋_GB2312" w:hint="eastAsia"/>
                <w:color w:val="000000"/>
                <w:kern w:val="0"/>
                <w:szCs w:val="21"/>
              </w:rPr>
              <w:t>元</w:t>
            </w:r>
          </w:p>
        </w:tc>
        <w:tc>
          <w:tcPr>
            <w:tcW w:w="1510"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8"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疫苗接种所需防疫物资</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140544</w:t>
            </w:r>
            <w:r>
              <w:rPr>
                <w:rFonts w:ascii="仿宋_GB2312" w:eastAsia="仿宋_GB2312" w:hAnsi="宋体" w:cs="仿宋_GB2312" w:hint="eastAsia"/>
                <w:color w:val="000000"/>
                <w:kern w:val="0"/>
                <w:szCs w:val="21"/>
              </w:rPr>
              <w:t>元</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140544</w:t>
            </w:r>
            <w:r>
              <w:rPr>
                <w:rFonts w:ascii="仿宋_GB2312" w:eastAsia="仿宋_GB2312" w:hAnsi="宋体" w:cs="仿宋_GB2312" w:hint="eastAsia"/>
                <w:color w:val="000000"/>
                <w:kern w:val="0"/>
                <w:szCs w:val="21"/>
              </w:rPr>
              <w:t>元</w:t>
            </w:r>
          </w:p>
        </w:tc>
        <w:tc>
          <w:tcPr>
            <w:tcW w:w="1510"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18"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1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医废清运</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28000</w:t>
            </w:r>
            <w:r>
              <w:rPr>
                <w:rFonts w:ascii="仿宋_GB2312" w:eastAsia="仿宋_GB2312" w:hAnsi="宋体" w:cs="仿宋_GB2312" w:hint="eastAsia"/>
                <w:color w:val="000000"/>
                <w:kern w:val="0"/>
                <w:szCs w:val="21"/>
              </w:rPr>
              <w:t>元</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28000</w:t>
            </w:r>
            <w:r>
              <w:rPr>
                <w:rFonts w:ascii="仿宋_GB2312" w:eastAsia="仿宋_GB2312" w:hAnsi="宋体" w:cs="仿宋_GB2312" w:hint="eastAsia"/>
                <w:color w:val="000000"/>
                <w:kern w:val="0"/>
                <w:szCs w:val="21"/>
              </w:rPr>
              <w:t>元</w:t>
            </w:r>
          </w:p>
        </w:tc>
        <w:tc>
          <w:tcPr>
            <w:tcW w:w="1510"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18" w:type="dxa"/>
            <w:vMerge/>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64"/>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46"/>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方便辖区居民接种新冠疫苗</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82"/>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03"/>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11"/>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28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被接种人员满意度</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721"/>
        </w:trPr>
        <w:tc>
          <w:tcPr>
            <w:tcW w:w="67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28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4037"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工作人员满意度</w:t>
            </w:r>
          </w:p>
        </w:tc>
        <w:tc>
          <w:tcPr>
            <w:tcW w:w="1904"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2193"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143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82"/>
        </w:trPr>
        <w:tc>
          <w:tcPr>
            <w:tcW w:w="10964"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51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94</w:t>
            </w:r>
          </w:p>
        </w:tc>
        <w:tc>
          <w:tcPr>
            <w:tcW w:w="1437" w:type="dxa"/>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 w:rsidR="000F06E4" w:rsidRDefault="000F06E4" w:rsidP="000F06E4">
      <w:pPr>
        <w:pStyle w:val="a0"/>
        <w:ind w:firstLine="420"/>
      </w:pPr>
    </w:p>
    <w:p w:rsidR="000F06E4" w:rsidRDefault="000F06E4" w:rsidP="000F06E4">
      <w:pPr>
        <w:pStyle w:val="a0"/>
        <w:ind w:firstLine="420"/>
      </w:pPr>
    </w:p>
    <w:p w:rsidR="000F06E4" w:rsidRPr="000F06E4" w:rsidRDefault="000F06E4" w:rsidP="000F06E4">
      <w:pPr>
        <w:pStyle w:val="a0"/>
        <w:ind w:firstLine="420"/>
        <w:rPr>
          <w:rFonts w:hint="eastAsia"/>
        </w:rPr>
      </w:pPr>
    </w:p>
    <w:tbl>
      <w:tblPr>
        <w:tblpPr w:leftFromText="180" w:rightFromText="180" w:vertAnchor="text" w:tblpY="1"/>
        <w:tblOverlap w:val="never"/>
        <w:tblW w:w="15323" w:type="dxa"/>
        <w:tblLook w:val="00A0" w:firstRow="1" w:lastRow="0" w:firstColumn="1" w:lastColumn="0" w:noHBand="0" w:noVBand="0"/>
      </w:tblPr>
      <w:tblGrid>
        <w:gridCol w:w="667"/>
        <w:gridCol w:w="1046"/>
        <w:gridCol w:w="1118"/>
        <w:gridCol w:w="1284"/>
        <w:gridCol w:w="1427"/>
        <w:gridCol w:w="1427"/>
        <w:gridCol w:w="1879"/>
        <w:gridCol w:w="2067"/>
        <w:gridCol w:w="98"/>
        <w:gridCol w:w="1320"/>
        <w:gridCol w:w="1382"/>
        <w:gridCol w:w="1608"/>
      </w:tblGrid>
      <w:tr w:rsidR="00E4744F" w:rsidRPr="00A010CB">
        <w:trPr>
          <w:trHeight w:val="1116"/>
        </w:trPr>
        <w:tc>
          <w:tcPr>
            <w:tcW w:w="15323" w:type="dxa"/>
            <w:gridSpan w:val="12"/>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34"/>
        </w:trPr>
        <w:tc>
          <w:tcPr>
            <w:tcW w:w="171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610"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新冠肺炎疫情防控中央补助结算资金（第二批）</w:t>
            </w:r>
          </w:p>
        </w:tc>
      </w:tr>
      <w:tr w:rsidR="00E4744F" w:rsidRPr="00A010CB">
        <w:trPr>
          <w:trHeight w:val="785"/>
        </w:trPr>
        <w:tc>
          <w:tcPr>
            <w:tcW w:w="171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13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408"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484"/>
        </w:trPr>
        <w:tc>
          <w:tcPr>
            <w:tcW w:w="1713"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13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朱君</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408"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15321852553</w:t>
            </w:r>
          </w:p>
        </w:tc>
      </w:tr>
      <w:tr w:rsidR="00E4744F" w:rsidRPr="00A010CB">
        <w:trPr>
          <w:trHeight w:val="735"/>
        </w:trPr>
        <w:tc>
          <w:tcPr>
            <w:tcW w:w="1713"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3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4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60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34"/>
        </w:trPr>
        <w:tc>
          <w:tcPr>
            <w:tcW w:w="171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3306"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14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60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81"/>
        </w:trPr>
        <w:tc>
          <w:tcPr>
            <w:tcW w:w="171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3306"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w:t>
            </w:r>
          </w:p>
        </w:tc>
        <w:tc>
          <w:tcPr>
            <w:tcW w:w="14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60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90"/>
        </w:trPr>
        <w:tc>
          <w:tcPr>
            <w:tcW w:w="171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0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0"/>
        </w:trPr>
        <w:tc>
          <w:tcPr>
            <w:tcW w:w="1713"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240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27"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06"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67"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0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34"/>
        </w:trPr>
        <w:tc>
          <w:tcPr>
            <w:tcW w:w="66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181"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47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2675"/>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8181" w:type="dxa"/>
            <w:gridSpan w:val="6"/>
            <w:tcBorders>
              <w:top w:val="single" w:sz="4" w:space="0" w:color="auto"/>
              <w:left w:val="nil"/>
              <w:bottom w:val="single" w:sz="4" w:space="0" w:color="auto"/>
              <w:right w:val="single" w:sz="4" w:space="0" w:color="auto"/>
            </w:tcBorders>
          </w:tcPr>
          <w:p w:rsidR="004E1DE7"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、按规定使用疫情防控工作经费。严格按照财政部统一要求，加强对资金的日常监管和重点防控。</w:t>
            </w:r>
            <w:r>
              <w:rPr>
                <w:rFonts w:ascii="仿宋_GB2312" w:eastAsia="仿宋_GB2312" w:hAnsi="宋体" w:cs="仿宋_GB2312"/>
                <w:color w:val="000000"/>
                <w:kern w:val="0"/>
                <w:szCs w:val="21"/>
              </w:rPr>
              <w:br/>
              <w:t>2</w:t>
            </w:r>
            <w:r>
              <w:rPr>
                <w:rFonts w:ascii="仿宋_GB2312" w:eastAsia="仿宋_GB2312" w:hAnsi="宋体" w:cs="仿宋_GB2312" w:hint="eastAsia"/>
                <w:color w:val="000000"/>
                <w:kern w:val="0"/>
                <w:szCs w:val="21"/>
              </w:rPr>
              <w:t>、本项目总金额共计</w:t>
            </w:r>
            <w:r>
              <w:rPr>
                <w:rFonts w:ascii="仿宋_GB2312" w:eastAsia="仿宋_GB2312" w:hAnsi="宋体" w:cs="仿宋_GB2312"/>
                <w:color w:val="000000"/>
                <w:kern w:val="0"/>
                <w:szCs w:val="21"/>
              </w:rPr>
              <w:t>59000</w:t>
            </w:r>
            <w:r>
              <w:rPr>
                <w:rFonts w:ascii="仿宋_GB2312" w:eastAsia="仿宋_GB2312" w:hAnsi="宋体" w:cs="仿宋_GB2312" w:hint="eastAsia"/>
                <w:color w:val="000000"/>
                <w:kern w:val="0"/>
                <w:szCs w:val="21"/>
              </w:rPr>
              <w:t>元，全部用于购买疫情防控物资。为做好疫情防控提供有力保障。</w:t>
            </w:r>
            <w:r>
              <w:rPr>
                <w:rFonts w:ascii="仿宋_GB2312" w:eastAsia="仿宋_GB2312" w:hAnsi="宋体" w:cs="仿宋_GB2312"/>
                <w:color w:val="000000"/>
                <w:kern w:val="0"/>
                <w:szCs w:val="21"/>
              </w:rPr>
              <w:br/>
              <w:t>3</w:t>
            </w:r>
            <w:r>
              <w:rPr>
                <w:rFonts w:ascii="仿宋_GB2312" w:eastAsia="仿宋_GB2312" w:hAnsi="宋体" w:cs="仿宋_GB2312" w:hint="eastAsia"/>
                <w:color w:val="000000"/>
                <w:kern w:val="0"/>
                <w:szCs w:val="21"/>
              </w:rPr>
              <w:t>、确保专款专用、数据真实、账目清晰流向明确，确保资金安全规范使用全面落实好保障责任。有效做好疫情防控。</w:t>
            </w:r>
          </w:p>
          <w:p w:rsidR="00E4744F" w:rsidRDefault="00E4744F" w:rsidP="004E1DE7">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r>
              <w:rPr>
                <w:rFonts w:ascii="仿宋_GB2312" w:eastAsia="仿宋_GB2312" w:hAnsi="宋体" w:cs="仿宋_GB2312" w:hint="eastAsia"/>
                <w:color w:val="000000"/>
                <w:kern w:val="0"/>
                <w:szCs w:val="21"/>
              </w:rPr>
              <w:t>、确保防疫物资充足，确保参与防疫的一线人员在工作期间零感染。</w:t>
            </w:r>
          </w:p>
        </w:tc>
        <w:tc>
          <w:tcPr>
            <w:tcW w:w="647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全部防疫物资用于采样、临床日常防护、预检筛查等疫情防控工作达到防控及院感相关要求</w:t>
            </w:r>
            <w:r>
              <w:rPr>
                <w:rFonts w:ascii="仿宋_GB2312" w:eastAsia="仿宋_GB2312" w:hAnsi="宋体" w:cs="仿宋_GB2312"/>
                <w:color w:val="000000"/>
                <w:kern w:val="0"/>
                <w:szCs w:val="21"/>
              </w:rPr>
              <w:t>,</w:t>
            </w:r>
            <w:r>
              <w:rPr>
                <w:rFonts w:ascii="仿宋_GB2312" w:eastAsia="仿宋_GB2312" w:hAnsi="宋体" w:cs="仿宋_GB2312" w:hint="eastAsia"/>
                <w:color w:val="000000"/>
                <w:kern w:val="0"/>
                <w:szCs w:val="21"/>
              </w:rPr>
              <w:t>确保一线人员使用安全。</w:t>
            </w:r>
          </w:p>
        </w:tc>
      </w:tr>
      <w:tr w:rsidR="00E4744F" w:rsidRPr="00A010CB">
        <w:trPr>
          <w:trHeight w:val="668"/>
        </w:trPr>
        <w:tc>
          <w:tcPr>
            <w:tcW w:w="667"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0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685"/>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用于采样、临床日常防护、预检筛查等疫情防控工作</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全部完成</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全部完成</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1"/>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验收合格，符合国家执行标准</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1"/>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月完成支出</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月底完成</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1"/>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59000</w:t>
            </w:r>
            <w:r>
              <w:rPr>
                <w:rFonts w:ascii="仿宋_GB2312" w:eastAsia="仿宋_GB2312" w:hAnsi="宋体" w:cs="仿宋_GB2312" w:hint="eastAsia"/>
                <w:color w:val="000000"/>
                <w:kern w:val="0"/>
                <w:szCs w:val="21"/>
              </w:rPr>
              <w:t>元</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59000</w:t>
            </w:r>
            <w:r>
              <w:rPr>
                <w:rFonts w:ascii="仿宋_GB2312" w:eastAsia="仿宋_GB2312" w:hAnsi="宋体" w:cs="仿宋_GB2312" w:hint="eastAsia"/>
                <w:color w:val="000000"/>
                <w:kern w:val="0"/>
                <w:szCs w:val="21"/>
              </w:rPr>
              <w:t>元</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1"/>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02"/>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确保防疫物资充足，参与防疫一线的医务人员在工作期间零感染。</w:t>
            </w:r>
          </w:p>
        </w:tc>
        <w:tc>
          <w:tcPr>
            <w:tcW w:w="1879" w:type="dxa"/>
            <w:tcBorders>
              <w:top w:val="nil"/>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全面防护</w:t>
            </w:r>
          </w:p>
        </w:tc>
        <w:tc>
          <w:tcPr>
            <w:tcW w:w="2165" w:type="dxa"/>
            <w:gridSpan w:val="2"/>
            <w:tcBorders>
              <w:top w:val="nil"/>
              <w:left w:val="nil"/>
              <w:bottom w:val="single" w:sz="4" w:space="0" w:color="auto"/>
              <w:right w:val="single" w:sz="4" w:space="0" w:color="auto"/>
            </w:tcBorders>
            <w:noWrap/>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全面防护</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01"/>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02"/>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8"/>
        </w:trPr>
        <w:tc>
          <w:tcPr>
            <w:tcW w:w="667" w:type="dxa"/>
            <w:vMerge/>
            <w:tcBorders>
              <w:top w:val="nil"/>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p>
        </w:tc>
        <w:tc>
          <w:tcPr>
            <w:tcW w:w="1046"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118"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413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物资使用的临床科室、采样人员、预检筛查人员满意度</w:t>
            </w:r>
          </w:p>
        </w:tc>
        <w:tc>
          <w:tcPr>
            <w:tcW w:w="1879" w:type="dxa"/>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2165" w:type="dxa"/>
            <w:gridSpan w:val="2"/>
            <w:tcBorders>
              <w:top w:val="nil"/>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608"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300"/>
        </w:trPr>
        <w:tc>
          <w:tcPr>
            <w:tcW w:w="11013" w:type="dxa"/>
            <w:gridSpan w:val="9"/>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320"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382" w:type="dxa"/>
            <w:tcBorders>
              <w:top w:val="single" w:sz="4" w:space="0" w:color="auto"/>
              <w:left w:val="nil"/>
              <w:bottom w:val="single" w:sz="4" w:space="0" w:color="auto"/>
              <w:right w:val="single" w:sz="4" w:space="0" w:color="auto"/>
            </w:tcBorders>
            <w:vAlign w:val="center"/>
          </w:tcPr>
          <w:p w:rsidR="00E4744F" w:rsidRDefault="00E4744F">
            <w:pPr>
              <w:widowControl/>
              <w:jc w:val="center"/>
              <w:textAlignment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p>
        </w:tc>
        <w:tc>
          <w:tcPr>
            <w:tcW w:w="1608" w:type="dxa"/>
            <w:tcBorders>
              <w:top w:val="single" w:sz="4" w:space="0" w:color="auto"/>
              <w:left w:val="nil"/>
              <w:bottom w:val="single" w:sz="4" w:space="0" w:color="auto"/>
              <w:right w:val="single" w:sz="4" w:space="0" w:color="auto"/>
            </w:tcBorders>
            <w:noWrap/>
            <w:vAlign w:val="center"/>
          </w:tcPr>
          <w:p w:rsidR="00E4744F" w:rsidRDefault="00E4744F">
            <w:pPr>
              <w:widowControl/>
              <w:jc w:val="left"/>
              <w:textAlignment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textWrapping" w:clear="all"/>
      </w:r>
    </w:p>
    <w:p w:rsidR="00E4744F" w:rsidRDefault="00E4744F"/>
    <w:p w:rsidR="00E4744F" w:rsidRDefault="00E4744F"/>
    <w:p w:rsidR="00E4744F" w:rsidRDefault="00E4744F"/>
    <w:p w:rsidR="00E4744F" w:rsidRDefault="00E4744F"/>
    <w:tbl>
      <w:tblPr>
        <w:tblpPr w:leftFromText="180" w:rightFromText="180" w:vertAnchor="text" w:tblpY="1"/>
        <w:tblOverlap w:val="never"/>
        <w:tblW w:w="15329" w:type="dxa"/>
        <w:tblLook w:val="00A0" w:firstRow="1" w:lastRow="0" w:firstColumn="1" w:lastColumn="0" w:noHBand="0" w:noVBand="0"/>
      </w:tblPr>
      <w:tblGrid>
        <w:gridCol w:w="691"/>
        <w:gridCol w:w="1160"/>
        <w:gridCol w:w="1160"/>
        <w:gridCol w:w="1333"/>
        <w:gridCol w:w="1481"/>
        <w:gridCol w:w="1481"/>
        <w:gridCol w:w="1580"/>
        <w:gridCol w:w="1887"/>
        <w:gridCol w:w="88"/>
        <w:gridCol w:w="1472"/>
        <w:gridCol w:w="1417"/>
        <w:gridCol w:w="1579"/>
      </w:tblGrid>
      <w:tr w:rsidR="00E4744F" w:rsidRPr="00A010CB">
        <w:trPr>
          <w:trHeight w:val="1105"/>
        </w:trPr>
        <w:tc>
          <w:tcPr>
            <w:tcW w:w="15329" w:type="dxa"/>
            <w:gridSpan w:val="12"/>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31"/>
        </w:trPr>
        <w:tc>
          <w:tcPr>
            <w:tcW w:w="185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478" w:type="dxa"/>
            <w:gridSpan w:val="10"/>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医改考核奖励（预检分诊疫情防控系统建设）</w:t>
            </w:r>
          </w:p>
        </w:tc>
      </w:tr>
      <w:tr w:rsidR="00E4744F" w:rsidRPr="00A010CB">
        <w:trPr>
          <w:trHeight w:val="662"/>
        </w:trPr>
        <w:tc>
          <w:tcPr>
            <w:tcW w:w="185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03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556"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31"/>
        </w:trPr>
        <w:tc>
          <w:tcPr>
            <w:tcW w:w="185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035"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朱君</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556"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15321852553</w:t>
            </w:r>
          </w:p>
        </w:tc>
      </w:tr>
      <w:tr w:rsidR="00E4744F" w:rsidRPr="00A010CB">
        <w:trPr>
          <w:trHeight w:val="728"/>
        </w:trPr>
        <w:tc>
          <w:tcPr>
            <w:tcW w:w="1851"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49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8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06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5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57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31"/>
        </w:trPr>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E4744F" w:rsidRDefault="00E4744F">
            <w:pPr>
              <w:widowControl/>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8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3061"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15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7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76"/>
        </w:trPr>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8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3061" w:type="dxa"/>
            <w:gridSpan w:val="2"/>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7</w:t>
            </w:r>
          </w:p>
        </w:tc>
        <w:tc>
          <w:tcPr>
            <w:tcW w:w="15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7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83"/>
        </w:trPr>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8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6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7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97"/>
        </w:trPr>
        <w:tc>
          <w:tcPr>
            <w:tcW w:w="185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8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06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87"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7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31"/>
        </w:trPr>
        <w:tc>
          <w:tcPr>
            <w:tcW w:w="69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195"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44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787"/>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8195"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更好的落实丰台区新冠肺炎防控工作，进行更加完善预检分诊疫情防控系统建设，优化新冠疫情防控流程，提高流动调查效率，更加严格要求调查信息的严谨性。故采购机器人，电子流行病学调查系统，智能健康码管理平台和医院疫情防控与监管平台，建设更加完善的疫情防控系统。</w:t>
            </w:r>
          </w:p>
        </w:tc>
        <w:tc>
          <w:tcPr>
            <w:tcW w:w="644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完成机器人，电子流行病学调查系统，智能健康码管理平台采购并投入使用</w:t>
            </w:r>
          </w:p>
        </w:tc>
      </w:tr>
      <w:tr w:rsidR="00E4744F" w:rsidRPr="00A010CB">
        <w:trPr>
          <w:trHeight w:val="662"/>
        </w:trPr>
        <w:tc>
          <w:tcPr>
            <w:tcW w:w="691"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机器人</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台</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电子流调表系统</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智能健康码管理平台</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28"/>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设备验收合格</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1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月完成支出</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月底完成</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机器人</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20000</w:t>
            </w:r>
            <w:r>
              <w:rPr>
                <w:rFonts w:ascii="仿宋_GB2312" w:eastAsia="仿宋_GB2312" w:hAnsi="宋体" w:cs="仿宋_GB2312" w:hint="eastAsia"/>
                <w:color w:val="000000"/>
                <w:kern w:val="0"/>
                <w:szCs w:val="21"/>
              </w:rPr>
              <w:t>元</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20000</w:t>
            </w:r>
            <w:r>
              <w:rPr>
                <w:rFonts w:ascii="仿宋_GB2312" w:eastAsia="仿宋_GB2312" w:hAnsi="宋体" w:cs="仿宋_GB2312" w:hint="eastAsia"/>
                <w:color w:val="000000"/>
                <w:kern w:val="0"/>
                <w:szCs w:val="21"/>
              </w:rPr>
              <w:t>元</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电子流调表系统</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30000</w:t>
            </w:r>
            <w:r>
              <w:rPr>
                <w:rFonts w:ascii="仿宋_GB2312" w:eastAsia="仿宋_GB2312" w:hAnsi="宋体" w:cs="仿宋_GB2312" w:hint="eastAsia"/>
                <w:color w:val="000000"/>
                <w:kern w:val="0"/>
                <w:szCs w:val="21"/>
              </w:rPr>
              <w:t>元</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30000</w:t>
            </w:r>
            <w:r>
              <w:rPr>
                <w:rFonts w:ascii="仿宋_GB2312" w:eastAsia="仿宋_GB2312" w:hAnsi="宋体" w:cs="仿宋_GB2312" w:hint="eastAsia"/>
                <w:color w:val="000000"/>
                <w:kern w:val="0"/>
                <w:szCs w:val="21"/>
              </w:rPr>
              <w:t>元</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智能健康码管理平台</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20000</w:t>
            </w:r>
            <w:r>
              <w:rPr>
                <w:rFonts w:ascii="仿宋_GB2312" w:eastAsia="仿宋_GB2312" w:hAnsi="宋体" w:cs="仿宋_GB2312" w:hint="eastAsia"/>
                <w:color w:val="000000"/>
                <w:kern w:val="0"/>
                <w:szCs w:val="21"/>
              </w:rPr>
              <w:t>元</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20000</w:t>
            </w:r>
            <w:r>
              <w:rPr>
                <w:rFonts w:ascii="仿宋_GB2312" w:eastAsia="仿宋_GB2312" w:hAnsi="宋体" w:cs="仿宋_GB2312" w:hint="eastAsia"/>
                <w:color w:val="000000"/>
                <w:kern w:val="0"/>
                <w:szCs w:val="21"/>
              </w:rPr>
              <w:t>元</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93"/>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93"/>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流行病学调查筛查</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较人工流行病学调查效率提高</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较人工流行病学调查效率提高</w:t>
            </w:r>
            <w:r>
              <w:rPr>
                <w:rFonts w:ascii="仿宋_GB2312" w:eastAsia="仿宋_GB2312" w:hAnsi="宋体" w:cs="仿宋_GB2312"/>
                <w:color w:val="000000"/>
                <w:kern w:val="0"/>
                <w:szCs w:val="21"/>
              </w:rPr>
              <w:t>90%</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11"/>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76"/>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612"/>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1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被检测人员满意度</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877"/>
        </w:trPr>
        <w:tc>
          <w:tcPr>
            <w:tcW w:w="691"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1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4295"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工作人员满意度</w:t>
            </w:r>
          </w:p>
        </w:tc>
        <w:tc>
          <w:tcPr>
            <w:tcW w:w="158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1975" w:type="dxa"/>
            <w:gridSpan w:val="2"/>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p>
        </w:tc>
        <w:tc>
          <w:tcPr>
            <w:tcW w:w="157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297"/>
        </w:trPr>
        <w:tc>
          <w:tcPr>
            <w:tcW w:w="10861" w:type="dxa"/>
            <w:gridSpan w:val="9"/>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47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94</w:t>
            </w:r>
          </w:p>
        </w:tc>
        <w:tc>
          <w:tcPr>
            <w:tcW w:w="1579" w:type="dxa"/>
            <w:tcBorders>
              <w:top w:val="single" w:sz="4" w:space="0" w:color="auto"/>
              <w:left w:val="nil"/>
              <w:bottom w:val="single" w:sz="4" w:space="0" w:color="auto"/>
              <w:right w:val="single" w:sz="4" w:space="0" w:color="auto"/>
            </w:tcBorders>
            <w:noWrap/>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textWrapping" w:clear="all"/>
      </w:r>
    </w:p>
    <w:p w:rsidR="00E4744F" w:rsidRDefault="00E4744F"/>
    <w:p w:rsidR="00E4744F" w:rsidRDefault="00E4744F"/>
    <w:p w:rsidR="00E4744F" w:rsidRDefault="00E4744F"/>
    <w:tbl>
      <w:tblPr>
        <w:tblpPr w:leftFromText="180" w:rightFromText="180" w:vertAnchor="text" w:tblpY="1"/>
        <w:tblOverlap w:val="never"/>
        <w:tblW w:w="15323" w:type="dxa"/>
        <w:tblLook w:val="00A0" w:firstRow="1" w:lastRow="0" w:firstColumn="1" w:lastColumn="0" w:noHBand="0" w:noVBand="0"/>
      </w:tblPr>
      <w:tblGrid>
        <w:gridCol w:w="660"/>
        <w:gridCol w:w="1178"/>
        <w:gridCol w:w="1108"/>
        <w:gridCol w:w="1273"/>
        <w:gridCol w:w="1414"/>
        <w:gridCol w:w="1415"/>
        <w:gridCol w:w="1863"/>
        <w:gridCol w:w="1862"/>
        <w:gridCol w:w="1560"/>
        <w:gridCol w:w="1417"/>
        <w:gridCol w:w="1573"/>
      </w:tblGrid>
      <w:tr w:rsidR="00E4744F" w:rsidRPr="00A010CB">
        <w:trPr>
          <w:trHeight w:val="1114"/>
        </w:trPr>
        <w:tc>
          <w:tcPr>
            <w:tcW w:w="15323"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33"/>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485"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医改考核奖励（核酸检测智能采样设备购置）</w:t>
            </w:r>
          </w:p>
        </w:tc>
      </w:tr>
      <w:tr w:rsidR="00E4744F" w:rsidRPr="00A010CB">
        <w:trPr>
          <w:trHeight w:val="684"/>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707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455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33"/>
        </w:trPr>
        <w:tc>
          <w:tcPr>
            <w:tcW w:w="1838"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7073"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朱君</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455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15321852553</w:t>
            </w:r>
          </w:p>
        </w:tc>
      </w:tr>
      <w:tr w:rsidR="00E4744F" w:rsidRPr="00A010CB">
        <w:trPr>
          <w:trHeight w:val="734"/>
        </w:trPr>
        <w:tc>
          <w:tcPr>
            <w:tcW w:w="1838"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3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57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33"/>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3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1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3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7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580"/>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3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1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3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57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688"/>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3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1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7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00"/>
        </w:trPr>
        <w:tc>
          <w:tcPr>
            <w:tcW w:w="1838"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38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1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278"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2"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57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33"/>
        </w:trPr>
        <w:tc>
          <w:tcPr>
            <w:tcW w:w="6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8251"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6412"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648"/>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251"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应新冠疫情采样需求，更好的落实丰台区新冠肺炎疫情防控工作，我单位采购核酸检测智能采样设备。核酸检测智能采样设备为我单位采样人员大幅度提升了采样效率，降低被采集人员的等候时间。</w:t>
            </w:r>
          </w:p>
        </w:tc>
        <w:tc>
          <w:tcPr>
            <w:tcW w:w="6412"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中心有效落实了丰台区新冠肺炎疫情防控工作，采购了</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套核酸检测智能采样设备，大幅度提升了我单位参加入户采样、集中采样及大规模采样工作人员的采样效率，降低了被采集人员的等候时间。</w:t>
            </w:r>
          </w:p>
        </w:tc>
      </w:tr>
      <w:tr w:rsidR="00E4744F" w:rsidRPr="00A010CB">
        <w:trPr>
          <w:trHeight w:val="667"/>
        </w:trPr>
        <w:tc>
          <w:tcPr>
            <w:tcW w:w="660"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117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867"/>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购置硬件设备</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套</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套</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67"/>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设备验收合格</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17"/>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月完成支出</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月底完成</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3"/>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硬件设备成本</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19600</w:t>
            </w:r>
            <w:r>
              <w:rPr>
                <w:rFonts w:ascii="仿宋_GB2312" w:eastAsia="仿宋_GB2312" w:hAnsi="宋体" w:cs="仿宋_GB2312" w:hint="eastAsia"/>
                <w:color w:val="000000"/>
                <w:kern w:val="0"/>
                <w:szCs w:val="21"/>
              </w:rPr>
              <w:t>元</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19600</w:t>
            </w:r>
            <w:r>
              <w:rPr>
                <w:rFonts w:ascii="仿宋_GB2312" w:eastAsia="仿宋_GB2312" w:hAnsi="宋体" w:cs="仿宋_GB2312" w:hint="eastAsia"/>
                <w:color w:val="000000"/>
                <w:kern w:val="0"/>
                <w:szCs w:val="21"/>
              </w:rPr>
              <w:t>元</w:t>
            </w:r>
          </w:p>
        </w:tc>
        <w:tc>
          <w:tcPr>
            <w:tcW w:w="1560"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3"/>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IDA</w:t>
            </w:r>
            <w:r>
              <w:rPr>
                <w:rFonts w:ascii="仿宋_GB2312" w:eastAsia="仿宋_GB2312" w:hAnsi="宋体" w:cs="仿宋_GB2312" w:hint="eastAsia"/>
                <w:color w:val="000000"/>
                <w:kern w:val="0"/>
                <w:szCs w:val="21"/>
              </w:rPr>
              <w:t>智能译码终端单价</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4920</w:t>
            </w:r>
            <w:r>
              <w:rPr>
                <w:rFonts w:ascii="仿宋_GB2312" w:eastAsia="仿宋_GB2312" w:hAnsi="宋体" w:cs="仿宋_GB2312" w:hint="eastAsia"/>
                <w:color w:val="000000"/>
                <w:kern w:val="0"/>
                <w:szCs w:val="21"/>
              </w:rPr>
              <w:t>元</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4920</w:t>
            </w:r>
            <w:r>
              <w:rPr>
                <w:rFonts w:ascii="仿宋_GB2312" w:eastAsia="仿宋_GB2312" w:hAnsi="宋体" w:cs="仿宋_GB2312" w:hint="eastAsia"/>
                <w:color w:val="000000"/>
                <w:kern w:val="0"/>
                <w:szCs w:val="21"/>
              </w:rPr>
              <w:t>元</w:t>
            </w:r>
          </w:p>
        </w:tc>
        <w:tc>
          <w:tcPr>
            <w:tcW w:w="1560" w:type="dxa"/>
            <w:vMerge/>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417" w:type="dxa"/>
            <w:vMerge/>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33"/>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IDA</w:t>
            </w:r>
            <w:r>
              <w:rPr>
                <w:rFonts w:ascii="仿宋_GB2312" w:eastAsia="仿宋_GB2312" w:hAnsi="宋体" w:cs="仿宋_GB2312" w:hint="eastAsia"/>
                <w:color w:val="000000"/>
                <w:kern w:val="0"/>
                <w:szCs w:val="21"/>
              </w:rPr>
              <w:t>智能取码终端单价</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4880</w:t>
            </w:r>
            <w:r>
              <w:rPr>
                <w:rFonts w:ascii="仿宋_GB2312" w:eastAsia="仿宋_GB2312" w:hAnsi="宋体" w:cs="仿宋_GB2312" w:hint="eastAsia"/>
                <w:color w:val="000000"/>
                <w:kern w:val="0"/>
                <w:szCs w:val="21"/>
              </w:rPr>
              <w:t>元</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4880</w:t>
            </w:r>
            <w:r>
              <w:rPr>
                <w:rFonts w:ascii="仿宋_GB2312" w:eastAsia="仿宋_GB2312" w:hAnsi="宋体" w:cs="仿宋_GB2312" w:hint="eastAsia"/>
                <w:color w:val="000000"/>
                <w:kern w:val="0"/>
                <w:szCs w:val="21"/>
              </w:rPr>
              <w:t>元</w:t>
            </w:r>
          </w:p>
        </w:tc>
        <w:tc>
          <w:tcPr>
            <w:tcW w:w="1560" w:type="dxa"/>
            <w:vMerge/>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417" w:type="dxa"/>
            <w:vMerge/>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800"/>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00"/>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为核酸检测入户采样、大规模核酸检测提供支持，提升采样效率</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提升采样效率</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智能采样效率较手工录入效率提升≥</w:t>
            </w:r>
            <w:r>
              <w:rPr>
                <w:rFonts w:ascii="仿宋_GB2312" w:eastAsia="仿宋_GB2312" w:hAnsi="宋体" w:cs="仿宋_GB2312"/>
                <w:color w:val="000000"/>
                <w:kern w:val="0"/>
                <w:szCs w:val="21"/>
              </w:rPr>
              <w:t>60%</w:t>
            </w:r>
            <w:r>
              <w:rPr>
                <w:rFonts w:ascii="仿宋_GB2312" w:eastAsia="仿宋_GB2312" w:hAnsi="宋体" w:cs="仿宋_GB2312" w:hint="eastAsia"/>
                <w:color w:val="000000"/>
                <w:kern w:val="0"/>
                <w:szCs w:val="21"/>
              </w:rPr>
              <w:t>以上</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34"/>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101"/>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84"/>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10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采样工作人员满意度</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850"/>
        </w:trPr>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7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108"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4102"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被采样人员满意度</w:t>
            </w:r>
          </w:p>
        </w:tc>
        <w:tc>
          <w:tcPr>
            <w:tcW w:w="1863"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90%</w:t>
            </w:r>
          </w:p>
        </w:tc>
        <w:tc>
          <w:tcPr>
            <w:tcW w:w="1862"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98%</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573"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没有满意度调查</w:t>
            </w:r>
          </w:p>
        </w:tc>
      </w:tr>
      <w:tr w:rsidR="00E4744F" w:rsidRPr="00A010CB">
        <w:trPr>
          <w:trHeight w:val="300"/>
        </w:trPr>
        <w:tc>
          <w:tcPr>
            <w:tcW w:w="10773"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56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41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573" w:type="dxa"/>
            <w:tcBorders>
              <w:top w:val="single" w:sz="4" w:space="0" w:color="auto"/>
              <w:left w:val="nil"/>
              <w:bottom w:val="single" w:sz="4" w:space="0" w:color="auto"/>
              <w:right w:val="single" w:sz="4" w:space="0" w:color="auto"/>
            </w:tcBorders>
            <w:noWrap/>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r>
        <w:br w:type="textWrapping" w:clear="all"/>
      </w:r>
    </w:p>
    <w:p w:rsidR="00E4744F" w:rsidRDefault="00E4744F"/>
    <w:tbl>
      <w:tblPr>
        <w:tblW w:w="15351" w:type="dxa"/>
        <w:tblInd w:w="10" w:type="dxa"/>
        <w:tblLook w:val="00A0" w:firstRow="1" w:lastRow="0" w:firstColumn="1" w:lastColumn="0" w:noHBand="0" w:noVBand="0"/>
      </w:tblPr>
      <w:tblGrid>
        <w:gridCol w:w="536"/>
        <w:gridCol w:w="660"/>
        <w:gridCol w:w="1067"/>
        <w:gridCol w:w="785"/>
        <w:gridCol w:w="1101"/>
        <w:gridCol w:w="532"/>
        <w:gridCol w:w="2859"/>
        <w:gridCol w:w="2561"/>
        <w:gridCol w:w="1719"/>
        <w:gridCol w:w="1707"/>
        <w:gridCol w:w="1824"/>
      </w:tblGrid>
      <w:tr w:rsidR="00E4744F" w:rsidRPr="00A010CB">
        <w:trPr>
          <w:trHeight w:val="939"/>
        </w:trPr>
        <w:tc>
          <w:tcPr>
            <w:tcW w:w="15351" w:type="dxa"/>
            <w:gridSpan w:val="11"/>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bookmarkStart w:id="9" w:name="RANGE!A1:N24"/>
            <w:bookmarkEnd w:id="9"/>
            <w:r>
              <w:rPr>
                <w:rFonts w:ascii="方正小标宋简体" w:eastAsia="方正小标宋简体" w:hAnsi="宋体" w:cs="宋体" w:hint="eastAsia"/>
                <w:color w:val="000000"/>
                <w:kern w:val="0"/>
                <w:sz w:val="36"/>
                <w:szCs w:val="36"/>
              </w:rPr>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281"/>
        </w:trPr>
        <w:tc>
          <w:tcPr>
            <w:tcW w:w="119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4155" w:type="dxa"/>
            <w:gridSpan w:val="9"/>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农村癌症早诊早治</w:t>
            </w:r>
          </w:p>
        </w:tc>
      </w:tr>
      <w:tr w:rsidR="00E4744F" w:rsidRPr="00A010CB">
        <w:trPr>
          <w:trHeight w:val="675"/>
        </w:trPr>
        <w:tc>
          <w:tcPr>
            <w:tcW w:w="119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63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525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81"/>
        </w:trPr>
        <w:tc>
          <w:tcPr>
            <w:tcW w:w="1196"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6344"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5250"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trHeight w:val="619"/>
        </w:trPr>
        <w:tc>
          <w:tcPr>
            <w:tcW w:w="1196"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185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0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33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82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281"/>
        </w:trPr>
        <w:tc>
          <w:tcPr>
            <w:tcW w:w="119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852" w:type="dxa"/>
            <w:gridSpan w:val="2"/>
            <w:tcBorders>
              <w:top w:val="single" w:sz="4" w:space="0" w:color="auto"/>
              <w:left w:val="nil"/>
              <w:bottom w:val="single" w:sz="4" w:space="0" w:color="auto"/>
              <w:right w:val="single" w:sz="4" w:space="0" w:color="auto"/>
            </w:tcBorders>
            <w:vAlign w:val="center"/>
          </w:tcPr>
          <w:p w:rsidR="00E4744F" w:rsidRDefault="00E4744F">
            <w:pPr>
              <w:widowControl/>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10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33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82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489"/>
        </w:trPr>
        <w:tc>
          <w:tcPr>
            <w:tcW w:w="119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85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10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33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0.25</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82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580"/>
        </w:trPr>
        <w:tc>
          <w:tcPr>
            <w:tcW w:w="119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85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10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82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53"/>
        </w:trPr>
        <w:tc>
          <w:tcPr>
            <w:tcW w:w="1196"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85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10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3391"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61"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82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81"/>
        </w:trPr>
        <w:tc>
          <w:tcPr>
            <w:tcW w:w="53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700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781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2476"/>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0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大红门社区卫生服务中心按照我区重大公共卫生服务项目农村结直肠癌癌症早诊早治工作要求，计划截止到</w:t>
            </w:r>
            <w:r>
              <w:rPr>
                <w:rFonts w:ascii="仿宋_GB2312" w:eastAsia="仿宋_GB2312" w:hAnsi="宋体" w:cs="仿宋_GB2312"/>
                <w:color w:val="000000"/>
                <w:kern w:val="0"/>
                <w:szCs w:val="21"/>
              </w:rPr>
              <w:t xml:space="preserve"> 2021 </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 xml:space="preserve"> 5 </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 xml:space="preserve"> 30 </w:t>
            </w:r>
            <w:r>
              <w:rPr>
                <w:rFonts w:ascii="仿宋_GB2312" w:eastAsia="仿宋_GB2312" w:hAnsi="宋体" w:cs="仿宋_GB2312" w:hint="eastAsia"/>
                <w:color w:val="000000"/>
                <w:kern w:val="0"/>
                <w:szCs w:val="21"/>
              </w:rPr>
              <w:t>日前完成结直肠癌的筛查和早诊早治项目工作，此项工作共筛选出结直肠癌高危人群</w:t>
            </w:r>
            <w:r>
              <w:rPr>
                <w:rFonts w:ascii="仿宋_GB2312" w:eastAsia="仿宋_GB2312" w:hAnsi="宋体" w:cs="仿宋_GB2312"/>
                <w:color w:val="000000"/>
                <w:kern w:val="0"/>
                <w:szCs w:val="21"/>
              </w:rPr>
              <w:t>300</w:t>
            </w:r>
            <w:r>
              <w:rPr>
                <w:rFonts w:ascii="仿宋_GB2312" w:eastAsia="仿宋_GB2312" w:hAnsi="宋体" w:cs="仿宋_GB2312" w:hint="eastAsia"/>
                <w:color w:val="000000"/>
                <w:kern w:val="0"/>
                <w:szCs w:val="21"/>
              </w:rPr>
              <w:t>人，参加肠镜检查居民为不少于</w:t>
            </w:r>
            <w:r>
              <w:rPr>
                <w:rFonts w:ascii="仿宋_GB2312" w:eastAsia="仿宋_GB2312" w:hAnsi="宋体" w:cs="仿宋_GB2312"/>
                <w:color w:val="000000"/>
                <w:kern w:val="0"/>
                <w:szCs w:val="21"/>
              </w:rPr>
              <w:t xml:space="preserve">100 </w:t>
            </w:r>
            <w:r>
              <w:rPr>
                <w:rFonts w:ascii="仿宋_GB2312" w:eastAsia="仿宋_GB2312" w:hAnsi="宋体" w:cs="仿宋_GB2312" w:hint="eastAsia"/>
                <w:color w:val="000000"/>
                <w:kern w:val="0"/>
                <w:szCs w:val="21"/>
              </w:rPr>
              <w:t>人。</w:t>
            </w:r>
          </w:p>
        </w:tc>
        <w:tc>
          <w:tcPr>
            <w:tcW w:w="7811"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按照委里丰台区</w:t>
            </w:r>
            <w:r>
              <w:rPr>
                <w:rFonts w:ascii="仿宋_GB2312" w:eastAsia="仿宋_GB2312" w:hAnsi="宋体" w:cs="仿宋_GB2312"/>
                <w:color w:val="000000"/>
                <w:kern w:val="0"/>
                <w:szCs w:val="21"/>
              </w:rPr>
              <w:t xml:space="preserve"> 2020-2021 </w:t>
            </w:r>
            <w:r>
              <w:rPr>
                <w:rFonts w:ascii="仿宋_GB2312" w:eastAsia="仿宋_GB2312" w:hAnsi="宋体" w:cs="仿宋_GB2312" w:hint="eastAsia"/>
                <w:color w:val="000000"/>
                <w:kern w:val="0"/>
                <w:szCs w:val="21"/>
              </w:rPr>
              <w:t>年城市和农村癌症早诊早治工作的要求，于</w:t>
            </w: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w:t>
            </w:r>
            <w:r>
              <w:rPr>
                <w:rFonts w:ascii="仿宋_GB2312" w:eastAsia="仿宋_GB2312" w:hAnsi="宋体" w:cs="仿宋_GB2312" w:hint="eastAsia"/>
                <w:color w:val="000000"/>
                <w:kern w:val="0"/>
                <w:szCs w:val="21"/>
              </w:rPr>
              <w:t>日拨付我单位</w:t>
            </w:r>
            <w:r>
              <w:rPr>
                <w:rFonts w:ascii="仿宋_GB2312" w:eastAsia="仿宋_GB2312" w:hAnsi="宋体" w:cs="仿宋_GB2312"/>
                <w:color w:val="000000"/>
                <w:kern w:val="0"/>
                <w:szCs w:val="21"/>
              </w:rPr>
              <w:t>2020-2021</w:t>
            </w:r>
            <w:r>
              <w:rPr>
                <w:rFonts w:ascii="仿宋_GB2312" w:eastAsia="仿宋_GB2312" w:hAnsi="宋体" w:cs="仿宋_GB2312" w:hint="eastAsia"/>
                <w:color w:val="000000"/>
                <w:kern w:val="0"/>
                <w:szCs w:val="21"/>
              </w:rPr>
              <w:t>年农村癌症早诊早治项目工作经费</w:t>
            </w:r>
            <w:r>
              <w:rPr>
                <w:rFonts w:ascii="仿宋_GB2312" w:eastAsia="仿宋_GB2312" w:hAnsi="宋体" w:cs="仿宋_GB2312"/>
                <w:color w:val="000000"/>
                <w:kern w:val="0"/>
                <w:szCs w:val="21"/>
              </w:rPr>
              <w:t>0.25</w:t>
            </w:r>
            <w:r>
              <w:rPr>
                <w:rFonts w:ascii="仿宋_GB2312" w:eastAsia="仿宋_GB2312" w:hAnsi="宋体" w:cs="仿宋_GB2312" w:hint="eastAsia"/>
                <w:color w:val="000000"/>
                <w:kern w:val="0"/>
                <w:szCs w:val="21"/>
              </w:rPr>
              <w:t>万元。中心根据委里要求，制定了《大红门社区卫生服务中心结直肠癌的筛查和早诊早治项目实施方案》，并做了预算申报。经费全部用于宣传折页的制作和便潜血试剂盒的购买。中心于</w:t>
            </w:r>
            <w:r>
              <w:rPr>
                <w:rFonts w:ascii="仿宋_GB2312" w:eastAsia="仿宋_GB2312" w:hAnsi="宋体" w:cs="仿宋_GB2312"/>
                <w:color w:val="000000"/>
                <w:kern w:val="0"/>
                <w:szCs w:val="21"/>
              </w:rPr>
              <w:t>5</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30</w:t>
            </w:r>
            <w:r>
              <w:rPr>
                <w:rFonts w:ascii="仿宋_GB2312" w:eastAsia="仿宋_GB2312" w:hAnsi="宋体" w:cs="仿宋_GB2312" w:hint="eastAsia"/>
                <w:color w:val="000000"/>
                <w:kern w:val="0"/>
                <w:szCs w:val="21"/>
              </w:rPr>
              <w:t>日完成了筛查结直肠癌高危人群</w:t>
            </w:r>
            <w:r>
              <w:rPr>
                <w:rFonts w:ascii="仿宋_GB2312" w:eastAsia="仿宋_GB2312" w:hAnsi="宋体" w:cs="仿宋_GB2312"/>
                <w:color w:val="000000"/>
                <w:kern w:val="0"/>
                <w:szCs w:val="21"/>
              </w:rPr>
              <w:t>300</w:t>
            </w:r>
            <w:r>
              <w:rPr>
                <w:rFonts w:ascii="仿宋_GB2312" w:eastAsia="仿宋_GB2312" w:hAnsi="宋体" w:cs="仿宋_GB2312" w:hint="eastAsia"/>
                <w:color w:val="000000"/>
                <w:kern w:val="0"/>
                <w:szCs w:val="21"/>
              </w:rPr>
              <w:t>人，参加肠镜检查居民为</w:t>
            </w:r>
            <w:r>
              <w:rPr>
                <w:rFonts w:ascii="仿宋_GB2312" w:eastAsia="仿宋_GB2312" w:hAnsi="宋体" w:cs="仿宋_GB2312"/>
                <w:color w:val="000000"/>
                <w:kern w:val="0"/>
                <w:szCs w:val="21"/>
              </w:rPr>
              <w:t xml:space="preserve">100 </w:t>
            </w:r>
            <w:r>
              <w:rPr>
                <w:rFonts w:ascii="仿宋_GB2312" w:eastAsia="仿宋_GB2312" w:hAnsi="宋体" w:cs="仿宋_GB2312" w:hint="eastAsia"/>
                <w:color w:val="000000"/>
                <w:kern w:val="0"/>
                <w:szCs w:val="21"/>
              </w:rPr>
              <w:t>人，于</w:t>
            </w: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30</w:t>
            </w:r>
            <w:r>
              <w:rPr>
                <w:rFonts w:ascii="仿宋_GB2312" w:eastAsia="仿宋_GB2312" w:hAnsi="宋体" w:cs="仿宋_GB2312" w:hint="eastAsia"/>
                <w:color w:val="000000"/>
                <w:kern w:val="0"/>
                <w:szCs w:val="21"/>
              </w:rPr>
              <w:t>日之前完成了</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人肠镜结果的录入，分别于</w:t>
            </w:r>
            <w:r>
              <w:rPr>
                <w:rFonts w:ascii="仿宋_GB2312" w:eastAsia="仿宋_GB2312" w:hAnsi="宋体" w:cs="仿宋_GB2312"/>
                <w:color w:val="000000"/>
                <w:kern w:val="0"/>
                <w:szCs w:val="21"/>
              </w:rPr>
              <w:t>7</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日完成项目经费的支出申请，于</w:t>
            </w:r>
            <w:r>
              <w:rPr>
                <w:rFonts w:ascii="仿宋_GB2312" w:eastAsia="仿宋_GB2312" w:hAnsi="宋体" w:cs="仿宋_GB2312"/>
                <w:color w:val="000000"/>
                <w:kern w:val="0"/>
                <w:szCs w:val="21"/>
              </w:rPr>
              <w:t>9</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28</w:t>
            </w:r>
            <w:r>
              <w:rPr>
                <w:rFonts w:ascii="仿宋_GB2312" w:eastAsia="仿宋_GB2312" w:hAnsi="宋体" w:cs="仿宋_GB2312" w:hint="eastAsia"/>
                <w:color w:val="000000"/>
                <w:kern w:val="0"/>
                <w:szCs w:val="21"/>
              </w:rPr>
              <w:t>日前完成经费的支出。</w:t>
            </w:r>
          </w:p>
        </w:tc>
      </w:tr>
      <w:tr w:rsidR="00E4744F" w:rsidRPr="00A010CB">
        <w:trPr>
          <w:trHeight w:val="562"/>
        </w:trPr>
        <w:tc>
          <w:tcPr>
            <w:tcW w:w="536"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66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506"/>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是否是否完成申报数量人数</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300</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06"/>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是否达到标准和要求</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筛查出</w:t>
            </w:r>
            <w:r>
              <w:rPr>
                <w:rFonts w:ascii="仿宋_GB2312" w:eastAsia="仿宋_GB2312" w:hAnsi="宋体" w:cs="仿宋_GB2312"/>
                <w:color w:val="000000"/>
                <w:kern w:val="0"/>
                <w:szCs w:val="21"/>
              </w:rPr>
              <w:t>300</w:t>
            </w:r>
            <w:r>
              <w:rPr>
                <w:rFonts w:ascii="仿宋_GB2312" w:eastAsia="仿宋_GB2312" w:hAnsi="宋体" w:cs="仿宋_GB2312" w:hint="eastAsia"/>
                <w:color w:val="000000"/>
                <w:kern w:val="0"/>
                <w:szCs w:val="21"/>
              </w:rPr>
              <w:t>人高危人群；</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人完成肠镜检查</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300</w:t>
            </w:r>
            <w:r>
              <w:rPr>
                <w:rFonts w:ascii="仿宋_GB2312" w:eastAsia="仿宋_GB2312" w:hAnsi="宋体" w:cs="仿宋_GB2312" w:hint="eastAsia"/>
                <w:color w:val="000000"/>
                <w:kern w:val="0"/>
                <w:szCs w:val="21"/>
              </w:rPr>
              <w:t>高危</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参加肠镜检查</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30"/>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30</w:t>
            </w:r>
            <w:r>
              <w:rPr>
                <w:rFonts w:ascii="仿宋_GB2312" w:eastAsia="仿宋_GB2312" w:hAnsi="宋体" w:cs="仿宋_GB2312" w:hint="eastAsia"/>
                <w:color w:val="000000"/>
                <w:kern w:val="0"/>
                <w:szCs w:val="21"/>
              </w:rPr>
              <w:t>日之前筛查出高危人群且</w:t>
            </w: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完成肠镜检查</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30</w:t>
            </w:r>
            <w:r>
              <w:rPr>
                <w:rFonts w:ascii="仿宋_GB2312" w:eastAsia="仿宋_GB2312" w:hAnsi="宋体" w:cs="仿宋_GB2312" w:hint="eastAsia"/>
                <w:color w:val="000000"/>
                <w:kern w:val="0"/>
                <w:szCs w:val="21"/>
              </w:rPr>
              <w:t>日前完成</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6</w:t>
            </w:r>
            <w:r>
              <w:rPr>
                <w:rFonts w:ascii="仿宋_GB2312" w:eastAsia="仿宋_GB2312" w:hAnsi="宋体" w:cs="仿宋_GB2312" w:hint="eastAsia"/>
                <w:color w:val="000000"/>
                <w:kern w:val="0"/>
                <w:szCs w:val="21"/>
              </w:rPr>
              <w:t>月</w:t>
            </w:r>
            <w:r>
              <w:rPr>
                <w:rFonts w:ascii="仿宋_GB2312" w:eastAsia="仿宋_GB2312" w:hAnsi="宋体" w:cs="仿宋_GB2312"/>
                <w:color w:val="000000"/>
                <w:kern w:val="0"/>
                <w:szCs w:val="21"/>
              </w:rPr>
              <w:t>30</w:t>
            </w:r>
            <w:r>
              <w:rPr>
                <w:rFonts w:ascii="仿宋_GB2312" w:eastAsia="仿宋_GB2312" w:hAnsi="宋体" w:cs="仿宋_GB2312" w:hint="eastAsia"/>
                <w:color w:val="000000"/>
                <w:kern w:val="0"/>
                <w:szCs w:val="21"/>
              </w:rPr>
              <w:t>日前完成</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59"/>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成本控制有效性</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良好</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成本控制良好，不存在存在截留、挤占、挪用、虚列支出等情况</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06"/>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提高筛查意愿</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愿意介绍其他群众来参加癌症早诊早治项目</w:t>
            </w: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506"/>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增加对农村癌症早诊早治重视程度</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认为农村癌症早诊早治重要人群达到</w:t>
            </w:r>
            <w:r>
              <w:rPr>
                <w:rFonts w:ascii="仿宋_GB2312" w:eastAsia="仿宋_GB2312" w:hAnsi="宋体" w:cs="仿宋_GB2312"/>
                <w:color w:val="000000"/>
                <w:kern w:val="0"/>
                <w:szCs w:val="21"/>
              </w:rPr>
              <w:t>80%</w:t>
            </w:r>
            <w:r>
              <w:rPr>
                <w:rFonts w:ascii="仿宋_GB2312" w:eastAsia="仿宋_GB2312" w:hAnsi="宋体" w:cs="仿宋_GB2312" w:hint="eastAsia"/>
                <w:color w:val="000000"/>
                <w:kern w:val="0"/>
                <w:szCs w:val="21"/>
              </w:rPr>
              <w:t>以上</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81"/>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911"/>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还会参加类似癌症早诊早治的项目</w:t>
            </w:r>
          </w:p>
        </w:tc>
        <w:tc>
          <w:tcPr>
            <w:tcW w:w="2859"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会再次参加筛查的人数达到</w:t>
            </w:r>
            <w:r>
              <w:rPr>
                <w:rFonts w:ascii="仿宋_GB2312" w:eastAsia="仿宋_GB2312" w:hAnsi="宋体" w:cs="仿宋_GB2312"/>
                <w:color w:val="000000"/>
                <w:kern w:val="0"/>
                <w:szCs w:val="21"/>
              </w:rPr>
              <w:t>80%</w:t>
            </w:r>
            <w:r>
              <w:rPr>
                <w:rFonts w:ascii="仿宋_GB2312" w:eastAsia="仿宋_GB2312" w:hAnsi="宋体" w:cs="仿宋_GB2312" w:hint="eastAsia"/>
                <w:color w:val="000000"/>
                <w:kern w:val="0"/>
                <w:szCs w:val="21"/>
              </w:rPr>
              <w:t>以上</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975"/>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067"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宣传满意度</w:t>
            </w:r>
          </w:p>
        </w:tc>
        <w:tc>
          <w:tcPr>
            <w:tcW w:w="2859" w:type="dxa"/>
            <w:tcBorders>
              <w:top w:val="nil"/>
              <w:left w:val="nil"/>
              <w:bottom w:val="single" w:sz="4" w:space="0" w:color="auto"/>
              <w:right w:val="single" w:sz="4" w:space="0" w:color="auto"/>
            </w:tcBorders>
            <w:noWrap/>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达到对社区医院项目宣传途径满意率</w:t>
            </w:r>
            <w:r>
              <w:rPr>
                <w:rFonts w:ascii="仿宋_GB2312" w:eastAsia="仿宋_GB2312" w:hAnsi="宋体" w:cs="仿宋_GB2312"/>
                <w:color w:val="000000"/>
                <w:kern w:val="0"/>
                <w:szCs w:val="21"/>
              </w:rPr>
              <w:t>95%</w:t>
            </w:r>
          </w:p>
        </w:tc>
        <w:tc>
          <w:tcPr>
            <w:tcW w:w="256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因为疫情的原因，宣传途径主要是偏重于线上，对于筛查人群年龄偏大，智能手机使用率不高。</w:t>
            </w:r>
          </w:p>
        </w:tc>
      </w:tr>
      <w:tr w:rsidR="00E4744F" w:rsidRPr="00A010CB">
        <w:trPr>
          <w:trHeight w:val="647"/>
        </w:trPr>
        <w:tc>
          <w:tcPr>
            <w:tcW w:w="53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067"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2418"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社区医院总体满意度</w:t>
            </w:r>
          </w:p>
        </w:tc>
        <w:tc>
          <w:tcPr>
            <w:tcW w:w="2859" w:type="dxa"/>
            <w:tcBorders>
              <w:top w:val="nil"/>
              <w:left w:val="nil"/>
              <w:bottom w:val="nil"/>
              <w:right w:val="nil"/>
            </w:tcBorders>
            <w:noWrap/>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对社区医院的总体满意度达到</w:t>
            </w:r>
            <w:r>
              <w:rPr>
                <w:rFonts w:ascii="仿宋_GB2312" w:eastAsia="仿宋_GB2312" w:hAnsi="宋体" w:cs="仿宋_GB2312"/>
                <w:color w:val="000000"/>
                <w:kern w:val="0"/>
                <w:szCs w:val="21"/>
              </w:rPr>
              <w:t>80%</w:t>
            </w:r>
            <w:r>
              <w:rPr>
                <w:rFonts w:ascii="仿宋_GB2312" w:eastAsia="仿宋_GB2312" w:hAnsi="宋体" w:cs="仿宋_GB2312" w:hint="eastAsia"/>
                <w:color w:val="000000"/>
                <w:kern w:val="0"/>
                <w:szCs w:val="21"/>
              </w:rPr>
              <w:t>以上</w:t>
            </w:r>
          </w:p>
        </w:tc>
        <w:tc>
          <w:tcPr>
            <w:tcW w:w="2561" w:type="dxa"/>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82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53"/>
        </w:trPr>
        <w:tc>
          <w:tcPr>
            <w:tcW w:w="10101"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719"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70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1824" w:type="dxa"/>
            <w:tcBorders>
              <w:top w:val="single" w:sz="4" w:space="0" w:color="auto"/>
              <w:left w:val="nil"/>
              <w:bottom w:val="single" w:sz="4" w:space="0" w:color="auto"/>
              <w:right w:val="single" w:sz="4" w:space="0" w:color="auto"/>
            </w:tcBorders>
            <w:noWrap/>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tbl>
      <w:tblPr>
        <w:tblW w:w="15248" w:type="dxa"/>
        <w:tblInd w:w="5" w:type="dxa"/>
        <w:tblLook w:val="00A0" w:firstRow="1" w:lastRow="0" w:firstColumn="1" w:lastColumn="0" w:noHBand="0" w:noVBand="0"/>
      </w:tblPr>
      <w:tblGrid>
        <w:gridCol w:w="548"/>
        <w:gridCol w:w="706"/>
        <w:gridCol w:w="918"/>
        <w:gridCol w:w="1055"/>
        <w:gridCol w:w="1171"/>
        <w:gridCol w:w="2900"/>
        <w:gridCol w:w="2386"/>
        <w:gridCol w:w="1820"/>
        <w:gridCol w:w="144"/>
        <w:gridCol w:w="836"/>
        <w:gridCol w:w="847"/>
        <w:gridCol w:w="1911"/>
        <w:gridCol w:w="6"/>
      </w:tblGrid>
      <w:tr w:rsidR="00E4744F" w:rsidRPr="00A010CB">
        <w:trPr>
          <w:trHeight w:val="452"/>
        </w:trPr>
        <w:tc>
          <w:tcPr>
            <w:tcW w:w="15248" w:type="dxa"/>
            <w:gridSpan w:val="13"/>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sidR="000F06E4">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271"/>
        </w:trPr>
        <w:tc>
          <w:tcPr>
            <w:tcW w:w="125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994" w:type="dxa"/>
            <w:gridSpan w:val="11"/>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高层次人才扎根基层五联动</w:t>
            </w:r>
          </w:p>
        </w:tc>
      </w:tr>
      <w:tr w:rsidR="00E4744F" w:rsidRPr="00A010CB">
        <w:trPr>
          <w:trHeight w:val="648"/>
        </w:trPr>
        <w:tc>
          <w:tcPr>
            <w:tcW w:w="125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6044"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556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271"/>
        </w:trPr>
        <w:tc>
          <w:tcPr>
            <w:tcW w:w="1254"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6044"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肖建彪</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5564" w:type="dxa"/>
            <w:gridSpan w:val="6"/>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13370183128</w:t>
            </w:r>
          </w:p>
        </w:tc>
      </w:tr>
      <w:tr w:rsidR="00E4744F" w:rsidRPr="00A010CB">
        <w:trPr>
          <w:gridAfter w:val="1"/>
          <w:wAfter w:w="6" w:type="dxa"/>
          <w:trHeight w:val="542"/>
        </w:trPr>
        <w:tc>
          <w:tcPr>
            <w:tcW w:w="1254"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19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17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900"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96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168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191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gridAfter w:val="1"/>
          <w:wAfter w:w="6" w:type="dxa"/>
          <w:trHeight w:val="271"/>
        </w:trPr>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973" w:type="dxa"/>
            <w:gridSpan w:val="2"/>
            <w:tcBorders>
              <w:top w:val="single" w:sz="4" w:space="0" w:color="auto"/>
              <w:left w:val="nil"/>
              <w:bottom w:val="single" w:sz="4" w:space="0" w:color="auto"/>
              <w:right w:val="single" w:sz="4" w:space="0" w:color="auto"/>
            </w:tcBorders>
            <w:vAlign w:val="center"/>
          </w:tcPr>
          <w:p w:rsidR="00E4744F" w:rsidRDefault="00E4744F">
            <w:pPr>
              <w:widowControl/>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17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2900"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196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68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91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gridAfter w:val="1"/>
          <w:wAfter w:w="6" w:type="dxa"/>
          <w:trHeight w:val="271"/>
        </w:trPr>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9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17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2900"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5.5016</w:t>
            </w:r>
          </w:p>
        </w:tc>
        <w:tc>
          <w:tcPr>
            <w:tcW w:w="196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8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191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gridAfter w:val="1"/>
          <w:wAfter w:w="6" w:type="dxa"/>
          <w:trHeight w:val="271"/>
        </w:trPr>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9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17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900"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96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8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91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gridAfter w:val="1"/>
          <w:wAfter w:w="6" w:type="dxa"/>
          <w:trHeight w:val="271"/>
        </w:trPr>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197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171" w:type="dxa"/>
            <w:tcBorders>
              <w:top w:val="nil"/>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900"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2386" w:type="dxa"/>
            <w:tcBorders>
              <w:top w:val="single" w:sz="4" w:space="0" w:color="auto"/>
              <w:left w:val="nil"/>
              <w:bottom w:val="single" w:sz="4" w:space="0" w:color="auto"/>
              <w:right w:val="single" w:sz="4" w:space="0" w:color="auto"/>
            </w:tcBorders>
            <w:vAlign w:val="center"/>
          </w:tcPr>
          <w:p w:rsidR="00E4744F" w:rsidRDefault="00E4744F">
            <w:pPr>
              <w:widowControl/>
              <w:jc w:val="right"/>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964"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683"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191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271"/>
        </w:trPr>
        <w:tc>
          <w:tcPr>
            <w:tcW w:w="54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675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795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266"/>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6750"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培养服务技术高、医德水平高、学习能力高的中医药高层次人才，推进中医药高层次人才扎根基层，不断提高中医药服务能力，发挥中医药服务优势，满足辖区居民的中医药服务需求。</w:t>
            </w:r>
          </w:p>
        </w:tc>
        <w:tc>
          <w:tcPr>
            <w:tcW w:w="7950" w:type="dxa"/>
            <w:gridSpan w:val="7"/>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完成区级高层次人才培养</w:t>
            </w:r>
          </w:p>
        </w:tc>
      </w:tr>
      <w:tr w:rsidR="00E4744F" w:rsidRPr="00A010CB">
        <w:trPr>
          <w:gridAfter w:val="1"/>
          <w:wAfter w:w="6" w:type="dxa"/>
          <w:trHeight w:val="542"/>
        </w:trPr>
        <w:tc>
          <w:tcPr>
            <w:tcW w:w="548"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70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gridAfter w:val="1"/>
          <w:wAfter w:w="6" w:type="dxa"/>
          <w:trHeight w:val="271"/>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1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数量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培养老中医药专家学术传承人</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1"/>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鼓励团队成员积极参加中医药学术会议或培训班</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2-3</w:t>
            </w:r>
            <w:r>
              <w:rPr>
                <w:rFonts w:ascii="仿宋_GB2312" w:eastAsia="仿宋_GB2312" w:hAnsi="宋体" w:cs="仿宋_GB2312" w:hint="eastAsia"/>
                <w:color w:val="000000"/>
                <w:kern w:val="0"/>
                <w:szCs w:val="21"/>
              </w:rPr>
              <w:t>名</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w:t>
            </w:r>
            <w:r>
              <w:rPr>
                <w:rFonts w:ascii="仿宋_GB2312" w:eastAsia="仿宋_GB2312" w:hAnsi="宋体" w:cs="仿宋_GB2312" w:hint="eastAsia"/>
                <w:color w:val="000000"/>
                <w:kern w:val="0"/>
                <w:szCs w:val="21"/>
              </w:rPr>
              <w:t>名</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1"/>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选派团队业务骨干人员参加中医全科医师骨干培训</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2-3</w:t>
            </w:r>
            <w:r>
              <w:rPr>
                <w:rFonts w:ascii="仿宋_GB2312" w:eastAsia="仿宋_GB2312" w:hAnsi="宋体" w:cs="仿宋_GB2312" w:hint="eastAsia"/>
                <w:color w:val="000000"/>
                <w:kern w:val="0"/>
                <w:szCs w:val="21"/>
              </w:rPr>
              <w:t>名</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1"/>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lastRenderedPageBreak/>
              <w:t>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如期完成结业考核并出师</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271"/>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选派人员取得合格证书</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r>
              <w:rPr>
                <w:rFonts w:ascii="仿宋_GB2312" w:eastAsia="仿宋_GB2312" w:hAnsi="宋体" w:cs="仿宋_GB2312" w:hint="eastAsia"/>
                <w:color w:val="000000"/>
                <w:kern w:val="0"/>
                <w:szCs w:val="21"/>
              </w:rPr>
              <w:t>完成</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42"/>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项目负责人如期完成年度培训</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4</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受疫情影响，部分培养计划未如期举行。</w:t>
            </w:r>
          </w:p>
        </w:tc>
      </w:tr>
      <w:tr w:rsidR="00E4744F" w:rsidRPr="00A010CB">
        <w:trPr>
          <w:gridAfter w:val="1"/>
          <w:wAfter w:w="6" w:type="dxa"/>
          <w:trHeight w:val="1085"/>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成本控制有效性</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良好</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成本控制良好，不存在存在截留、挤占、挪用、虚列支出等情况</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42"/>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中医门诊量提高</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r>
              <w:rPr>
                <w:rFonts w:ascii="仿宋_GB2312" w:eastAsia="仿宋_GB2312" w:hAnsi="宋体" w:cs="仿宋_GB2312"/>
                <w:color w:val="000000"/>
                <w:kern w:val="0"/>
                <w:szCs w:val="21"/>
              </w:rPr>
              <w:t>5%</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r>
              <w:rPr>
                <w:rFonts w:ascii="仿宋_GB2312" w:eastAsia="仿宋_GB2312" w:hAnsi="宋体" w:cs="仿宋_GB2312"/>
                <w:color w:val="000000"/>
                <w:kern w:val="0"/>
                <w:szCs w:val="21"/>
              </w:rPr>
              <w:t>4.3%</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5</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受疫情影响，中医科门诊量提高不明显。在疫情常态化下积极开展中医药适宜技术</w:t>
            </w:r>
          </w:p>
        </w:tc>
      </w:tr>
      <w:tr w:rsidR="00E4744F" w:rsidRPr="00A010CB">
        <w:trPr>
          <w:gridAfter w:val="1"/>
          <w:wAfter w:w="6" w:type="dxa"/>
          <w:trHeight w:val="542"/>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中医药人才技术水平</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明显提高</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明显提高</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542"/>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814"/>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中医药服务能力持续提升</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提高</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gridAfter w:val="1"/>
          <w:wAfter w:w="6" w:type="dxa"/>
          <w:trHeight w:val="814"/>
        </w:trPr>
        <w:tc>
          <w:tcPr>
            <w:tcW w:w="548" w:type="dxa"/>
            <w:vMerge/>
            <w:tcBorders>
              <w:top w:val="nil"/>
              <w:left w:val="single" w:sz="4" w:space="0" w:color="auto"/>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p>
        </w:tc>
        <w:tc>
          <w:tcPr>
            <w:tcW w:w="70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91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5126" w:type="dxa"/>
            <w:gridSpan w:val="3"/>
            <w:tcBorders>
              <w:top w:val="single" w:sz="4" w:space="0" w:color="auto"/>
              <w:left w:val="nil"/>
              <w:bottom w:val="single" w:sz="4" w:space="0" w:color="auto"/>
              <w:right w:val="single" w:sz="4" w:space="0" w:color="auto"/>
            </w:tcBorders>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服务对象满意度调查情况</w:t>
            </w:r>
          </w:p>
        </w:tc>
        <w:tc>
          <w:tcPr>
            <w:tcW w:w="2386"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r>
              <w:rPr>
                <w:rFonts w:ascii="仿宋_GB2312" w:eastAsia="仿宋_GB2312" w:hAnsi="宋体" w:cs="仿宋_GB2312" w:hint="eastAsia"/>
                <w:color w:val="000000"/>
                <w:kern w:val="0"/>
                <w:szCs w:val="21"/>
              </w:rPr>
              <w:t>以上</w:t>
            </w:r>
          </w:p>
        </w:tc>
        <w:tc>
          <w:tcPr>
            <w:tcW w:w="1820"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95%</w:t>
            </w:r>
            <w:r>
              <w:rPr>
                <w:rFonts w:ascii="仿宋_GB2312" w:eastAsia="仿宋_GB2312" w:hAnsi="宋体" w:cs="仿宋_GB2312" w:hint="eastAsia"/>
                <w:color w:val="000000"/>
                <w:kern w:val="0"/>
                <w:szCs w:val="21"/>
              </w:rPr>
              <w:t>以上</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1911"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271"/>
        </w:trPr>
        <w:tc>
          <w:tcPr>
            <w:tcW w:w="11504" w:type="dxa"/>
            <w:gridSpan w:val="8"/>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980"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847"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94 </w:t>
            </w:r>
          </w:p>
        </w:tc>
        <w:tc>
          <w:tcPr>
            <w:tcW w:w="1917" w:type="dxa"/>
            <w:gridSpan w:val="2"/>
            <w:tcBorders>
              <w:top w:val="single" w:sz="4" w:space="0" w:color="auto"/>
              <w:left w:val="nil"/>
              <w:bottom w:val="single" w:sz="4" w:space="0" w:color="auto"/>
              <w:right w:val="single" w:sz="4" w:space="0" w:color="auto"/>
            </w:tcBorders>
            <w:noWrap/>
            <w:vAlign w:val="center"/>
          </w:tcPr>
          <w:p w:rsidR="00E4744F" w:rsidRDefault="00E4744F">
            <w:pPr>
              <w:widowControl/>
              <w:jc w:val="left"/>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 w:rsidR="00E4744F" w:rsidRDefault="00E4744F"/>
    <w:p w:rsidR="00E4744F" w:rsidRDefault="00E4744F"/>
    <w:p w:rsidR="00E4744F" w:rsidRDefault="00E4744F"/>
    <w:tbl>
      <w:tblPr>
        <w:tblpPr w:leftFromText="180" w:rightFromText="180" w:vertAnchor="text" w:tblpY="1"/>
        <w:tblOverlap w:val="never"/>
        <w:tblW w:w="15360" w:type="dxa"/>
        <w:tblLook w:val="00A0" w:firstRow="1" w:lastRow="0" w:firstColumn="1" w:lastColumn="0" w:noHBand="0" w:noVBand="0"/>
      </w:tblPr>
      <w:tblGrid>
        <w:gridCol w:w="696"/>
        <w:gridCol w:w="895"/>
        <w:gridCol w:w="1241"/>
        <w:gridCol w:w="1341"/>
        <w:gridCol w:w="1491"/>
        <w:gridCol w:w="1764"/>
        <w:gridCol w:w="1858"/>
        <w:gridCol w:w="1856"/>
        <w:gridCol w:w="2144"/>
        <w:gridCol w:w="2074"/>
      </w:tblGrid>
      <w:tr w:rsidR="00E4744F" w:rsidRPr="00A010CB">
        <w:trPr>
          <w:trHeight w:val="1194"/>
        </w:trPr>
        <w:tc>
          <w:tcPr>
            <w:tcW w:w="15360" w:type="dxa"/>
            <w:gridSpan w:val="10"/>
            <w:tcBorders>
              <w:top w:val="nil"/>
              <w:left w:val="nil"/>
              <w:bottom w:val="nil"/>
              <w:right w:val="nil"/>
            </w:tcBorders>
            <w:vAlign w:val="center"/>
          </w:tcPr>
          <w:p w:rsidR="00E4744F" w:rsidRDefault="00E4744F">
            <w:pPr>
              <w:widowControl/>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lastRenderedPageBreak/>
              <w:t>项目支出绩效自评表</w:t>
            </w:r>
            <w:r>
              <w:rPr>
                <w:rFonts w:ascii="方正小标宋简体" w:eastAsia="方正小标宋简体" w:hAnsi="宋体" w:cs="宋体"/>
                <w:color w:val="000000"/>
                <w:kern w:val="0"/>
                <w:sz w:val="36"/>
                <w:szCs w:val="36"/>
              </w:rPr>
              <w:br/>
            </w:r>
            <w:r>
              <w:rPr>
                <w:rFonts w:ascii="仿宋_GB2312" w:eastAsia="仿宋_GB2312" w:hAnsi="宋体" w:cs="宋体" w:hint="eastAsia"/>
                <w:color w:val="000000"/>
                <w:kern w:val="0"/>
                <w:sz w:val="28"/>
                <w:szCs w:val="28"/>
              </w:rPr>
              <w:t>（</w:t>
            </w:r>
            <w:r>
              <w:rPr>
                <w:rFonts w:ascii="仿宋_GB2312" w:eastAsia="仿宋_GB2312" w:hAnsi="宋体" w:cs="宋体"/>
                <w:color w:val="000000"/>
                <w:kern w:val="0"/>
                <w:sz w:val="28"/>
                <w:szCs w:val="28"/>
              </w:rPr>
              <w:t>2021</w:t>
            </w:r>
            <w:r>
              <w:rPr>
                <w:rFonts w:ascii="仿宋_GB2312" w:eastAsia="仿宋_GB2312" w:hAnsi="宋体" w:cs="宋体" w:hint="eastAsia"/>
                <w:color w:val="000000"/>
                <w:kern w:val="0"/>
                <w:sz w:val="28"/>
                <w:szCs w:val="28"/>
              </w:rPr>
              <w:t>年度）</w:t>
            </w:r>
          </w:p>
        </w:tc>
      </w:tr>
      <w:tr w:rsidR="00E4744F" w:rsidRPr="00A010CB">
        <w:trPr>
          <w:trHeight w:val="356"/>
        </w:trPr>
        <w:tc>
          <w:tcPr>
            <w:tcW w:w="159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项目名称</w:t>
            </w:r>
          </w:p>
        </w:tc>
        <w:tc>
          <w:tcPr>
            <w:tcW w:w="13769" w:type="dxa"/>
            <w:gridSpan w:val="8"/>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西罗园社区站房租</w:t>
            </w:r>
          </w:p>
        </w:tc>
      </w:tr>
      <w:tr w:rsidR="00E4744F" w:rsidRPr="00A010CB">
        <w:trPr>
          <w:trHeight w:val="1037"/>
        </w:trPr>
        <w:tc>
          <w:tcPr>
            <w:tcW w:w="159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主管部门</w:t>
            </w:r>
          </w:p>
        </w:tc>
        <w:tc>
          <w:tcPr>
            <w:tcW w:w="58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北京市丰台区卫生健康委员会</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实施单位</w:t>
            </w:r>
          </w:p>
        </w:tc>
        <w:tc>
          <w:tcPr>
            <w:tcW w:w="607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w:t>
            </w:r>
          </w:p>
        </w:tc>
      </w:tr>
      <w:tr w:rsidR="00E4744F" w:rsidRPr="00A010CB">
        <w:trPr>
          <w:trHeight w:val="356"/>
        </w:trPr>
        <w:tc>
          <w:tcPr>
            <w:tcW w:w="1591" w:type="dxa"/>
            <w:gridSpan w:val="2"/>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项目负责人</w:t>
            </w:r>
          </w:p>
        </w:tc>
        <w:tc>
          <w:tcPr>
            <w:tcW w:w="5837"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王玥姣</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联系电话</w:t>
            </w:r>
          </w:p>
        </w:tc>
        <w:tc>
          <w:tcPr>
            <w:tcW w:w="6074" w:type="dxa"/>
            <w:gridSpan w:val="3"/>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13581672733</w:t>
            </w:r>
          </w:p>
        </w:tc>
      </w:tr>
      <w:tr w:rsidR="00E4744F" w:rsidRPr="00A010CB">
        <w:trPr>
          <w:trHeight w:val="787"/>
        </w:trPr>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项目资金（万元）</w:t>
            </w:r>
          </w:p>
        </w:tc>
        <w:tc>
          <w:tcPr>
            <w:tcW w:w="258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49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年初</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预算数</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全年执行数</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执行率</w:t>
            </w:r>
          </w:p>
        </w:tc>
        <w:tc>
          <w:tcPr>
            <w:tcW w:w="207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r>
      <w:tr w:rsidR="00E4744F" w:rsidRPr="00A010CB">
        <w:trPr>
          <w:trHeight w:val="356"/>
        </w:trPr>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58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年度资金总额</w:t>
            </w:r>
          </w:p>
        </w:tc>
        <w:tc>
          <w:tcPr>
            <w:tcW w:w="149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07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r>
      <w:tr w:rsidR="00E4744F" w:rsidRPr="00A010CB">
        <w:trPr>
          <w:trHeight w:val="621"/>
        </w:trPr>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58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其中：当年财政拨款</w:t>
            </w:r>
          </w:p>
        </w:tc>
        <w:tc>
          <w:tcPr>
            <w:tcW w:w="149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07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737"/>
        </w:trPr>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58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上年结转资金</w:t>
            </w:r>
          </w:p>
        </w:tc>
        <w:tc>
          <w:tcPr>
            <w:tcW w:w="149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0</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07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21"/>
        </w:trPr>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58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 xml:space="preserve">  </w:t>
            </w:r>
            <w:r>
              <w:rPr>
                <w:rFonts w:ascii="仿宋_GB2312" w:eastAsia="仿宋_GB2312" w:hAnsi="宋体" w:cs="仿宋_GB2312" w:hint="eastAsia"/>
                <w:color w:val="000000"/>
                <w:kern w:val="0"/>
                <w:szCs w:val="21"/>
              </w:rPr>
              <w:t>其他资金</w:t>
            </w:r>
          </w:p>
        </w:tc>
        <w:tc>
          <w:tcPr>
            <w:tcW w:w="149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858"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12</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w:t>
            </w:r>
          </w:p>
        </w:tc>
        <w:tc>
          <w:tcPr>
            <w:tcW w:w="207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w:t>
            </w:r>
          </w:p>
        </w:tc>
      </w:tr>
      <w:tr w:rsidR="00E4744F" w:rsidRPr="00A010CB">
        <w:trPr>
          <w:trHeight w:val="356"/>
        </w:trPr>
        <w:tc>
          <w:tcPr>
            <w:tcW w:w="696"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年度总体目标</w:t>
            </w:r>
          </w:p>
        </w:tc>
        <w:tc>
          <w:tcPr>
            <w:tcW w:w="673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预期目标</w:t>
            </w:r>
          </w:p>
        </w:tc>
        <w:tc>
          <w:tcPr>
            <w:tcW w:w="7932"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实际完成情况</w:t>
            </w:r>
          </w:p>
        </w:tc>
      </w:tr>
      <w:tr w:rsidR="00E4744F" w:rsidRPr="00A010CB">
        <w:trPr>
          <w:trHeight w:val="1768"/>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6732" w:type="dxa"/>
            <w:gridSpan w:val="5"/>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北京市丰台区大红门社区卫生服务中心下属社区站，西罗园南里社区卫生服务站的办公用房租金费用，于</w:t>
            </w: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10</w:t>
            </w:r>
            <w:r>
              <w:rPr>
                <w:rFonts w:ascii="仿宋_GB2312" w:eastAsia="仿宋_GB2312" w:hAnsi="宋体" w:cs="仿宋_GB2312" w:hint="eastAsia"/>
                <w:color w:val="000000"/>
                <w:kern w:val="0"/>
                <w:szCs w:val="21"/>
              </w:rPr>
              <w:t>月份前完成支出。</w:t>
            </w:r>
          </w:p>
        </w:tc>
        <w:tc>
          <w:tcPr>
            <w:tcW w:w="7932" w:type="dxa"/>
            <w:gridSpan w:val="4"/>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北京市丰台区大红门社区卫生服务中心下属社区站，西罗园南里社区卫生服务站的办公用房租金费用已于</w:t>
            </w:r>
            <w:r>
              <w:rPr>
                <w:rFonts w:ascii="仿宋_GB2312" w:eastAsia="仿宋_GB2312" w:hAnsi="宋体" w:cs="仿宋_GB2312"/>
                <w:color w:val="000000"/>
                <w:kern w:val="0"/>
                <w:szCs w:val="21"/>
              </w:rPr>
              <w:t>2021</w:t>
            </w:r>
            <w:r>
              <w:rPr>
                <w:rFonts w:ascii="仿宋_GB2312" w:eastAsia="仿宋_GB2312" w:hAnsi="宋体" w:cs="仿宋_GB2312" w:hint="eastAsia"/>
                <w:color w:val="000000"/>
                <w:kern w:val="0"/>
                <w:szCs w:val="21"/>
              </w:rPr>
              <w:t>年</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月份分两批支出。</w:t>
            </w:r>
          </w:p>
        </w:tc>
      </w:tr>
      <w:tr w:rsidR="00E4744F" w:rsidRPr="00A010CB">
        <w:trPr>
          <w:trHeight w:val="715"/>
        </w:trPr>
        <w:tc>
          <w:tcPr>
            <w:tcW w:w="696" w:type="dxa"/>
            <w:vMerge w:val="restart"/>
            <w:tcBorders>
              <w:top w:val="nil"/>
              <w:left w:val="single" w:sz="4" w:space="0" w:color="auto"/>
              <w:bottom w:val="single" w:sz="4" w:space="0" w:color="auto"/>
              <w:right w:val="single" w:sz="4" w:space="0" w:color="auto"/>
            </w:tcBorders>
            <w:textDirection w:val="tbRlV"/>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绩效指标</w:t>
            </w:r>
          </w:p>
        </w:tc>
        <w:tc>
          <w:tcPr>
            <w:tcW w:w="895"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一级指标</w:t>
            </w: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二级</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三级指标</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年度</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指标值</w:t>
            </w:r>
          </w:p>
        </w:tc>
        <w:tc>
          <w:tcPr>
            <w:tcW w:w="185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实际</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完成值</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分值</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得分</w:t>
            </w:r>
          </w:p>
        </w:tc>
        <w:tc>
          <w:tcPr>
            <w:tcW w:w="207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偏差原因分析及改进措施</w:t>
            </w:r>
          </w:p>
        </w:tc>
      </w:tr>
      <w:tr w:rsidR="00E4744F" w:rsidRPr="00A010CB">
        <w:trPr>
          <w:trHeight w:val="403"/>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产出指</w:t>
            </w:r>
            <w:r>
              <w:rPr>
                <w:rFonts w:ascii="仿宋_GB2312" w:eastAsia="仿宋_GB2312" w:hAnsi="宋体" w:cs="仿宋_GB2312" w:hint="eastAsia"/>
                <w:color w:val="000000"/>
                <w:kern w:val="0"/>
                <w:szCs w:val="21"/>
              </w:rPr>
              <w:lastRenderedPageBreak/>
              <w:t>标</w:t>
            </w: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lastRenderedPageBreak/>
              <w:t>数量指标</w:t>
            </w:r>
          </w:p>
        </w:tc>
        <w:tc>
          <w:tcPr>
            <w:tcW w:w="2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6" w:type="dxa"/>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44" w:type="dxa"/>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74" w:type="dxa"/>
            <w:tcBorders>
              <w:top w:val="single" w:sz="4" w:space="0" w:color="auto"/>
              <w:left w:val="nil"/>
              <w:bottom w:val="single" w:sz="4" w:space="0" w:color="auto"/>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00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质量</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辖区内就诊环境质量</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充分满足辖区内居民就诊环境的要求</w:t>
            </w:r>
          </w:p>
        </w:tc>
        <w:tc>
          <w:tcPr>
            <w:tcW w:w="185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充分满足辖区内居民就诊环境的要求</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07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1787"/>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时效</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支出进度</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在</w:t>
            </w:r>
            <w:r>
              <w:rPr>
                <w:rFonts w:ascii="仿宋_GB2312" w:eastAsia="仿宋_GB2312" w:hAnsi="宋体" w:cs="仿宋_GB2312"/>
                <w:color w:val="000000"/>
                <w:kern w:val="0"/>
                <w:szCs w:val="21"/>
              </w:rPr>
              <w:t>11</w:t>
            </w:r>
            <w:r>
              <w:rPr>
                <w:rFonts w:ascii="仿宋_GB2312" w:eastAsia="仿宋_GB2312" w:hAnsi="宋体" w:cs="仿宋_GB2312" w:hint="eastAsia"/>
                <w:color w:val="000000"/>
                <w:kern w:val="0"/>
                <w:szCs w:val="21"/>
              </w:rPr>
              <w:t>月第前支出完毕</w:t>
            </w:r>
          </w:p>
        </w:tc>
        <w:tc>
          <w:tcPr>
            <w:tcW w:w="185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在</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月第前支出完毕</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w:t>
            </w:r>
          </w:p>
        </w:tc>
        <w:tc>
          <w:tcPr>
            <w:tcW w:w="207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因出租方合同拟定较晚，延误交费时间。明年更加积极的督促出租方，早日拟定合同，早日积极支出房租。</w:t>
            </w:r>
          </w:p>
        </w:tc>
      </w:tr>
      <w:tr w:rsidR="00E4744F" w:rsidRPr="00A010CB">
        <w:trPr>
          <w:trHeight w:val="75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成本</w:t>
            </w:r>
            <w:r>
              <w:rPr>
                <w:rFonts w:ascii="仿宋_GB2312" w:eastAsia="仿宋_GB2312" w:hAnsi="宋体" w:cs="仿宋_GB2312"/>
                <w:color w:val="000000"/>
                <w:kern w:val="0"/>
                <w:szCs w:val="21"/>
              </w:rPr>
              <w:br/>
            </w:r>
            <w:r>
              <w:rPr>
                <w:rFonts w:ascii="仿宋_GB2312" w:eastAsia="仿宋_GB2312" w:hAnsi="宋体" w:cs="仿宋_GB2312" w:hint="eastAsia"/>
                <w:color w:val="000000"/>
                <w:kern w:val="0"/>
                <w:szCs w:val="21"/>
              </w:rPr>
              <w:t>指标</w:t>
            </w:r>
          </w:p>
        </w:tc>
        <w:tc>
          <w:tcPr>
            <w:tcW w:w="2832" w:type="dxa"/>
            <w:gridSpan w:val="2"/>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房租租金</w:t>
            </w:r>
          </w:p>
        </w:tc>
        <w:tc>
          <w:tcPr>
            <w:tcW w:w="1764"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不超出预算金额</w:t>
            </w:r>
          </w:p>
        </w:tc>
        <w:tc>
          <w:tcPr>
            <w:tcW w:w="1858"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w:t>
            </w:r>
            <w:r>
              <w:rPr>
                <w:rFonts w:ascii="仿宋_GB2312" w:eastAsia="仿宋_GB2312" w:hAnsi="宋体" w:cs="仿宋_GB2312"/>
                <w:color w:val="000000"/>
                <w:kern w:val="0"/>
                <w:szCs w:val="21"/>
              </w:rPr>
              <w:t>12</w:t>
            </w:r>
            <w:r>
              <w:rPr>
                <w:rFonts w:ascii="仿宋_GB2312" w:eastAsia="仿宋_GB2312" w:hAnsi="宋体" w:cs="仿宋_GB2312" w:hint="eastAsia"/>
                <w:color w:val="000000"/>
                <w:kern w:val="0"/>
                <w:szCs w:val="21"/>
              </w:rPr>
              <w:t>万元</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30</w:t>
            </w:r>
          </w:p>
        </w:tc>
        <w:tc>
          <w:tcPr>
            <w:tcW w:w="207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44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val="restart"/>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效益指标</w:t>
            </w: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经济效益指标</w:t>
            </w:r>
          </w:p>
        </w:tc>
        <w:tc>
          <w:tcPr>
            <w:tcW w:w="2832" w:type="dxa"/>
            <w:gridSpan w:val="2"/>
            <w:tcBorders>
              <w:top w:val="single" w:sz="4" w:space="0" w:color="auto"/>
              <w:left w:val="nil"/>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64" w:type="dxa"/>
            <w:tcBorders>
              <w:top w:val="nil"/>
              <w:left w:val="nil"/>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8" w:type="dxa"/>
            <w:tcBorders>
              <w:top w:val="nil"/>
              <w:left w:val="single" w:sz="4" w:space="0" w:color="auto"/>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6"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44"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5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社会效益指标</w:t>
            </w:r>
          </w:p>
        </w:tc>
        <w:tc>
          <w:tcPr>
            <w:tcW w:w="2832" w:type="dxa"/>
            <w:gridSpan w:val="2"/>
            <w:tcBorders>
              <w:top w:val="single" w:sz="4" w:space="0" w:color="auto"/>
              <w:left w:val="nil"/>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64" w:type="dxa"/>
            <w:tcBorders>
              <w:top w:val="single" w:sz="4" w:space="0" w:color="auto"/>
              <w:left w:val="nil"/>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8" w:type="dxa"/>
            <w:tcBorders>
              <w:top w:val="single" w:sz="4" w:space="0" w:color="auto"/>
              <w:left w:val="single" w:sz="4" w:space="0" w:color="auto"/>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6"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44"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462"/>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生态效益指标</w:t>
            </w:r>
          </w:p>
        </w:tc>
        <w:tc>
          <w:tcPr>
            <w:tcW w:w="2832" w:type="dxa"/>
            <w:gridSpan w:val="2"/>
            <w:tcBorders>
              <w:top w:val="single" w:sz="4" w:space="0" w:color="auto"/>
              <w:left w:val="nil"/>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64" w:type="dxa"/>
            <w:tcBorders>
              <w:top w:val="single" w:sz="4" w:space="0" w:color="auto"/>
              <w:left w:val="nil"/>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8" w:type="dxa"/>
            <w:tcBorders>
              <w:top w:val="single" w:sz="4" w:space="0" w:color="auto"/>
              <w:left w:val="single" w:sz="4" w:space="0" w:color="auto"/>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6"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44"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75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000000"/>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tcBorders>
              <w:top w:val="nil"/>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可持续影响指标</w:t>
            </w:r>
          </w:p>
        </w:tc>
        <w:tc>
          <w:tcPr>
            <w:tcW w:w="2832" w:type="dxa"/>
            <w:gridSpan w:val="2"/>
            <w:tcBorders>
              <w:top w:val="single" w:sz="4" w:space="0" w:color="auto"/>
              <w:left w:val="nil"/>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764" w:type="dxa"/>
            <w:tcBorders>
              <w:top w:val="single" w:sz="4" w:space="0" w:color="auto"/>
              <w:left w:val="nil"/>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8" w:type="dxa"/>
            <w:tcBorders>
              <w:top w:val="single" w:sz="4" w:space="0" w:color="auto"/>
              <w:left w:val="single" w:sz="4" w:space="0" w:color="auto"/>
              <w:bottom w:val="nil"/>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1856"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144" w:type="dxa"/>
            <w:tcBorders>
              <w:top w:val="single" w:sz="4" w:space="0" w:color="auto"/>
              <w:left w:val="single" w:sz="4" w:space="0" w:color="auto"/>
              <w:bottom w:val="single" w:sz="4" w:space="0" w:color="auto"/>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c>
          <w:tcPr>
            <w:tcW w:w="2074" w:type="dxa"/>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7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满意度指标</w:t>
            </w:r>
          </w:p>
        </w:tc>
        <w:tc>
          <w:tcPr>
            <w:tcW w:w="1241" w:type="dxa"/>
            <w:vMerge w:val="restart"/>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服务对象满意度指标</w:t>
            </w:r>
          </w:p>
        </w:tc>
        <w:tc>
          <w:tcPr>
            <w:tcW w:w="2832" w:type="dxa"/>
            <w:gridSpan w:val="2"/>
            <w:vMerge w:val="restart"/>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居民满意度</w:t>
            </w:r>
          </w:p>
        </w:tc>
        <w:tc>
          <w:tcPr>
            <w:tcW w:w="1764" w:type="dxa"/>
            <w:vMerge w:val="restart"/>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就诊居民满意度</w:t>
            </w:r>
            <w:r>
              <w:rPr>
                <w:rFonts w:ascii="仿宋_GB2312" w:eastAsia="仿宋_GB2312" w:hAnsi="宋体" w:cs="仿宋_GB2312"/>
                <w:color w:val="000000"/>
                <w:kern w:val="0"/>
                <w:szCs w:val="21"/>
              </w:rPr>
              <w:t>90%</w:t>
            </w:r>
          </w:p>
        </w:tc>
        <w:tc>
          <w:tcPr>
            <w:tcW w:w="1858" w:type="dxa"/>
            <w:vMerge w:val="restart"/>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就诊居民满意度≥</w:t>
            </w:r>
            <w:r>
              <w:rPr>
                <w:rFonts w:ascii="仿宋_GB2312" w:eastAsia="仿宋_GB2312" w:hAnsi="宋体" w:cs="仿宋_GB2312"/>
                <w:color w:val="000000"/>
                <w:kern w:val="0"/>
                <w:szCs w:val="21"/>
              </w:rPr>
              <w:t>90%</w:t>
            </w:r>
          </w:p>
        </w:tc>
        <w:tc>
          <w:tcPr>
            <w:tcW w:w="1856"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144" w:type="dxa"/>
            <w:vMerge w:val="restart"/>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20</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r w:rsidR="00E4744F" w:rsidRPr="00A010CB">
        <w:trPr>
          <w:trHeight w:val="37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832" w:type="dxa"/>
            <w:gridSpan w:val="2"/>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764" w:type="dxa"/>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858" w:type="dxa"/>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85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p>
        </w:tc>
        <w:tc>
          <w:tcPr>
            <w:tcW w:w="2144"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p>
        </w:tc>
        <w:tc>
          <w:tcPr>
            <w:tcW w:w="2074" w:type="dxa"/>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r>
      <w:tr w:rsidR="00E4744F" w:rsidRPr="00A010CB">
        <w:trPr>
          <w:trHeight w:val="371"/>
        </w:trPr>
        <w:tc>
          <w:tcPr>
            <w:tcW w:w="696"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895"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1241" w:type="dxa"/>
            <w:vMerge/>
            <w:tcBorders>
              <w:top w:val="nil"/>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c>
          <w:tcPr>
            <w:tcW w:w="2832" w:type="dxa"/>
            <w:gridSpan w:val="2"/>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764" w:type="dxa"/>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858" w:type="dxa"/>
            <w:vMerge/>
            <w:tcBorders>
              <w:top w:val="single" w:sz="4" w:space="0" w:color="auto"/>
              <w:left w:val="single" w:sz="4" w:space="0" w:color="auto"/>
              <w:bottom w:val="single" w:sz="4" w:space="0" w:color="000000"/>
              <w:right w:val="nil"/>
            </w:tcBorders>
            <w:vAlign w:val="center"/>
          </w:tcPr>
          <w:p w:rsidR="00E4744F" w:rsidRDefault="00E4744F">
            <w:pPr>
              <w:widowControl/>
              <w:jc w:val="center"/>
              <w:rPr>
                <w:rFonts w:ascii="仿宋_GB2312" w:eastAsia="仿宋_GB2312" w:hAnsi="宋体" w:cs="仿宋_GB2312"/>
                <w:color w:val="000000"/>
                <w:kern w:val="0"/>
                <w:szCs w:val="21"/>
              </w:rPr>
            </w:pPr>
          </w:p>
        </w:tc>
        <w:tc>
          <w:tcPr>
            <w:tcW w:w="1856"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p>
        </w:tc>
        <w:tc>
          <w:tcPr>
            <w:tcW w:w="2144" w:type="dxa"/>
            <w:vMerge/>
            <w:tcBorders>
              <w:top w:val="single" w:sz="4" w:space="0" w:color="auto"/>
              <w:left w:val="single" w:sz="4" w:space="0" w:color="auto"/>
              <w:bottom w:val="single" w:sz="4" w:space="0" w:color="000000"/>
              <w:right w:val="single" w:sz="4" w:space="0" w:color="000000"/>
            </w:tcBorders>
            <w:vAlign w:val="center"/>
          </w:tcPr>
          <w:p w:rsidR="00E4744F" w:rsidRDefault="00E4744F">
            <w:pPr>
              <w:widowControl/>
              <w:jc w:val="center"/>
              <w:rPr>
                <w:rFonts w:ascii="仿宋_GB2312" w:eastAsia="仿宋_GB2312" w:hAnsi="宋体" w:cs="仿宋_GB2312"/>
                <w:color w:val="000000"/>
                <w:kern w:val="0"/>
                <w:szCs w:val="21"/>
              </w:rPr>
            </w:pPr>
          </w:p>
        </w:tc>
        <w:tc>
          <w:tcPr>
            <w:tcW w:w="2074" w:type="dxa"/>
            <w:vMerge/>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p>
        </w:tc>
      </w:tr>
      <w:tr w:rsidR="00E4744F" w:rsidRPr="00A010CB">
        <w:trPr>
          <w:trHeight w:val="321"/>
        </w:trPr>
        <w:tc>
          <w:tcPr>
            <w:tcW w:w="9286" w:type="dxa"/>
            <w:gridSpan w:val="7"/>
            <w:tcBorders>
              <w:top w:val="single" w:sz="4" w:space="0" w:color="auto"/>
              <w:left w:val="single" w:sz="4" w:space="0" w:color="auto"/>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总分</w:t>
            </w:r>
          </w:p>
        </w:tc>
        <w:tc>
          <w:tcPr>
            <w:tcW w:w="1856"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100</w:t>
            </w:r>
          </w:p>
        </w:tc>
        <w:tc>
          <w:tcPr>
            <w:tcW w:w="2144" w:type="dxa"/>
            <w:tcBorders>
              <w:top w:val="single" w:sz="4" w:space="0" w:color="auto"/>
              <w:left w:val="nil"/>
              <w:bottom w:val="single" w:sz="4" w:space="0" w:color="auto"/>
              <w:right w:val="single" w:sz="4" w:space="0" w:color="auto"/>
            </w:tcBorders>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color w:val="000000"/>
                <w:kern w:val="0"/>
                <w:szCs w:val="21"/>
              </w:rPr>
              <w:t>90</w:t>
            </w:r>
          </w:p>
        </w:tc>
        <w:tc>
          <w:tcPr>
            <w:tcW w:w="2074" w:type="dxa"/>
            <w:tcBorders>
              <w:top w:val="single" w:sz="4" w:space="0" w:color="auto"/>
              <w:left w:val="nil"/>
              <w:bottom w:val="single" w:sz="4" w:space="0" w:color="auto"/>
              <w:right w:val="single" w:sz="4" w:space="0" w:color="auto"/>
            </w:tcBorders>
            <w:noWrap/>
            <w:vAlign w:val="center"/>
          </w:tcPr>
          <w:p w:rsidR="00E4744F" w:rsidRDefault="00E4744F">
            <w:pPr>
              <w:widowControl/>
              <w:jc w:val="center"/>
              <w:rPr>
                <w:rFonts w:ascii="仿宋_GB2312" w:eastAsia="仿宋_GB2312" w:hAnsi="宋体" w:cs="仿宋_GB2312"/>
                <w:color w:val="000000"/>
                <w:kern w:val="0"/>
                <w:szCs w:val="21"/>
              </w:rPr>
            </w:pPr>
            <w:r>
              <w:rPr>
                <w:rFonts w:ascii="仿宋_GB2312" w:eastAsia="仿宋_GB2312" w:hAnsi="宋体" w:cs="仿宋_GB2312" w:hint="eastAsia"/>
                <w:color w:val="000000"/>
                <w:kern w:val="0"/>
                <w:szCs w:val="21"/>
              </w:rPr>
              <w:t xml:space="preserve">　</w:t>
            </w:r>
          </w:p>
        </w:tc>
      </w:tr>
    </w:tbl>
    <w:p w:rsidR="00E4744F" w:rsidRDefault="00E4744F">
      <w:pPr>
        <w:widowControl/>
        <w:jc w:val="center"/>
        <w:rPr>
          <w:rFonts w:ascii="仿宋_GB2312" w:eastAsia="仿宋_GB2312" w:hAnsi="宋体" w:cs="仿宋_GB2312"/>
          <w:color w:val="000000"/>
          <w:kern w:val="0"/>
          <w:szCs w:val="21"/>
        </w:rPr>
      </w:pPr>
    </w:p>
    <w:sectPr w:rsidR="00E4744F" w:rsidSect="00953727">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14" w:rsidRDefault="00352E14" w:rsidP="00953727">
      <w:r>
        <w:separator/>
      </w:r>
    </w:p>
  </w:endnote>
  <w:endnote w:type="continuationSeparator" w:id="0">
    <w:p w:rsidR="00352E14" w:rsidRDefault="00352E14" w:rsidP="0095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4F" w:rsidRDefault="00352E14">
    <w:pPr>
      <w:pStyle w:val="a4"/>
      <w:jc w:val="center"/>
    </w:pPr>
    <w:r>
      <w:rPr>
        <w:noProof/>
        <w:lang w:val="zh-CN"/>
      </w:rPr>
      <w:fldChar w:fldCharType="begin"/>
    </w:r>
    <w:r>
      <w:rPr>
        <w:noProof/>
        <w:lang w:val="zh-CN"/>
      </w:rPr>
      <w:instrText>PAGE   \* MERGEFORMAT</w:instrText>
    </w:r>
    <w:r>
      <w:rPr>
        <w:noProof/>
        <w:lang w:val="zh-CN"/>
      </w:rPr>
      <w:fldChar w:fldCharType="separate"/>
    </w:r>
    <w:r w:rsidR="002950F3">
      <w:rPr>
        <w:noProof/>
        <w:lang w:val="zh-CN"/>
      </w:rPr>
      <w:t>5</w:t>
    </w:r>
    <w:r>
      <w:rPr>
        <w:noProof/>
        <w:lang w:val="zh-CN"/>
      </w:rPr>
      <w:fldChar w:fldCharType="end"/>
    </w:r>
  </w:p>
  <w:p w:rsidR="00E4744F" w:rsidRDefault="00E474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14" w:rsidRDefault="00352E14" w:rsidP="00953727">
      <w:r>
        <w:separator/>
      </w:r>
    </w:p>
  </w:footnote>
  <w:footnote w:type="continuationSeparator" w:id="0">
    <w:p w:rsidR="00352E14" w:rsidRDefault="00352E14" w:rsidP="00953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D85A"/>
    <w:multiLevelType w:val="singleLevel"/>
    <w:tmpl w:val="0BC7D85A"/>
    <w:lvl w:ilvl="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1AD"/>
    <w:rsid w:val="00021AE3"/>
    <w:rsid w:val="0002549E"/>
    <w:rsid w:val="000645C2"/>
    <w:rsid w:val="0007159C"/>
    <w:rsid w:val="0008355C"/>
    <w:rsid w:val="00085FBE"/>
    <w:rsid w:val="000A6942"/>
    <w:rsid w:val="000C1A01"/>
    <w:rsid w:val="000F06E4"/>
    <w:rsid w:val="00160906"/>
    <w:rsid w:val="0018363C"/>
    <w:rsid w:val="001B51E9"/>
    <w:rsid w:val="001C51AD"/>
    <w:rsid w:val="001C5772"/>
    <w:rsid w:val="001C66B5"/>
    <w:rsid w:val="001E3451"/>
    <w:rsid w:val="001E62FD"/>
    <w:rsid w:val="001F1036"/>
    <w:rsid w:val="001F2B21"/>
    <w:rsid w:val="00243D02"/>
    <w:rsid w:val="0026634A"/>
    <w:rsid w:val="00291899"/>
    <w:rsid w:val="002950F3"/>
    <w:rsid w:val="002E1B03"/>
    <w:rsid w:val="002E7C17"/>
    <w:rsid w:val="002F22D5"/>
    <w:rsid w:val="00307F90"/>
    <w:rsid w:val="003153BF"/>
    <w:rsid w:val="00345E32"/>
    <w:rsid w:val="00352E14"/>
    <w:rsid w:val="00376B58"/>
    <w:rsid w:val="003E17A8"/>
    <w:rsid w:val="003F2246"/>
    <w:rsid w:val="00402C40"/>
    <w:rsid w:val="0042191D"/>
    <w:rsid w:val="004911C9"/>
    <w:rsid w:val="004B16E4"/>
    <w:rsid w:val="004B4394"/>
    <w:rsid w:val="004B746A"/>
    <w:rsid w:val="004C2749"/>
    <w:rsid w:val="004E1DE7"/>
    <w:rsid w:val="00565E82"/>
    <w:rsid w:val="00577AE0"/>
    <w:rsid w:val="00583D5E"/>
    <w:rsid w:val="00596327"/>
    <w:rsid w:val="005A40C2"/>
    <w:rsid w:val="00624EB3"/>
    <w:rsid w:val="00687057"/>
    <w:rsid w:val="006A7D4F"/>
    <w:rsid w:val="006D27C6"/>
    <w:rsid w:val="006F51AA"/>
    <w:rsid w:val="00720C92"/>
    <w:rsid w:val="00734001"/>
    <w:rsid w:val="00754D36"/>
    <w:rsid w:val="00756BDE"/>
    <w:rsid w:val="00757402"/>
    <w:rsid w:val="00774282"/>
    <w:rsid w:val="007830AB"/>
    <w:rsid w:val="007B35BF"/>
    <w:rsid w:val="007B5624"/>
    <w:rsid w:val="007C7F77"/>
    <w:rsid w:val="007E51C8"/>
    <w:rsid w:val="00821B4A"/>
    <w:rsid w:val="00844C9C"/>
    <w:rsid w:val="008837A3"/>
    <w:rsid w:val="008A5723"/>
    <w:rsid w:val="008E65BA"/>
    <w:rsid w:val="00900631"/>
    <w:rsid w:val="00903AA4"/>
    <w:rsid w:val="00914ABB"/>
    <w:rsid w:val="00953727"/>
    <w:rsid w:val="0096369E"/>
    <w:rsid w:val="009649ED"/>
    <w:rsid w:val="00971478"/>
    <w:rsid w:val="00983EBC"/>
    <w:rsid w:val="009A3D25"/>
    <w:rsid w:val="009C3163"/>
    <w:rsid w:val="009D46E2"/>
    <w:rsid w:val="009E6561"/>
    <w:rsid w:val="00A00354"/>
    <w:rsid w:val="00A010CB"/>
    <w:rsid w:val="00A357F9"/>
    <w:rsid w:val="00A4021D"/>
    <w:rsid w:val="00A46C15"/>
    <w:rsid w:val="00A74DFF"/>
    <w:rsid w:val="00AB711F"/>
    <w:rsid w:val="00B000F4"/>
    <w:rsid w:val="00B008A2"/>
    <w:rsid w:val="00B111CF"/>
    <w:rsid w:val="00B519F1"/>
    <w:rsid w:val="00B80479"/>
    <w:rsid w:val="00C6004B"/>
    <w:rsid w:val="00C74C3B"/>
    <w:rsid w:val="00CC3CC1"/>
    <w:rsid w:val="00CD543F"/>
    <w:rsid w:val="00CF3D42"/>
    <w:rsid w:val="00D17331"/>
    <w:rsid w:val="00D25E23"/>
    <w:rsid w:val="00D27A07"/>
    <w:rsid w:val="00DB75D7"/>
    <w:rsid w:val="00DF2F9D"/>
    <w:rsid w:val="00E22727"/>
    <w:rsid w:val="00E23572"/>
    <w:rsid w:val="00E4744F"/>
    <w:rsid w:val="00E5555B"/>
    <w:rsid w:val="00E762C0"/>
    <w:rsid w:val="00E86393"/>
    <w:rsid w:val="00EB5E31"/>
    <w:rsid w:val="00EC1F25"/>
    <w:rsid w:val="00EC5AD7"/>
    <w:rsid w:val="00F1246C"/>
    <w:rsid w:val="00F25E06"/>
    <w:rsid w:val="00F433C6"/>
    <w:rsid w:val="00F830C1"/>
    <w:rsid w:val="00FC3438"/>
    <w:rsid w:val="00FD73A4"/>
    <w:rsid w:val="19891667"/>
    <w:rsid w:val="2E0D3C1E"/>
    <w:rsid w:val="3C865750"/>
    <w:rsid w:val="491B257A"/>
    <w:rsid w:val="4D873A54"/>
    <w:rsid w:val="57A369A9"/>
    <w:rsid w:val="717437D4"/>
    <w:rsid w:val="75BC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72C69D72-4D94-4D40-8F04-9FBF4B80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372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953727"/>
    <w:pPr>
      <w:ind w:firstLineChars="200" w:firstLine="200"/>
    </w:pPr>
  </w:style>
  <w:style w:type="paragraph" w:styleId="a4">
    <w:name w:val="footer"/>
    <w:basedOn w:val="a"/>
    <w:link w:val="Char"/>
    <w:uiPriority w:val="99"/>
    <w:rsid w:val="00953727"/>
    <w:pPr>
      <w:tabs>
        <w:tab w:val="center" w:pos="4153"/>
        <w:tab w:val="right" w:pos="8306"/>
      </w:tabs>
      <w:snapToGrid w:val="0"/>
      <w:jc w:val="left"/>
    </w:pPr>
    <w:rPr>
      <w:sz w:val="18"/>
      <w:szCs w:val="18"/>
    </w:rPr>
  </w:style>
  <w:style w:type="character" w:customStyle="1" w:styleId="Char">
    <w:name w:val="页脚 Char"/>
    <w:link w:val="a4"/>
    <w:uiPriority w:val="99"/>
    <w:locked/>
    <w:rsid w:val="00953727"/>
    <w:rPr>
      <w:rFonts w:cs="Times New Roman"/>
      <w:sz w:val="18"/>
      <w:szCs w:val="18"/>
    </w:rPr>
  </w:style>
  <w:style w:type="paragraph" w:styleId="a5">
    <w:name w:val="header"/>
    <w:basedOn w:val="a"/>
    <w:link w:val="Char0"/>
    <w:uiPriority w:val="99"/>
    <w:rsid w:val="009537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95372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3775</Words>
  <Characters>21522</Characters>
  <Application>Microsoft Office Word</Application>
  <DocSecurity>0</DocSecurity>
  <Lines>179</Lines>
  <Paragraphs>50</Paragraphs>
  <ScaleCrop>false</ScaleCrop>
  <Company/>
  <LinksUpToDate>false</LinksUpToDate>
  <CharactersWithSpaces>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121</cp:revision>
  <dcterms:created xsi:type="dcterms:W3CDTF">2022-06-30T08:31:00Z</dcterms:created>
  <dcterms:modified xsi:type="dcterms:W3CDTF">2022-09-14T02:59:00Z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