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7437"/>
        <w:gridCol w:w="1439"/>
      </w:tblGrid>
      <w:tr w:rsidR="004433BB" w:rsidTr="004433BB">
        <w:trPr>
          <w:trHeight w:val="1110"/>
          <w:tblHeader/>
          <w:jc w:val="center"/>
        </w:trPr>
        <w:tc>
          <w:tcPr>
            <w:tcW w:w="9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32F" w:rsidRDefault="003C232F" w:rsidP="004433BB">
            <w:pPr>
              <w:jc w:val="center"/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  <w:r w:rsidRPr="003C232F">
              <w:rPr>
                <w:rFonts w:asciiTheme="majorEastAsia" w:eastAsiaTheme="majorEastAsia" w:hAnsiTheme="majorEastAsia" w:hint="eastAsia"/>
                <w:sz w:val="44"/>
                <w:szCs w:val="44"/>
              </w:rPr>
              <w:t>2020年丰台区区级“科技企业孵化器”认定</w:t>
            </w:r>
          </w:p>
          <w:p w:rsidR="004433BB" w:rsidRDefault="003C232F" w:rsidP="004433BB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3C232F">
              <w:rPr>
                <w:rFonts w:asciiTheme="majorEastAsia" w:eastAsiaTheme="majorEastAsia" w:hAnsiTheme="majorEastAsia" w:hint="eastAsia"/>
                <w:sz w:val="44"/>
                <w:szCs w:val="44"/>
              </w:rPr>
              <w:t>建议通过名单</w:t>
            </w:r>
          </w:p>
        </w:tc>
      </w:tr>
      <w:tr w:rsidR="003C232F" w:rsidRPr="00A27B1D" w:rsidTr="00E66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F" w:rsidRPr="00A27B1D" w:rsidRDefault="003C232F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F" w:rsidRPr="00A27B1D" w:rsidRDefault="003C232F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孵化器名称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32F" w:rsidRPr="00A27B1D" w:rsidRDefault="003C232F" w:rsidP="00A27B1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A27B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A3599" w:rsidRPr="00A27B1D" w:rsidTr="003C2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A3599" w:rsidRDefault="00AA3599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A35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北京长丰新车科技发展有限公司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3599" w:rsidRPr="00A27B1D" w:rsidTr="000B6F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A3599" w:rsidRDefault="00AA3599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A35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北京永乐颐康投资管理有限公司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3599" w:rsidRPr="00A27B1D" w:rsidTr="00D73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A27B1D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A3599" w:rsidRDefault="00AA3599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A35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中东集团物业管理有限公司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3599" w:rsidRPr="00A27B1D" w:rsidTr="000F4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A3599" w:rsidRDefault="00AA3599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A35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北京万上科创科技有限公司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A3599" w:rsidRPr="00A27B1D" w:rsidTr="00061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99" w:rsidRPr="00AA3599" w:rsidRDefault="00AA3599" w:rsidP="00524D3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AA35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航天科工海鹰集团有限公司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99" w:rsidRPr="00A27B1D" w:rsidRDefault="00AA3599" w:rsidP="00A27B1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27B1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27B1D" w:rsidRDefault="00A27B1D" w:rsidP="00A27B1D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AA3599" w:rsidRPr="00AA3599" w:rsidRDefault="00AA3599" w:rsidP="00A27B1D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sectPr w:rsidR="00AA3599" w:rsidRPr="00AA3599" w:rsidSect="00A27B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8E" w:rsidRDefault="007F5A8E" w:rsidP="004433BB">
      <w:r>
        <w:separator/>
      </w:r>
    </w:p>
  </w:endnote>
  <w:endnote w:type="continuationSeparator" w:id="0">
    <w:p w:rsidR="007F5A8E" w:rsidRDefault="007F5A8E" w:rsidP="0044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69785"/>
      <w:docPartObj>
        <w:docPartGallery w:val="Page Numbers (Bottom of Page)"/>
        <w:docPartUnique/>
      </w:docPartObj>
    </w:sdtPr>
    <w:sdtEndPr/>
    <w:sdtContent>
      <w:p w:rsidR="004433BB" w:rsidRDefault="004433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99" w:rsidRPr="00AA3599">
          <w:rPr>
            <w:noProof/>
            <w:lang w:val="zh-CN"/>
          </w:rPr>
          <w:t>1</w:t>
        </w:r>
        <w:r>
          <w:fldChar w:fldCharType="end"/>
        </w:r>
      </w:p>
    </w:sdtContent>
  </w:sdt>
  <w:p w:rsidR="004433BB" w:rsidRDefault="004433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8E" w:rsidRDefault="007F5A8E" w:rsidP="004433BB">
      <w:r>
        <w:separator/>
      </w:r>
    </w:p>
  </w:footnote>
  <w:footnote w:type="continuationSeparator" w:id="0">
    <w:p w:rsidR="007F5A8E" w:rsidRDefault="007F5A8E" w:rsidP="0044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1D"/>
    <w:rsid w:val="003C232F"/>
    <w:rsid w:val="004433BB"/>
    <w:rsid w:val="007C78A1"/>
    <w:rsid w:val="007F5A8E"/>
    <w:rsid w:val="00A27B1D"/>
    <w:rsid w:val="00AA3599"/>
    <w:rsid w:val="00C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3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4</cp:revision>
  <dcterms:created xsi:type="dcterms:W3CDTF">2020-12-01T02:49:00Z</dcterms:created>
  <dcterms:modified xsi:type="dcterms:W3CDTF">2020-12-01T03:01:00Z</dcterms:modified>
</cp:coreProperties>
</file>