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t>附件1 丰台区节能专项资金申请表</w:t>
      </w:r>
    </w:p>
    <w:p>
      <w:pPr>
        <w:spacing w:line="5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北京市丰台区节能专项资金申请表</w:t>
      </w:r>
    </w:p>
    <w:p>
      <w:pPr>
        <w:spacing w:line="500" w:lineRule="exact"/>
        <w:rPr>
          <w:rFonts w:eastAsia="仿宋_GB2312"/>
          <w:color w:val="000000"/>
          <w:kern w:val="0"/>
          <w:sz w:val="24"/>
          <w:szCs w:val="22"/>
        </w:rPr>
      </w:pPr>
      <w:r>
        <w:rPr>
          <w:rFonts w:eastAsia="仿宋_GB2312"/>
          <w:color w:val="000000"/>
          <w:kern w:val="0"/>
          <w:sz w:val="24"/>
          <w:szCs w:val="22"/>
        </w:rPr>
        <w:t xml:space="preserve">                                                          单位：万元</w:t>
      </w:r>
    </w:p>
    <w:tbl>
      <w:tblPr>
        <w:tblStyle w:val="10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600"/>
        <w:gridCol w:w="866"/>
        <w:gridCol w:w="1402"/>
        <w:gridCol w:w="372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申报单位名称</w:t>
            </w:r>
          </w:p>
          <w:p>
            <w:pPr>
              <w:spacing w:line="500" w:lineRule="exact"/>
              <w:ind w:firstLine="315" w:firstLineChars="1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（盖章）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项目联系人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500" w:lineRule="exact"/>
              <w:ind w:firstLine="315" w:firstLineChars="1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项目名称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500" w:lineRule="exact"/>
              <w:ind w:firstLine="315" w:firstLineChars="1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项目实施地点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项目起止时间</w:t>
            </w:r>
          </w:p>
          <w:p>
            <w:pPr>
              <w:spacing w:line="500" w:lineRule="exact"/>
              <w:ind w:firstLine="315" w:firstLineChars="1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（年/月）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申报项目所属行业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spacing w:line="500" w:lineRule="exact"/>
              <w:ind w:firstLine="1785" w:firstLineChars="8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工业□                非工业□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申报单位性质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□国有有限责任  □自收自支事业  □差额拨款事业  □全额拨款事业</w:t>
            </w:r>
          </w:p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hint="eastAsia" w:eastAsia="仿宋_GB2312"/>
                <w:color w:val="000000"/>
                <w:szCs w:val="21"/>
              </w:rPr>
              <w:t>政府</w:t>
            </w:r>
            <w:r>
              <w:rPr>
                <w:rFonts w:eastAsia="仿宋_GB2312"/>
                <w:color w:val="000000"/>
                <w:szCs w:val="21"/>
              </w:rPr>
              <w:t>机关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申报项目种类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□节能示范工程  □节能技改项目和合同能源管理项目 </w:t>
            </w:r>
          </w:p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、</w:t>
            </w:r>
            <w:r>
              <w:rPr>
                <w:rFonts w:eastAsia="仿宋_GB2312"/>
                <w:color w:val="000000"/>
                <w:szCs w:val="21"/>
              </w:rPr>
              <w:t>□新能源和可再生能源利用项目  □分布式光伏发电项目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500" w:lineRule="exact"/>
              <w:ind w:firstLine="199" w:firstLineChars="9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项目主要内容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63" w:type="dxa"/>
            <w:vMerge w:val="restart"/>
            <w:vAlign w:val="center"/>
          </w:tcPr>
          <w:p>
            <w:pPr>
              <w:spacing w:line="500" w:lineRule="exact"/>
              <w:ind w:firstLine="105" w:firstLineChars="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计划/实际投资额</w:t>
            </w:r>
          </w:p>
        </w:tc>
        <w:tc>
          <w:tcPr>
            <w:tcW w:w="26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申请补助额</w:t>
            </w:r>
          </w:p>
        </w:tc>
        <w:tc>
          <w:tcPr>
            <w:tcW w:w="203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963" w:type="dxa"/>
            <w:vMerge w:val="continue"/>
            <w:vAlign w:val="center"/>
          </w:tcPr>
          <w:p>
            <w:pPr>
              <w:spacing w:line="500" w:lineRule="exact"/>
              <w:ind w:firstLine="199" w:firstLineChars="9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00" w:type="dxa"/>
            <w:vMerge w:val="continue"/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年节能量</w:t>
            </w:r>
          </w:p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（吨标准煤）</w:t>
            </w:r>
          </w:p>
        </w:tc>
        <w:tc>
          <w:tcPr>
            <w:tcW w:w="203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9240" w:type="dxa"/>
            <w:gridSpan w:val="6"/>
            <w:vAlign w:val="center"/>
          </w:tcPr>
          <w:p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区发展改革委审核意见：</w:t>
            </w:r>
          </w:p>
          <w:p>
            <w:pPr>
              <w:spacing w:line="500" w:lineRule="exact"/>
              <w:ind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500" w:lineRule="exact"/>
              <w:ind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500" w:lineRule="exact"/>
              <w:ind w:firstLine="6300" w:firstLineChars="30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（盖章）</w:t>
            </w:r>
          </w:p>
          <w:p>
            <w:pPr>
              <w:spacing w:line="500" w:lineRule="exact"/>
              <w:ind w:firstLine="5880" w:firstLineChars="28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    月    日</w:t>
            </w:r>
          </w:p>
        </w:tc>
      </w:tr>
    </w:tbl>
    <w:p>
      <w:pPr>
        <w:spacing w:line="500" w:lineRule="exact"/>
        <w:ind w:firstLine="456" w:firstLineChars="152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>
      <w:pPr>
        <w:pStyle w:val="3"/>
        <w:tabs>
          <w:tab w:val="left" w:pos="5215"/>
        </w:tabs>
        <w:spacing w:line="560" w:lineRule="exact"/>
        <w:ind w:right="420" w:rightChars="200" w:firstLine="0" w:firstLineChars="0"/>
        <w:jc w:val="both"/>
        <w:rPr>
          <w:rFonts w:ascii="仿宋_GB2312" w:eastAsia="仿宋_GB2312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仿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5717201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016800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8927379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F6"/>
    <w:rsid w:val="00027C4B"/>
    <w:rsid w:val="000D361F"/>
    <w:rsid w:val="00126FFC"/>
    <w:rsid w:val="001536C9"/>
    <w:rsid w:val="001A63F0"/>
    <w:rsid w:val="001C07E2"/>
    <w:rsid w:val="001F3980"/>
    <w:rsid w:val="00222C58"/>
    <w:rsid w:val="002861F1"/>
    <w:rsid w:val="002972F1"/>
    <w:rsid w:val="002C6348"/>
    <w:rsid w:val="002D6E68"/>
    <w:rsid w:val="0033596B"/>
    <w:rsid w:val="003968C7"/>
    <w:rsid w:val="004907C9"/>
    <w:rsid w:val="005276C1"/>
    <w:rsid w:val="005C3917"/>
    <w:rsid w:val="005C5E0F"/>
    <w:rsid w:val="005D0CCF"/>
    <w:rsid w:val="005F32A3"/>
    <w:rsid w:val="00621733"/>
    <w:rsid w:val="00624C7E"/>
    <w:rsid w:val="006408F6"/>
    <w:rsid w:val="006A6151"/>
    <w:rsid w:val="006E187D"/>
    <w:rsid w:val="00723941"/>
    <w:rsid w:val="007324AB"/>
    <w:rsid w:val="00794475"/>
    <w:rsid w:val="007D2DF8"/>
    <w:rsid w:val="007E7715"/>
    <w:rsid w:val="007F735D"/>
    <w:rsid w:val="0082271A"/>
    <w:rsid w:val="0088647D"/>
    <w:rsid w:val="008C50F4"/>
    <w:rsid w:val="009A2689"/>
    <w:rsid w:val="009D00E0"/>
    <w:rsid w:val="009F6DAF"/>
    <w:rsid w:val="00A93007"/>
    <w:rsid w:val="00AE26CB"/>
    <w:rsid w:val="00AF51EF"/>
    <w:rsid w:val="00B36AE3"/>
    <w:rsid w:val="00B5221D"/>
    <w:rsid w:val="00B7150F"/>
    <w:rsid w:val="00B81F67"/>
    <w:rsid w:val="00B92C68"/>
    <w:rsid w:val="00BF4C17"/>
    <w:rsid w:val="00C10989"/>
    <w:rsid w:val="00C65F04"/>
    <w:rsid w:val="00C6623D"/>
    <w:rsid w:val="00CB0ED6"/>
    <w:rsid w:val="00CB4E79"/>
    <w:rsid w:val="00CF3CF6"/>
    <w:rsid w:val="00CF5781"/>
    <w:rsid w:val="00D44DD9"/>
    <w:rsid w:val="00D768D0"/>
    <w:rsid w:val="00DC104E"/>
    <w:rsid w:val="00E27B20"/>
    <w:rsid w:val="00E33C8E"/>
    <w:rsid w:val="00E42BB6"/>
    <w:rsid w:val="00EB5767"/>
    <w:rsid w:val="00F46C4D"/>
    <w:rsid w:val="00F678B6"/>
    <w:rsid w:val="00FF49AA"/>
    <w:rsid w:val="1DA428F8"/>
    <w:rsid w:val="353268BA"/>
    <w:rsid w:val="3A9C3C2F"/>
    <w:rsid w:val="47B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文星标宋" w:hAnsi="文星标宋" w:eastAsia="文星标宋"/>
      <w:color w:val="FF0000"/>
      <w:spacing w:val="30"/>
      <w:sz w:val="72"/>
      <w:szCs w:val="72"/>
    </w:rPr>
  </w:style>
  <w:style w:type="paragraph" w:styleId="3">
    <w:name w:val="Body Text Indent"/>
    <w:basedOn w:val="1"/>
    <w:link w:val="12"/>
    <w:qFormat/>
    <w:uiPriority w:val="0"/>
    <w:pPr>
      <w:spacing w:line="600" w:lineRule="exact"/>
      <w:ind w:firstLine="600" w:firstLineChars="200"/>
    </w:pPr>
    <w:rPr>
      <w:rFonts w:ascii="华文仿宋" w:hAnsi="华文仿宋" w:eastAsia="华文仿宋"/>
      <w:sz w:val="30"/>
      <w:szCs w:val="30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4"/>
    <w:qFormat/>
    <w:uiPriority w:val="0"/>
    <w:pPr>
      <w:ind w:firstLine="660"/>
    </w:pPr>
    <w:rPr>
      <w:rFonts w:ascii="文星仿宋" w:hAnsi="文星仿宋" w:eastAsia="文星仿宋"/>
      <w:sz w:val="32"/>
      <w:szCs w:val="32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2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character" w:customStyle="1" w:styleId="12">
    <w:name w:val="正文文本缩进 Char"/>
    <w:basedOn w:val="11"/>
    <w:link w:val="3"/>
    <w:qFormat/>
    <w:uiPriority w:val="0"/>
    <w:rPr>
      <w:rFonts w:ascii="华文仿宋" w:hAnsi="华文仿宋" w:eastAsia="华文仿宋" w:cs="Times New Roman"/>
      <w:sz w:val="30"/>
      <w:szCs w:val="30"/>
    </w:rPr>
  </w:style>
  <w:style w:type="character" w:customStyle="1" w:styleId="13">
    <w:name w:val="正文文本 Char"/>
    <w:basedOn w:val="11"/>
    <w:link w:val="2"/>
    <w:qFormat/>
    <w:uiPriority w:val="0"/>
    <w:rPr>
      <w:rFonts w:ascii="文星标宋" w:hAnsi="文星标宋" w:eastAsia="文星标宋" w:cs="Times New Roman"/>
      <w:color w:val="FF0000"/>
      <w:spacing w:val="30"/>
      <w:sz w:val="72"/>
      <w:szCs w:val="72"/>
    </w:rPr>
  </w:style>
  <w:style w:type="character" w:customStyle="1" w:styleId="14">
    <w:name w:val="正文文本缩进 2 Char"/>
    <w:basedOn w:val="11"/>
    <w:link w:val="5"/>
    <w:qFormat/>
    <w:uiPriority w:val="0"/>
    <w:rPr>
      <w:rFonts w:ascii="文星仿宋" w:hAnsi="文星仿宋" w:eastAsia="文星仿宋" w:cs="Times New Roman"/>
      <w:sz w:val="32"/>
      <w:szCs w:val="32"/>
    </w:rPr>
  </w:style>
  <w:style w:type="character" w:customStyle="1" w:styleId="15">
    <w:name w:val="页眉 Char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28"/>
      <w:szCs w:val="18"/>
    </w:rPr>
  </w:style>
  <w:style w:type="character" w:customStyle="1" w:styleId="17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4B098-49EE-4CDC-9183-E062A14125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391</Words>
  <Characters>2231</Characters>
  <Lines>18</Lines>
  <Paragraphs>5</Paragraphs>
  <TotalTime>5</TotalTime>
  <ScaleCrop>false</ScaleCrop>
  <LinksUpToDate>false</LinksUpToDate>
  <CharactersWithSpaces>2617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2021-01-14T01:36:00Z</dcterms:created>
  <dc:creator>admin</dc:creator>
  <cp:lastModifiedBy>asus</cp:lastModifiedBy>
  <cp:lastPrinted>2021-01-14T01:38:00Z</cp:lastPrinted>
  <dcterms:modified xsi:type="dcterms:W3CDTF">2021-01-14T10:03:46Z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