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240" w:lineRule="atLeast"/>
        <w:ind w:firstLine="64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</w:t>
      </w:r>
    </w:p>
    <w:p>
      <w:pPr>
        <w:spacing w:before="120" w:after="120" w:line="240" w:lineRule="atLeast"/>
        <w:ind w:firstLine="64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bCs/>
          <w:sz w:val="32"/>
          <w:szCs w:val="32"/>
        </w:rPr>
        <w:t>正本（或副本）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52"/>
          <w:szCs w:val="52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8"/>
          <w:szCs w:val="48"/>
          <w:lang w:val="zh-CN"/>
        </w:rPr>
      </w:pPr>
      <w:r>
        <w:rPr>
          <w:rFonts w:hint="eastAsia" w:ascii="方正小标宋简体" w:hAnsi="宋体" w:eastAsia="方正小标宋简体"/>
          <w:bCs/>
          <w:sz w:val="48"/>
          <w:szCs w:val="48"/>
          <w:lang w:val="en-US" w:eastAsia="zh-CN"/>
        </w:rPr>
        <w:t>北京市</w:t>
      </w:r>
      <w:r>
        <w:rPr>
          <w:rFonts w:hint="eastAsia" w:ascii="方正小标宋简体" w:hAnsi="宋体" w:eastAsia="方正小标宋简体"/>
          <w:bCs/>
          <w:sz w:val="48"/>
          <w:szCs w:val="48"/>
          <w:lang w:val="zh-CN"/>
        </w:rPr>
        <w:t>丰台区档案馆公开选聘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8"/>
          <w:szCs w:val="48"/>
          <w:lang w:val="zh-CN"/>
        </w:rPr>
      </w:pPr>
      <w:r>
        <w:rPr>
          <w:rFonts w:hint="eastAsia" w:ascii="方正小标宋简体" w:hAnsi="宋体" w:eastAsia="方正小标宋简体"/>
          <w:bCs/>
          <w:sz w:val="48"/>
          <w:szCs w:val="48"/>
          <w:lang w:val="zh-CN"/>
        </w:rPr>
        <w:t>固定陈列展二期项目服务机构申请文件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申请人：</w:t>
      </w:r>
      <w:r>
        <w:rPr>
          <w:rFonts w:hint="eastAsia" w:ascii="宋体" w:hAnsi="宋体"/>
          <w:sz w:val="32"/>
          <w:szCs w:val="32"/>
          <w:u w:val="single"/>
        </w:rPr>
        <w:t xml:space="preserve">（全称并加盖单位公章）          </w:t>
      </w:r>
    </w:p>
    <w:p>
      <w:pPr>
        <w:spacing w:line="480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</w:p>
    <w:p>
      <w:pPr>
        <w:spacing w:line="480" w:lineRule="auto"/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法定代表人：</w:t>
      </w:r>
      <w:r>
        <w:rPr>
          <w:rFonts w:hint="eastAsia" w:ascii="宋体" w:hAnsi="宋体"/>
          <w:sz w:val="32"/>
          <w:szCs w:val="32"/>
          <w:u w:val="single"/>
        </w:rPr>
        <w:t xml:space="preserve">（盖章或签字）                </w:t>
      </w:r>
    </w:p>
    <w:p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</w:t>
      </w:r>
    </w:p>
    <w:p>
      <w:pPr>
        <w:spacing w:line="480" w:lineRule="auto"/>
        <w:rPr>
          <w:rFonts w:ascii="宋体" w:hAnsi="宋体"/>
          <w:sz w:val="32"/>
          <w:szCs w:val="32"/>
        </w:rPr>
      </w:pPr>
    </w:p>
    <w:p>
      <w:pPr>
        <w:spacing w:line="480" w:lineRule="auto"/>
        <w:rPr>
          <w:rFonts w:ascii="宋体" w:hAnsi="宋体"/>
          <w:sz w:val="32"/>
          <w:szCs w:val="32"/>
        </w:rPr>
      </w:pPr>
    </w:p>
    <w:p>
      <w:pPr>
        <w:spacing w:before="120" w:after="120" w:line="240" w:lineRule="atLeast"/>
        <w:ind w:firstLine="2400" w:firstLineChars="75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仿宋_GB2312" w:hAnsi="等线" w:eastAsia="仿宋_GB2312" w:cs="Times New Roman"/>
          <w:b/>
          <w:sz w:val="32"/>
          <w:szCs w:val="20"/>
        </w:rPr>
        <w:t>附件1.</w:t>
      </w:r>
      <w:r>
        <w:rPr>
          <w:rFonts w:ascii="仿宋_GB2312" w:hAnsi="等线" w:eastAsia="仿宋_GB2312" w:cs="Times New Roman"/>
          <w:b/>
          <w:sz w:val="32"/>
          <w:szCs w:val="20"/>
        </w:rPr>
        <w:t xml:space="preserve"> </w:t>
      </w:r>
      <w:r>
        <w:rPr>
          <w:rFonts w:hint="eastAsia" w:ascii="仿宋_GB2312" w:hAnsi="等线" w:eastAsia="仿宋_GB2312" w:cs="Times New Roman"/>
          <w:b/>
          <w:sz w:val="32"/>
          <w:szCs w:val="20"/>
        </w:rPr>
        <w:t>申请函</w:t>
      </w:r>
    </w:p>
    <w:p>
      <w:pPr>
        <w:spacing w:line="560" w:lineRule="exact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申请函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北京市丰台区档案馆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一、在认真阅读和完全理解了项目比选公告全部内容后，我公司愿意参加此项目的选聘活动。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二、我公司对提交的所有申请文件负责。贵方或授权代表可对我公司进行考察，以证实有关本申请提交的声明、文件和资料的真实性。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我公司提供的申请文件包括以下部分：1.申请函；2.法定代表人授权书；3.申请人承诺函；4.申请人基本情况表；5. 拟投入本项目主要人员；6.2022年以来相关业绩证明材料；7.报价单；8.项目服务方案；9.其他资料。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我公司承诺如下：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）我们同意向贵方提供与本申请有关证明材料。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）如果我们中选，将按照双方签订的服务合同（协议），提供优质的服务。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）关于本项目的服务工作，我方将不做任何形式的分包和转包。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与本申请有关的一切业务正式往来，请用以下通讯地址：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址：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申请人代表（签字）：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手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邮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</w:p>
    <w:p>
      <w:pPr>
        <w:pStyle w:val="2"/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仿宋_GB2312" w:hAnsi="等线" w:eastAsia="仿宋_GB2312"/>
        </w:rPr>
        <w:t>附件2</w:t>
      </w:r>
      <w:r>
        <w:rPr>
          <w:rFonts w:ascii="仿宋_GB2312" w:hAnsi="等线" w:eastAsia="仿宋_GB2312"/>
        </w:rPr>
        <w:t>.</w:t>
      </w:r>
      <w:r>
        <w:rPr>
          <w:rFonts w:hint="eastAsia" w:ascii="仿宋_GB2312" w:hAnsi="等线" w:eastAsia="仿宋_GB2312"/>
        </w:rPr>
        <w:t>法定代表人授权书</w:t>
      </w:r>
    </w:p>
    <w:p>
      <w:pPr>
        <w:spacing w:line="560" w:lineRule="exact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法定代表人授权书</w:t>
      </w:r>
    </w:p>
    <w:p>
      <w:pPr>
        <w:spacing w:line="360" w:lineRule="auto"/>
        <w:ind w:left="64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本授权委托书声明：我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（姓名）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（申请人）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的法定代表人，现授权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（姓名）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为我公司委托代理人。代理人根据授权，以我方名义签署、澄清、说明、补正、递交、撤回、修改选聘参选文件（或格式文件）、签订合同和处理有关事宜，其法律后果由我方承担。代理人无转委托权。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委托代理人：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（签字）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委托代理人部门：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职务：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委托代理人（电话）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（手机）：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授权人（法定代表人）：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（签字或签章）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（全称并加盖单位公章）       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left="640"/>
        <w:rPr>
          <w:rFonts w:ascii="宋体" w:hAnsi="宋体"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附法定代表人及委托代理人身份证复印件；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申请人的法定代表人直接参加的，不需要提供授权书。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</w:p>
    <w:p>
      <w:pPr>
        <w:pStyle w:val="2"/>
        <w:spacing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</w:t>
      </w:r>
      <w:r>
        <w:rPr>
          <w:rFonts w:ascii="仿宋_GB2312" w:hAnsi="等线" w:eastAsia="仿宋_GB2312"/>
        </w:rPr>
        <w:t>3</w:t>
      </w:r>
      <w:r>
        <w:rPr>
          <w:rFonts w:hint="eastAsia" w:ascii="仿宋_GB2312" w:hAnsi="等线" w:eastAsia="仿宋_GB2312"/>
        </w:rPr>
        <w:t>.</w:t>
      </w:r>
      <w:r>
        <w:rPr>
          <w:rFonts w:hint="eastAsia" w:ascii="仿宋" w:hAnsi="仿宋" w:eastAsia="仿宋"/>
          <w:szCs w:val="32"/>
        </w:rPr>
        <w:t xml:space="preserve"> 申请人</w:t>
      </w:r>
      <w:r>
        <w:rPr>
          <w:rFonts w:hint="eastAsia" w:ascii="仿宋_GB2312" w:hAnsi="等线" w:eastAsia="仿宋_GB2312"/>
        </w:rPr>
        <w:t>承诺函</w:t>
      </w:r>
    </w:p>
    <w:p>
      <w:pPr>
        <w:spacing w:line="560" w:lineRule="exact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申请人承诺函</w:t>
      </w:r>
    </w:p>
    <w:p>
      <w:pPr>
        <w:pStyle w:val="6"/>
        <w:spacing w:line="560" w:lineRule="exact"/>
        <w:jc w:val="center"/>
        <w:rPr>
          <w:rFonts w:hAnsi="宋体" w:cs="宋体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我公司承诺符合下列条件：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1.具有独立承担民事责任的能力；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.具有良好的商业信誉和健全的财务会计制度；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.具有履行合同所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必需的</w:t>
      </w:r>
      <w:r>
        <w:rPr>
          <w:rFonts w:hint="eastAsia" w:ascii="仿宋_GB2312" w:hAnsi="宋体" w:eastAsia="仿宋_GB2312" w:cs="宋体"/>
          <w:sz w:val="32"/>
          <w:szCs w:val="32"/>
        </w:rPr>
        <w:t>设备和专业技术能力；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4.有依法缴纳税收和社会保障资金的良好记录；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5.成立三年以上且参加此次项目比选三年内，在经营活动中无不良记录；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6.符合法律、行政法规规定的其他条件。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特此承诺。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（盖单位公章）          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法定代表人：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（签字或盖章）</w:t>
      </w:r>
    </w:p>
    <w:p>
      <w:pPr>
        <w:spacing w:line="560" w:lineRule="exact"/>
        <w:ind w:firstLine="960" w:firstLineChars="3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>
      <w:pPr>
        <w:pStyle w:val="2"/>
        <w:spacing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附件4.申请人基本情况表</w:t>
      </w:r>
    </w:p>
    <w:p>
      <w:pPr>
        <w:jc w:val="center"/>
        <w:rPr>
          <w:rFonts w:ascii="黑体" w:hAnsi="黑体" w:eastAsia="黑体" w:cs="方正小标宋简体"/>
          <w:b/>
          <w:bCs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sz w:val="30"/>
          <w:szCs w:val="30"/>
        </w:rPr>
        <w:t>申请人基本情况表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1664"/>
        <w:gridCol w:w="1903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全称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主要业务范围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法定代表人姓名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职务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人地址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电话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传真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成立日期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现有员工人数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营业执照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证书号码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6" w:after="84"/>
              <w:rPr>
                <w:rFonts w:ascii="仿宋_GB2312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zh-CN"/>
              </w:rPr>
              <w:t>资质证书（如有）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证书名称及等级：      证书号：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jc w:val="left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质量管理体系认证证书（如有）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  <w:szCs w:val="24"/>
              </w:rPr>
              <w:t>证书号：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jc w:val="left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申请人是否为中小微企业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是           □ 否</w:t>
            </w:r>
          </w:p>
        </w:tc>
      </w:tr>
    </w:tbl>
    <w:p>
      <w:pPr>
        <w:pStyle w:val="2"/>
        <w:spacing w:line="560" w:lineRule="exact"/>
        <w:jc w:val="left"/>
        <w:rPr>
          <w:rFonts w:ascii="黑体" w:hAnsi="黑体" w:eastAsia="黑体"/>
          <w:b w:val="0"/>
          <w:sz w:val="24"/>
        </w:rPr>
      </w:pPr>
      <w:r>
        <w:rPr>
          <w:rFonts w:hint="eastAsia" w:ascii="仿宋_GB2312" w:hAnsi="等线" w:eastAsia="仿宋_GB2312"/>
          <w:b w:val="0"/>
        </w:rPr>
        <w:t>说明：随此表附营业执照复印件、资质证书复印件等相关资料</w:t>
      </w:r>
      <w:r>
        <w:rPr>
          <w:rFonts w:hint="eastAsia" w:ascii="仿宋_GB2312" w:hAnsi="等线" w:eastAsia="仿宋_GB2312"/>
          <w:b w:val="0"/>
          <w:lang w:eastAsia="zh-CN"/>
        </w:rPr>
        <w:t>，如营业执照非“三证合一”或“五证合一”的，还需提供税务登记证和组织机构代码证复印件</w:t>
      </w:r>
      <w:r>
        <w:rPr>
          <w:rFonts w:hint="eastAsia" w:ascii="黑体" w:hAnsi="黑体" w:eastAsia="黑体"/>
          <w:b w:val="0"/>
          <w:sz w:val="24"/>
        </w:rPr>
        <w:t>。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（盖单位公章）          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法定代表人：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（签字或盖章）</w:t>
      </w:r>
    </w:p>
    <w:p>
      <w:pPr>
        <w:spacing w:line="560" w:lineRule="exact"/>
        <w:ind w:firstLine="960" w:firstLineChars="3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pStyle w:val="2"/>
        <w:spacing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附件5.拟投入本项目主要人员</w:t>
      </w:r>
    </w:p>
    <w:p>
      <w:pPr>
        <w:jc w:val="center"/>
        <w:rPr>
          <w:rFonts w:ascii="黑体" w:hAnsi="黑体" w:eastAsia="黑体" w:cs="方正小标宋简体"/>
          <w:b/>
          <w:bCs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sz w:val="30"/>
          <w:szCs w:val="30"/>
        </w:rPr>
        <w:t>拟投入本项目主要人员</w:t>
      </w:r>
    </w:p>
    <w:tbl>
      <w:tblPr>
        <w:tblStyle w:val="10"/>
        <w:tblpPr w:leftFromText="180" w:rightFromText="180" w:vertAnchor="text" w:horzAnchor="page" w:tblpX="1156" w:tblpY="299"/>
        <w:tblOverlap w:val="never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992"/>
        <w:gridCol w:w="1843"/>
        <w:gridCol w:w="2410"/>
        <w:gridCol w:w="170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学历/职称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职业资格证书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从事工作时间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主要工作业绩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在本项目中承担职责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pStyle w:val="2"/>
        <w:spacing w:before="0" w:after="0" w:line="560" w:lineRule="exact"/>
        <w:jc w:val="left"/>
        <w:rPr>
          <w:rFonts w:ascii="仿宋_GB2312" w:hAnsi="等线" w:eastAsia="仿宋_GB2312"/>
          <w:b w:val="0"/>
        </w:rPr>
      </w:pPr>
      <w:r>
        <w:rPr>
          <w:rFonts w:hint="eastAsia" w:ascii="仿宋_GB2312" w:hAnsi="等线" w:eastAsia="仿宋_GB2312"/>
          <w:b w:val="0"/>
        </w:rPr>
        <w:t>说明：</w:t>
      </w:r>
    </w:p>
    <w:p>
      <w:pPr>
        <w:pStyle w:val="2"/>
        <w:spacing w:before="0" w:after="0" w:line="560" w:lineRule="exact"/>
        <w:ind w:right="-483" w:rightChars="-230"/>
        <w:jc w:val="left"/>
        <w:rPr>
          <w:rFonts w:ascii="仿宋_GB2312" w:hAnsi="等线" w:eastAsia="仿宋_GB2312"/>
          <w:b w:val="0"/>
        </w:rPr>
      </w:pPr>
      <w:r>
        <w:rPr>
          <w:rFonts w:hint="eastAsia" w:ascii="仿宋_GB2312" w:hAnsi="等线" w:eastAsia="仿宋_GB2312"/>
          <w:b w:val="0"/>
        </w:rPr>
        <w:t>1.专门为本项目配备的项目组，项目组主要成员需具备承办本业务的工作能力和技术水平，能够较快熟悉适应项目特点，为我馆提供优质服务；</w:t>
      </w:r>
    </w:p>
    <w:p>
      <w:pPr>
        <w:pStyle w:val="2"/>
        <w:spacing w:before="0" w:after="0" w:line="560" w:lineRule="exact"/>
        <w:jc w:val="left"/>
        <w:rPr>
          <w:rFonts w:ascii="黑体" w:hAnsi="黑体" w:eastAsia="黑体"/>
          <w:b w:val="0"/>
          <w:sz w:val="24"/>
        </w:rPr>
      </w:pPr>
      <w:r>
        <w:rPr>
          <w:rFonts w:hint="eastAsia" w:ascii="仿宋_GB2312" w:hAnsi="等线" w:eastAsia="仿宋_GB2312"/>
          <w:b w:val="0"/>
        </w:rPr>
        <w:t>2.随此表附项目组人员学历、职称、职业资格证书复印件、从业经验证明材料、社保证明</w:t>
      </w:r>
      <w:r>
        <w:rPr>
          <w:rFonts w:hint="eastAsia" w:ascii="仿宋_GB2312" w:hAnsi="等线" w:eastAsia="仿宋_GB2312"/>
          <w:b w:val="0"/>
          <w:lang w:eastAsia="zh-CN"/>
        </w:rPr>
        <w:t>等</w:t>
      </w:r>
      <w:r>
        <w:rPr>
          <w:rFonts w:hint="eastAsia" w:ascii="黑体" w:hAnsi="黑体" w:eastAsia="黑体"/>
          <w:b w:val="0"/>
          <w:sz w:val="24"/>
        </w:rPr>
        <w:t>。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（盖单位公章）          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法定代表人：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（签字或盖章）</w:t>
      </w:r>
    </w:p>
    <w:p>
      <w:pPr>
        <w:spacing w:line="560" w:lineRule="exact"/>
        <w:ind w:firstLine="960" w:firstLineChars="3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pStyle w:val="2"/>
        <w:spacing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附件6.</w:t>
      </w:r>
      <w:r>
        <w:rPr>
          <w:rFonts w:hint="eastAsia" w:ascii="仿宋" w:hAnsi="仿宋" w:eastAsia="仿宋"/>
          <w:szCs w:val="32"/>
        </w:rPr>
        <w:t xml:space="preserve"> 2022年以来相关项目业绩证明材料</w:t>
      </w: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黑体" w:hAnsi="黑体" w:eastAsia="黑体" w:cs="方正小标宋简体"/>
          <w:b/>
          <w:bCs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sz w:val="30"/>
          <w:szCs w:val="30"/>
        </w:rPr>
        <w:t>业绩清单表</w:t>
      </w:r>
    </w:p>
    <w:tbl>
      <w:tblPr>
        <w:tblStyle w:val="10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3277"/>
        <w:gridCol w:w="1687"/>
        <w:gridCol w:w="2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327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委托金额</w:t>
            </w:r>
          </w:p>
        </w:tc>
        <w:tc>
          <w:tcPr>
            <w:tcW w:w="2309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4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4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560" w:lineRule="exact"/>
        <w:jc w:val="left"/>
        <w:rPr>
          <w:rFonts w:ascii="仿宋_GB2312" w:hAnsi="等线" w:eastAsia="仿宋_GB2312"/>
          <w:b w:val="0"/>
        </w:rPr>
      </w:pPr>
      <w:r>
        <w:rPr>
          <w:rFonts w:hint="eastAsia" w:ascii="仿宋_GB2312" w:hAnsi="等线" w:eastAsia="仿宋_GB2312"/>
          <w:b w:val="0"/>
        </w:rPr>
        <w:t>说明：随此表提供2022年以来</w:t>
      </w:r>
      <w:r>
        <w:rPr>
          <w:rFonts w:hint="eastAsia" w:ascii="仿宋_GB2312" w:hAnsi="等线" w:eastAsia="仿宋_GB2312"/>
          <w:b w:val="0"/>
          <w:u w:val="none"/>
          <w:lang w:eastAsia="zh-CN"/>
        </w:rPr>
        <w:t>（</w:t>
      </w:r>
      <w:r>
        <w:rPr>
          <w:rFonts w:hint="eastAsia" w:ascii="仿宋_GB2312" w:hAnsi="等线" w:eastAsia="仿宋_GB2312"/>
          <w:b w:val="0"/>
          <w:u w:val="none"/>
          <w:lang w:val="en-US" w:eastAsia="zh-CN"/>
        </w:rPr>
        <w:t>以合同签订日期为准</w:t>
      </w:r>
      <w:r>
        <w:rPr>
          <w:rFonts w:hint="eastAsia" w:ascii="仿宋_GB2312" w:hAnsi="等线" w:eastAsia="仿宋_GB2312"/>
          <w:b w:val="0"/>
          <w:u w:val="none"/>
          <w:lang w:eastAsia="zh-CN"/>
        </w:rPr>
        <w:t>）</w:t>
      </w:r>
      <w:r>
        <w:rPr>
          <w:rFonts w:hint="eastAsia" w:ascii="仿宋_GB2312" w:hAnsi="等线" w:eastAsia="仿宋_GB2312"/>
          <w:b w:val="0"/>
        </w:rPr>
        <w:t>相关项目合同复印件。</w:t>
      </w:r>
    </w:p>
    <w:p>
      <w:pPr>
        <w:tabs>
          <w:tab w:val="left" w:pos="2560"/>
        </w:tabs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（盖单位公章）          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法定代表人：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（签字或盖章）</w:t>
      </w:r>
    </w:p>
    <w:p>
      <w:pPr>
        <w:spacing w:line="560" w:lineRule="exact"/>
        <w:ind w:firstLine="960" w:firstLineChars="3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pStyle w:val="2"/>
        <w:spacing w:line="560" w:lineRule="exact"/>
        <w:jc w:val="left"/>
        <w:rPr>
          <w:rFonts w:hint="eastAsia" w:ascii="仿宋_GB2312" w:hAnsi="等线" w:eastAsia="仿宋_GB2312"/>
        </w:rPr>
      </w:pPr>
    </w:p>
    <w:p>
      <w:pPr>
        <w:pStyle w:val="2"/>
        <w:spacing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附件7.报价单</w:t>
      </w:r>
    </w:p>
    <w:p>
      <w:pPr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报价单</w:t>
      </w:r>
    </w:p>
    <w:p>
      <w:pPr>
        <w:tabs>
          <w:tab w:val="left" w:pos="1800"/>
          <w:tab w:val="left" w:pos="5580"/>
        </w:tabs>
        <w:snapToGrid w:val="0"/>
        <w:spacing w:line="360" w:lineRule="auto"/>
        <w:rPr>
          <w:rFonts w:hAnsi="宋体"/>
          <w:u w:val="single"/>
        </w:rPr>
      </w:pP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780"/>
              </w:tabs>
              <w:spacing w:before="78" w:beforeLines="25" w:after="78" w:afterLines="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新馆固定陈列展二期项目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b/>
                <w:bCs/>
                <w:sz w:val="28"/>
                <w:szCs w:val="28"/>
              </w:rPr>
              <w:t>服务费</w:t>
            </w:r>
          </w:p>
        </w:tc>
        <w:tc>
          <w:tcPr>
            <w:tcW w:w="6096" w:type="dxa"/>
            <w:vAlign w:val="center"/>
          </w:tcPr>
          <w:p>
            <w:pPr>
              <w:tabs>
                <w:tab w:val="left" w:pos="3780"/>
              </w:tabs>
              <w:spacing w:before="78" w:beforeLines="25" w:after="78" w:afterLines="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人民币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元。</w:t>
            </w:r>
          </w:p>
        </w:tc>
      </w:tr>
    </w:tbl>
    <w:p>
      <w:pPr>
        <w:pStyle w:val="6"/>
        <w:spacing w:line="440" w:lineRule="exact"/>
        <w:ind w:firstLine="480" w:firstLineChars="200"/>
        <w:rPr>
          <w:rFonts w:hAnsi="宋体"/>
          <w:sz w:val="24"/>
          <w:szCs w:val="24"/>
        </w:rPr>
      </w:pPr>
    </w:p>
    <w:p>
      <w:pPr>
        <w:pStyle w:val="6"/>
        <w:rPr>
          <w:rFonts w:ascii="等线" w:hAnsi="等线" w:eastAsia="等线"/>
          <w:sz w:val="24"/>
          <w:szCs w:val="24"/>
        </w:rPr>
      </w:pPr>
    </w:p>
    <w:p>
      <w:pPr>
        <w:pStyle w:val="6"/>
        <w:rPr>
          <w:rFonts w:ascii="等线" w:hAnsi="等线" w:eastAsia="等线"/>
          <w:sz w:val="24"/>
          <w:szCs w:val="24"/>
        </w:rPr>
      </w:pP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（盖单位公章）          </w:t>
      </w:r>
    </w:p>
    <w:p>
      <w:pPr>
        <w:spacing w:line="5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法定代表人：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（签字或盖章）</w:t>
      </w:r>
    </w:p>
    <w:p>
      <w:pPr>
        <w:spacing w:line="560" w:lineRule="exact"/>
        <w:ind w:firstLine="960" w:firstLineChars="3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widowControl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br w:type="page"/>
      </w:r>
    </w:p>
    <w:p>
      <w:pPr>
        <w:pStyle w:val="2"/>
        <w:spacing w:before="0" w:after="0"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等线" w:eastAsia="仿宋_GB2312"/>
        </w:rPr>
        <w:t>附件8</w:t>
      </w:r>
      <w:r>
        <w:rPr>
          <w:rFonts w:ascii="仿宋_GB2312" w:hAnsi="等线" w:eastAsia="仿宋_GB2312"/>
        </w:rPr>
        <w:t>.</w:t>
      </w:r>
      <w:r>
        <w:rPr>
          <w:rFonts w:hint="eastAsia" w:ascii="仿宋" w:hAnsi="仿宋" w:eastAsia="仿宋"/>
          <w:szCs w:val="32"/>
        </w:rPr>
        <w:t>项目服务方案</w:t>
      </w:r>
      <w:r>
        <w:rPr>
          <w:rFonts w:hint="eastAsia" w:ascii="仿宋_GB2312" w:hAnsi="等线" w:eastAsia="仿宋_GB2312"/>
        </w:rPr>
        <w:t>（格式自拟）</w:t>
      </w:r>
    </w:p>
    <w:p>
      <w:pPr>
        <w:pStyle w:val="2"/>
        <w:spacing w:before="0" w:after="0" w:line="560" w:lineRule="exact"/>
        <w:jc w:val="left"/>
        <w:rPr>
          <w:rFonts w:ascii="仿宋_GB2312" w:hAnsi="等线" w:eastAsia="仿宋_GB2312"/>
          <w:b w:val="0"/>
        </w:rPr>
      </w:pPr>
      <w:r>
        <w:rPr>
          <w:rFonts w:hint="eastAsia" w:ascii="仿宋_GB2312" w:hAnsi="等线" w:eastAsia="仿宋_GB2312"/>
          <w:b w:val="0"/>
        </w:rPr>
        <w:t>申请人应根据项目情况增加必要的内容，编写项目服务方案并根据自己对本项目的理解进行简要表述</w:t>
      </w:r>
      <w:r>
        <w:rPr>
          <w:rFonts w:hint="eastAsia" w:ascii="仿宋_GB2312" w:hAnsi="等线" w:eastAsia="仿宋_GB2312"/>
          <w:b w:val="0"/>
          <w:lang w:eastAsia="zh-CN"/>
        </w:rPr>
        <w:t>，</w:t>
      </w:r>
      <w:r>
        <w:rPr>
          <w:rFonts w:hint="eastAsia" w:ascii="仿宋_GB2312" w:hAnsi="等线" w:eastAsia="仿宋_GB2312"/>
          <w:b w:val="0"/>
          <w:lang w:val="en-US" w:eastAsia="zh-CN"/>
        </w:rPr>
        <w:t>项目服务方案内容包括但不限于项目业务需求理解、系统架构设计、专项场景设计、系统接入模块设计、运行监测与综合分析模块设计、进度保障、售后服务及培训组织方案等</w:t>
      </w:r>
      <w:r>
        <w:rPr>
          <w:rFonts w:hint="eastAsia" w:ascii="仿宋_GB2312" w:hAnsi="等线" w:eastAsia="仿宋_GB2312"/>
          <w:b w:val="0"/>
        </w:rPr>
        <w:t>。</w:t>
      </w:r>
    </w:p>
    <w:p>
      <w:pPr>
        <w:widowControl/>
        <w:jc w:val="left"/>
        <w:rPr>
          <w:rFonts w:ascii="仿宋_GB2312" w:hAnsi="等线" w:eastAsia="仿宋_GB2312" w:cs="Times New Roman"/>
          <w:b/>
          <w:sz w:val="32"/>
          <w:szCs w:val="20"/>
        </w:rPr>
      </w:pPr>
      <w:r>
        <w:rPr>
          <w:rFonts w:ascii="仿宋_GB2312" w:hAnsi="等线" w:eastAsia="仿宋_GB2312"/>
        </w:rPr>
        <w:br w:type="page"/>
      </w:r>
    </w:p>
    <w:p>
      <w:pPr>
        <w:pStyle w:val="2"/>
        <w:spacing w:before="0" w:after="0" w:line="560" w:lineRule="exact"/>
        <w:jc w:val="left"/>
        <w:rPr>
          <w:rFonts w:ascii="仿宋_GB2312" w:hAnsi="等线" w:eastAsia="仿宋_GB2312"/>
        </w:rPr>
      </w:pPr>
      <w:r>
        <w:rPr>
          <w:rFonts w:hint="eastAsia" w:ascii="仿宋_GB2312" w:hAnsi="等线" w:eastAsia="仿宋_GB2312"/>
        </w:rPr>
        <w:t>附件9.比选申请人认为应该提交的其他资料（格式自拟）</w:t>
      </w:r>
    </w:p>
    <w:p>
      <w:pPr>
        <w:pStyle w:val="2"/>
        <w:spacing w:before="0" w:after="0" w:line="560" w:lineRule="exact"/>
        <w:jc w:val="left"/>
        <w:rPr>
          <w:rFonts w:ascii="仿宋_GB2312" w:hAnsi="等线" w:eastAsia="仿宋_GB2312"/>
          <w:b w:val="0"/>
        </w:rPr>
      </w:pPr>
      <w:r>
        <w:rPr>
          <w:rFonts w:hint="eastAsia" w:ascii="仿宋_GB2312" w:hAnsi="等线" w:eastAsia="仿宋_GB2312"/>
          <w:b w:val="0"/>
        </w:rPr>
        <w:t>包括获得的各类荣誉证书复印件；公司具有法律顾问的聘用合同；能够提供增值服务及额外服务的承诺文件等相关资料。</w:t>
      </w:r>
    </w:p>
    <w:p>
      <w:pPr>
        <w:pStyle w:val="2"/>
        <w:spacing w:before="0" w:after="0" w:line="560" w:lineRule="exact"/>
        <w:jc w:val="left"/>
        <w:rPr>
          <w:rFonts w:ascii="仿宋_GB2312" w:hAnsi="等线" w:eastAsia="仿宋_GB2312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2F"/>
    <w:rsid w:val="000239DC"/>
    <w:rsid w:val="0002696B"/>
    <w:rsid w:val="00031D42"/>
    <w:rsid w:val="000356DE"/>
    <w:rsid w:val="00064FD9"/>
    <w:rsid w:val="000B1E6E"/>
    <w:rsid w:val="000D6089"/>
    <w:rsid w:val="000D7A27"/>
    <w:rsid w:val="000D7CB6"/>
    <w:rsid w:val="000E60B9"/>
    <w:rsid w:val="00105EF8"/>
    <w:rsid w:val="00105FD7"/>
    <w:rsid w:val="00116D80"/>
    <w:rsid w:val="00132DD2"/>
    <w:rsid w:val="0015065D"/>
    <w:rsid w:val="00155C23"/>
    <w:rsid w:val="00156994"/>
    <w:rsid w:val="00193405"/>
    <w:rsid w:val="001A19E7"/>
    <w:rsid w:val="001B7083"/>
    <w:rsid w:val="001C140C"/>
    <w:rsid w:val="001D25C9"/>
    <w:rsid w:val="001D2BC7"/>
    <w:rsid w:val="002073F8"/>
    <w:rsid w:val="00250B78"/>
    <w:rsid w:val="00254006"/>
    <w:rsid w:val="00257B7E"/>
    <w:rsid w:val="002617B8"/>
    <w:rsid w:val="00292AAD"/>
    <w:rsid w:val="002C0D18"/>
    <w:rsid w:val="002E51BA"/>
    <w:rsid w:val="0030217C"/>
    <w:rsid w:val="0032202D"/>
    <w:rsid w:val="003251BE"/>
    <w:rsid w:val="00345B85"/>
    <w:rsid w:val="00351664"/>
    <w:rsid w:val="00386B8F"/>
    <w:rsid w:val="00386E74"/>
    <w:rsid w:val="00394EFD"/>
    <w:rsid w:val="003B2AA2"/>
    <w:rsid w:val="003C5B94"/>
    <w:rsid w:val="003C70CB"/>
    <w:rsid w:val="003D3678"/>
    <w:rsid w:val="003D682D"/>
    <w:rsid w:val="003D72A0"/>
    <w:rsid w:val="003E1FA2"/>
    <w:rsid w:val="003E3A56"/>
    <w:rsid w:val="004022DB"/>
    <w:rsid w:val="0041048C"/>
    <w:rsid w:val="00424346"/>
    <w:rsid w:val="0042584A"/>
    <w:rsid w:val="00466E47"/>
    <w:rsid w:val="0046767C"/>
    <w:rsid w:val="00472CB3"/>
    <w:rsid w:val="00480906"/>
    <w:rsid w:val="00495F9E"/>
    <w:rsid w:val="004979E0"/>
    <w:rsid w:val="004A0497"/>
    <w:rsid w:val="004A0600"/>
    <w:rsid w:val="004D0CC5"/>
    <w:rsid w:val="004D37D1"/>
    <w:rsid w:val="004D4551"/>
    <w:rsid w:val="004F21CE"/>
    <w:rsid w:val="005132C9"/>
    <w:rsid w:val="005176E0"/>
    <w:rsid w:val="00523772"/>
    <w:rsid w:val="00527150"/>
    <w:rsid w:val="00553563"/>
    <w:rsid w:val="0055574D"/>
    <w:rsid w:val="005819A3"/>
    <w:rsid w:val="00584E86"/>
    <w:rsid w:val="005B5BE6"/>
    <w:rsid w:val="005B7DEC"/>
    <w:rsid w:val="005C4D58"/>
    <w:rsid w:val="005E0DBE"/>
    <w:rsid w:val="005F1E22"/>
    <w:rsid w:val="00604081"/>
    <w:rsid w:val="006058FD"/>
    <w:rsid w:val="006134F9"/>
    <w:rsid w:val="006300EB"/>
    <w:rsid w:val="006335AA"/>
    <w:rsid w:val="00641C92"/>
    <w:rsid w:val="00642A7C"/>
    <w:rsid w:val="00654981"/>
    <w:rsid w:val="00660947"/>
    <w:rsid w:val="00661B63"/>
    <w:rsid w:val="0067117E"/>
    <w:rsid w:val="006972D4"/>
    <w:rsid w:val="006B3F41"/>
    <w:rsid w:val="006C1C4B"/>
    <w:rsid w:val="006C35DE"/>
    <w:rsid w:val="00733D16"/>
    <w:rsid w:val="00733DA9"/>
    <w:rsid w:val="00770BB2"/>
    <w:rsid w:val="007745B8"/>
    <w:rsid w:val="007808E0"/>
    <w:rsid w:val="00786572"/>
    <w:rsid w:val="00794DA4"/>
    <w:rsid w:val="007A54B8"/>
    <w:rsid w:val="007B3375"/>
    <w:rsid w:val="007E1996"/>
    <w:rsid w:val="007F5751"/>
    <w:rsid w:val="0080021D"/>
    <w:rsid w:val="00806AFE"/>
    <w:rsid w:val="0080785D"/>
    <w:rsid w:val="00813A03"/>
    <w:rsid w:val="00813B15"/>
    <w:rsid w:val="0081478F"/>
    <w:rsid w:val="008266C7"/>
    <w:rsid w:val="00850DF0"/>
    <w:rsid w:val="008579B3"/>
    <w:rsid w:val="008632FD"/>
    <w:rsid w:val="00872260"/>
    <w:rsid w:val="008A2CC5"/>
    <w:rsid w:val="008E2705"/>
    <w:rsid w:val="008E4163"/>
    <w:rsid w:val="009069D4"/>
    <w:rsid w:val="00941882"/>
    <w:rsid w:val="009600D1"/>
    <w:rsid w:val="00964CBC"/>
    <w:rsid w:val="00971068"/>
    <w:rsid w:val="00974E6F"/>
    <w:rsid w:val="009A589D"/>
    <w:rsid w:val="009C6A5B"/>
    <w:rsid w:val="009C6D1E"/>
    <w:rsid w:val="009E5E85"/>
    <w:rsid w:val="00A254EA"/>
    <w:rsid w:val="00A36729"/>
    <w:rsid w:val="00A70A2F"/>
    <w:rsid w:val="00A75840"/>
    <w:rsid w:val="00AA5967"/>
    <w:rsid w:val="00AC51BD"/>
    <w:rsid w:val="00AC5DCE"/>
    <w:rsid w:val="00AC6C46"/>
    <w:rsid w:val="00AD23BC"/>
    <w:rsid w:val="00AD3F56"/>
    <w:rsid w:val="00AE3000"/>
    <w:rsid w:val="00B25F7F"/>
    <w:rsid w:val="00B300FE"/>
    <w:rsid w:val="00B540CB"/>
    <w:rsid w:val="00B65406"/>
    <w:rsid w:val="00B726FF"/>
    <w:rsid w:val="00C02477"/>
    <w:rsid w:val="00C376D3"/>
    <w:rsid w:val="00C45AC9"/>
    <w:rsid w:val="00C90644"/>
    <w:rsid w:val="00CA1CE6"/>
    <w:rsid w:val="00CA3D80"/>
    <w:rsid w:val="00CC7926"/>
    <w:rsid w:val="00CD3252"/>
    <w:rsid w:val="00CE50A0"/>
    <w:rsid w:val="00D16BE1"/>
    <w:rsid w:val="00D241F4"/>
    <w:rsid w:val="00D31736"/>
    <w:rsid w:val="00D34E98"/>
    <w:rsid w:val="00D429CA"/>
    <w:rsid w:val="00D46A86"/>
    <w:rsid w:val="00D60A31"/>
    <w:rsid w:val="00D65658"/>
    <w:rsid w:val="00D7073B"/>
    <w:rsid w:val="00D71C4A"/>
    <w:rsid w:val="00D76F1E"/>
    <w:rsid w:val="00D96E5B"/>
    <w:rsid w:val="00D97206"/>
    <w:rsid w:val="00D97BA5"/>
    <w:rsid w:val="00DA2F21"/>
    <w:rsid w:val="00DC4534"/>
    <w:rsid w:val="00DD6F27"/>
    <w:rsid w:val="00DF59EC"/>
    <w:rsid w:val="00E16DA9"/>
    <w:rsid w:val="00E40BB6"/>
    <w:rsid w:val="00E4310B"/>
    <w:rsid w:val="00E43CAD"/>
    <w:rsid w:val="00E66C97"/>
    <w:rsid w:val="00E77592"/>
    <w:rsid w:val="00E973B0"/>
    <w:rsid w:val="00ED0805"/>
    <w:rsid w:val="00ED4A63"/>
    <w:rsid w:val="00EF6B1F"/>
    <w:rsid w:val="00F032C1"/>
    <w:rsid w:val="00F12315"/>
    <w:rsid w:val="00F13DB7"/>
    <w:rsid w:val="00F34127"/>
    <w:rsid w:val="00F62F2F"/>
    <w:rsid w:val="00F76C09"/>
    <w:rsid w:val="04B52C5F"/>
    <w:rsid w:val="0ECC393B"/>
    <w:rsid w:val="100076F8"/>
    <w:rsid w:val="13FDEA91"/>
    <w:rsid w:val="15782D37"/>
    <w:rsid w:val="1B0D6EF9"/>
    <w:rsid w:val="1D5ED998"/>
    <w:rsid w:val="234C2589"/>
    <w:rsid w:val="23C72304"/>
    <w:rsid w:val="259205FB"/>
    <w:rsid w:val="26867B60"/>
    <w:rsid w:val="295966AE"/>
    <w:rsid w:val="2FE14059"/>
    <w:rsid w:val="31FF46E1"/>
    <w:rsid w:val="32506459"/>
    <w:rsid w:val="360311CD"/>
    <w:rsid w:val="361138EA"/>
    <w:rsid w:val="379F5260"/>
    <w:rsid w:val="3FF1A16A"/>
    <w:rsid w:val="402406BD"/>
    <w:rsid w:val="41151DB4"/>
    <w:rsid w:val="45D97E54"/>
    <w:rsid w:val="473A2575"/>
    <w:rsid w:val="476B4E24"/>
    <w:rsid w:val="49B54134"/>
    <w:rsid w:val="4E3842FD"/>
    <w:rsid w:val="4FAF7208"/>
    <w:rsid w:val="4FFCB634"/>
    <w:rsid w:val="58EF5F94"/>
    <w:rsid w:val="5A9B4D91"/>
    <w:rsid w:val="5C533A65"/>
    <w:rsid w:val="5DFD9CF6"/>
    <w:rsid w:val="5FAE5456"/>
    <w:rsid w:val="61002EEE"/>
    <w:rsid w:val="706A7177"/>
    <w:rsid w:val="71FF340F"/>
    <w:rsid w:val="73EDBD1C"/>
    <w:rsid w:val="7EEFF04D"/>
    <w:rsid w:val="7FFD1DE9"/>
    <w:rsid w:val="8CEE0F37"/>
    <w:rsid w:val="9297651A"/>
    <w:rsid w:val="BBFF13D3"/>
    <w:rsid w:val="D85E837E"/>
    <w:rsid w:val="F47D2C37"/>
    <w:rsid w:val="F49E3AF7"/>
    <w:rsid w:val="FBE75384"/>
    <w:rsid w:val="FDB905A6"/>
    <w:rsid w:val="FF55D45C"/>
    <w:rsid w:val="FF6FC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5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2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</w:rPr>
  </w:style>
  <w:style w:type="character" w:customStyle="1" w:styleId="13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超链接1"/>
    <w:qFormat/>
    <w:uiPriority w:val="0"/>
    <w:rPr>
      <w:color w:val="0000FF"/>
      <w:u w:val="single"/>
    </w:rPr>
  </w:style>
  <w:style w:type="character" w:customStyle="1" w:styleId="20">
    <w:name w:val="2级 Char"/>
    <w:link w:val="2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21">
    <w:name w:val="2级"/>
    <w:basedOn w:val="1"/>
    <w:link w:val="20"/>
    <w:qFormat/>
    <w:uiPriority w:val="0"/>
    <w:pPr>
      <w:autoSpaceDE w:val="0"/>
      <w:autoSpaceDN w:val="0"/>
      <w:spacing w:line="360" w:lineRule="auto"/>
      <w:ind w:left="420" w:hanging="420"/>
      <w:jc w:val="left"/>
      <w:outlineLvl w:val="1"/>
    </w:pPr>
    <w:rPr>
      <w:rFonts w:ascii="宋体" w:hAnsi="宋体"/>
      <w:b/>
      <w:color w:val="000000"/>
      <w:sz w:val="24"/>
      <w:szCs w:val="24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3">
    <w:name w:val="批注框文本 Char"/>
    <w:basedOn w:val="11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正文文本缩进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1699</Words>
  <Characters>1740</Characters>
  <Lines>17</Lines>
  <Paragraphs>5</Paragraphs>
  <TotalTime>1322</TotalTime>
  <ScaleCrop>false</ScaleCrop>
  <LinksUpToDate>false</LinksUpToDate>
  <CharactersWithSpaces>2464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2023-08-24T06:24:00Z</dcterms:created>
  <dc:creator>SYSTEM</dc:creator>
  <cp:lastModifiedBy>uos</cp:lastModifiedBy>
  <cp:lastPrinted>2025-02-19T19:04:00Z</cp:lastPrinted>
  <dcterms:modified xsi:type="dcterms:W3CDTF">2025-02-19T15:05:12Z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eyJoZGlkIjoiZTAzMTYyZGVhMWM4N2UyM2JiMTJjOTU2OGE4OTI5YjAiLCJ1c2VySWQiOiIzOTMxOTkyMDUifQ==</vt:lpwstr>
  </property>
  <property fmtid="{D5CDD505-2E9C-101B-9397-08002B2CF9AE}" pid="4" name="ICV">
    <vt:lpwstr>BFEBA407F6694AD9B7359C849F36928A_12</vt:lpwstr>
  </property>
</Properties>
</file>