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22"/>
        </w:rPr>
        <w:t>丰台区民政局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sz w:val="28"/>
        </w:rPr>
      </w:pPr>
      <w:r>
        <w:rPr>
          <w:rFonts w:hint="eastAsia" w:ascii="方正小标宋_GBK" w:hAnsi="Calibri" w:eastAsia="方正小标宋_GBK" w:cs="Calibri"/>
          <w:color w:val="000000"/>
          <w:kern w:val="0"/>
          <w:sz w:val="44"/>
          <w:szCs w:val="44"/>
        </w:rPr>
        <w:t>儿童福利院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院内儿童专业社会工作服务项目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申报书</w:t>
      </w:r>
    </w:p>
    <w:p>
      <w:pPr>
        <w:ind w:firstLine="840" w:firstLineChars="300"/>
        <w:jc w:val="center"/>
        <w:rPr>
          <w:color w:val="000000"/>
          <w:sz w:val="28"/>
        </w:rPr>
      </w:pPr>
    </w:p>
    <w:p>
      <w:pPr>
        <w:spacing w:line="720" w:lineRule="auto"/>
        <w:ind w:firstLine="640" w:firstLineChars="200"/>
        <w:jc w:val="both"/>
        <w:rPr>
          <w:rFonts w:ascii="仿宋_GB2312" w:hAnsi="仿宋_GB2312" w:eastAsia="仿宋_GB2312"/>
          <w:color w:val="000000"/>
          <w:sz w:val="32"/>
        </w:rPr>
      </w:pPr>
      <w:bookmarkStart w:id="0" w:name="_GoBack"/>
      <w:bookmarkEnd w:id="0"/>
    </w:p>
    <w:p>
      <w:pPr>
        <w:spacing w:line="720" w:lineRule="auto"/>
        <w:ind w:firstLine="1280" w:firstLineChars="400"/>
        <w:jc w:val="both"/>
        <w:rPr>
          <w:rFonts w:ascii="仿宋_GB2312" w:hAnsi="仿宋_GB2312" w:eastAsia="仿宋_GB2312"/>
          <w:color w:val="000000"/>
        </w:rPr>
      </w:pPr>
      <w:r>
        <w:rPr>
          <w:rFonts w:hint="eastAsia" w:ascii="仿宋_GB2312" w:hAnsi="仿宋_GB2312" w:eastAsia="仿宋_GB2312"/>
          <w:color w:val="000000"/>
          <w:sz w:val="32"/>
        </w:rPr>
        <w:t>申报单位:</w:t>
      </w:r>
      <w:r>
        <w:rPr>
          <w:rFonts w:hint="eastAsia" w:ascii="仿宋_GB2312" w:hAnsi="仿宋_GB2312" w:eastAsia="仿宋_GB2312"/>
          <w:color w:val="000000"/>
        </w:rPr>
        <w:t xml:space="preserve"> </w:t>
      </w:r>
      <w:r>
        <w:rPr>
          <w:rFonts w:hint="eastAsia" w:ascii="仿宋_GB2312" w:hAnsi="仿宋_GB2312" w:eastAsia="仿宋_GB2312"/>
          <w:color w:val="000000"/>
          <w:u w:val="single"/>
        </w:rPr>
        <w:t xml:space="preserve">                        </w:t>
      </w:r>
      <w:r>
        <w:rPr>
          <w:rFonts w:hint="eastAsia" w:ascii="仿宋_GB2312" w:hAnsi="仿宋_GB2312" w:eastAsia="仿宋_GB2312"/>
          <w:color w:val="000000"/>
        </w:rPr>
        <w:t>(盖章)</w:t>
      </w:r>
    </w:p>
    <w:p>
      <w:pPr>
        <w:spacing w:line="720" w:lineRule="auto"/>
        <w:ind w:firstLine="420" w:firstLineChars="200"/>
        <w:jc w:val="both"/>
        <w:rPr>
          <w:rFonts w:eastAsia="仿宋_GB2312"/>
          <w:color w:val="000000"/>
          <w:szCs w:val="24"/>
          <w:u w:val="single"/>
        </w:rPr>
      </w:pPr>
    </w:p>
    <w:p>
      <w:pPr>
        <w:spacing w:line="720" w:lineRule="auto"/>
        <w:ind w:firstLine="1280" w:firstLineChars="400"/>
        <w:jc w:val="both"/>
        <w:rPr>
          <w:color w:val="000000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</w:rPr>
        <w:t>填表日期：</w:t>
      </w:r>
      <w:r>
        <w:rPr>
          <w:rFonts w:hint="eastAsia" w:ascii="仿宋_GB2312" w:hAnsi="仿宋_GB2312" w:eastAsia="仿宋_GB2312"/>
          <w:color w:val="000000"/>
        </w:rPr>
        <w:t xml:space="preserve"> </w:t>
      </w:r>
      <w:r>
        <w:rPr>
          <w:rFonts w:hint="eastAsia" w:ascii="仿宋_GB2312" w:hAnsi="仿宋_GB2312" w:eastAsia="仿宋_GB2312"/>
          <w:color w:val="000000"/>
          <w:u w:val="single"/>
        </w:rPr>
        <w:t xml:space="preserve">                       </w:t>
      </w:r>
    </w:p>
    <w:p>
      <w:pPr>
        <w:jc w:val="both"/>
        <w:rPr>
          <w:color w:val="000000"/>
          <w:sz w:val="28"/>
        </w:rPr>
      </w:pPr>
    </w:p>
    <w:p>
      <w:pPr>
        <w:tabs>
          <w:tab w:val="left" w:pos="2910"/>
        </w:tabs>
        <w:jc w:val="both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both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both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both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center"/>
        <w:rPr>
          <w:rFonts w:hint="eastAsia" w:ascii="仿宋_GB2312" w:hAnsi="仿宋_GB2312" w:eastAsia="仿宋_GB2312"/>
          <w:color w:val="000000"/>
          <w:sz w:val="36"/>
          <w:szCs w:val="36"/>
        </w:rPr>
      </w:pPr>
    </w:p>
    <w:p>
      <w:pPr>
        <w:tabs>
          <w:tab w:val="left" w:pos="2910"/>
        </w:tabs>
        <w:jc w:val="center"/>
        <w:rPr>
          <w:color w:val="000000"/>
          <w:sz w:val="36"/>
          <w:szCs w:val="36"/>
        </w:rPr>
      </w:pPr>
      <w:r>
        <w:rPr>
          <w:rFonts w:hint="eastAsia" w:ascii="仿宋_GB2312" w:hAnsi="仿宋_GB2312" w:eastAsia="仿宋_GB2312"/>
          <w:color w:val="000000"/>
          <w:sz w:val="36"/>
          <w:szCs w:val="36"/>
        </w:rPr>
        <w:t>丰台区民政局</w:t>
      </w:r>
    </w:p>
    <w:p>
      <w:pPr>
        <w:tabs>
          <w:tab w:val="left" w:pos="2910"/>
        </w:tabs>
        <w:jc w:val="both"/>
        <w:rPr>
          <w:rFonts w:ascii="仿宋_GB2312" w:hAnsi="仿宋_GB2312" w:eastAsia="仿宋_GB2312"/>
          <w:b/>
          <w:color w:val="000000"/>
          <w:sz w:val="32"/>
        </w:rPr>
      </w:pPr>
      <w:r>
        <w:rPr>
          <w:rFonts w:hint="eastAsia" w:ascii="仿宋_GB2312" w:hAnsi="仿宋_GB2312" w:eastAsia="仿宋_GB2312"/>
          <w:b/>
          <w:color w:val="000000"/>
          <w:sz w:val="32"/>
        </w:rPr>
        <w:br w:type="page"/>
      </w:r>
    </w:p>
    <w:p>
      <w:pPr>
        <w:tabs>
          <w:tab w:val="left" w:pos="2910"/>
        </w:tabs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填  表  说  明</w:t>
      </w:r>
    </w:p>
    <w:p>
      <w:pPr>
        <w:tabs>
          <w:tab w:val="left" w:pos="2910"/>
        </w:tabs>
        <w:jc w:val="both"/>
        <w:rPr>
          <w:rFonts w:ascii="仿宋_GB2312" w:hAnsi="仿宋_GB2312" w:eastAsia="仿宋_GB2312"/>
          <w:b/>
          <w:color w:val="000000"/>
          <w:sz w:val="32"/>
        </w:rPr>
      </w:pPr>
    </w:p>
    <w:p>
      <w:pPr>
        <w:spacing w:line="560" w:lineRule="exact"/>
        <w:ind w:firstLine="600" w:firstLineChars="200"/>
        <w:jc w:val="both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一、本申报书为项目实施的格式合同，申报单位必须保证其真实性和严肃性。</w:t>
      </w:r>
    </w:p>
    <w:p>
      <w:pPr>
        <w:spacing w:line="560" w:lineRule="exact"/>
        <w:ind w:firstLine="600" w:firstLineChars="200"/>
        <w:jc w:val="both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二、项目名称为“申报单位名称+项目内容关键词”，如“××社会工作××项目”。</w:t>
      </w:r>
    </w:p>
    <w:p>
      <w:pPr>
        <w:spacing w:line="560" w:lineRule="exact"/>
        <w:ind w:firstLine="600" w:firstLineChars="200"/>
        <w:jc w:val="both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三、申报书各项内容按照说明填写。为保证统一规范，请勿对格式进行修改，用仿宋GB2312小四字体，行间距为20磅，填写内容请勿超过要求字数。</w:t>
      </w:r>
    </w:p>
    <w:p>
      <w:pPr>
        <w:spacing w:line="560" w:lineRule="exact"/>
        <w:ind w:firstLine="600" w:firstLineChars="200"/>
        <w:jc w:val="both"/>
        <w:rPr>
          <w:rFonts w:ascii="仿宋_GB2312" w:hAnsi="仿宋_GB2312" w:eastAsia="仿宋_GB2312"/>
          <w:color w:val="000000"/>
          <w:sz w:val="30"/>
          <w:lang w:val="zh-CN"/>
        </w:rPr>
      </w:pPr>
      <w:r>
        <w:rPr>
          <w:rFonts w:hint="eastAsia" w:ascii="仿宋_GB2312" w:hAnsi="仿宋_GB2312" w:eastAsia="仿宋_GB2312"/>
          <w:color w:val="000000"/>
          <w:sz w:val="30"/>
        </w:rPr>
        <w:t>四、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本申报书由丰台区区民政局负责解释。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0"/>
          <w:lang w:val="zh-CN"/>
        </w:rPr>
        <w:t>五、通讯地址：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丰台区民政局（北京市丰台区西站南路1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68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号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714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室）</w:t>
      </w:r>
    </w:p>
    <w:p>
      <w:pPr>
        <w:spacing w:line="560" w:lineRule="exact"/>
        <w:ind w:firstLine="600" w:firstLineChars="200"/>
        <w:jc w:val="both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邮政编码：</w:t>
      </w:r>
      <w:r>
        <w:rPr>
          <w:rFonts w:ascii="仿宋_GB2312" w:hAnsi="仿宋_GB2312" w:eastAsia="仿宋_GB2312"/>
          <w:color w:val="000000"/>
          <w:sz w:val="30"/>
        </w:rPr>
        <w:t xml:space="preserve">100073  </w:t>
      </w:r>
    </w:p>
    <w:p>
      <w:pPr>
        <w:spacing w:line="560" w:lineRule="exact"/>
        <w:ind w:firstLine="600" w:firstLineChars="200"/>
        <w:jc w:val="both"/>
        <w:rPr>
          <w:rFonts w:ascii="仿宋_GB2312" w:hAnsi="仿宋_GB2312" w:eastAsia="仿宋_GB2312"/>
          <w:color w:val="000000"/>
          <w:sz w:val="30"/>
          <w:lang w:val="zh-CN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 xml:space="preserve">电  </w:t>
      </w:r>
      <w:r>
        <w:rPr>
          <w:rFonts w:ascii="仿宋_GB2312" w:hAnsi="仿宋_GB2312" w:eastAsia="仿宋_GB2312"/>
          <w:color w:val="000000"/>
          <w:sz w:val="30"/>
        </w:rPr>
        <w:t xml:space="preserve"> </w:t>
      </w:r>
      <w:r>
        <w:rPr>
          <w:rFonts w:ascii="仿宋_GB2312" w:hAnsi="仿宋_GB2312" w:eastAsia="仿宋_GB2312"/>
          <w:color w:val="000000"/>
          <w:sz w:val="30"/>
          <w:lang w:val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话：</w:t>
      </w:r>
      <w:r>
        <w:rPr>
          <w:rFonts w:ascii="仿宋_GB2312" w:hAnsi="仿宋_GB2312" w:eastAsia="仿宋_GB2312"/>
          <w:color w:val="000000"/>
          <w:sz w:val="30"/>
        </w:rPr>
        <w:t>010-63709868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 xml:space="preserve">   </w:t>
      </w:r>
    </w:p>
    <w:p>
      <w:pPr>
        <w:spacing w:line="560" w:lineRule="exact"/>
        <w:ind w:firstLine="600" w:firstLineChars="200"/>
        <w:jc w:val="both"/>
        <w:rPr>
          <w:rFonts w:ascii="仿宋_GB2312" w:hAnsi="仿宋_GB2312" w:eastAsia="仿宋_GB2312"/>
          <w:color w:val="000000"/>
          <w:sz w:val="30"/>
          <w:lang w:val="zh-CN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电子邮箱：ftef</w:t>
      </w:r>
      <w:r>
        <w:rPr>
          <w:rFonts w:ascii="仿宋_GB2312" w:hAnsi="仿宋_GB2312" w:eastAsia="仿宋_GB2312"/>
          <w:color w:val="000000"/>
          <w:sz w:val="30"/>
          <w:lang w:val="zh-CN"/>
        </w:rPr>
        <w:t>2013@163.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com</w:t>
      </w:r>
    </w:p>
    <w:p>
      <w:pPr>
        <w:spacing w:line="560" w:lineRule="exact"/>
        <w:ind w:firstLine="600" w:firstLineChars="200"/>
        <w:jc w:val="both"/>
        <w:rPr>
          <w:rFonts w:ascii="仿宋_GB2312" w:hAnsi="仿宋_GB2312" w:eastAsia="仿宋_GB2312"/>
          <w:color w:val="000000"/>
          <w:sz w:val="30"/>
        </w:rPr>
      </w:pPr>
    </w:p>
    <w:p>
      <w:pPr>
        <w:jc w:val="both"/>
        <w:rPr>
          <w:color w:val="000000"/>
          <w:sz w:val="28"/>
        </w:rPr>
      </w:pPr>
    </w:p>
    <w:p>
      <w:pPr>
        <w:ind w:right="-313" w:rightChars="-149"/>
        <w:jc w:val="both"/>
        <w:rPr>
          <w:rFonts w:ascii="黑体" w:hAnsi="黑体" w:eastAsia="黑体"/>
          <w:color w:val="000000"/>
          <w:sz w:val="36"/>
        </w:rPr>
        <w:sectPr>
          <w:footerReference r:id="rId4" w:type="first"/>
          <w:footerReference r:id="rId3" w:type="default"/>
          <w:pgSz w:w="11906" w:h="16838"/>
          <w:pgMar w:top="1440" w:right="1466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right="-313" w:rightChars="-149"/>
        <w:jc w:val="center"/>
        <w:rPr>
          <w:rFonts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丰台区民政局儿童福利院</w:t>
      </w:r>
      <w:r>
        <w:rPr>
          <w:rFonts w:ascii="黑体" w:hAnsi="黑体" w:eastAsia="黑体"/>
          <w:color w:val="000000"/>
          <w:sz w:val="36"/>
        </w:rPr>
        <w:t>院内儿童</w:t>
      </w:r>
    </w:p>
    <w:p>
      <w:pPr>
        <w:ind w:right="-313" w:rightChars="-149"/>
        <w:jc w:val="center"/>
        <w:rPr>
          <w:rFonts w:ascii="黑体" w:hAnsi="黑体" w:eastAsia="黑体"/>
          <w:color w:val="000000"/>
          <w:sz w:val="36"/>
        </w:rPr>
      </w:pPr>
      <w:r>
        <w:rPr>
          <w:rFonts w:ascii="黑体" w:hAnsi="黑体" w:eastAsia="黑体"/>
          <w:color w:val="000000"/>
          <w:sz w:val="36"/>
        </w:rPr>
        <w:t>专业社会工作服务项目</w:t>
      </w:r>
      <w:r>
        <w:rPr>
          <w:rFonts w:hint="eastAsia" w:ascii="黑体" w:hAnsi="黑体" w:eastAsia="黑体"/>
          <w:color w:val="000000"/>
          <w:sz w:val="36"/>
        </w:rPr>
        <w:t>申请表</w:t>
      </w:r>
    </w:p>
    <w:tbl>
      <w:tblPr>
        <w:tblStyle w:val="10"/>
        <w:tblpPr w:leftFromText="180" w:rightFromText="180" w:vertAnchor="text" w:horzAnchor="page" w:tblpX="1357" w:tblpY="101"/>
        <w:tblOverlap w:val="never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249"/>
        <w:gridCol w:w="1507"/>
        <w:gridCol w:w="998"/>
        <w:gridCol w:w="744"/>
        <w:gridCol w:w="46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项目名称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申报单位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统一社会信用代码证号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b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成立时间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通讯地址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曾获何种奖励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（本单位近3年来获得的主要荣誉称号）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户名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开户账号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开户行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申请金额（万元）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/>
                <w:color w:val="000000"/>
              </w:rPr>
              <w:t xml:space="preserve"> 万元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项目时间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年  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姓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办公电话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手  机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项目负责人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项目联系人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申报单位承诺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spacing w:line="400" w:lineRule="exact"/>
              <w:ind w:firstLine="420" w:firstLineChars="200"/>
              <w:jc w:val="both"/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法定代表人签字：                    （单位盖章)</w:t>
            </w:r>
          </w:p>
          <w:p>
            <w:pPr>
              <w:spacing w:line="400" w:lineRule="exact"/>
              <w:ind w:firstLine="2205" w:firstLineChars="1050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年   月   日</w:t>
            </w:r>
          </w:p>
        </w:tc>
      </w:tr>
    </w:tbl>
    <w:p>
      <w:pPr>
        <w:jc w:val="both"/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br w:type="page"/>
      </w:r>
      <w:r>
        <w:rPr>
          <w:rFonts w:hint="eastAsia" w:ascii="黑体" w:hAnsi="仿宋_GB2312" w:eastAsia="黑体"/>
          <w:color w:val="000000"/>
          <w:sz w:val="32"/>
          <w:u w:val="thick"/>
        </w:rPr>
        <w:t>一、申报单位基本情况</w:t>
      </w:r>
    </w:p>
    <w:tbl>
      <w:tblPr>
        <w:tblStyle w:val="10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9" w:hRule="atLeast"/>
        </w:trPr>
        <w:tc>
          <w:tcPr>
            <w:tcW w:w="9120" w:type="dxa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9120" w:type="dxa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本单位在相关领域所做的工作、发挥的作用情况（200字以内）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400" w:lineRule="exact"/>
        <w:ind w:firstLine="525" w:firstLineChars="250"/>
        <w:jc w:val="both"/>
        <w:rPr>
          <w:rFonts w:ascii="仿宋_GB2312" w:eastAsia="仿宋_GB2312"/>
          <w:color w:val="000000"/>
        </w:rPr>
      </w:pPr>
    </w:p>
    <w:p>
      <w:pPr>
        <w:jc w:val="both"/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br w:type="page"/>
      </w:r>
      <w:r>
        <w:rPr>
          <w:rFonts w:hint="eastAsia" w:ascii="黑体" w:hAnsi="仿宋_GB2312" w:eastAsia="黑体"/>
          <w:color w:val="000000"/>
          <w:sz w:val="32"/>
          <w:u w:val="thick"/>
        </w:rPr>
        <w:t>二、项目方案</w:t>
      </w:r>
    </w:p>
    <w:tbl>
      <w:tblPr>
        <w:tblStyle w:val="10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080" w:type="dxa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（一）项目主要内容（200字以内）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9080" w:type="dxa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（二）项目进度安排：项目实施的主要活动内容、时间、地点和详细资金安排（300字以内）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一、启动阶段（ 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年  月  日</w:t>
            </w:r>
            <w:r>
              <w:rPr>
                <w:rFonts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</w:rPr>
              <w:t xml:space="preserve">  月  日）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二、实施阶段（ 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年  月  日</w:t>
            </w:r>
            <w:r>
              <w:rPr>
                <w:rFonts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</w:rPr>
              <w:t xml:space="preserve">  月  日）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总结阶段（ 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年  月  日</w:t>
            </w:r>
            <w:r>
              <w:rPr>
                <w:rFonts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</w:rPr>
              <w:t xml:space="preserve">  月  日）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080" w:type="dxa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（三）项目解决的问题与社会效益（200字以内）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jc w:val="both"/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t>三、项目背景</w:t>
      </w:r>
    </w:p>
    <w:tbl>
      <w:tblPr>
        <w:tblStyle w:val="10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100" w:type="dxa"/>
          </w:tcPr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（一）项目的意义和必要性（200字以内）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100" w:type="dxa"/>
          </w:tcPr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（二）项目可行性：配套资金、工作团队、活动能力、既有经验等（200字以内）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100" w:type="dxa"/>
          </w:tcPr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（三）项目创新性：项目的特点，及与其他同类项目的独创与区别（200字以内）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jc w:val="both"/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br w:type="page"/>
      </w:r>
      <w:r>
        <w:rPr>
          <w:rFonts w:hint="eastAsia" w:ascii="黑体" w:hAnsi="仿宋_GB2312" w:eastAsia="黑体"/>
          <w:color w:val="000000"/>
          <w:sz w:val="32"/>
          <w:u w:val="thick"/>
        </w:rPr>
        <w:t>四、项目预算</w:t>
      </w:r>
    </w:p>
    <w:tbl>
      <w:tblPr>
        <w:tblStyle w:val="1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383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资金预算支出明细</w:t>
            </w: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支出明细（仅列支申报资金）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050" w:firstLineChars="50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050" w:firstLineChars="50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050" w:firstLineChars="50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合  计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240" w:lineRule="exact"/>
        <w:jc w:val="both"/>
        <w:rPr>
          <w:rFonts w:ascii="黑体" w:hAnsi="仿宋_GB2312" w:eastAsia="黑体"/>
          <w:color w:val="000000"/>
        </w:rPr>
      </w:pPr>
    </w:p>
    <w:p>
      <w:pPr>
        <w:spacing w:line="240" w:lineRule="exact"/>
        <w:jc w:val="both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黑体" w:hAnsi="仿宋_GB2312" w:eastAsia="黑体"/>
          <w:color w:val="000000"/>
          <w:sz w:val="21"/>
          <w:szCs w:val="21"/>
        </w:rPr>
        <w:t>备注：</w:t>
      </w:r>
    </w:p>
    <w:p>
      <w:pPr>
        <w:spacing w:line="240" w:lineRule="exact"/>
        <w:ind w:firstLine="558" w:firstLineChars="266"/>
        <w:jc w:val="both"/>
        <w:rPr>
          <w:rFonts w:ascii="仿宋_GB2312" w:eastAsia="仿宋_GB2312"/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21"/>
          <w:szCs w:val="21"/>
        </w:rPr>
        <w:t>1</w:t>
      </w:r>
      <w:r>
        <w:rPr>
          <w:rFonts w:hint="eastAsia" w:ascii="仿宋_GB2312" w:eastAsia="仿宋_GB2312"/>
          <w:color w:val="000000"/>
          <w:sz w:val="21"/>
          <w:szCs w:val="21"/>
        </w:rPr>
        <w:t>.项目资金应当用于项目相关活动，预算的金额和标准应符合实际，并接受社会监督。</w:t>
      </w:r>
    </w:p>
    <w:p>
      <w:pPr>
        <w:spacing w:line="240" w:lineRule="exact"/>
        <w:jc w:val="both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    </w:t>
      </w:r>
      <w:r>
        <w:rPr>
          <w:rFonts w:ascii="仿宋_GB2312" w:eastAsia="仿宋_GB2312"/>
          <w:color w:val="000000"/>
          <w:sz w:val="21"/>
          <w:szCs w:val="21"/>
        </w:rPr>
        <w:t>2</w:t>
      </w:r>
      <w:r>
        <w:rPr>
          <w:rFonts w:hint="eastAsia" w:ascii="仿宋_GB2312" w:eastAsia="仿宋_GB2312"/>
          <w:color w:val="000000"/>
          <w:sz w:val="21"/>
          <w:szCs w:val="21"/>
        </w:rPr>
        <w:t>.项目经费不能用于基础建设和购置电脑、打印机、传真机、复印机等办公设备。</w:t>
      </w:r>
    </w:p>
    <w:p>
      <w:pPr>
        <w:spacing w:line="240" w:lineRule="exact"/>
        <w:jc w:val="both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    </w:t>
      </w:r>
      <w:r>
        <w:rPr>
          <w:rFonts w:ascii="仿宋_GB2312" w:eastAsia="仿宋_GB2312"/>
          <w:color w:val="000000"/>
          <w:sz w:val="21"/>
          <w:szCs w:val="21"/>
        </w:rPr>
        <w:t>3</w:t>
      </w:r>
      <w:r>
        <w:rPr>
          <w:rFonts w:hint="eastAsia" w:ascii="仿宋_GB2312" w:eastAsia="仿宋_GB2312"/>
          <w:color w:val="000000"/>
          <w:sz w:val="21"/>
          <w:szCs w:val="21"/>
        </w:rPr>
        <w:t>.项目资金不得开支罚款、捐赠、赞助、投资等。</w:t>
      </w:r>
    </w:p>
    <w:p>
      <w:pPr>
        <w:pStyle w:val="9"/>
        <w:jc w:val="both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pStyle w:val="9"/>
        <w:jc w:val="both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pStyle w:val="9"/>
        <w:jc w:val="both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pStyle w:val="9"/>
        <w:jc w:val="both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pStyle w:val="9"/>
        <w:jc w:val="both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sectPr>
      <w:footerReference r:id="rId5" w:type="default"/>
      <w:pgSz w:w="11906" w:h="16838"/>
      <w:pgMar w:top="2098" w:right="1531" w:bottom="1984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Align="top"/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</w:pPr>
  </w:p>
  <w:p>
    <w:pPr>
      <w:pStyle w:val="6"/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56062"/>
    <w:multiLevelType w:val="singleLevel"/>
    <w:tmpl w:val="CAB560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4B38ED"/>
    <w:multiLevelType w:val="singleLevel"/>
    <w:tmpl w:val="594B38E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0D"/>
    <w:rsid w:val="00057BC8"/>
    <w:rsid w:val="000E56A9"/>
    <w:rsid w:val="001006E6"/>
    <w:rsid w:val="00190352"/>
    <w:rsid w:val="00242531"/>
    <w:rsid w:val="00245308"/>
    <w:rsid w:val="002C679C"/>
    <w:rsid w:val="00305BF6"/>
    <w:rsid w:val="00317171"/>
    <w:rsid w:val="00377131"/>
    <w:rsid w:val="003A2FE0"/>
    <w:rsid w:val="003B2103"/>
    <w:rsid w:val="003F49FA"/>
    <w:rsid w:val="00514A58"/>
    <w:rsid w:val="0051575A"/>
    <w:rsid w:val="00517077"/>
    <w:rsid w:val="00537B9A"/>
    <w:rsid w:val="005A54F6"/>
    <w:rsid w:val="005B7F93"/>
    <w:rsid w:val="00644A38"/>
    <w:rsid w:val="006503E3"/>
    <w:rsid w:val="006A6F6F"/>
    <w:rsid w:val="00874DF0"/>
    <w:rsid w:val="00881265"/>
    <w:rsid w:val="00995163"/>
    <w:rsid w:val="009C2B62"/>
    <w:rsid w:val="009E01EE"/>
    <w:rsid w:val="009E7B03"/>
    <w:rsid w:val="00A130DE"/>
    <w:rsid w:val="00A4207A"/>
    <w:rsid w:val="00A61323"/>
    <w:rsid w:val="00AA12A3"/>
    <w:rsid w:val="00AA1700"/>
    <w:rsid w:val="00B53C93"/>
    <w:rsid w:val="00B85DE3"/>
    <w:rsid w:val="00B90C60"/>
    <w:rsid w:val="00BF4731"/>
    <w:rsid w:val="00C267BB"/>
    <w:rsid w:val="00CF13D9"/>
    <w:rsid w:val="00E0650D"/>
    <w:rsid w:val="00F31855"/>
    <w:rsid w:val="00FE0C38"/>
    <w:rsid w:val="07917BF0"/>
    <w:rsid w:val="09E23546"/>
    <w:rsid w:val="0A7B528E"/>
    <w:rsid w:val="0D2B64A6"/>
    <w:rsid w:val="0EE553D4"/>
    <w:rsid w:val="115267C4"/>
    <w:rsid w:val="154B4CA1"/>
    <w:rsid w:val="1AF95943"/>
    <w:rsid w:val="1DEE5331"/>
    <w:rsid w:val="1FAF5A01"/>
    <w:rsid w:val="1FE93F66"/>
    <w:rsid w:val="226B4583"/>
    <w:rsid w:val="254A4452"/>
    <w:rsid w:val="290324B1"/>
    <w:rsid w:val="2C70392E"/>
    <w:rsid w:val="2CC24F78"/>
    <w:rsid w:val="2D266973"/>
    <w:rsid w:val="319B6E36"/>
    <w:rsid w:val="31F603CF"/>
    <w:rsid w:val="327E4466"/>
    <w:rsid w:val="3364565D"/>
    <w:rsid w:val="33BE0657"/>
    <w:rsid w:val="341B3DD5"/>
    <w:rsid w:val="35CC12CF"/>
    <w:rsid w:val="36853E95"/>
    <w:rsid w:val="37DC2334"/>
    <w:rsid w:val="390C16FF"/>
    <w:rsid w:val="3C8464D4"/>
    <w:rsid w:val="3CE43076"/>
    <w:rsid w:val="3E17256F"/>
    <w:rsid w:val="417137DB"/>
    <w:rsid w:val="43AD6110"/>
    <w:rsid w:val="4B4E42C8"/>
    <w:rsid w:val="4F493030"/>
    <w:rsid w:val="50842264"/>
    <w:rsid w:val="522465BC"/>
    <w:rsid w:val="54F93B76"/>
    <w:rsid w:val="55F35843"/>
    <w:rsid w:val="5D182326"/>
    <w:rsid w:val="5ECE5D4A"/>
    <w:rsid w:val="61A65EC3"/>
    <w:rsid w:val="61AA6976"/>
    <w:rsid w:val="68DC0114"/>
    <w:rsid w:val="6A4A73F1"/>
    <w:rsid w:val="6A4E6531"/>
    <w:rsid w:val="6BDA5725"/>
    <w:rsid w:val="6CC04A49"/>
    <w:rsid w:val="6D7C6B93"/>
    <w:rsid w:val="6F5A4BFF"/>
    <w:rsid w:val="71A1371B"/>
    <w:rsid w:val="735637C7"/>
    <w:rsid w:val="749E2864"/>
    <w:rsid w:val="75A87D5E"/>
    <w:rsid w:val="780472F2"/>
    <w:rsid w:val="7A3B34DF"/>
    <w:rsid w:val="7A8559C9"/>
    <w:rsid w:val="7DF612B7"/>
    <w:rsid w:val="7F0D2003"/>
    <w:rsid w:val="7FAC7D31"/>
    <w:rsid w:val="7FB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semiHidden/>
    <w:unhideWhenUsed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2644</Words>
  <Characters>2828</Characters>
  <Lines>9</Lines>
  <Paragraphs>2</Paragraphs>
  <TotalTime>21</TotalTime>
  <ScaleCrop>false</ScaleCrop>
  <LinksUpToDate>false</LinksUpToDate>
  <CharactersWithSpaces>3014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2024-03-19T03:23:00Z</dcterms:created>
  <dc:creator>hp</dc:creator>
  <cp:lastModifiedBy>If火焰</cp:lastModifiedBy>
  <cp:lastPrinted>2025-04-14T09:16:00Z</cp:lastPrinted>
  <dcterms:modified xsi:type="dcterms:W3CDTF">2025-04-18T01:24:55Z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1F977230156D426DB8EE7B43DB0B13EA_13</vt:lpwstr>
  </property>
  <property fmtid="{D5CDD505-2E9C-101B-9397-08002B2CF9AE}" pid="4" name="KSOTemplateDocerSaveRecord">
    <vt:lpwstr>eyJoZGlkIjoiN2YzNjBkOTgyNWQ1YTMxYzM3MzMwNWFiODNmOWIzYWMiLCJ1c2VySWQiOiI2NDkxMTAwOTkifQ==</vt:lpwstr>
  </property>
</Properties>
</file>