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olor w:val="auto"/>
          <w:sz w:val="32"/>
          <w:szCs w:val="32"/>
          <w:lang w:eastAsia="zh-CN"/>
        </w:rPr>
      </w:pPr>
      <w:r>
        <w:rPr>
          <w:rFonts w:hint="eastAsia" w:ascii="黑体" w:hAnsi="黑体" w:eastAsia="黑体"/>
          <w:color w:val="auto"/>
          <w:sz w:val="32"/>
          <w:szCs w:val="32"/>
        </w:rPr>
        <w:t>附件</w:t>
      </w:r>
      <w:r>
        <w:rPr>
          <w:rFonts w:hint="eastAsia" w:ascii="黑体" w:hAnsi="黑体" w:eastAsia="黑体"/>
          <w:color w:val="auto"/>
          <w:sz w:val="32"/>
          <w:szCs w:val="32"/>
          <w:lang w:val="en-US" w:eastAsia="zh-CN"/>
        </w:rPr>
        <w:t>2</w:t>
      </w:r>
    </w:p>
    <w:p>
      <w:pPr>
        <w:rPr>
          <w:rFonts w:ascii="仿宋_GB2312" w:eastAsia="仿宋_GB2312"/>
          <w:color w:val="auto"/>
          <w:sz w:val="32"/>
          <w:szCs w:val="32"/>
        </w:rPr>
      </w:pPr>
    </w:p>
    <w:p>
      <w:pPr>
        <w:rPr>
          <w:rFonts w:ascii="仿宋_GB2312" w:eastAsia="仿宋_GB2312"/>
          <w:color w:val="auto"/>
          <w:sz w:val="32"/>
          <w:szCs w:val="32"/>
        </w:rPr>
      </w:pPr>
    </w:p>
    <w:p>
      <w:pPr>
        <w:jc w:val="center"/>
        <w:rPr>
          <w:rFonts w:ascii="方正小标宋简体" w:eastAsia="方正小标宋简体"/>
          <w:color w:val="auto"/>
          <w:sz w:val="84"/>
          <w:szCs w:val="84"/>
        </w:rPr>
      </w:pPr>
      <w:r>
        <w:rPr>
          <w:rFonts w:hint="eastAsia" w:ascii="微软雅黑" w:hAnsi="微软雅黑" w:eastAsia="微软雅黑" w:cs="微软雅黑"/>
          <w:color w:val="auto"/>
          <w:sz w:val="84"/>
          <w:szCs w:val="84"/>
        </w:rPr>
        <w:t>北京市</w:t>
      </w:r>
      <w:r>
        <w:rPr>
          <w:rFonts w:hint="eastAsia" w:ascii="微软雅黑" w:hAnsi="微软雅黑" w:eastAsia="微软雅黑" w:cs="微软雅黑"/>
          <w:color w:val="auto"/>
          <w:sz w:val="84"/>
          <w:szCs w:val="84"/>
          <w:lang w:val="en-US" w:eastAsia="zh-CN"/>
        </w:rPr>
        <w:t>城市管理综合行政执法行政</w:t>
      </w:r>
      <w:r>
        <w:rPr>
          <w:rFonts w:hint="eastAsia" w:ascii="微软雅黑" w:hAnsi="微软雅黑" w:eastAsia="微软雅黑" w:cs="微软雅黑"/>
          <w:color w:val="auto"/>
          <w:sz w:val="84"/>
          <w:szCs w:val="84"/>
        </w:rPr>
        <w:t>处罚裁量区域分类管理台帐</w:t>
      </w:r>
    </w:p>
    <w:p>
      <w:pPr>
        <w:spacing w:line="640" w:lineRule="exact"/>
        <w:jc w:val="center"/>
        <w:rPr>
          <w:rFonts w:ascii="方正小标宋简体" w:eastAsia="方正小标宋简体"/>
          <w:color w:val="auto"/>
          <w:sz w:val="44"/>
          <w:szCs w:val="44"/>
        </w:rPr>
      </w:pPr>
    </w:p>
    <w:p>
      <w:pPr>
        <w:spacing w:line="640" w:lineRule="exact"/>
        <w:jc w:val="center"/>
        <w:rPr>
          <w:rFonts w:ascii="方正小标宋简体" w:eastAsia="方正小标宋简体"/>
          <w:color w:val="auto"/>
          <w:sz w:val="44"/>
          <w:szCs w:val="44"/>
        </w:rPr>
      </w:pPr>
    </w:p>
    <w:p>
      <w:pPr>
        <w:spacing w:line="640" w:lineRule="exact"/>
        <w:jc w:val="center"/>
        <w:rPr>
          <w:rFonts w:ascii="方正小标宋简体" w:eastAsia="方正小标宋简体"/>
          <w:color w:val="auto"/>
          <w:sz w:val="44"/>
          <w:szCs w:val="44"/>
        </w:rPr>
      </w:pPr>
    </w:p>
    <w:p>
      <w:pPr>
        <w:spacing w:line="640" w:lineRule="exact"/>
        <w:jc w:val="center"/>
        <w:rPr>
          <w:rFonts w:ascii="仿宋_GB2312" w:eastAsia="仿宋_GB2312"/>
          <w:color w:val="auto"/>
          <w:sz w:val="52"/>
          <w:szCs w:val="52"/>
        </w:rPr>
      </w:pPr>
      <w:r>
        <w:rPr>
          <w:rFonts w:hint="eastAsia" w:ascii="仿宋_GB2312" w:eastAsia="仿宋_GB2312"/>
          <w:color w:val="auto"/>
          <w:sz w:val="52"/>
          <w:szCs w:val="52"/>
        </w:rPr>
        <w:t>北京市城市管理综合行政执法局</w:t>
      </w:r>
    </w:p>
    <w:p>
      <w:pPr>
        <w:spacing w:line="640" w:lineRule="exact"/>
        <w:jc w:val="center"/>
        <w:rPr>
          <w:rFonts w:ascii="仿宋_GB2312" w:eastAsia="仿宋_GB2312"/>
          <w:color w:val="auto"/>
          <w:sz w:val="52"/>
          <w:szCs w:val="52"/>
        </w:rPr>
      </w:pPr>
    </w:p>
    <w:p>
      <w:pPr>
        <w:spacing w:line="560" w:lineRule="exact"/>
        <w:rPr>
          <w:rFonts w:ascii="仿宋_GB2312" w:eastAsia="仿宋_GB2312"/>
          <w:color w:val="auto"/>
          <w:sz w:val="52"/>
          <w:szCs w:val="52"/>
        </w:rPr>
      </w:pPr>
    </w:p>
    <w:p>
      <w:pPr>
        <w:spacing w:line="640" w:lineRule="exact"/>
        <w:jc w:val="center"/>
        <w:rPr>
          <w:rFonts w:ascii="仿宋_GB2312" w:eastAsia="仿宋_GB2312"/>
          <w:color w:val="auto"/>
          <w:sz w:val="52"/>
          <w:szCs w:val="52"/>
        </w:rPr>
      </w:pPr>
    </w:p>
    <w:p>
      <w:pPr>
        <w:spacing w:line="640" w:lineRule="exact"/>
        <w:jc w:val="center"/>
        <w:rPr>
          <w:rFonts w:ascii="仿宋_GB2312" w:hAnsi="仿宋_GB2312" w:eastAsia="仿宋_GB2312" w:cs="仿宋_GB2312"/>
          <w:color w:val="auto"/>
          <w:sz w:val="52"/>
          <w:szCs w:val="52"/>
        </w:rPr>
      </w:pPr>
    </w:p>
    <w:p>
      <w:pPr>
        <w:spacing w:line="560" w:lineRule="exact"/>
        <w:jc w:val="center"/>
        <w:rPr>
          <w:rFonts w:ascii="方正小标宋简体" w:eastAsia="方正小标宋简体"/>
          <w:color w:val="auto"/>
          <w:sz w:val="52"/>
          <w:szCs w:val="52"/>
        </w:rPr>
      </w:pPr>
      <w:r>
        <w:rPr>
          <w:rFonts w:hint="eastAsia" w:ascii="微软雅黑" w:hAnsi="微软雅黑" w:eastAsia="微软雅黑" w:cs="微软雅黑"/>
          <w:color w:val="auto"/>
          <w:sz w:val="52"/>
          <w:szCs w:val="52"/>
        </w:rPr>
        <w:t>目</w:t>
      </w:r>
      <w:r>
        <w:rPr>
          <w:rFonts w:hint="eastAsia" w:ascii="方正小标宋简体" w:eastAsia="方正小标宋简体"/>
          <w:color w:val="auto"/>
          <w:sz w:val="52"/>
          <w:szCs w:val="52"/>
        </w:rPr>
        <w:t xml:space="preserve">  </w:t>
      </w:r>
      <w:r>
        <w:rPr>
          <w:rFonts w:hint="eastAsia" w:ascii="微软雅黑" w:hAnsi="微软雅黑" w:eastAsia="微软雅黑" w:cs="微软雅黑"/>
          <w:color w:val="auto"/>
          <w:sz w:val="52"/>
          <w:szCs w:val="52"/>
        </w:rPr>
        <w:t>录</w:t>
      </w:r>
    </w:p>
    <w:p>
      <w:pPr>
        <w:spacing w:line="560" w:lineRule="exact"/>
        <w:jc w:val="center"/>
        <w:rPr>
          <w:rFonts w:ascii="方正小标宋简体" w:eastAsia="方正小标宋简体"/>
          <w:color w:val="auto"/>
          <w:sz w:val="44"/>
          <w:szCs w:val="44"/>
        </w:rPr>
      </w:pPr>
    </w:p>
    <w:p>
      <w:pPr>
        <w:spacing w:line="560" w:lineRule="exact"/>
        <w:ind w:firstLine="456" w:firstLineChars="163"/>
        <w:rPr>
          <w:rFonts w:ascii="宋体" w:hAnsi="宋体"/>
          <w:color w:val="auto"/>
          <w:sz w:val="28"/>
          <w:szCs w:val="28"/>
        </w:rPr>
      </w:pPr>
      <w:r>
        <w:rPr>
          <w:rFonts w:hint="eastAsia" w:ascii="宋体" w:hAnsi="宋体"/>
          <w:color w:val="auto"/>
          <w:sz w:val="28"/>
          <w:szCs w:val="28"/>
        </w:rPr>
        <w:t>1.北京市</w:t>
      </w:r>
      <w:r>
        <w:rPr>
          <w:rFonts w:hint="eastAsia" w:ascii="宋体" w:hAnsi="宋体"/>
          <w:color w:val="auto"/>
          <w:sz w:val="28"/>
          <w:szCs w:val="28"/>
          <w:lang w:val="en-US" w:eastAsia="zh-CN"/>
        </w:rPr>
        <w:t>城市管理综合行政执法行政</w:t>
      </w:r>
      <w:r>
        <w:rPr>
          <w:rFonts w:hint="eastAsia" w:ascii="宋体" w:hAnsi="宋体"/>
          <w:color w:val="auto"/>
          <w:sz w:val="28"/>
          <w:szCs w:val="28"/>
        </w:rPr>
        <w:t>处罚裁量区域分类管理台帐统计表</w:t>
      </w:r>
    </w:p>
    <w:p>
      <w:pPr>
        <w:spacing w:line="560" w:lineRule="exact"/>
        <w:ind w:firstLine="456" w:firstLineChars="163"/>
        <w:rPr>
          <w:rFonts w:ascii="宋体" w:hAnsi="宋体"/>
          <w:color w:val="auto"/>
          <w:sz w:val="28"/>
          <w:szCs w:val="28"/>
        </w:rPr>
      </w:pPr>
      <w:r>
        <w:rPr>
          <w:rFonts w:hint="eastAsia" w:ascii="宋体" w:hAnsi="宋体"/>
          <w:color w:val="auto"/>
          <w:sz w:val="28"/>
          <w:szCs w:val="28"/>
        </w:rPr>
        <w:t>2.天安门区域分类管理台帐</w:t>
      </w:r>
    </w:p>
    <w:p>
      <w:pPr>
        <w:spacing w:line="560" w:lineRule="exact"/>
        <w:ind w:firstLine="456" w:firstLineChars="163"/>
        <w:rPr>
          <w:rFonts w:ascii="宋体" w:hAnsi="宋体"/>
          <w:color w:val="auto"/>
          <w:sz w:val="28"/>
          <w:szCs w:val="28"/>
        </w:rPr>
      </w:pPr>
      <w:r>
        <w:rPr>
          <w:rFonts w:hint="eastAsia" w:ascii="宋体" w:hAnsi="宋体"/>
          <w:color w:val="auto"/>
          <w:sz w:val="28"/>
          <w:szCs w:val="28"/>
        </w:rPr>
        <w:t>3.东城区域分类管理台帐</w:t>
      </w:r>
    </w:p>
    <w:p>
      <w:pPr>
        <w:spacing w:line="560" w:lineRule="exact"/>
        <w:ind w:firstLine="456" w:firstLineChars="163"/>
        <w:rPr>
          <w:rFonts w:ascii="宋体" w:hAnsi="宋体"/>
          <w:color w:val="auto"/>
          <w:sz w:val="28"/>
          <w:szCs w:val="28"/>
        </w:rPr>
      </w:pPr>
      <w:r>
        <w:rPr>
          <w:rFonts w:hint="eastAsia" w:ascii="宋体" w:hAnsi="宋体"/>
          <w:color w:val="auto"/>
          <w:sz w:val="28"/>
          <w:szCs w:val="28"/>
        </w:rPr>
        <w:t>4.西城区域分类管理台帐</w:t>
      </w:r>
    </w:p>
    <w:p>
      <w:pPr>
        <w:spacing w:line="560" w:lineRule="exact"/>
        <w:ind w:firstLine="456" w:firstLineChars="163"/>
        <w:rPr>
          <w:rFonts w:ascii="宋体" w:hAnsi="宋体"/>
          <w:color w:val="auto"/>
          <w:sz w:val="28"/>
          <w:szCs w:val="28"/>
        </w:rPr>
      </w:pPr>
      <w:r>
        <w:rPr>
          <w:rFonts w:hint="eastAsia" w:ascii="宋体" w:hAnsi="宋体"/>
          <w:color w:val="auto"/>
          <w:sz w:val="28"/>
          <w:szCs w:val="28"/>
        </w:rPr>
        <w:t>5.朝阳区域分类管理台帐</w:t>
      </w:r>
    </w:p>
    <w:p>
      <w:pPr>
        <w:spacing w:line="560" w:lineRule="exact"/>
        <w:ind w:firstLine="456" w:firstLineChars="163"/>
        <w:rPr>
          <w:rFonts w:ascii="宋体" w:hAnsi="宋体"/>
          <w:color w:val="auto"/>
          <w:sz w:val="28"/>
          <w:szCs w:val="28"/>
        </w:rPr>
      </w:pPr>
      <w:r>
        <w:rPr>
          <w:rFonts w:hint="eastAsia" w:ascii="宋体" w:hAnsi="宋体"/>
          <w:color w:val="auto"/>
          <w:sz w:val="28"/>
          <w:szCs w:val="28"/>
        </w:rPr>
        <w:t>6.海淀区域分类管理台帐</w:t>
      </w:r>
    </w:p>
    <w:p>
      <w:pPr>
        <w:spacing w:line="560" w:lineRule="exact"/>
        <w:ind w:firstLine="456" w:firstLineChars="163"/>
        <w:rPr>
          <w:rFonts w:ascii="宋体" w:hAnsi="宋体"/>
          <w:color w:val="auto"/>
          <w:sz w:val="28"/>
          <w:szCs w:val="28"/>
          <w:highlight w:val="none"/>
        </w:rPr>
      </w:pPr>
      <w:r>
        <w:rPr>
          <w:rFonts w:hint="eastAsia" w:ascii="宋体" w:hAnsi="宋体"/>
          <w:color w:val="auto"/>
          <w:sz w:val="28"/>
          <w:szCs w:val="28"/>
          <w:highlight w:val="none"/>
        </w:rPr>
        <w:t>7.丰台区域分类管理台帐</w:t>
      </w:r>
    </w:p>
    <w:p>
      <w:pPr>
        <w:spacing w:line="560" w:lineRule="exact"/>
        <w:ind w:firstLine="456" w:firstLineChars="163"/>
        <w:rPr>
          <w:rFonts w:ascii="宋体" w:hAnsi="宋体"/>
          <w:color w:val="auto"/>
          <w:sz w:val="28"/>
          <w:szCs w:val="28"/>
          <w:highlight w:val="none"/>
        </w:rPr>
      </w:pPr>
      <w:r>
        <w:rPr>
          <w:rFonts w:hint="eastAsia" w:ascii="宋体" w:hAnsi="宋体"/>
          <w:color w:val="auto"/>
          <w:sz w:val="28"/>
          <w:szCs w:val="28"/>
          <w:highlight w:val="none"/>
        </w:rPr>
        <w:t>8.石景山域分类管理台帐</w:t>
      </w:r>
    </w:p>
    <w:p>
      <w:pPr>
        <w:spacing w:line="560" w:lineRule="exact"/>
        <w:ind w:firstLine="456" w:firstLineChars="163"/>
        <w:rPr>
          <w:rFonts w:ascii="宋体" w:hAnsi="宋体"/>
          <w:color w:val="auto"/>
          <w:sz w:val="28"/>
          <w:szCs w:val="28"/>
          <w:highlight w:val="none"/>
        </w:rPr>
      </w:pPr>
      <w:r>
        <w:rPr>
          <w:rFonts w:hint="eastAsia" w:ascii="宋体" w:hAnsi="宋体"/>
          <w:color w:val="auto"/>
          <w:sz w:val="28"/>
          <w:szCs w:val="28"/>
          <w:highlight w:val="none"/>
        </w:rPr>
        <w:t>9.重点</w:t>
      </w:r>
      <w:r>
        <w:rPr>
          <w:rFonts w:ascii="宋体" w:hAnsi="宋体"/>
          <w:color w:val="auto"/>
          <w:sz w:val="28"/>
          <w:szCs w:val="28"/>
          <w:highlight w:val="none"/>
        </w:rPr>
        <w:t>站区</w:t>
      </w:r>
      <w:r>
        <w:rPr>
          <w:rFonts w:hint="eastAsia" w:ascii="宋体" w:hAnsi="宋体"/>
          <w:color w:val="auto"/>
          <w:sz w:val="28"/>
          <w:szCs w:val="28"/>
          <w:highlight w:val="none"/>
        </w:rPr>
        <w:t>区域分类管理台帐</w:t>
      </w:r>
    </w:p>
    <w:p>
      <w:pPr>
        <w:spacing w:line="560" w:lineRule="exact"/>
        <w:ind w:firstLine="456" w:firstLineChars="163"/>
        <w:rPr>
          <w:rFonts w:ascii="宋体" w:hAnsi="宋体"/>
          <w:color w:val="auto"/>
          <w:sz w:val="28"/>
          <w:szCs w:val="28"/>
          <w:highlight w:val="none"/>
        </w:rPr>
      </w:pPr>
      <w:r>
        <w:rPr>
          <w:rFonts w:hint="eastAsia" w:ascii="宋体" w:hAnsi="宋体"/>
          <w:color w:val="auto"/>
          <w:sz w:val="28"/>
          <w:szCs w:val="28"/>
          <w:highlight w:val="none"/>
        </w:rPr>
        <w:t>10.门头沟区域分类管理台帐</w:t>
      </w:r>
    </w:p>
    <w:p>
      <w:pPr>
        <w:spacing w:line="560" w:lineRule="exact"/>
        <w:ind w:firstLine="456" w:firstLineChars="163"/>
        <w:rPr>
          <w:rFonts w:ascii="宋体" w:hAnsi="宋体"/>
          <w:color w:val="auto"/>
          <w:sz w:val="28"/>
          <w:szCs w:val="28"/>
        </w:rPr>
      </w:pPr>
      <w:r>
        <w:rPr>
          <w:rFonts w:hint="eastAsia" w:ascii="宋体" w:hAnsi="宋体"/>
          <w:color w:val="auto"/>
          <w:sz w:val="28"/>
          <w:szCs w:val="28"/>
          <w:highlight w:val="none"/>
        </w:rPr>
        <w:t>11.房山区域分类管</w:t>
      </w:r>
      <w:r>
        <w:rPr>
          <w:rFonts w:hint="eastAsia" w:ascii="宋体" w:hAnsi="宋体"/>
          <w:color w:val="auto"/>
          <w:sz w:val="28"/>
          <w:szCs w:val="28"/>
        </w:rPr>
        <w:t>理台帐</w:t>
      </w:r>
    </w:p>
    <w:p>
      <w:pPr>
        <w:spacing w:line="560" w:lineRule="exact"/>
        <w:ind w:firstLine="456" w:firstLineChars="163"/>
        <w:rPr>
          <w:rFonts w:ascii="宋体" w:hAnsi="宋体"/>
          <w:color w:val="auto"/>
          <w:sz w:val="28"/>
          <w:szCs w:val="28"/>
        </w:rPr>
      </w:pPr>
      <w:r>
        <w:rPr>
          <w:rFonts w:hint="eastAsia" w:ascii="宋体" w:hAnsi="宋体"/>
          <w:color w:val="auto"/>
          <w:sz w:val="28"/>
          <w:szCs w:val="28"/>
        </w:rPr>
        <w:t>12.通州区域分类管理台帐</w:t>
      </w:r>
    </w:p>
    <w:p>
      <w:pPr>
        <w:spacing w:line="560" w:lineRule="exact"/>
        <w:ind w:firstLine="456" w:firstLineChars="163"/>
        <w:rPr>
          <w:rFonts w:ascii="宋体" w:hAnsi="宋体"/>
          <w:color w:val="auto"/>
          <w:sz w:val="28"/>
          <w:szCs w:val="28"/>
        </w:rPr>
      </w:pPr>
      <w:r>
        <w:rPr>
          <w:rFonts w:hint="eastAsia" w:ascii="宋体" w:hAnsi="宋体"/>
          <w:color w:val="auto"/>
          <w:sz w:val="28"/>
          <w:szCs w:val="28"/>
        </w:rPr>
        <w:t>13.顺义区域分类管理台帐</w:t>
      </w:r>
    </w:p>
    <w:p>
      <w:pPr>
        <w:spacing w:line="560" w:lineRule="exact"/>
        <w:ind w:firstLine="456" w:firstLineChars="163"/>
        <w:rPr>
          <w:rFonts w:ascii="宋体" w:hAnsi="宋体"/>
          <w:color w:val="auto"/>
          <w:sz w:val="28"/>
          <w:szCs w:val="28"/>
        </w:rPr>
      </w:pPr>
      <w:r>
        <w:rPr>
          <w:rFonts w:hint="eastAsia" w:ascii="宋体" w:hAnsi="宋体"/>
          <w:color w:val="auto"/>
          <w:sz w:val="28"/>
          <w:szCs w:val="28"/>
        </w:rPr>
        <w:t>14.昌平区域分类管理台帐</w:t>
      </w:r>
    </w:p>
    <w:p>
      <w:pPr>
        <w:spacing w:line="560" w:lineRule="exact"/>
        <w:ind w:firstLine="456" w:firstLineChars="163"/>
        <w:rPr>
          <w:rFonts w:ascii="宋体" w:hAnsi="宋体"/>
          <w:color w:val="auto"/>
          <w:sz w:val="28"/>
          <w:szCs w:val="28"/>
        </w:rPr>
      </w:pPr>
      <w:r>
        <w:rPr>
          <w:rFonts w:hint="eastAsia" w:ascii="宋体" w:hAnsi="宋体"/>
          <w:color w:val="auto"/>
          <w:sz w:val="28"/>
          <w:szCs w:val="28"/>
        </w:rPr>
        <w:t>15.大兴区域分类管理台帐</w:t>
      </w:r>
    </w:p>
    <w:p>
      <w:pPr>
        <w:spacing w:line="560" w:lineRule="exact"/>
        <w:ind w:firstLine="456" w:firstLineChars="163"/>
        <w:rPr>
          <w:rFonts w:ascii="宋体" w:hAnsi="宋体"/>
          <w:color w:val="auto"/>
          <w:sz w:val="28"/>
          <w:szCs w:val="28"/>
        </w:rPr>
      </w:pPr>
      <w:r>
        <w:rPr>
          <w:rFonts w:hint="eastAsia" w:ascii="宋体" w:hAnsi="宋体"/>
          <w:color w:val="auto"/>
          <w:sz w:val="28"/>
          <w:szCs w:val="28"/>
        </w:rPr>
        <w:t>16.怀柔区域分类管理台帐</w:t>
      </w:r>
    </w:p>
    <w:p>
      <w:pPr>
        <w:spacing w:line="560" w:lineRule="exact"/>
        <w:ind w:firstLine="456" w:firstLineChars="163"/>
        <w:rPr>
          <w:rFonts w:ascii="宋体" w:hAnsi="宋体"/>
          <w:color w:val="auto"/>
          <w:sz w:val="28"/>
          <w:szCs w:val="28"/>
        </w:rPr>
      </w:pPr>
      <w:r>
        <w:rPr>
          <w:rFonts w:hint="eastAsia" w:ascii="宋体" w:hAnsi="宋体"/>
          <w:color w:val="auto"/>
          <w:sz w:val="28"/>
          <w:szCs w:val="28"/>
        </w:rPr>
        <w:t>17.平谷区域分类管理台帐</w:t>
      </w:r>
    </w:p>
    <w:p>
      <w:pPr>
        <w:spacing w:line="560" w:lineRule="exact"/>
        <w:ind w:firstLine="456" w:firstLineChars="163"/>
        <w:rPr>
          <w:rFonts w:ascii="宋体" w:hAnsi="宋体"/>
          <w:color w:val="auto"/>
          <w:sz w:val="28"/>
          <w:szCs w:val="28"/>
        </w:rPr>
      </w:pPr>
      <w:r>
        <w:rPr>
          <w:rFonts w:hint="eastAsia" w:ascii="宋体" w:hAnsi="宋体"/>
          <w:color w:val="auto"/>
          <w:sz w:val="28"/>
          <w:szCs w:val="28"/>
        </w:rPr>
        <w:t>18.密云区域分类管理台帐</w:t>
      </w:r>
    </w:p>
    <w:p>
      <w:pPr>
        <w:spacing w:line="560" w:lineRule="exact"/>
        <w:ind w:firstLine="456" w:firstLineChars="163"/>
        <w:rPr>
          <w:rFonts w:ascii="宋体" w:hAnsi="宋体"/>
          <w:color w:val="auto"/>
          <w:sz w:val="28"/>
          <w:szCs w:val="28"/>
        </w:rPr>
      </w:pPr>
      <w:r>
        <w:rPr>
          <w:rFonts w:hint="eastAsia" w:ascii="宋体" w:hAnsi="宋体"/>
          <w:color w:val="auto"/>
          <w:sz w:val="28"/>
          <w:szCs w:val="28"/>
        </w:rPr>
        <w:t>19.延庆区域分类管理台帐</w:t>
      </w:r>
    </w:p>
    <w:p>
      <w:pPr>
        <w:spacing w:line="560" w:lineRule="exact"/>
        <w:ind w:firstLine="456" w:firstLineChars="163"/>
        <w:rPr>
          <w:rFonts w:ascii="宋体" w:hAnsi="宋体"/>
          <w:color w:val="auto"/>
          <w:sz w:val="28"/>
          <w:szCs w:val="28"/>
        </w:rPr>
      </w:pPr>
      <w:r>
        <w:rPr>
          <w:rFonts w:hint="eastAsia" w:ascii="宋体" w:hAnsi="宋体"/>
          <w:color w:val="auto"/>
          <w:sz w:val="28"/>
          <w:szCs w:val="28"/>
        </w:rPr>
        <w:t>20.开发区区域分类管理台帐</w:t>
      </w:r>
    </w:p>
    <w:p>
      <w:pPr>
        <w:spacing w:line="560" w:lineRule="exact"/>
        <w:ind w:firstLine="456" w:firstLineChars="163"/>
        <w:rPr>
          <w:rFonts w:ascii="宋体" w:hAnsi="宋体"/>
          <w:color w:val="auto"/>
          <w:sz w:val="28"/>
          <w:szCs w:val="28"/>
        </w:rPr>
      </w:pPr>
      <w:r>
        <w:rPr>
          <w:rFonts w:hint="eastAsia" w:ascii="宋体" w:hAnsi="宋体"/>
          <w:color w:val="auto"/>
          <w:sz w:val="28"/>
          <w:szCs w:val="28"/>
        </w:rPr>
        <w:t>21.燕山区域分类管理台帐</w:t>
      </w:r>
    </w:p>
    <w:p>
      <w:pPr>
        <w:spacing w:line="560" w:lineRule="exact"/>
        <w:jc w:val="center"/>
        <w:rPr>
          <w:rFonts w:ascii="宋体" w:hAnsi="宋体"/>
          <w:color w:val="auto"/>
          <w:sz w:val="28"/>
          <w:szCs w:val="28"/>
        </w:rPr>
      </w:pPr>
    </w:p>
    <w:p>
      <w:pPr>
        <w:adjustRightInd w:val="0"/>
        <w:snapToGrid w:val="0"/>
        <w:spacing w:line="500" w:lineRule="exact"/>
        <w:rPr>
          <w:rFonts w:ascii="宋体" w:hAnsi="宋体"/>
          <w:color w:val="auto"/>
          <w:sz w:val="44"/>
          <w:szCs w:val="44"/>
        </w:rPr>
      </w:pPr>
    </w:p>
    <w:p>
      <w:pPr>
        <w:adjustRightInd w:val="0"/>
        <w:snapToGrid w:val="0"/>
        <w:spacing w:line="500" w:lineRule="exact"/>
        <w:rPr>
          <w:rFonts w:ascii="宋体" w:hAnsi="宋体"/>
          <w:color w:val="auto"/>
          <w:sz w:val="28"/>
          <w:szCs w:val="28"/>
        </w:rPr>
      </w:pPr>
    </w:p>
    <w:p>
      <w:pPr>
        <w:adjustRightInd w:val="0"/>
        <w:snapToGrid w:val="0"/>
        <w:spacing w:line="500" w:lineRule="exact"/>
        <w:rPr>
          <w:rFonts w:ascii="宋体" w:hAnsi="宋体"/>
          <w:color w:val="auto"/>
          <w:sz w:val="28"/>
          <w:szCs w:val="28"/>
        </w:rPr>
      </w:pPr>
    </w:p>
    <w:p>
      <w:pPr>
        <w:adjustRightInd w:val="0"/>
        <w:snapToGrid w:val="0"/>
        <w:spacing w:line="500" w:lineRule="exact"/>
        <w:rPr>
          <w:rFonts w:ascii="宋体" w:hAnsi="宋体"/>
          <w:color w:val="auto"/>
          <w:sz w:val="28"/>
          <w:szCs w:val="28"/>
        </w:rPr>
      </w:pPr>
    </w:p>
    <w:p>
      <w:pPr>
        <w:adjustRightInd w:val="0"/>
        <w:snapToGrid w:val="0"/>
        <w:spacing w:line="500" w:lineRule="exact"/>
        <w:rPr>
          <w:rFonts w:ascii="宋体" w:hAnsi="宋体"/>
          <w:color w:val="auto"/>
          <w:sz w:val="28"/>
          <w:szCs w:val="28"/>
        </w:rPr>
      </w:pPr>
    </w:p>
    <w:p>
      <w:pPr>
        <w:adjustRightInd w:val="0"/>
        <w:snapToGrid w:val="0"/>
        <w:spacing w:line="500" w:lineRule="exact"/>
        <w:rPr>
          <w:rFonts w:ascii="宋体" w:hAnsi="宋体"/>
          <w:color w:val="auto"/>
          <w:sz w:val="28"/>
          <w:szCs w:val="28"/>
        </w:rPr>
      </w:pPr>
    </w:p>
    <w:p>
      <w:pPr>
        <w:adjustRightInd w:val="0"/>
        <w:snapToGrid w:val="0"/>
        <w:spacing w:line="500" w:lineRule="exact"/>
        <w:rPr>
          <w:rFonts w:ascii="宋体" w:hAnsi="宋体"/>
          <w:color w:val="auto"/>
          <w:sz w:val="28"/>
          <w:szCs w:val="28"/>
        </w:rPr>
      </w:pPr>
    </w:p>
    <w:p>
      <w:pPr>
        <w:adjustRightInd w:val="0"/>
        <w:snapToGrid w:val="0"/>
        <w:spacing w:line="500" w:lineRule="exact"/>
        <w:rPr>
          <w:rFonts w:ascii="宋体" w:hAnsi="宋体"/>
          <w:color w:val="auto"/>
          <w:sz w:val="28"/>
          <w:szCs w:val="28"/>
        </w:rPr>
      </w:pPr>
    </w:p>
    <w:p>
      <w:pPr>
        <w:adjustRightInd w:val="0"/>
        <w:snapToGrid w:val="0"/>
        <w:spacing w:line="500" w:lineRule="exact"/>
        <w:rPr>
          <w:rFonts w:ascii="仿宋_GB2312" w:hAnsi="Arial" w:eastAsia="仿宋_GB2312" w:cs="Arial"/>
          <w:color w:val="auto"/>
          <w:sz w:val="32"/>
          <w:szCs w:val="32"/>
        </w:rPr>
      </w:pPr>
    </w:p>
    <w:p>
      <w:pPr>
        <w:adjustRightInd w:val="0"/>
        <w:snapToGrid w:val="0"/>
        <w:spacing w:line="500" w:lineRule="exact"/>
        <w:rPr>
          <w:rFonts w:ascii="仿宋_GB2312" w:hAnsi="Arial" w:eastAsia="仿宋_GB2312" w:cs="Arial"/>
          <w:color w:val="auto"/>
          <w:sz w:val="32"/>
          <w:szCs w:val="32"/>
        </w:rPr>
      </w:pPr>
    </w:p>
    <w:p>
      <w:pPr>
        <w:adjustRightInd w:val="0"/>
        <w:snapToGrid w:val="0"/>
        <w:spacing w:line="500" w:lineRule="exact"/>
        <w:jc w:val="center"/>
        <w:rPr>
          <w:rFonts w:hint="eastAsia" w:ascii="微软雅黑" w:hAnsi="微软雅黑" w:eastAsia="微软雅黑" w:cs="微软雅黑"/>
          <w:color w:val="auto"/>
          <w:sz w:val="44"/>
          <w:szCs w:val="44"/>
        </w:rPr>
      </w:pPr>
    </w:p>
    <w:p>
      <w:pPr>
        <w:adjustRightInd w:val="0"/>
        <w:snapToGrid w:val="0"/>
        <w:spacing w:line="500" w:lineRule="exact"/>
        <w:jc w:val="center"/>
        <w:rPr>
          <w:rFonts w:ascii="方正小标宋简体" w:hAnsi="宋体" w:eastAsia="方正小标宋简体"/>
          <w:color w:val="auto"/>
          <w:sz w:val="44"/>
          <w:szCs w:val="44"/>
        </w:rPr>
      </w:pPr>
      <w:r>
        <w:rPr>
          <w:rFonts w:hint="eastAsia" w:ascii="微软雅黑" w:hAnsi="微软雅黑" w:eastAsia="微软雅黑" w:cs="微软雅黑"/>
          <w:color w:val="auto"/>
          <w:sz w:val="44"/>
          <w:szCs w:val="44"/>
        </w:rPr>
        <w:t>北京市城市管理综合行政执法</w:t>
      </w:r>
      <w:r>
        <w:rPr>
          <w:rFonts w:hint="eastAsia" w:ascii="微软雅黑" w:hAnsi="微软雅黑" w:eastAsia="微软雅黑" w:cs="微软雅黑"/>
          <w:color w:val="auto"/>
          <w:sz w:val="44"/>
          <w:szCs w:val="44"/>
          <w:lang w:eastAsia="zh-CN"/>
        </w:rPr>
        <w:t>行政</w:t>
      </w:r>
      <w:r>
        <w:rPr>
          <w:rFonts w:hint="eastAsia" w:ascii="微软雅黑" w:hAnsi="微软雅黑" w:eastAsia="微软雅黑" w:cs="微软雅黑"/>
          <w:color w:val="auto"/>
          <w:sz w:val="44"/>
          <w:szCs w:val="44"/>
        </w:rPr>
        <w:t>处罚裁量区域分类管理台帐统计表</w:t>
      </w:r>
    </w:p>
    <w:p>
      <w:pPr>
        <w:tabs>
          <w:tab w:val="left" w:pos="4140"/>
          <w:tab w:val="left" w:pos="6480"/>
        </w:tabs>
        <w:adjustRightInd w:val="0"/>
        <w:snapToGrid w:val="0"/>
        <w:spacing w:line="500" w:lineRule="exact"/>
        <w:rPr>
          <w:rFonts w:ascii="方正小标宋简体" w:hAnsi="宋体" w:eastAsia="方正小标宋简体"/>
          <w:color w:val="auto"/>
          <w:sz w:val="44"/>
          <w:szCs w:val="44"/>
        </w:rPr>
      </w:pPr>
    </w:p>
    <w:tbl>
      <w:tblPr>
        <w:tblStyle w:val="12"/>
        <w:tblW w:w="10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92"/>
        <w:gridCol w:w="3258"/>
        <w:gridCol w:w="3113"/>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jc w:val="center"/>
        </w:trPr>
        <w:tc>
          <w:tcPr>
            <w:tcW w:w="1992" w:type="dxa"/>
            <w:shd w:val="clear" w:color="auto" w:fill="auto"/>
            <w:noWrap/>
            <w:vAlign w:val="center"/>
          </w:tcPr>
          <w:p>
            <w:pPr>
              <w:widowControl/>
              <w:jc w:val="center"/>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　</w:t>
            </w:r>
          </w:p>
        </w:tc>
        <w:tc>
          <w:tcPr>
            <w:tcW w:w="3258" w:type="dxa"/>
            <w:shd w:val="clear" w:color="auto" w:fill="auto"/>
            <w:vAlign w:val="center"/>
          </w:tcPr>
          <w:p>
            <w:pPr>
              <w:widowControl/>
              <w:jc w:val="center"/>
              <w:rPr>
                <w:rFonts w:ascii="华文新魏" w:hAnsi="宋体" w:eastAsia="华文新魏" w:cs="宋体"/>
                <w:color w:val="auto"/>
                <w:kern w:val="0"/>
                <w:sz w:val="32"/>
                <w:szCs w:val="32"/>
              </w:rPr>
            </w:pPr>
            <w:r>
              <w:rPr>
                <w:rFonts w:hint="eastAsia" w:ascii="华文新魏" w:hAnsi="宋体" w:eastAsia="华文新魏" w:cs="宋体"/>
                <w:color w:val="auto"/>
                <w:kern w:val="0"/>
                <w:sz w:val="32"/>
                <w:szCs w:val="32"/>
              </w:rPr>
              <w:t>一类严格控制地区</w:t>
            </w:r>
          </w:p>
        </w:tc>
        <w:tc>
          <w:tcPr>
            <w:tcW w:w="3113" w:type="dxa"/>
            <w:shd w:val="clear" w:color="auto" w:fill="auto"/>
            <w:noWrap/>
            <w:vAlign w:val="center"/>
          </w:tcPr>
          <w:p>
            <w:pPr>
              <w:widowControl/>
              <w:jc w:val="center"/>
              <w:rPr>
                <w:rFonts w:ascii="华文新魏" w:hAnsi="宋体" w:eastAsia="华文新魏" w:cs="宋体"/>
                <w:color w:val="auto"/>
                <w:kern w:val="0"/>
                <w:sz w:val="32"/>
                <w:szCs w:val="32"/>
              </w:rPr>
            </w:pPr>
            <w:r>
              <w:rPr>
                <w:rFonts w:hint="eastAsia" w:ascii="华文新魏" w:hAnsi="宋体" w:eastAsia="华文新魏" w:cs="宋体"/>
                <w:color w:val="auto"/>
                <w:kern w:val="0"/>
                <w:sz w:val="32"/>
                <w:szCs w:val="32"/>
              </w:rPr>
              <w:t>二类重点管理地区</w:t>
            </w:r>
          </w:p>
        </w:tc>
        <w:tc>
          <w:tcPr>
            <w:tcW w:w="1800" w:type="dxa"/>
            <w:shd w:val="clear" w:color="auto" w:fill="auto"/>
            <w:noWrap/>
            <w:vAlign w:val="center"/>
          </w:tcPr>
          <w:p>
            <w:pPr>
              <w:widowControl/>
              <w:jc w:val="center"/>
              <w:rPr>
                <w:rFonts w:ascii="华文新魏" w:hAnsi="宋体" w:eastAsia="华文新魏" w:cs="宋体"/>
                <w:color w:val="auto"/>
                <w:kern w:val="0"/>
                <w:sz w:val="32"/>
                <w:szCs w:val="32"/>
              </w:rPr>
            </w:pPr>
            <w:r>
              <w:rPr>
                <w:rFonts w:hint="eastAsia" w:ascii="华文新魏" w:hAnsi="宋体" w:eastAsia="华文新魏" w:cs="宋体"/>
                <w:color w:val="auto"/>
                <w:kern w:val="0"/>
                <w:sz w:val="32"/>
                <w:szCs w:val="32"/>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992" w:type="dxa"/>
            <w:shd w:val="clear" w:color="auto" w:fill="auto"/>
            <w:noWrap/>
            <w:vAlign w:val="center"/>
          </w:tcPr>
          <w:p>
            <w:pPr>
              <w:widowControl/>
              <w:jc w:val="center"/>
              <w:rPr>
                <w:rFonts w:ascii="仿宋_GB2312" w:hAnsi="宋体" w:eastAsia="仿宋_GB2312" w:cs="宋体"/>
                <w:b/>
                <w:bCs/>
                <w:color w:val="auto"/>
                <w:kern w:val="0"/>
                <w:sz w:val="24"/>
              </w:rPr>
            </w:pPr>
            <w:r>
              <w:rPr>
                <w:rFonts w:hint="eastAsia" w:ascii="仿宋_GB2312" w:hAnsi="宋体" w:eastAsia="仿宋_GB2312" w:cs="宋体"/>
                <w:b/>
                <w:bCs/>
                <w:color w:val="auto"/>
                <w:kern w:val="0"/>
                <w:sz w:val="24"/>
              </w:rPr>
              <w:t>天安门</w:t>
            </w:r>
          </w:p>
        </w:tc>
        <w:tc>
          <w:tcPr>
            <w:tcW w:w="3258" w:type="dxa"/>
            <w:shd w:val="clear" w:color="auto" w:fill="auto"/>
            <w:vAlign w:val="center"/>
          </w:tcPr>
          <w:p>
            <w:pPr>
              <w:widowControl/>
              <w:jc w:val="center"/>
              <w:rPr>
                <w:rFonts w:hint="default" w:ascii="仿宋_GB2312" w:hAnsi="宋体" w:eastAsia="仿宋_GB2312" w:cs="宋体"/>
                <w:color w:val="auto"/>
                <w:kern w:val="0"/>
                <w:sz w:val="24"/>
                <w:lang w:val="en-US"/>
              </w:rPr>
            </w:pPr>
            <w:r>
              <w:rPr>
                <w:rFonts w:hint="default" w:ascii="仿宋_GB2312" w:hAnsi="宋体" w:eastAsia="仿宋_GB2312" w:cs="宋体"/>
                <w:color w:val="auto"/>
                <w:kern w:val="0"/>
                <w:sz w:val="24"/>
                <w:lang w:val="en-US"/>
              </w:rPr>
              <w:t>7</w:t>
            </w:r>
          </w:p>
        </w:tc>
        <w:tc>
          <w:tcPr>
            <w:tcW w:w="3113" w:type="dxa"/>
            <w:shd w:val="clear" w:color="auto" w:fill="auto"/>
            <w:noWrap/>
            <w:vAlign w:val="center"/>
          </w:tcPr>
          <w:p>
            <w:pPr>
              <w:widowControl/>
              <w:jc w:val="center"/>
              <w:rPr>
                <w:rFonts w:ascii="仿宋_GB2312" w:hAnsi="宋体" w:eastAsia="仿宋_GB2312" w:cs="宋体"/>
                <w:color w:val="auto"/>
                <w:kern w:val="0"/>
                <w:sz w:val="24"/>
              </w:rPr>
            </w:pPr>
          </w:p>
        </w:tc>
        <w:tc>
          <w:tcPr>
            <w:tcW w:w="1800" w:type="dxa"/>
            <w:shd w:val="clear" w:color="auto" w:fill="auto"/>
            <w:noWrap/>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992" w:type="dxa"/>
            <w:shd w:val="clear" w:color="auto" w:fill="auto"/>
            <w:noWrap/>
            <w:vAlign w:val="center"/>
          </w:tcPr>
          <w:p>
            <w:pPr>
              <w:widowControl/>
              <w:jc w:val="center"/>
              <w:rPr>
                <w:rFonts w:ascii="仿宋_GB2312" w:hAnsi="宋体" w:eastAsia="仿宋_GB2312" w:cs="宋体"/>
                <w:b/>
                <w:bCs/>
                <w:color w:val="auto"/>
                <w:kern w:val="0"/>
                <w:sz w:val="24"/>
                <w:highlight w:val="none"/>
              </w:rPr>
            </w:pPr>
            <w:r>
              <w:rPr>
                <w:rFonts w:hint="eastAsia" w:ascii="仿宋_GB2312" w:hAnsi="宋体" w:eastAsia="仿宋_GB2312" w:cs="宋体"/>
                <w:b/>
                <w:bCs/>
                <w:color w:val="auto"/>
                <w:kern w:val="0"/>
                <w:sz w:val="24"/>
                <w:highlight w:val="none"/>
              </w:rPr>
              <w:t>东城</w:t>
            </w:r>
          </w:p>
        </w:tc>
        <w:tc>
          <w:tcPr>
            <w:tcW w:w="3258" w:type="dxa"/>
            <w:shd w:val="clear" w:color="auto" w:fill="auto"/>
            <w:vAlign w:val="center"/>
          </w:tcPr>
          <w:p>
            <w:pPr>
              <w:widowControl/>
              <w:jc w:val="center"/>
              <w:rPr>
                <w:rFonts w:hint="default" w:ascii="仿宋_GB2312" w:hAnsi="宋体" w:eastAsia="仿宋_GB2312" w:cs="宋体"/>
                <w:color w:val="auto"/>
                <w:kern w:val="0"/>
                <w:sz w:val="24"/>
                <w:highlight w:val="none"/>
                <w:lang w:val="en-US" w:eastAsia="zh-CN"/>
              </w:rPr>
            </w:pPr>
            <w:r>
              <w:rPr>
                <w:rFonts w:hint="default" w:ascii="仿宋_GB2312" w:hAnsi="宋体" w:eastAsia="仿宋_GB2312" w:cs="宋体"/>
                <w:color w:val="auto"/>
                <w:kern w:val="0"/>
                <w:sz w:val="24"/>
                <w:highlight w:val="none"/>
                <w:lang w:val="en-US" w:eastAsia="zh-CN"/>
              </w:rPr>
              <w:t>61</w:t>
            </w:r>
          </w:p>
        </w:tc>
        <w:tc>
          <w:tcPr>
            <w:tcW w:w="3113" w:type="dxa"/>
            <w:shd w:val="clear" w:color="auto" w:fill="auto"/>
            <w:noWrap/>
            <w:vAlign w:val="center"/>
          </w:tcPr>
          <w:p>
            <w:pPr>
              <w:widowControl/>
              <w:jc w:val="center"/>
              <w:rPr>
                <w:rFonts w:hint="default" w:ascii="仿宋_GB2312" w:hAnsi="宋体" w:eastAsia="仿宋_GB2312" w:cs="宋体"/>
                <w:color w:val="auto"/>
                <w:kern w:val="0"/>
                <w:sz w:val="24"/>
                <w:highlight w:val="none"/>
                <w:lang w:val="en-US" w:eastAsia="zh-CN"/>
              </w:rPr>
            </w:pPr>
            <w:r>
              <w:rPr>
                <w:rFonts w:hint="eastAsia" w:ascii="仿宋_GB2312" w:hAnsi="宋体" w:eastAsia="仿宋_GB2312" w:cs="宋体"/>
                <w:color w:val="auto"/>
                <w:kern w:val="0"/>
                <w:sz w:val="24"/>
                <w:highlight w:val="none"/>
                <w:lang w:val="en-US" w:eastAsia="zh-CN"/>
              </w:rPr>
              <w:t>47</w:t>
            </w:r>
          </w:p>
        </w:tc>
        <w:tc>
          <w:tcPr>
            <w:tcW w:w="1800" w:type="dxa"/>
            <w:shd w:val="clear" w:color="auto" w:fill="auto"/>
            <w:noWrap/>
            <w:vAlign w:val="center"/>
          </w:tcPr>
          <w:p>
            <w:pPr>
              <w:widowControl/>
              <w:jc w:val="center"/>
              <w:rPr>
                <w:rFonts w:hint="default" w:ascii="仿宋_GB2312" w:hAnsi="宋体" w:eastAsia="仿宋_GB2312" w:cs="宋体"/>
                <w:color w:val="auto"/>
                <w:kern w:val="0"/>
                <w:sz w:val="24"/>
                <w:highlight w:val="none"/>
                <w:lang w:val="en-US" w:eastAsia="zh-CN"/>
              </w:rPr>
            </w:pPr>
            <w:r>
              <w:rPr>
                <w:rFonts w:hint="eastAsia" w:ascii="仿宋_GB2312" w:hAnsi="宋体" w:eastAsia="仿宋_GB2312" w:cs="宋体"/>
                <w:color w:val="auto"/>
                <w:kern w:val="0"/>
                <w:sz w:val="24"/>
                <w:highlight w:val="none"/>
                <w:lang w:val="en-US" w:eastAsia="zh-CN"/>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992" w:type="dxa"/>
            <w:shd w:val="clear" w:color="auto" w:fill="auto"/>
            <w:noWrap/>
            <w:vAlign w:val="center"/>
          </w:tcPr>
          <w:p>
            <w:pPr>
              <w:widowControl/>
              <w:jc w:val="center"/>
              <w:rPr>
                <w:rFonts w:ascii="仿宋_GB2312" w:hAnsi="宋体" w:eastAsia="仿宋_GB2312" w:cs="宋体"/>
                <w:b/>
                <w:bCs/>
                <w:color w:val="auto"/>
                <w:kern w:val="0"/>
                <w:sz w:val="24"/>
                <w:highlight w:val="none"/>
              </w:rPr>
            </w:pPr>
            <w:r>
              <w:rPr>
                <w:rFonts w:hint="eastAsia" w:ascii="仿宋_GB2312" w:hAnsi="宋体" w:eastAsia="仿宋_GB2312" w:cs="宋体"/>
                <w:b/>
                <w:bCs/>
                <w:color w:val="auto"/>
                <w:kern w:val="0"/>
                <w:sz w:val="24"/>
                <w:highlight w:val="none"/>
              </w:rPr>
              <w:t>西城</w:t>
            </w:r>
          </w:p>
        </w:tc>
        <w:tc>
          <w:tcPr>
            <w:tcW w:w="3258" w:type="dxa"/>
            <w:shd w:val="clear" w:color="auto" w:fill="auto"/>
            <w:vAlign w:val="center"/>
          </w:tcPr>
          <w:p>
            <w:pPr>
              <w:widowControl/>
              <w:jc w:val="center"/>
              <w:rPr>
                <w:rFonts w:hint="default" w:ascii="仿宋_GB2312" w:hAnsi="宋体" w:eastAsia="仿宋_GB2312" w:cs="宋体"/>
                <w:color w:val="auto"/>
                <w:kern w:val="0"/>
                <w:sz w:val="24"/>
                <w:highlight w:val="none"/>
                <w:lang w:val="en-US"/>
              </w:rPr>
            </w:pPr>
            <w:r>
              <w:rPr>
                <w:rFonts w:hint="default" w:ascii="仿宋_GB2312" w:hAnsi="宋体" w:eastAsia="仿宋_GB2312" w:cs="宋体"/>
                <w:color w:val="auto"/>
                <w:kern w:val="0"/>
                <w:sz w:val="24"/>
                <w:highlight w:val="none"/>
                <w:lang w:val="en-US"/>
              </w:rPr>
              <w:t>69</w:t>
            </w:r>
          </w:p>
        </w:tc>
        <w:tc>
          <w:tcPr>
            <w:tcW w:w="3113" w:type="dxa"/>
            <w:shd w:val="clear" w:color="auto" w:fill="auto"/>
            <w:noWrap/>
            <w:vAlign w:val="center"/>
          </w:tcPr>
          <w:p>
            <w:pPr>
              <w:widowControl/>
              <w:jc w:val="center"/>
              <w:rPr>
                <w:rFonts w:ascii="仿宋_GB2312" w:hAnsi="宋体" w:eastAsia="仿宋_GB2312" w:cs="宋体"/>
                <w:color w:val="auto"/>
                <w:kern w:val="0"/>
                <w:sz w:val="24"/>
                <w:highlight w:val="none"/>
              </w:rPr>
            </w:pPr>
          </w:p>
        </w:tc>
        <w:tc>
          <w:tcPr>
            <w:tcW w:w="1800" w:type="dxa"/>
            <w:shd w:val="clear" w:color="auto" w:fill="auto"/>
            <w:noWrap/>
            <w:vAlign w:val="center"/>
          </w:tcPr>
          <w:p>
            <w:pPr>
              <w:widowControl/>
              <w:jc w:val="center"/>
              <w:rPr>
                <w:rFonts w:ascii="仿宋_GB2312" w:hAnsi="宋体" w:eastAsia="仿宋_GB2312" w:cs="宋体"/>
                <w:color w:val="auto"/>
                <w:kern w:val="0"/>
                <w:sz w:val="24"/>
                <w:highlight w:val="none"/>
              </w:rPr>
            </w:pPr>
            <w:r>
              <w:rPr>
                <w:rFonts w:ascii="仿宋_GB2312" w:hAnsi="宋体" w:eastAsia="仿宋_GB2312" w:cs="宋体"/>
                <w:color w:val="auto"/>
                <w:kern w:val="0"/>
                <w:sz w:val="24"/>
                <w:highlight w:val="none"/>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992" w:type="dxa"/>
            <w:shd w:val="clear" w:color="auto" w:fill="auto"/>
            <w:noWrap/>
            <w:vAlign w:val="center"/>
          </w:tcPr>
          <w:p>
            <w:pPr>
              <w:widowControl/>
              <w:jc w:val="center"/>
              <w:rPr>
                <w:rFonts w:ascii="仿宋_GB2312" w:hAnsi="宋体" w:eastAsia="仿宋_GB2312" w:cs="宋体"/>
                <w:b/>
                <w:bCs/>
                <w:color w:val="auto"/>
                <w:kern w:val="0"/>
                <w:sz w:val="24"/>
              </w:rPr>
            </w:pPr>
            <w:r>
              <w:rPr>
                <w:rFonts w:hint="eastAsia" w:ascii="仿宋_GB2312" w:hAnsi="宋体" w:eastAsia="仿宋_GB2312" w:cs="宋体"/>
                <w:b/>
                <w:bCs/>
                <w:color w:val="auto"/>
                <w:kern w:val="0"/>
                <w:sz w:val="24"/>
              </w:rPr>
              <w:t>朝阳</w:t>
            </w:r>
          </w:p>
        </w:tc>
        <w:tc>
          <w:tcPr>
            <w:tcW w:w="3258" w:type="dxa"/>
            <w:shd w:val="clear" w:color="auto" w:fill="auto"/>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22</w:t>
            </w:r>
          </w:p>
        </w:tc>
        <w:tc>
          <w:tcPr>
            <w:tcW w:w="3113" w:type="dxa"/>
            <w:shd w:val="clear" w:color="auto" w:fill="auto"/>
            <w:noWrap/>
            <w:vAlign w:val="center"/>
          </w:tcPr>
          <w:p>
            <w:pPr>
              <w:widowControl/>
              <w:jc w:val="center"/>
              <w:rPr>
                <w:rFonts w:hint="eastAsia" w:ascii="仿宋_GB2312" w:hAnsi="宋体" w:eastAsia="仿宋_GB2312" w:cs="宋体"/>
                <w:color w:val="auto"/>
                <w:kern w:val="0"/>
                <w:sz w:val="24"/>
                <w:lang w:eastAsia="zh-CN"/>
              </w:rPr>
            </w:pPr>
            <w:r>
              <w:rPr>
                <w:rFonts w:hint="eastAsia" w:ascii="仿宋_GB2312" w:hAnsi="宋体" w:eastAsia="仿宋_GB2312" w:cs="宋体"/>
                <w:color w:val="auto"/>
                <w:kern w:val="0"/>
                <w:sz w:val="24"/>
              </w:rPr>
              <w:t>2</w:t>
            </w:r>
            <w:r>
              <w:rPr>
                <w:rFonts w:hint="eastAsia" w:ascii="仿宋_GB2312" w:hAnsi="宋体" w:eastAsia="仿宋_GB2312" w:cs="宋体"/>
                <w:color w:val="auto"/>
                <w:kern w:val="0"/>
                <w:sz w:val="24"/>
                <w:lang w:val="en-US" w:eastAsia="zh-CN"/>
              </w:rPr>
              <w:t>1</w:t>
            </w:r>
          </w:p>
        </w:tc>
        <w:tc>
          <w:tcPr>
            <w:tcW w:w="1800" w:type="dxa"/>
            <w:shd w:val="clear" w:color="auto" w:fill="auto"/>
            <w:noWrap/>
            <w:vAlign w:val="center"/>
          </w:tcPr>
          <w:p>
            <w:pPr>
              <w:widowControl/>
              <w:jc w:val="center"/>
              <w:rPr>
                <w:rFonts w:hint="eastAsia" w:ascii="仿宋_GB2312" w:hAnsi="宋体" w:eastAsia="仿宋_GB2312" w:cs="宋体"/>
                <w:color w:val="auto"/>
                <w:kern w:val="0"/>
                <w:sz w:val="24"/>
                <w:lang w:val="en-US" w:eastAsia="zh-CN"/>
              </w:rPr>
            </w:pPr>
            <w:r>
              <w:rPr>
                <w:rFonts w:hint="eastAsia" w:ascii="仿宋_GB2312" w:hAnsi="宋体" w:eastAsia="仿宋_GB2312" w:cs="宋体"/>
                <w:color w:val="auto"/>
                <w:kern w:val="0"/>
                <w:sz w:val="24"/>
              </w:rPr>
              <w:t>4</w:t>
            </w:r>
            <w:r>
              <w:rPr>
                <w:rFonts w:hint="eastAsia" w:ascii="仿宋_GB2312" w:hAnsi="宋体" w:eastAsia="仿宋_GB2312" w:cs="宋体"/>
                <w:color w:val="auto"/>
                <w:kern w:val="0"/>
                <w:sz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992" w:type="dxa"/>
            <w:shd w:val="clear" w:color="auto" w:fill="auto"/>
            <w:noWrap/>
            <w:vAlign w:val="center"/>
          </w:tcPr>
          <w:p>
            <w:pPr>
              <w:widowControl/>
              <w:jc w:val="center"/>
              <w:rPr>
                <w:rFonts w:ascii="仿宋_GB2312" w:hAnsi="宋体" w:eastAsia="仿宋_GB2312" w:cs="宋体"/>
                <w:b/>
                <w:bCs/>
                <w:color w:val="auto"/>
                <w:kern w:val="0"/>
                <w:sz w:val="24"/>
              </w:rPr>
            </w:pPr>
            <w:r>
              <w:rPr>
                <w:rFonts w:hint="eastAsia" w:ascii="仿宋_GB2312" w:hAnsi="宋体" w:eastAsia="仿宋_GB2312" w:cs="宋体"/>
                <w:b/>
                <w:bCs/>
                <w:color w:val="auto"/>
                <w:kern w:val="0"/>
                <w:sz w:val="24"/>
              </w:rPr>
              <w:t>海淀</w:t>
            </w:r>
          </w:p>
        </w:tc>
        <w:tc>
          <w:tcPr>
            <w:tcW w:w="3258" w:type="dxa"/>
            <w:shd w:val="clear" w:color="auto" w:fill="auto"/>
            <w:vAlign w:val="center"/>
          </w:tcPr>
          <w:p>
            <w:pPr>
              <w:widowControl/>
              <w:jc w:val="center"/>
              <w:rPr>
                <w:rFonts w:hint="eastAsia" w:ascii="仿宋_GB2312" w:hAnsi="宋体" w:eastAsia="仿宋_GB2312" w:cs="宋体"/>
                <w:color w:val="auto"/>
                <w:kern w:val="0"/>
                <w:sz w:val="24"/>
                <w:lang w:eastAsia="zh-CN"/>
              </w:rPr>
            </w:pPr>
            <w:r>
              <w:rPr>
                <w:rFonts w:hint="eastAsia" w:ascii="仿宋_GB2312" w:hAnsi="宋体" w:eastAsia="仿宋_GB2312" w:cs="宋体"/>
                <w:color w:val="auto"/>
                <w:kern w:val="0"/>
                <w:sz w:val="24"/>
              </w:rPr>
              <w:t>4</w:t>
            </w:r>
            <w:r>
              <w:rPr>
                <w:rFonts w:hint="eastAsia" w:ascii="仿宋_GB2312" w:hAnsi="宋体" w:eastAsia="仿宋_GB2312" w:cs="宋体"/>
                <w:color w:val="auto"/>
                <w:kern w:val="0"/>
                <w:sz w:val="24"/>
                <w:lang w:val="en-US" w:eastAsia="zh-CN"/>
              </w:rPr>
              <w:t>1</w:t>
            </w:r>
          </w:p>
        </w:tc>
        <w:tc>
          <w:tcPr>
            <w:tcW w:w="3113" w:type="dxa"/>
            <w:shd w:val="clear" w:color="auto" w:fill="auto"/>
            <w:noWrap/>
            <w:vAlign w:val="center"/>
          </w:tcPr>
          <w:p>
            <w:pPr>
              <w:widowControl/>
              <w:jc w:val="center"/>
              <w:rPr>
                <w:rFonts w:hint="default" w:ascii="仿宋_GB2312" w:hAnsi="宋体" w:eastAsia="仿宋_GB2312" w:cs="宋体"/>
                <w:color w:val="auto"/>
                <w:kern w:val="0"/>
                <w:sz w:val="24"/>
                <w:lang w:val="en-US" w:eastAsia="zh-CN"/>
              </w:rPr>
            </w:pPr>
            <w:r>
              <w:rPr>
                <w:rFonts w:hint="eastAsia" w:ascii="仿宋_GB2312" w:hAnsi="宋体" w:eastAsia="仿宋_GB2312" w:cs="宋体"/>
                <w:color w:val="auto"/>
                <w:kern w:val="0"/>
                <w:sz w:val="24"/>
                <w:lang w:val="en-US" w:eastAsia="zh-CN"/>
              </w:rPr>
              <w:t>69</w:t>
            </w:r>
          </w:p>
        </w:tc>
        <w:tc>
          <w:tcPr>
            <w:tcW w:w="1800" w:type="dxa"/>
            <w:shd w:val="clear" w:color="auto" w:fill="auto"/>
            <w:noWrap/>
            <w:vAlign w:val="center"/>
          </w:tcPr>
          <w:p>
            <w:pPr>
              <w:widowControl/>
              <w:jc w:val="center"/>
              <w:rPr>
                <w:rFonts w:hint="default" w:ascii="仿宋_GB2312" w:hAnsi="宋体" w:eastAsia="仿宋_GB2312" w:cs="宋体"/>
                <w:color w:val="auto"/>
                <w:kern w:val="0"/>
                <w:sz w:val="24"/>
                <w:lang w:val="en-US" w:eastAsia="zh-CN"/>
              </w:rPr>
            </w:pPr>
            <w:r>
              <w:rPr>
                <w:rFonts w:hint="eastAsia" w:ascii="仿宋_GB2312" w:hAnsi="宋体" w:eastAsia="仿宋_GB2312" w:cs="宋体"/>
                <w:color w:val="auto"/>
                <w:kern w:val="0"/>
                <w:sz w:val="24"/>
                <w:lang w:val="en-US" w:eastAsia="zh-CN"/>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992" w:type="dxa"/>
            <w:shd w:val="clear" w:color="auto" w:fill="auto"/>
            <w:noWrap/>
            <w:vAlign w:val="center"/>
          </w:tcPr>
          <w:p>
            <w:pPr>
              <w:widowControl/>
              <w:jc w:val="center"/>
              <w:rPr>
                <w:rFonts w:ascii="仿宋_GB2312" w:hAnsi="宋体" w:eastAsia="仿宋_GB2312" w:cs="宋体"/>
                <w:b/>
                <w:bCs/>
                <w:color w:val="auto"/>
                <w:kern w:val="0"/>
                <w:sz w:val="24"/>
                <w:highlight w:val="none"/>
              </w:rPr>
            </w:pPr>
            <w:r>
              <w:rPr>
                <w:rFonts w:hint="eastAsia" w:ascii="仿宋_GB2312" w:hAnsi="宋体" w:eastAsia="仿宋_GB2312" w:cs="宋体"/>
                <w:b/>
                <w:bCs/>
                <w:color w:val="auto"/>
                <w:kern w:val="0"/>
                <w:sz w:val="24"/>
                <w:highlight w:val="none"/>
              </w:rPr>
              <w:t>丰台</w:t>
            </w:r>
          </w:p>
        </w:tc>
        <w:tc>
          <w:tcPr>
            <w:tcW w:w="3258" w:type="dxa"/>
            <w:shd w:val="clear" w:color="auto" w:fill="auto"/>
            <w:vAlign w:val="center"/>
          </w:tcPr>
          <w:p>
            <w:pPr>
              <w:widowControl/>
              <w:jc w:val="center"/>
              <w:rPr>
                <w:rFonts w:hint="eastAsia" w:ascii="仿宋_GB2312" w:hAnsi="宋体" w:eastAsia="仿宋_GB2312" w:cs="宋体"/>
                <w:color w:val="auto"/>
                <w:kern w:val="0"/>
                <w:sz w:val="24"/>
                <w:highlight w:val="none"/>
                <w:lang w:eastAsia="zh-CN"/>
              </w:rPr>
            </w:pPr>
            <w:r>
              <w:rPr>
                <w:rFonts w:hint="eastAsia" w:ascii="仿宋_GB2312" w:hAnsi="宋体" w:eastAsia="仿宋_GB2312" w:cs="宋体"/>
                <w:color w:val="auto"/>
                <w:kern w:val="0"/>
                <w:sz w:val="24"/>
                <w:highlight w:val="none"/>
              </w:rPr>
              <w:t>1</w:t>
            </w:r>
            <w:r>
              <w:rPr>
                <w:rFonts w:hint="eastAsia" w:ascii="仿宋_GB2312" w:hAnsi="宋体" w:eastAsia="仿宋_GB2312" w:cs="宋体"/>
                <w:color w:val="auto"/>
                <w:kern w:val="0"/>
                <w:sz w:val="24"/>
                <w:highlight w:val="none"/>
                <w:lang w:val="en-US" w:eastAsia="zh-CN"/>
              </w:rPr>
              <w:t>4</w:t>
            </w:r>
          </w:p>
        </w:tc>
        <w:tc>
          <w:tcPr>
            <w:tcW w:w="3113" w:type="dxa"/>
            <w:shd w:val="clear" w:color="auto" w:fill="auto"/>
            <w:noWrap/>
            <w:vAlign w:val="center"/>
          </w:tcPr>
          <w:p>
            <w:pPr>
              <w:widowControl/>
              <w:jc w:val="center"/>
              <w:rPr>
                <w:rFonts w:hint="eastAsia" w:ascii="仿宋_GB2312" w:hAnsi="宋体" w:eastAsia="仿宋_GB2312" w:cs="宋体"/>
                <w:color w:val="auto"/>
                <w:kern w:val="0"/>
                <w:sz w:val="24"/>
                <w:highlight w:val="none"/>
                <w:lang w:eastAsia="zh-CN"/>
              </w:rPr>
            </w:pPr>
            <w:r>
              <w:rPr>
                <w:rFonts w:hint="eastAsia" w:ascii="仿宋_GB2312" w:hAnsi="宋体" w:eastAsia="仿宋_GB2312" w:cs="宋体"/>
                <w:color w:val="auto"/>
                <w:kern w:val="0"/>
                <w:sz w:val="24"/>
                <w:highlight w:val="none"/>
              </w:rPr>
              <w:t>3</w:t>
            </w:r>
            <w:r>
              <w:rPr>
                <w:rFonts w:hint="eastAsia" w:ascii="仿宋_GB2312" w:hAnsi="宋体" w:eastAsia="仿宋_GB2312" w:cs="宋体"/>
                <w:color w:val="auto"/>
                <w:kern w:val="0"/>
                <w:sz w:val="24"/>
                <w:highlight w:val="none"/>
                <w:lang w:val="en-US" w:eastAsia="zh-CN"/>
              </w:rPr>
              <w:t>2</w:t>
            </w:r>
          </w:p>
        </w:tc>
        <w:tc>
          <w:tcPr>
            <w:tcW w:w="1800" w:type="dxa"/>
            <w:shd w:val="clear" w:color="auto" w:fill="auto"/>
            <w:noWrap/>
            <w:vAlign w:val="center"/>
          </w:tcPr>
          <w:p>
            <w:pPr>
              <w:widowControl/>
              <w:jc w:val="center"/>
              <w:rPr>
                <w:rFonts w:hint="default" w:ascii="仿宋_GB2312" w:hAnsi="宋体" w:eastAsia="仿宋_GB2312" w:cs="宋体"/>
                <w:color w:val="auto"/>
                <w:kern w:val="0"/>
                <w:sz w:val="24"/>
                <w:highlight w:val="none"/>
                <w:lang w:val="en-US" w:eastAsia="zh-CN"/>
              </w:rPr>
            </w:pPr>
            <w:r>
              <w:rPr>
                <w:rFonts w:hint="eastAsia" w:ascii="仿宋_GB2312" w:hAnsi="宋体" w:eastAsia="仿宋_GB2312" w:cs="宋体"/>
                <w:color w:val="auto"/>
                <w:kern w:val="0"/>
                <w:sz w:val="24"/>
                <w:highlight w:val="none"/>
                <w:lang w:val="en-US" w:eastAsia="zh-CN"/>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992" w:type="dxa"/>
            <w:shd w:val="clear" w:color="auto" w:fill="auto"/>
            <w:noWrap/>
            <w:vAlign w:val="center"/>
          </w:tcPr>
          <w:p>
            <w:pPr>
              <w:widowControl/>
              <w:jc w:val="center"/>
              <w:rPr>
                <w:rFonts w:ascii="仿宋_GB2312" w:hAnsi="宋体" w:eastAsia="仿宋_GB2312" w:cs="宋体"/>
                <w:b/>
                <w:bCs/>
                <w:color w:val="auto"/>
                <w:kern w:val="0"/>
                <w:sz w:val="24"/>
              </w:rPr>
            </w:pPr>
            <w:r>
              <w:rPr>
                <w:rFonts w:hint="eastAsia" w:ascii="仿宋_GB2312" w:hAnsi="宋体" w:eastAsia="仿宋_GB2312" w:cs="宋体"/>
                <w:b/>
                <w:bCs/>
                <w:color w:val="auto"/>
                <w:kern w:val="0"/>
                <w:sz w:val="24"/>
              </w:rPr>
              <w:t>石景山</w:t>
            </w:r>
          </w:p>
        </w:tc>
        <w:tc>
          <w:tcPr>
            <w:tcW w:w="3258" w:type="dxa"/>
            <w:shd w:val="clear" w:color="auto" w:fill="auto"/>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1</w:t>
            </w:r>
          </w:p>
        </w:tc>
        <w:tc>
          <w:tcPr>
            <w:tcW w:w="3113" w:type="dxa"/>
            <w:shd w:val="clear" w:color="auto" w:fill="auto"/>
            <w:noWrap/>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25</w:t>
            </w:r>
          </w:p>
        </w:tc>
        <w:tc>
          <w:tcPr>
            <w:tcW w:w="1800" w:type="dxa"/>
            <w:shd w:val="clear" w:color="auto" w:fill="auto"/>
            <w:noWrap/>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992" w:type="dxa"/>
            <w:shd w:val="clear" w:color="auto" w:fill="auto"/>
            <w:noWrap/>
            <w:vAlign w:val="center"/>
          </w:tcPr>
          <w:p>
            <w:pPr>
              <w:widowControl/>
              <w:jc w:val="center"/>
              <w:rPr>
                <w:rFonts w:ascii="仿宋_GB2312" w:hAnsi="宋体" w:eastAsia="仿宋_GB2312" w:cs="宋体"/>
                <w:b/>
                <w:bCs/>
                <w:color w:val="auto"/>
                <w:kern w:val="0"/>
                <w:sz w:val="24"/>
                <w:highlight w:val="none"/>
              </w:rPr>
            </w:pPr>
            <w:r>
              <w:rPr>
                <w:rFonts w:hint="eastAsia" w:ascii="仿宋_GB2312" w:hAnsi="宋体" w:eastAsia="仿宋_GB2312" w:cs="宋体"/>
                <w:b/>
                <w:bCs/>
                <w:color w:val="auto"/>
                <w:kern w:val="0"/>
                <w:sz w:val="24"/>
                <w:highlight w:val="none"/>
              </w:rPr>
              <w:t>重点站区</w:t>
            </w:r>
          </w:p>
        </w:tc>
        <w:tc>
          <w:tcPr>
            <w:tcW w:w="3258" w:type="dxa"/>
            <w:shd w:val="clear" w:color="auto" w:fill="auto"/>
            <w:vAlign w:val="center"/>
          </w:tcPr>
          <w:p>
            <w:pPr>
              <w:widowControl/>
              <w:jc w:val="center"/>
              <w:rPr>
                <w:rFonts w:ascii="仿宋_GB2312" w:hAnsi="宋体" w:eastAsia="仿宋_GB2312" w:cs="宋体"/>
                <w:color w:val="auto"/>
                <w:kern w:val="0"/>
                <w:sz w:val="24"/>
                <w:highlight w:val="none"/>
              </w:rPr>
            </w:pPr>
            <w:r>
              <w:rPr>
                <w:rFonts w:ascii="仿宋_GB2312" w:hAnsi="宋体" w:eastAsia="仿宋_GB2312" w:cs="宋体"/>
                <w:color w:val="auto"/>
                <w:kern w:val="0"/>
                <w:sz w:val="24"/>
                <w:highlight w:val="none"/>
              </w:rPr>
              <w:t>3</w:t>
            </w:r>
          </w:p>
        </w:tc>
        <w:tc>
          <w:tcPr>
            <w:tcW w:w="3113" w:type="dxa"/>
            <w:shd w:val="clear" w:color="auto" w:fill="auto"/>
            <w:noWrap/>
            <w:vAlign w:val="center"/>
          </w:tcPr>
          <w:p>
            <w:pPr>
              <w:widowControl/>
              <w:jc w:val="center"/>
              <w:rPr>
                <w:rFonts w:hint="eastAsia" w:ascii="仿宋_GB2312" w:hAnsi="宋体" w:eastAsia="仿宋_GB2312" w:cs="宋体"/>
                <w:color w:val="auto"/>
                <w:kern w:val="0"/>
                <w:sz w:val="24"/>
                <w:highlight w:val="none"/>
                <w:lang w:eastAsia="zh-CN"/>
              </w:rPr>
            </w:pPr>
            <w:r>
              <w:rPr>
                <w:rFonts w:hint="eastAsia" w:ascii="仿宋_GB2312" w:hAnsi="宋体" w:eastAsia="仿宋_GB2312" w:cs="宋体"/>
                <w:color w:val="auto"/>
                <w:kern w:val="0"/>
                <w:sz w:val="24"/>
                <w:highlight w:val="none"/>
                <w:lang w:val="en-US" w:eastAsia="zh-CN"/>
              </w:rPr>
              <w:t>8</w:t>
            </w:r>
          </w:p>
        </w:tc>
        <w:tc>
          <w:tcPr>
            <w:tcW w:w="1800" w:type="dxa"/>
            <w:shd w:val="clear" w:color="auto" w:fill="auto"/>
            <w:noWrap/>
            <w:vAlign w:val="center"/>
          </w:tcPr>
          <w:p>
            <w:pPr>
              <w:widowControl/>
              <w:jc w:val="center"/>
              <w:rPr>
                <w:rFonts w:hint="default" w:ascii="仿宋_GB2312" w:hAnsi="宋体" w:eastAsia="仿宋_GB2312" w:cs="宋体"/>
                <w:color w:val="auto"/>
                <w:kern w:val="0"/>
                <w:sz w:val="24"/>
                <w:highlight w:val="none"/>
                <w:lang w:val="en-US"/>
              </w:rPr>
            </w:pPr>
            <w:r>
              <w:rPr>
                <w:rFonts w:hint="eastAsia" w:ascii="仿宋_GB2312" w:hAnsi="宋体" w:eastAsia="仿宋_GB2312" w:cs="宋体"/>
                <w:color w:val="auto"/>
                <w:kern w:val="0"/>
                <w:sz w:val="24"/>
                <w:highlight w:val="none"/>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992" w:type="dxa"/>
            <w:shd w:val="clear" w:color="auto" w:fill="auto"/>
            <w:noWrap/>
            <w:vAlign w:val="center"/>
          </w:tcPr>
          <w:p>
            <w:pPr>
              <w:widowControl/>
              <w:jc w:val="center"/>
              <w:rPr>
                <w:rFonts w:ascii="仿宋_GB2312" w:hAnsi="宋体" w:eastAsia="仿宋_GB2312" w:cs="宋体"/>
                <w:b/>
                <w:bCs/>
                <w:color w:val="auto"/>
                <w:kern w:val="0"/>
                <w:sz w:val="24"/>
              </w:rPr>
            </w:pPr>
            <w:r>
              <w:rPr>
                <w:rFonts w:hint="eastAsia" w:ascii="仿宋_GB2312" w:hAnsi="宋体" w:eastAsia="仿宋_GB2312" w:cs="宋体"/>
                <w:b/>
                <w:bCs/>
                <w:color w:val="auto"/>
                <w:kern w:val="0"/>
                <w:sz w:val="24"/>
              </w:rPr>
              <w:t>门头沟</w:t>
            </w:r>
          </w:p>
        </w:tc>
        <w:tc>
          <w:tcPr>
            <w:tcW w:w="3258" w:type="dxa"/>
            <w:shd w:val="clear" w:color="auto" w:fill="auto"/>
            <w:vAlign w:val="center"/>
          </w:tcPr>
          <w:p>
            <w:pPr>
              <w:widowControl/>
              <w:jc w:val="center"/>
              <w:rPr>
                <w:rFonts w:ascii="仿宋_GB2312" w:hAnsi="宋体" w:eastAsia="仿宋_GB2312" w:cs="宋体"/>
                <w:color w:val="auto"/>
                <w:kern w:val="0"/>
                <w:sz w:val="24"/>
              </w:rPr>
            </w:pPr>
            <w:r>
              <w:rPr>
                <w:rFonts w:ascii="仿宋_GB2312" w:hAnsi="宋体" w:eastAsia="仿宋_GB2312" w:cs="宋体"/>
                <w:color w:val="auto"/>
                <w:kern w:val="0"/>
                <w:sz w:val="24"/>
              </w:rPr>
              <w:t>10</w:t>
            </w:r>
          </w:p>
        </w:tc>
        <w:tc>
          <w:tcPr>
            <w:tcW w:w="3113" w:type="dxa"/>
            <w:shd w:val="clear" w:color="auto" w:fill="auto"/>
            <w:noWrap/>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20</w:t>
            </w:r>
          </w:p>
        </w:tc>
        <w:tc>
          <w:tcPr>
            <w:tcW w:w="1800" w:type="dxa"/>
            <w:shd w:val="clear" w:color="auto" w:fill="auto"/>
            <w:noWrap/>
            <w:vAlign w:val="center"/>
          </w:tcPr>
          <w:p>
            <w:pPr>
              <w:widowControl/>
              <w:jc w:val="center"/>
              <w:rPr>
                <w:rFonts w:ascii="仿宋_GB2312" w:hAnsi="宋体" w:eastAsia="仿宋_GB2312" w:cs="宋体"/>
                <w:color w:val="auto"/>
                <w:kern w:val="0"/>
                <w:sz w:val="24"/>
              </w:rPr>
            </w:pPr>
            <w:r>
              <w:rPr>
                <w:rFonts w:ascii="仿宋_GB2312" w:hAnsi="宋体" w:eastAsia="仿宋_GB2312" w:cs="宋体"/>
                <w:color w:val="auto"/>
                <w:kern w:val="0"/>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992" w:type="dxa"/>
            <w:shd w:val="clear" w:color="auto" w:fill="auto"/>
            <w:noWrap/>
            <w:vAlign w:val="center"/>
          </w:tcPr>
          <w:p>
            <w:pPr>
              <w:widowControl/>
              <w:jc w:val="center"/>
              <w:rPr>
                <w:rFonts w:ascii="仿宋_GB2312" w:hAnsi="宋体" w:eastAsia="仿宋_GB2312" w:cs="宋体"/>
                <w:b/>
                <w:bCs/>
                <w:color w:val="auto"/>
                <w:kern w:val="0"/>
                <w:sz w:val="24"/>
              </w:rPr>
            </w:pPr>
            <w:r>
              <w:rPr>
                <w:rFonts w:hint="eastAsia" w:ascii="仿宋_GB2312" w:hAnsi="宋体" w:eastAsia="仿宋_GB2312" w:cs="宋体"/>
                <w:b/>
                <w:bCs/>
                <w:color w:val="auto"/>
                <w:kern w:val="0"/>
                <w:sz w:val="24"/>
              </w:rPr>
              <w:t>房山</w:t>
            </w:r>
          </w:p>
        </w:tc>
        <w:tc>
          <w:tcPr>
            <w:tcW w:w="3258" w:type="dxa"/>
            <w:shd w:val="clear" w:color="auto" w:fill="auto"/>
            <w:vAlign w:val="center"/>
          </w:tcPr>
          <w:p>
            <w:pPr>
              <w:widowControl/>
              <w:jc w:val="center"/>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7</w:t>
            </w:r>
          </w:p>
        </w:tc>
        <w:tc>
          <w:tcPr>
            <w:tcW w:w="3113" w:type="dxa"/>
            <w:shd w:val="clear" w:color="auto" w:fill="auto"/>
            <w:noWrap/>
            <w:vAlign w:val="center"/>
          </w:tcPr>
          <w:p>
            <w:pPr>
              <w:widowControl/>
              <w:jc w:val="center"/>
              <w:rPr>
                <w:rFonts w:hint="default" w:ascii="仿宋_GB2312" w:hAnsi="宋体" w:eastAsia="仿宋_GB2312" w:cs="宋体"/>
                <w:color w:val="auto"/>
                <w:kern w:val="0"/>
                <w:sz w:val="24"/>
                <w:highlight w:val="none"/>
                <w:lang w:val="en-US" w:eastAsia="zh-CN"/>
              </w:rPr>
            </w:pPr>
            <w:r>
              <w:rPr>
                <w:rFonts w:hint="eastAsia" w:ascii="仿宋_GB2312" w:hAnsi="宋体" w:eastAsia="仿宋_GB2312" w:cs="宋体"/>
                <w:color w:val="auto"/>
                <w:kern w:val="0"/>
                <w:sz w:val="24"/>
                <w:highlight w:val="none"/>
                <w:lang w:val="en-US" w:eastAsia="zh-CN"/>
              </w:rPr>
              <w:t>66</w:t>
            </w:r>
          </w:p>
        </w:tc>
        <w:tc>
          <w:tcPr>
            <w:tcW w:w="1800" w:type="dxa"/>
            <w:shd w:val="clear" w:color="auto" w:fill="auto"/>
            <w:noWrap/>
            <w:vAlign w:val="center"/>
          </w:tcPr>
          <w:p>
            <w:pPr>
              <w:widowControl/>
              <w:jc w:val="center"/>
              <w:rPr>
                <w:rFonts w:hint="eastAsia" w:ascii="仿宋_GB2312" w:hAnsi="宋体" w:eastAsia="仿宋_GB2312" w:cs="宋体"/>
                <w:color w:val="auto"/>
                <w:kern w:val="0"/>
                <w:sz w:val="24"/>
                <w:highlight w:val="none"/>
                <w:lang w:val="en-US" w:eastAsia="zh-CN"/>
              </w:rPr>
            </w:pPr>
            <w:r>
              <w:rPr>
                <w:rFonts w:hint="eastAsia" w:ascii="仿宋_GB2312" w:hAnsi="宋体" w:eastAsia="仿宋_GB2312" w:cs="宋体"/>
                <w:color w:val="auto"/>
                <w:kern w:val="0"/>
                <w:sz w:val="24"/>
                <w:highlight w:val="none"/>
              </w:rPr>
              <w:t>7</w:t>
            </w:r>
            <w:r>
              <w:rPr>
                <w:rFonts w:hint="eastAsia" w:ascii="仿宋_GB2312" w:hAnsi="宋体" w:eastAsia="仿宋_GB2312" w:cs="宋体"/>
                <w:color w:val="auto"/>
                <w:kern w:val="0"/>
                <w:sz w:val="24"/>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992" w:type="dxa"/>
            <w:shd w:val="clear" w:color="auto" w:fill="auto"/>
            <w:noWrap/>
            <w:vAlign w:val="center"/>
          </w:tcPr>
          <w:p>
            <w:pPr>
              <w:widowControl/>
              <w:jc w:val="center"/>
              <w:rPr>
                <w:rFonts w:ascii="仿宋_GB2312" w:hAnsi="宋体" w:eastAsia="仿宋_GB2312" w:cs="宋体"/>
                <w:b/>
                <w:bCs/>
                <w:color w:val="auto"/>
                <w:kern w:val="0"/>
                <w:sz w:val="24"/>
              </w:rPr>
            </w:pPr>
            <w:r>
              <w:rPr>
                <w:rFonts w:hint="eastAsia" w:ascii="仿宋_GB2312" w:hAnsi="宋体" w:eastAsia="仿宋_GB2312" w:cs="宋体"/>
                <w:b/>
                <w:bCs/>
                <w:color w:val="auto"/>
                <w:kern w:val="0"/>
                <w:sz w:val="24"/>
              </w:rPr>
              <w:t>通州</w:t>
            </w:r>
          </w:p>
        </w:tc>
        <w:tc>
          <w:tcPr>
            <w:tcW w:w="3258" w:type="dxa"/>
            <w:shd w:val="clear" w:color="auto" w:fill="auto"/>
            <w:vAlign w:val="center"/>
          </w:tcPr>
          <w:p>
            <w:pPr>
              <w:widowControl/>
              <w:jc w:val="center"/>
              <w:rPr>
                <w:rFonts w:ascii="仿宋_GB2312" w:hAnsi="宋体" w:eastAsia="仿宋_GB2312" w:cs="宋体"/>
                <w:color w:val="auto"/>
                <w:kern w:val="0"/>
                <w:sz w:val="24"/>
              </w:rPr>
            </w:pPr>
            <w:r>
              <w:rPr>
                <w:rFonts w:ascii="仿宋_GB2312" w:hAnsi="宋体" w:eastAsia="仿宋_GB2312" w:cs="宋体"/>
                <w:color w:val="auto"/>
                <w:kern w:val="0"/>
                <w:sz w:val="24"/>
              </w:rPr>
              <w:t>1</w:t>
            </w:r>
            <w:r>
              <w:rPr>
                <w:rFonts w:hint="eastAsia" w:ascii="仿宋_GB2312" w:hAnsi="宋体" w:eastAsia="仿宋_GB2312" w:cs="宋体"/>
                <w:color w:val="auto"/>
                <w:kern w:val="0"/>
                <w:sz w:val="24"/>
              </w:rPr>
              <w:t>3</w:t>
            </w:r>
          </w:p>
        </w:tc>
        <w:tc>
          <w:tcPr>
            <w:tcW w:w="3113" w:type="dxa"/>
            <w:shd w:val="clear" w:color="auto" w:fill="auto"/>
            <w:noWrap/>
            <w:vAlign w:val="center"/>
          </w:tcPr>
          <w:p>
            <w:pPr>
              <w:widowControl/>
              <w:jc w:val="center"/>
              <w:rPr>
                <w:rFonts w:hint="default" w:ascii="仿宋_GB2312" w:hAnsi="宋体" w:eastAsia="仿宋_GB2312" w:cs="宋体"/>
                <w:color w:val="auto"/>
                <w:kern w:val="0"/>
                <w:sz w:val="24"/>
                <w:lang w:val="en-US" w:eastAsia="zh-CN"/>
              </w:rPr>
            </w:pPr>
            <w:r>
              <w:rPr>
                <w:rFonts w:hint="eastAsia" w:ascii="仿宋_GB2312" w:hAnsi="宋体" w:eastAsia="仿宋_GB2312" w:cs="宋体"/>
                <w:color w:val="auto"/>
                <w:kern w:val="0"/>
                <w:sz w:val="24"/>
                <w:lang w:val="en-US" w:eastAsia="zh-CN"/>
              </w:rPr>
              <w:t>22</w:t>
            </w:r>
          </w:p>
        </w:tc>
        <w:tc>
          <w:tcPr>
            <w:tcW w:w="1800" w:type="dxa"/>
            <w:shd w:val="clear" w:color="auto" w:fill="auto"/>
            <w:noWrap/>
            <w:vAlign w:val="center"/>
          </w:tcPr>
          <w:p>
            <w:pPr>
              <w:widowControl/>
              <w:jc w:val="center"/>
              <w:rPr>
                <w:rFonts w:hint="default" w:ascii="仿宋_GB2312" w:hAnsi="宋体" w:eastAsia="仿宋_GB2312" w:cs="宋体"/>
                <w:color w:val="auto"/>
                <w:kern w:val="0"/>
                <w:sz w:val="24"/>
                <w:lang w:val="en-US" w:eastAsia="zh-CN"/>
              </w:rPr>
            </w:pPr>
            <w:r>
              <w:rPr>
                <w:rFonts w:hint="eastAsia" w:ascii="仿宋_GB2312" w:hAnsi="宋体" w:eastAsia="仿宋_GB2312" w:cs="宋体"/>
                <w:color w:val="auto"/>
                <w:kern w:val="0"/>
                <w:sz w:val="24"/>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992" w:type="dxa"/>
            <w:shd w:val="clear" w:color="auto" w:fill="auto"/>
            <w:noWrap/>
            <w:vAlign w:val="center"/>
          </w:tcPr>
          <w:p>
            <w:pPr>
              <w:widowControl/>
              <w:jc w:val="center"/>
              <w:rPr>
                <w:rFonts w:ascii="仿宋_GB2312" w:hAnsi="宋体" w:eastAsia="仿宋_GB2312" w:cs="宋体"/>
                <w:b/>
                <w:bCs/>
                <w:color w:val="auto"/>
                <w:kern w:val="0"/>
                <w:sz w:val="24"/>
              </w:rPr>
            </w:pPr>
            <w:r>
              <w:rPr>
                <w:rFonts w:hint="eastAsia" w:ascii="仿宋_GB2312" w:hAnsi="宋体" w:eastAsia="仿宋_GB2312" w:cs="宋体"/>
                <w:b/>
                <w:bCs/>
                <w:color w:val="auto"/>
                <w:kern w:val="0"/>
                <w:sz w:val="24"/>
              </w:rPr>
              <w:t>顺义</w:t>
            </w:r>
          </w:p>
        </w:tc>
        <w:tc>
          <w:tcPr>
            <w:tcW w:w="3258" w:type="dxa"/>
            <w:shd w:val="clear" w:color="auto" w:fill="auto"/>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7</w:t>
            </w:r>
          </w:p>
        </w:tc>
        <w:tc>
          <w:tcPr>
            <w:tcW w:w="3113" w:type="dxa"/>
            <w:shd w:val="clear" w:color="auto" w:fill="auto"/>
            <w:noWrap/>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12</w:t>
            </w:r>
          </w:p>
        </w:tc>
        <w:tc>
          <w:tcPr>
            <w:tcW w:w="1800" w:type="dxa"/>
            <w:shd w:val="clear" w:color="auto" w:fill="auto"/>
            <w:noWrap/>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992" w:type="dxa"/>
            <w:shd w:val="clear" w:color="auto" w:fill="auto"/>
            <w:noWrap/>
            <w:vAlign w:val="center"/>
          </w:tcPr>
          <w:p>
            <w:pPr>
              <w:widowControl/>
              <w:jc w:val="center"/>
              <w:rPr>
                <w:rFonts w:ascii="仿宋_GB2312" w:hAnsi="宋体" w:eastAsia="仿宋_GB2312" w:cs="宋体"/>
                <w:b/>
                <w:bCs/>
                <w:color w:val="auto"/>
                <w:kern w:val="0"/>
                <w:sz w:val="24"/>
              </w:rPr>
            </w:pPr>
            <w:r>
              <w:rPr>
                <w:rFonts w:hint="eastAsia" w:ascii="仿宋_GB2312" w:hAnsi="宋体" w:eastAsia="仿宋_GB2312" w:cs="宋体"/>
                <w:b/>
                <w:bCs/>
                <w:color w:val="auto"/>
                <w:kern w:val="0"/>
                <w:sz w:val="24"/>
              </w:rPr>
              <w:t>昌平</w:t>
            </w:r>
          </w:p>
        </w:tc>
        <w:tc>
          <w:tcPr>
            <w:tcW w:w="3258" w:type="dxa"/>
            <w:shd w:val="clear" w:color="auto" w:fill="auto"/>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6</w:t>
            </w:r>
          </w:p>
        </w:tc>
        <w:tc>
          <w:tcPr>
            <w:tcW w:w="3113" w:type="dxa"/>
            <w:shd w:val="clear" w:color="auto" w:fill="auto"/>
            <w:noWrap/>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38</w:t>
            </w:r>
          </w:p>
        </w:tc>
        <w:tc>
          <w:tcPr>
            <w:tcW w:w="1800" w:type="dxa"/>
            <w:shd w:val="clear" w:color="auto" w:fill="auto"/>
            <w:noWrap/>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992" w:type="dxa"/>
            <w:shd w:val="clear" w:color="auto" w:fill="auto"/>
            <w:noWrap/>
            <w:vAlign w:val="center"/>
          </w:tcPr>
          <w:p>
            <w:pPr>
              <w:widowControl/>
              <w:jc w:val="center"/>
              <w:rPr>
                <w:rFonts w:ascii="仿宋_GB2312" w:hAnsi="宋体" w:eastAsia="仿宋_GB2312" w:cs="宋体"/>
                <w:b/>
                <w:bCs/>
                <w:color w:val="auto"/>
                <w:kern w:val="0"/>
                <w:sz w:val="24"/>
              </w:rPr>
            </w:pPr>
            <w:r>
              <w:rPr>
                <w:rFonts w:hint="eastAsia" w:ascii="仿宋_GB2312" w:hAnsi="宋体" w:eastAsia="仿宋_GB2312" w:cs="宋体"/>
                <w:b/>
                <w:bCs/>
                <w:color w:val="auto"/>
                <w:kern w:val="0"/>
                <w:sz w:val="24"/>
              </w:rPr>
              <w:t>大兴</w:t>
            </w:r>
          </w:p>
        </w:tc>
        <w:tc>
          <w:tcPr>
            <w:tcW w:w="3258" w:type="dxa"/>
            <w:shd w:val="clear" w:color="auto" w:fill="auto"/>
            <w:vAlign w:val="center"/>
          </w:tcPr>
          <w:p>
            <w:pPr>
              <w:widowControl/>
              <w:jc w:val="center"/>
              <w:rPr>
                <w:rFonts w:ascii="仿宋_GB2312" w:hAnsi="宋体" w:eastAsia="仿宋_GB2312" w:cs="宋体"/>
                <w:color w:val="auto"/>
                <w:kern w:val="0"/>
                <w:sz w:val="24"/>
              </w:rPr>
            </w:pPr>
            <w:r>
              <w:rPr>
                <w:rFonts w:ascii="仿宋_GB2312" w:hAnsi="宋体" w:eastAsia="仿宋_GB2312" w:cs="宋体"/>
                <w:color w:val="auto"/>
                <w:kern w:val="0"/>
                <w:sz w:val="24"/>
              </w:rPr>
              <w:t>5</w:t>
            </w:r>
          </w:p>
        </w:tc>
        <w:tc>
          <w:tcPr>
            <w:tcW w:w="3113" w:type="dxa"/>
            <w:shd w:val="clear" w:color="auto" w:fill="auto"/>
            <w:noWrap/>
            <w:vAlign w:val="center"/>
          </w:tcPr>
          <w:p>
            <w:pPr>
              <w:widowControl/>
              <w:jc w:val="center"/>
              <w:rPr>
                <w:rFonts w:hint="default" w:ascii="仿宋_GB2312" w:hAnsi="宋体" w:eastAsia="仿宋_GB2312" w:cs="宋体"/>
                <w:color w:val="auto"/>
                <w:kern w:val="0"/>
                <w:sz w:val="24"/>
                <w:lang w:val="en-US" w:eastAsia="zh-CN"/>
              </w:rPr>
            </w:pPr>
            <w:r>
              <w:rPr>
                <w:rFonts w:hint="eastAsia" w:ascii="仿宋_GB2312" w:hAnsi="宋体" w:eastAsia="仿宋_GB2312" w:cs="宋体"/>
                <w:color w:val="auto"/>
                <w:kern w:val="0"/>
                <w:sz w:val="24"/>
                <w:lang w:val="en-US" w:eastAsia="zh-CN"/>
              </w:rPr>
              <w:t>49</w:t>
            </w:r>
          </w:p>
        </w:tc>
        <w:tc>
          <w:tcPr>
            <w:tcW w:w="1800" w:type="dxa"/>
            <w:shd w:val="clear" w:color="auto" w:fill="auto"/>
            <w:noWrap/>
            <w:vAlign w:val="center"/>
          </w:tcPr>
          <w:p>
            <w:pPr>
              <w:widowControl/>
              <w:jc w:val="center"/>
              <w:rPr>
                <w:rFonts w:hint="default" w:ascii="仿宋_GB2312" w:hAnsi="宋体" w:eastAsia="仿宋_GB2312" w:cs="宋体"/>
                <w:color w:val="auto"/>
                <w:kern w:val="0"/>
                <w:sz w:val="24"/>
                <w:lang w:val="en-US" w:eastAsia="zh-CN"/>
              </w:rPr>
            </w:pPr>
            <w:r>
              <w:rPr>
                <w:rFonts w:hint="eastAsia" w:ascii="仿宋_GB2312" w:hAnsi="宋体" w:eastAsia="仿宋_GB2312" w:cs="宋体"/>
                <w:color w:val="auto"/>
                <w:kern w:val="0"/>
                <w:sz w:val="24"/>
                <w:lang w:val="en-US" w:eastAsia="zh-CN"/>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992" w:type="dxa"/>
            <w:shd w:val="clear" w:color="auto" w:fill="auto"/>
            <w:noWrap/>
            <w:vAlign w:val="center"/>
          </w:tcPr>
          <w:p>
            <w:pPr>
              <w:widowControl/>
              <w:jc w:val="center"/>
              <w:rPr>
                <w:rFonts w:ascii="仿宋_GB2312" w:hAnsi="宋体" w:eastAsia="仿宋_GB2312" w:cs="宋体"/>
                <w:b/>
                <w:bCs/>
                <w:color w:val="auto"/>
                <w:kern w:val="0"/>
                <w:sz w:val="24"/>
              </w:rPr>
            </w:pPr>
            <w:r>
              <w:rPr>
                <w:rFonts w:hint="eastAsia" w:ascii="仿宋_GB2312" w:hAnsi="宋体" w:eastAsia="仿宋_GB2312" w:cs="宋体"/>
                <w:b/>
                <w:bCs/>
                <w:color w:val="auto"/>
                <w:kern w:val="0"/>
                <w:sz w:val="24"/>
              </w:rPr>
              <w:t>怀柔</w:t>
            </w:r>
          </w:p>
        </w:tc>
        <w:tc>
          <w:tcPr>
            <w:tcW w:w="3258" w:type="dxa"/>
            <w:shd w:val="clear" w:color="auto" w:fill="auto"/>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11</w:t>
            </w:r>
          </w:p>
        </w:tc>
        <w:tc>
          <w:tcPr>
            <w:tcW w:w="3113" w:type="dxa"/>
            <w:shd w:val="clear" w:color="auto" w:fill="auto"/>
            <w:noWrap/>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16</w:t>
            </w:r>
          </w:p>
        </w:tc>
        <w:tc>
          <w:tcPr>
            <w:tcW w:w="1800" w:type="dxa"/>
            <w:shd w:val="clear" w:color="auto" w:fill="auto"/>
            <w:noWrap/>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992" w:type="dxa"/>
            <w:shd w:val="clear" w:color="auto" w:fill="auto"/>
            <w:noWrap/>
            <w:vAlign w:val="center"/>
          </w:tcPr>
          <w:p>
            <w:pPr>
              <w:widowControl/>
              <w:jc w:val="center"/>
              <w:rPr>
                <w:rFonts w:ascii="仿宋_GB2312" w:hAnsi="宋体" w:eastAsia="仿宋_GB2312" w:cs="宋体"/>
                <w:b/>
                <w:bCs/>
                <w:color w:val="auto"/>
                <w:kern w:val="0"/>
                <w:sz w:val="24"/>
              </w:rPr>
            </w:pPr>
            <w:r>
              <w:rPr>
                <w:rFonts w:hint="eastAsia" w:ascii="仿宋_GB2312" w:hAnsi="宋体" w:eastAsia="仿宋_GB2312" w:cs="宋体"/>
                <w:b/>
                <w:bCs/>
                <w:color w:val="auto"/>
                <w:kern w:val="0"/>
                <w:sz w:val="24"/>
              </w:rPr>
              <w:t>平谷</w:t>
            </w:r>
          </w:p>
        </w:tc>
        <w:tc>
          <w:tcPr>
            <w:tcW w:w="3258" w:type="dxa"/>
            <w:shd w:val="clear" w:color="auto" w:fill="auto"/>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1</w:t>
            </w:r>
          </w:p>
        </w:tc>
        <w:tc>
          <w:tcPr>
            <w:tcW w:w="3113" w:type="dxa"/>
            <w:shd w:val="clear" w:color="auto" w:fill="auto"/>
            <w:noWrap/>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22</w:t>
            </w:r>
          </w:p>
        </w:tc>
        <w:tc>
          <w:tcPr>
            <w:tcW w:w="1800" w:type="dxa"/>
            <w:shd w:val="clear" w:color="auto" w:fill="auto"/>
            <w:noWrap/>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992" w:type="dxa"/>
            <w:shd w:val="clear" w:color="auto" w:fill="auto"/>
            <w:noWrap/>
            <w:vAlign w:val="center"/>
          </w:tcPr>
          <w:p>
            <w:pPr>
              <w:widowControl/>
              <w:jc w:val="center"/>
              <w:rPr>
                <w:rFonts w:ascii="仿宋_GB2312" w:hAnsi="宋体" w:eastAsia="仿宋_GB2312" w:cs="宋体"/>
                <w:b/>
                <w:bCs/>
                <w:color w:val="auto"/>
                <w:kern w:val="0"/>
                <w:sz w:val="24"/>
              </w:rPr>
            </w:pPr>
            <w:r>
              <w:rPr>
                <w:rFonts w:hint="eastAsia" w:ascii="仿宋_GB2312" w:hAnsi="宋体" w:eastAsia="仿宋_GB2312" w:cs="宋体"/>
                <w:b/>
                <w:bCs/>
                <w:color w:val="auto"/>
                <w:kern w:val="0"/>
                <w:sz w:val="24"/>
              </w:rPr>
              <w:t>密云</w:t>
            </w:r>
          </w:p>
        </w:tc>
        <w:tc>
          <w:tcPr>
            <w:tcW w:w="3258" w:type="dxa"/>
            <w:shd w:val="clear" w:color="auto" w:fill="auto"/>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3</w:t>
            </w:r>
          </w:p>
        </w:tc>
        <w:tc>
          <w:tcPr>
            <w:tcW w:w="3113" w:type="dxa"/>
            <w:shd w:val="clear" w:color="auto" w:fill="auto"/>
            <w:noWrap/>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18</w:t>
            </w:r>
          </w:p>
        </w:tc>
        <w:tc>
          <w:tcPr>
            <w:tcW w:w="1800" w:type="dxa"/>
            <w:shd w:val="clear" w:color="auto" w:fill="auto"/>
            <w:noWrap/>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992" w:type="dxa"/>
            <w:shd w:val="clear" w:color="auto" w:fill="auto"/>
            <w:noWrap/>
            <w:vAlign w:val="center"/>
          </w:tcPr>
          <w:p>
            <w:pPr>
              <w:widowControl/>
              <w:jc w:val="center"/>
              <w:rPr>
                <w:rFonts w:ascii="仿宋_GB2312" w:hAnsi="宋体" w:eastAsia="仿宋_GB2312" w:cs="宋体"/>
                <w:b/>
                <w:bCs/>
                <w:color w:val="auto"/>
                <w:kern w:val="0"/>
                <w:sz w:val="24"/>
              </w:rPr>
            </w:pPr>
            <w:r>
              <w:rPr>
                <w:rFonts w:hint="eastAsia" w:ascii="仿宋_GB2312" w:hAnsi="宋体" w:eastAsia="仿宋_GB2312" w:cs="宋体"/>
                <w:b/>
                <w:bCs/>
                <w:color w:val="auto"/>
                <w:kern w:val="0"/>
                <w:sz w:val="24"/>
              </w:rPr>
              <w:t>延庆</w:t>
            </w:r>
          </w:p>
        </w:tc>
        <w:tc>
          <w:tcPr>
            <w:tcW w:w="3258" w:type="dxa"/>
            <w:shd w:val="clear" w:color="auto" w:fill="auto"/>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1</w:t>
            </w:r>
          </w:p>
        </w:tc>
        <w:tc>
          <w:tcPr>
            <w:tcW w:w="3113" w:type="dxa"/>
            <w:shd w:val="clear" w:color="auto" w:fill="auto"/>
            <w:noWrap/>
            <w:vAlign w:val="center"/>
          </w:tcPr>
          <w:p>
            <w:pPr>
              <w:widowControl/>
              <w:jc w:val="center"/>
              <w:rPr>
                <w:rFonts w:ascii="仿宋_GB2312" w:hAnsi="宋体" w:eastAsia="仿宋_GB2312" w:cs="宋体"/>
                <w:color w:val="auto"/>
                <w:kern w:val="0"/>
                <w:sz w:val="24"/>
              </w:rPr>
            </w:pPr>
            <w:r>
              <w:rPr>
                <w:rFonts w:ascii="仿宋_GB2312" w:hAnsi="宋体" w:eastAsia="仿宋_GB2312" w:cs="宋体"/>
                <w:color w:val="auto"/>
                <w:kern w:val="0"/>
                <w:sz w:val="24"/>
              </w:rPr>
              <w:t>9</w:t>
            </w:r>
          </w:p>
        </w:tc>
        <w:tc>
          <w:tcPr>
            <w:tcW w:w="1800" w:type="dxa"/>
            <w:shd w:val="clear" w:color="auto" w:fill="auto"/>
            <w:noWrap/>
            <w:vAlign w:val="center"/>
          </w:tcPr>
          <w:p>
            <w:pPr>
              <w:widowControl/>
              <w:jc w:val="center"/>
              <w:rPr>
                <w:rFonts w:ascii="仿宋_GB2312" w:hAnsi="宋体" w:eastAsia="仿宋_GB2312" w:cs="宋体"/>
                <w:color w:val="auto"/>
                <w:kern w:val="0"/>
                <w:sz w:val="24"/>
              </w:rPr>
            </w:pPr>
            <w:r>
              <w:rPr>
                <w:rFonts w:ascii="仿宋_GB2312" w:hAnsi="宋体" w:eastAsia="仿宋_GB2312" w:cs="宋体"/>
                <w:color w:val="auto"/>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992" w:type="dxa"/>
            <w:shd w:val="clear" w:color="auto" w:fill="auto"/>
            <w:noWrap/>
            <w:vAlign w:val="center"/>
          </w:tcPr>
          <w:p>
            <w:pPr>
              <w:widowControl/>
              <w:jc w:val="center"/>
              <w:rPr>
                <w:rFonts w:ascii="仿宋_GB2312" w:hAnsi="宋体" w:eastAsia="仿宋_GB2312" w:cs="宋体"/>
                <w:b/>
                <w:bCs/>
                <w:color w:val="auto"/>
                <w:kern w:val="0"/>
                <w:sz w:val="24"/>
              </w:rPr>
            </w:pPr>
            <w:r>
              <w:rPr>
                <w:rFonts w:hint="eastAsia" w:ascii="仿宋_GB2312" w:hAnsi="宋体" w:eastAsia="仿宋_GB2312" w:cs="宋体"/>
                <w:b/>
                <w:bCs/>
                <w:color w:val="auto"/>
                <w:kern w:val="0"/>
                <w:sz w:val="24"/>
              </w:rPr>
              <w:t>开发区</w:t>
            </w:r>
          </w:p>
        </w:tc>
        <w:tc>
          <w:tcPr>
            <w:tcW w:w="3258" w:type="dxa"/>
            <w:shd w:val="clear" w:color="auto" w:fill="auto"/>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2</w:t>
            </w:r>
          </w:p>
        </w:tc>
        <w:tc>
          <w:tcPr>
            <w:tcW w:w="3113" w:type="dxa"/>
            <w:shd w:val="clear" w:color="auto" w:fill="auto"/>
            <w:noWrap/>
            <w:vAlign w:val="center"/>
          </w:tcPr>
          <w:p>
            <w:pPr>
              <w:widowControl/>
              <w:jc w:val="center"/>
              <w:rPr>
                <w:rFonts w:ascii="仿宋_GB2312" w:hAnsi="宋体" w:eastAsia="仿宋_GB2312" w:cs="宋体"/>
                <w:color w:val="auto"/>
                <w:kern w:val="0"/>
                <w:sz w:val="24"/>
              </w:rPr>
            </w:pPr>
            <w:r>
              <w:rPr>
                <w:rFonts w:ascii="仿宋_GB2312" w:hAnsi="宋体" w:eastAsia="仿宋_GB2312" w:cs="宋体"/>
                <w:color w:val="auto"/>
                <w:kern w:val="0"/>
                <w:sz w:val="24"/>
              </w:rPr>
              <w:t>9</w:t>
            </w:r>
          </w:p>
        </w:tc>
        <w:tc>
          <w:tcPr>
            <w:tcW w:w="1800" w:type="dxa"/>
            <w:shd w:val="clear" w:color="auto" w:fill="auto"/>
            <w:noWrap/>
            <w:vAlign w:val="center"/>
          </w:tcPr>
          <w:p>
            <w:pPr>
              <w:widowControl/>
              <w:jc w:val="center"/>
              <w:rPr>
                <w:rFonts w:ascii="仿宋_GB2312" w:hAnsi="宋体" w:eastAsia="仿宋_GB2312" w:cs="宋体"/>
                <w:color w:val="auto"/>
                <w:kern w:val="0"/>
                <w:sz w:val="24"/>
              </w:rPr>
            </w:pPr>
            <w:r>
              <w:rPr>
                <w:rFonts w:ascii="仿宋_GB2312" w:hAnsi="宋体" w:eastAsia="仿宋_GB2312" w:cs="宋体"/>
                <w:color w:val="auto"/>
                <w:kern w:val="0"/>
                <w:sz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992" w:type="dxa"/>
            <w:shd w:val="clear" w:color="auto" w:fill="auto"/>
            <w:noWrap/>
            <w:vAlign w:val="center"/>
          </w:tcPr>
          <w:p>
            <w:pPr>
              <w:widowControl/>
              <w:jc w:val="center"/>
              <w:rPr>
                <w:rFonts w:ascii="仿宋_GB2312" w:hAnsi="宋体" w:eastAsia="仿宋_GB2312" w:cs="宋体"/>
                <w:b/>
                <w:bCs/>
                <w:color w:val="auto"/>
                <w:kern w:val="0"/>
                <w:sz w:val="24"/>
              </w:rPr>
            </w:pPr>
            <w:r>
              <w:rPr>
                <w:rFonts w:hint="eastAsia" w:ascii="仿宋_GB2312" w:hAnsi="宋体" w:eastAsia="仿宋_GB2312" w:cs="宋体"/>
                <w:b/>
                <w:bCs/>
                <w:color w:val="auto"/>
                <w:kern w:val="0"/>
                <w:sz w:val="24"/>
              </w:rPr>
              <w:t>燕山</w:t>
            </w:r>
          </w:p>
        </w:tc>
        <w:tc>
          <w:tcPr>
            <w:tcW w:w="3258" w:type="dxa"/>
            <w:shd w:val="clear" w:color="auto" w:fill="auto"/>
            <w:vAlign w:val="center"/>
          </w:tcPr>
          <w:p>
            <w:pPr>
              <w:widowControl/>
              <w:jc w:val="center"/>
              <w:rPr>
                <w:rFonts w:ascii="仿宋_GB2312" w:hAnsi="宋体" w:eastAsia="仿宋_GB2312" w:cs="宋体"/>
                <w:color w:val="auto"/>
                <w:kern w:val="0"/>
                <w:sz w:val="24"/>
              </w:rPr>
            </w:pPr>
          </w:p>
        </w:tc>
        <w:tc>
          <w:tcPr>
            <w:tcW w:w="3113" w:type="dxa"/>
            <w:shd w:val="clear" w:color="auto" w:fill="auto"/>
            <w:noWrap/>
            <w:vAlign w:val="center"/>
          </w:tcPr>
          <w:p>
            <w:pPr>
              <w:widowControl/>
              <w:jc w:val="center"/>
              <w:rPr>
                <w:rFonts w:hint="eastAsia" w:ascii="仿宋_GB2312" w:hAnsi="宋体" w:eastAsia="仿宋_GB2312" w:cs="宋体"/>
                <w:color w:val="auto"/>
                <w:kern w:val="0"/>
                <w:sz w:val="24"/>
                <w:lang w:eastAsia="zh-CN"/>
              </w:rPr>
            </w:pPr>
            <w:r>
              <w:rPr>
                <w:rFonts w:hint="eastAsia" w:ascii="仿宋_GB2312" w:hAnsi="宋体" w:eastAsia="仿宋_GB2312" w:cs="宋体"/>
                <w:color w:val="auto"/>
                <w:kern w:val="0"/>
                <w:sz w:val="24"/>
                <w:lang w:val="en-US" w:eastAsia="zh-CN"/>
              </w:rPr>
              <w:t>1</w:t>
            </w:r>
          </w:p>
        </w:tc>
        <w:tc>
          <w:tcPr>
            <w:tcW w:w="1800" w:type="dxa"/>
            <w:shd w:val="clear" w:color="auto" w:fill="auto"/>
            <w:noWrap/>
            <w:vAlign w:val="center"/>
          </w:tcPr>
          <w:p>
            <w:pPr>
              <w:widowControl/>
              <w:jc w:val="center"/>
              <w:rPr>
                <w:rFonts w:hint="eastAsia" w:ascii="仿宋_GB2312" w:hAnsi="宋体" w:eastAsia="仿宋_GB2312" w:cs="宋体"/>
                <w:color w:val="auto"/>
                <w:kern w:val="0"/>
                <w:sz w:val="24"/>
                <w:lang w:eastAsia="zh-CN"/>
              </w:rPr>
            </w:pPr>
            <w:r>
              <w:rPr>
                <w:rFonts w:hint="eastAsia" w:ascii="仿宋_GB2312" w:hAnsi="宋体" w:eastAsia="仿宋_GB2312" w:cs="宋体"/>
                <w:color w:val="auto"/>
                <w:kern w:val="0"/>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992" w:type="dxa"/>
            <w:shd w:val="clear" w:color="auto" w:fill="auto"/>
            <w:noWrap/>
            <w:vAlign w:val="center"/>
          </w:tcPr>
          <w:p>
            <w:pPr>
              <w:widowControl/>
              <w:jc w:val="center"/>
              <w:rPr>
                <w:rFonts w:ascii="仿宋_GB2312" w:hAnsi="宋体" w:eastAsia="仿宋_GB2312" w:cs="宋体"/>
                <w:b/>
                <w:bCs/>
                <w:color w:val="auto"/>
                <w:kern w:val="0"/>
                <w:sz w:val="24"/>
              </w:rPr>
            </w:pPr>
            <w:r>
              <w:rPr>
                <w:rFonts w:hint="eastAsia" w:ascii="仿宋_GB2312" w:hAnsi="宋体" w:eastAsia="仿宋_GB2312" w:cs="宋体"/>
                <w:b/>
                <w:bCs/>
                <w:color w:val="auto"/>
                <w:kern w:val="0"/>
                <w:sz w:val="24"/>
              </w:rPr>
              <w:t>总计</w:t>
            </w:r>
          </w:p>
        </w:tc>
        <w:tc>
          <w:tcPr>
            <w:tcW w:w="3258" w:type="dxa"/>
            <w:shd w:val="clear" w:color="auto" w:fill="auto"/>
            <w:vAlign w:val="center"/>
          </w:tcPr>
          <w:p>
            <w:pPr>
              <w:widowControl/>
              <w:jc w:val="center"/>
              <w:rPr>
                <w:rFonts w:hint="default" w:ascii="仿宋_GB2312" w:hAnsi="宋体" w:eastAsia="仿宋_GB2312" w:cs="宋体"/>
                <w:color w:val="auto"/>
                <w:kern w:val="0"/>
                <w:sz w:val="24"/>
                <w:highlight w:val="none"/>
                <w:lang w:val="en-US" w:eastAsia="zh-CN"/>
              </w:rPr>
            </w:pPr>
            <w:r>
              <w:rPr>
                <w:rFonts w:hint="default" w:ascii="仿宋_GB2312" w:hAnsi="宋体" w:eastAsia="仿宋_GB2312" w:cs="宋体"/>
                <w:color w:val="auto"/>
                <w:kern w:val="0"/>
                <w:sz w:val="24"/>
                <w:highlight w:val="none"/>
                <w:lang w:val="en-US" w:eastAsia="zh-CN"/>
              </w:rPr>
              <w:t>284</w:t>
            </w:r>
          </w:p>
        </w:tc>
        <w:tc>
          <w:tcPr>
            <w:tcW w:w="3113" w:type="dxa"/>
            <w:shd w:val="clear" w:color="auto" w:fill="auto"/>
            <w:noWrap/>
            <w:vAlign w:val="center"/>
          </w:tcPr>
          <w:p>
            <w:pPr>
              <w:widowControl/>
              <w:jc w:val="center"/>
              <w:rPr>
                <w:rFonts w:hint="default" w:ascii="仿宋_GB2312" w:hAnsi="宋体" w:eastAsia="仿宋_GB2312" w:cs="宋体"/>
                <w:color w:val="auto"/>
                <w:kern w:val="0"/>
                <w:sz w:val="24"/>
                <w:highlight w:val="none"/>
                <w:lang w:val="en-US" w:eastAsia="zh-CN"/>
              </w:rPr>
            </w:pPr>
            <w:r>
              <w:rPr>
                <w:rFonts w:hint="eastAsia" w:ascii="仿宋_GB2312" w:hAnsi="宋体" w:eastAsia="仿宋_GB2312" w:cs="宋体"/>
                <w:color w:val="auto"/>
                <w:kern w:val="0"/>
                <w:sz w:val="24"/>
                <w:highlight w:val="none"/>
                <w:lang w:val="en-US" w:eastAsia="zh-CN"/>
              </w:rPr>
              <w:t>484</w:t>
            </w:r>
          </w:p>
        </w:tc>
        <w:tc>
          <w:tcPr>
            <w:tcW w:w="1800" w:type="dxa"/>
            <w:shd w:val="clear" w:color="auto" w:fill="auto"/>
            <w:noWrap/>
            <w:vAlign w:val="center"/>
          </w:tcPr>
          <w:p>
            <w:pPr>
              <w:widowControl/>
              <w:jc w:val="center"/>
              <w:rPr>
                <w:rFonts w:hint="default" w:ascii="仿宋_GB2312" w:hAnsi="宋体" w:eastAsia="仿宋_GB2312" w:cs="宋体"/>
                <w:color w:val="auto"/>
                <w:kern w:val="0"/>
                <w:sz w:val="24"/>
                <w:highlight w:val="none"/>
                <w:lang w:val="en-US" w:eastAsia="zh-CN"/>
              </w:rPr>
            </w:pPr>
            <w:r>
              <w:rPr>
                <w:rFonts w:hint="eastAsia" w:ascii="仿宋_GB2312" w:hAnsi="宋体" w:eastAsia="仿宋_GB2312" w:cs="宋体"/>
                <w:color w:val="auto"/>
                <w:kern w:val="0"/>
                <w:sz w:val="24"/>
                <w:highlight w:val="none"/>
                <w:lang w:val="en-US" w:eastAsia="zh-CN"/>
              </w:rPr>
              <w:t>768</w:t>
            </w:r>
          </w:p>
        </w:tc>
      </w:tr>
    </w:tbl>
    <w:p>
      <w:pPr>
        <w:spacing w:line="0" w:lineRule="atLeast"/>
        <w:jc w:val="center"/>
        <w:rPr>
          <w:rFonts w:hint="eastAsia" w:ascii="微软雅黑" w:hAnsi="微软雅黑" w:eastAsia="微软雅黑" w:cs="微软雅黑"/>
          <w:color w:val="auto"/>
          <w:sz w:val="32"/>
          <w:szCs w:val="32"/>
        </w:rPr>
      </w:pPr>
    </w:p>
    <w:p>
      <w:pPr>
        <w:spacing w:line="0" w:lineRule="atLeast"/>
        <w:jc w:val="center"/>
        <w:rPr>
          <w:rFonts w:hint="eastAsia" w:ascii="微软雅黑" w:hAnsi="微软雅黑" w:eastAsia="微软雅黑" w:cs="微软雅黑"/>
          <w:color w:val="auto"/>
          <w:sz w:val="32"/>
          <w:szCs w:val="32"/>
        </w:rPr>
      </w:pPr>
    </w:p>
    <w:p>
      <w:pPr>
        <w:spacing w:line="0" w:lineRule="atLeast"/>
        <w:jc w:val="center"/>
        <w:rPr>
          <w:rFonts w:hint="eastAsia" w:ascii="微软雅黑" w:hAnsi="微软雅黑" w:eastAsia="微软雅黑" w:cs="微软雅黑"/>
          <w:color w:val="auto"/>
          <w:sz w:val="32"/>
          <w:szCs w:val="32"/>
        </w:rPr>
      </w:pPr>
    </w:p>
    <w:p>
      <w:pPr>
        <w:spacing w:line="0" w:lineRule="atLeast"/>
        <w:jc w:val="center"/>
        <w:rPr>
          <w:rFonts w:hint="eastAsia" w:ascii="微软雅黑" w:hAnsi="微软雅黑" w:eastAsia="微软雅黑" w:cs="微软雅黑"/>
          <w:color w:val="auto"/>
          <w:sz w:val="32"/>
          <w:szCs w:val="32"/>
        </w:rPr>
      </w:pPr>
    </w:p>
    <w:p>
      <w:pPr>
        <w:pStyle w:val="6"/>
        <w:rPr>
          <w:rFonts w:hint="eastAsia" w:ascii="微软雅黑" w:hAnsi="微软雅黑" w:eastAsia="微软雅黑" w:cs="微软雅黑"/>
          <w:color w:val="auto"/>
          <w:sz w:val="32"/>
          <w:szCs w:val="32"/>
        </w:rPr>
      </w:pPr>
    </w:p>
    <w:p>
      <w:pPr>
        <w:rPr>
          <w:rFonts w:hint="eastAsia" w:ascii="微软雅黑" w:hAnsi="微软雅黑" w:eastAsia="微软雅黑" w:cs="微软雅黑"/>
          <w:color w:val="auto"/>
          <w:sz w:val="32"/>
          <w:szCs w:val="32"/>
        </w:rPr>
      </w:pPr>
    </w:p>
    <w:p>
      <w:pPr>
        <w:pStyle w:val="6"/>
        <w:rPr>
          <w:rFonts w:hint="eastAsia"/>
          <w:color w:val="auto"/>
        </w:rPr>
        <w:sectPr>
          <w:headerReference r:id="rId3" w:type="default"/>
          <w:footerReference r:id="rId4" w:type="default"/>
          <w:pgSz w:w="16838" w:h="11906" w:orient="landscape"/>
          <w:pgMar w:top="1134" w:right="1157" w:bottom="1134" w:left="1157" w:header="851" w:footer="992" w:gutter="0"/>
          <w:pgBorders>
            <w:top w:val="none" w:sz="0" w:space="0"/>
            <w:left w:val="none" w:sz="0" w:space="0"/>
            <w:bottom w:val="none" w:sz="0" w:space="0"/>
            <w:right w:val="none" w:sz="0" w:space="0"/>
          </w:pgBorders>
          <w:cols w:space="425" w:num="1"/>
          <w:docGrid w:type="lines" w:linePitch="312" w:charSpace="0"/>
        </w:sectPr>
      </w:pPr>
    </w:p>
    <w:p>
      <w:pPr>
        <w:spacing w:line="0" w:lineRule="atLeast"/>
        <w:jc w:val="center"/>
        <w:rPr>
          <w:rFonts w:ascii="仿宋_GB2312" w:hAnsi="宋体" w:eastAsia="仿宋_GB2312" w:cs="宋体"/>
          <w:color w:val="auto"/>
          <w:kern w:val="0"/>
          <w:sz w:val="20"/>
          <w:szCs w:val="20"/>
        </w:rPr>
      </w:pPr>
      <w:r>
        <w:rPr>
          <w:rFonts w:hint="eastAsia" w:ascii="微软雅黑" w:hAnsi="微软雅黑" w:eastAsia="微软雅黑" w:cs="微软雅黑"/>
          <w:color w:val="auto"/>
          <w:sz w:val="32"/>
          <w:szCs w:val="32"/>
        </w:rPr>
        <w:t>天安门区域分类管理台帐</w:t>
      </w:r>
    </w:p>
    <w:p>
      <w:pPr>
        <w:spacing w:line="0" w:lineRule="atLeast"/>
        <w:jc w:val="center"/>
        <w:rPr>
          <w:rFonts w:ascii="仿宋_GB2312" w:eastAsia="仿宋_GB2312"/>
          <w:color w:val="auto"/>
          <w:sz w:val="28"/>
          <w:szCs w:val="28"/>
        </w:rPr>
      </w:pPr>
      <w:r>
        <w:rPr>
          <w:rFonts w:hint="eastAsia" w:ascii="仿宋_GB2312" w:eastAsia="仿宋_GB2312"/>
          <w:color w:val="auto"/>
          <w:sz w:val="28"/>
          <w:szCs w:val="28"/>
        </w:rPr>
        <w:t>(一类地区7处，共7处)</w:t>
      </w:r>
    </w:p>
    <w:p>
      <w:pPr>
        <w:rPr>
          <w:rFonts w:ascii="仿宋_GB2312" w:hAnsi="宋体" w:eastAsia="仿宋_GB2312" w:cs="宋体"/>
          <w:color w:val="auto"/>
          <w:kern w:val="0"/>
          <w:sz w:val="24"/>
        </w:rPr>
      </w:pPr>
    </w:p>
    <w:tbl>
      <w:tblPr>
        <w:tblStyle w:val="12"/>
        <w:tblW w:w="13740" w:type="dxa"/>
        <w:tblInd w:w="93" w:type="dxa"/>
        <w:tblLayout w:type="autofit"/>
        <w:tblCellMar>
          <w:top w:w="0" w:type="dxa"/>
          <w:left w:w="108" w:type="dxa"/>
          <w:bottom w:w="0" w:type="dxa"/>
          <w:right w:w="108" w:type="dxa"/>
        </w:tblCellMar>
      </w:tblPr>
      <w:tblGrid>
        <w:gridCol w:w="657"/>
        <w:gridCol w:w="1101"/>
        <w:gridCol w:w="2358"/>
        <w:gridCol w:w="1917"/>
        <w:gridCol w:w="2082"/>
        <w:gridCol w:w="1616"/>
        <w:gridCol w:w="1370"/>
        <w:gridCol w:w="2639"/>
      </w:tblGrid>
      <w:tr>
        <w:tblPrEx>
          <w:tblCellMar>
            <w:top w:w="0" w:type="dxa"/>
            <w:left w:w="108" w:type="dxa"/>
            <w:bottom w:w="0" w:type="dxa"/>
            <w:right w:w="108" w:type="dxa"/>
          </w:tblCellMar>
        </w:tblPrEx>
        <w:trPr>
          <w:trHeight w:val="500" w:hRule="atLeast"/>
        </w:trPr>
        <w:tc>
          <w:tcPr>
            <w:tcW w:w="6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序号</w:t>
            </w:r>
          </w:p>
        </w:tc>
        <w:tc>
          <w:tcPr>
            <w:tcW w:w="3459" w:type="dxa"/>
            <w:gridSpan w:val="2"/>
            <w:tcBorders>
              <w:top w:val="single" w:color="auto" w:sz="4" w:space="0"/>
              <w:bottom w:val="single" w:color="auto" w:sz="4" w:space="0"/>
              <w:right w:val="single" w:color="auto" w:sz="4" w:space="0"/>
            </w:tcBorders>
            <w:vAlign w:val="center"/>
          </w:tcPr>
          <w:p>
            <w:pPr>
              <w:widowControl/>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类别</w:t>
            </w:r>
          </w:p>
        </w:tc>
        <w:tc>
          <w:tcPr>
            <w:tcW w:w="1917" w:type="dxa"/>
            <w:tcBorders>
              <w:top w:val="single" w:color="auto" w:sz="4" w:space="0"/>
              <w:bottom w:val="single" w:color="auto" w:sz="4" w:space="0"/>
              <w:right w:val="single" w:color="auto" w:sz="4" w:space="0"/>
            </w:tcBorders>
            <w:vAlign w:val="center"/>
          </w:tcPr>
          <w:p>
            <w:pPr>
              <w:widowControl/>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地区名称</w:t>
            </w:r>
          </w:p>
        </w:tc>
        <w:tc>
          <w:tcPr>
            <w:tcW w:w="2082" w:type="dxa"/>
            <w:tcBorders>
              <w:top w:val="single" w:color="auto" w:sz="4" w:space="0"/>
              <w:bottom w:val="single" w:color="auto" w:sz="4" w:space="0"/>
              <w:right w:val="single" w:color="auto" w:sz="4" w:space="0"/>
            </w:tcBorders>
            <w:vAlign w:val="center"/>
          </w:tcPr>
          <w:p>
            <w:pPr>
              <w:widowControl/>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大街名称</w:t>
            </w:r>
          </w:p>
        </w:tc>
        <w:tc>
          <w:tcPr>
            <w:tcW w:w="1616" w:type="dxa"/>
            <w:tcBorders>
              <w:top w:val="single" w:color="auto" w:sz="4" w:space="0"/>
              <w:bottom w:val="single" w:color="auto" w:sz="4" w:space="0"/>
              <w:right w:val="single" w:color="auto" w:sz="4" w:space="0"/>
            </w:tcBorders>
            <w:vAlign w:val="center"/>
          </w:tcPr>
          <w:p>
            <w:pPr>
              <w:widowControl/>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责任执法队</w:t>
            </w:r>
          </w:p>
        </w:tc>
        <w:tc>
          <w:tcPr>
            <w:tcW w:w="1370" w:type="dxa"/>
            <w:tcBorders>
              <w:top w:val="single" w:color="auto" w:sz="4" w:space="0"/>
              <w:bottom w:val="single" w:color="auto" w:sz="4" w:space="0"/>
              <w:right w:val="single" w:color="auto" w:sz="4" w:space="0"/>
            </w:tcBorders>
            <w:vAlign w:val="center"/>
          </w:tcPr>
          <w:p>
            <w:pPr>
              <w:widowControl/>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联系电话</w:t>
            </w:r>
          </w:p>
        </w:tc>
        <w:tc>
          <w:tcPr>
            <w:tcW w:w="2639" w:type="dxa"/>
            <w:tcBorders>
              <w:top w:val="single" w:color="auto" w:sz="4" w:space="0"/>
              <w:bottom w:val="single" w:color="auto" w:sz="4" w:space="0"/>
              <w:right w:val="single" w:color="auto" w:sz="4" w:space="0"/>
            </w:tcBorders>
            <w:vAlign w:val="center"/>
          </w:tcPr>
          <w:p>
            <w:pPr>
              <w:widowControl/>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备注</w:t>
            </w:r>
          </w:p>
        </w:tc>
      </w:tr>
      <w:tr>
        <w:tblPrEx>
          <w:tblCellMar>
            <w:top w:w="0" w:type="dxa"/>
            <w:left w:w="108" w:type="dxa"/>
            <w:bottom w:w="0" w:type="dxa"/>
            <w:right w:w="108" w:type="dxa"/>
          </w:tblCellMar>
        </w:tblPrEx>
        <w:trPr>
          <w:trHeight w:val="1053" w:hRule="atLeast"/>
        </w:trPr>
        <w:tc>
          <w:tcPr>
            <w:tcW w:w="6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r>
              <w:rPr>
                <w:rFonts w:ascii="仿宋_GB2312" w:hAnsi="宋体" w:eastAsia="仿宋_GB2312" w:cs="宋体"/>
                <w:color w:val="auto"/>
                <w:kern w:val="0"/>
                <w:sz w:val="20"/>
                <w:szCs w:val="20"/>
              </w:rPr>
              <w:t>1</w:t>
            </w:r>
          </w:p>
        </w:tc>
        <w:tc>
          <w:tcPr>
            <w:tcW w:w="1101" w:type="dxa"/>
            <w:vMerge w:val="restart"/>
            <w:tcBorders>
              <w:top w:val="single" w:color="auto" w:sz="4" w:space="0"/>
              <w:left w:val="single" w:color="auto" w:sz="4" w:space="0"/>
              <w:bottom w:val="nil"/>
              <w:right w:val="single" w:color="auto" w:sz="4" w:space="0"/>
            </w:tcBorders>
            <w:vAlign w:val="center"/>
          </w:tcPr>
          <w:p>
            <w:pPr>
              <w:jc w:val="center"/>
              <w:rPr>
                <w:rFonts w:ascii="仿宋_GB2312" w:hAnsi="Calibri" w:eastAsia="仿宋_GB2312"/>
                <w:b/>
                <w:bCs/>
                <w:color w:val="auto"/>
                <w:sz w:val="20"/>
                <w:szCs w:val="20"/>
              </w:rPr>
            </w:pPr>
            <w:r>
              <w:rPr>
                <w:rFonts w:hint="eastAsia" w:ascii="仿宋_GB2312" w:hAnsi="Calibri" w:eastAsia="仿宋_GB2312"/>
                <w:b/>
                <w:bCs/>
                <w:color w:val="auto"/>
                <w:sz w:val="20"/>
                <w:szCs w:val="20"/>
              </w:rPr>
              <w:t>一类</w:t>
            </w:r>
          </w:p>
          <w:p>
            <w:pPr>
              <w:jc w:val="center"/>
              <w:rPr>
                <w:rFonts w:ascii="仿宋_GB2312" w:hAnsi="Calibri" w:eastAsia="仿宋_GB2312"/>
                <w:b/>
                <w:bCs/>
                <w:color w:val="auto"/>
                <w:sz w:val="20"/>
                <w:szCs w:val="20"/>
              </w:rPr>
            </w:pPr>
            <w:r>
              <w:rPr>
                <w:rFonts w:hint="eastAsia" w:ascii="仿宋_GB2312" w:hAnsi="Calibri" w:eastAsia="仿宋_GB2312"/>
                <w:b/>
                <w:bCs/>
                <w:color w:val="auto"/>
                <w:sz w:val="20"/>
                <w:szCs w:val="20"/>
              </w:rPr>
              <w:t>严格</w:t>
            </w:r>
          </w:p>
          <w:p>
            <w:pPr>
              <w:jc w:val="center"/>
              <w:rPr>
                <w:rFonts w:ascii="仿宋_GB2312" w:hAnsi="Calibri" w:eastAsia="仿宋_GB2312"/>
                <w:b/>
                <w:bCs/>
                <w:color w:val="auto"/>
                <w:sz w:val="20"/>
                <w:szCs w:val="20"/>
              </w:rPr>
            </w:pPr>
            <w:r>
              <w:rPr>
                <w:rFonts w:hint="eastAsia" w:ascii="仿宋_GB2312" w:hAnsi="Calibri" w:eastAsia="仿宋_GB2312"/>
                <w:b/>
                <w:bCs/>
                <w:color w:val="auto"/>
                <w:sz w:val="20"/>
                <w:szCs w:val="20"/>
              </w:rPr>
              <w:t>控制</w:t>
            </w:r>
          </w:p>
          <w:p>
            <w:pPr>
              <w:widowControl/>
              <w:jc w:val="center"/>
              <w:rPr>
                <w:rFonts w:ascii="仿宋_GB2312" w:eastAsia="仿宋_GB2312" w:cs="宋体"/>
                <w:b/>
                <w:bCs/>
                <w:color w:val="auto"/>
                <w:kern w:val="0"/>
                <w:sz w:val="20"/>
                <w:szCs w:val="20"/>
              </w:rPr>
            </w:pPr>
            <w:r>
              <w:rPr>
                <w:rFonts w:hint="eastAsia" w:ascii="仿宋_GB2312" w:hAnsi="Calibri" w:eastAsia="仿宋_GB2312"/>
                <w:b/>
                <w:bCs/>
                <w:color w:val="auto"/>
                <w:sz w:val="20"/>
                <w:szCs w:val="20"/>
              </w:rPr>
              <w:t>地区</w:t>
            </w:r>
          </w:p>
        </w:tc>
        <w:tc>
          <w:tcPr>
            <w:tcW w:w="2358" w:type="dxa"/>
            <w:vMerge w:val="restart"/>
            <w:tcBorders>
              <w:top w:val="single" w:color="auto" w:sz="4" w:space="0"/>
              <w:left w:val="single" w:color="auto" w:sz="4" w:space="0"/>
              <w:bottom w:val="nil"/>
              <w:right w:val="single" w:color="auto" w:sz="4" w:space="0"/>
            </w:tcBorders>
            <w:vAlign w:val="center"/>
          </w:tcPr>
          <w:p>
            <w:pPr>
              <w:pStyle w:val="2"/>
              <w:jc w:val="center"/>
            </w:pPr>
            <w:r>
              <w:rPr>
                <w:rFonts w:hint="eastAsia" w:ascii="仿宋_GB2312" w:eastAsia="仿宋_GB2312" w:cs="宋体"/>
                <w:color w:val="auto"/>
                <w:kern w:val="0"/>
                <w:sz w:val="20"/>
                <w:szCs w:val="20"/>
              </w:rPr>
              <w:t>重点地区</w:t>
            </w:r>
          </w:p>
        </w:tc>
        <w:tc>
          <w:tcPr>
            <w:tcW w:w="1917" w:type="dxa"/>
            <w:vMerge w:val="restart"/>
            <w:tcBorders>
              <w:top w:val="single" w:color="auto" w:sz="4" w:space="0"/>
              <w:left w:val="single" w:color="auto" w:sz="4" w:space="0"/>
              <w:right w:val="single" w:color="auto" w:sz="4" w:space="0"/>
            </w:tcBorders>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长安街北侧区域（天安门、故宫周边）</w:t>
            </w:r>
          </w:p>
        </w:tc>
        <w:tc>
          <w:tcPr>
            <w:tcW w:w="2082" w:type="dxa"/>
            <w:tcBorders>
              <w:top w:val="single" w:color="auto" w:sz="4" w:space="0"/>
              <w:right w:val="single" w:color="auto" w:sz="4" w:space="0"/>
            </w:tcBorders>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长安街金水桥沿线步道</w:t>
            </w:r>
          </w:p>
        </w:tc>
        <w:tc>
          <w:tcPr>
            <w:tcW w:w="1616" w:type="dxa"/>
            <w:tcBorders>
              <w:top w:val="single" w:color="auto" w:sz="4" w:space="0"/>
              <w:right w:val="single" w:color="auto" w:sz="4" w:space="0"/>
            </w:tcBorders>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天安门分局</w:t>
            </w:r>
          </w:p>
        </w:tc>
        <w:tc>
          <w:tcPr>
            <w:tcW w:w="1370" w:type="dxa"/>
            <w:tcBorders>
              <w:top w:val="single" w:color="auto" w:sz="4" w:space="0"/>
              <w:right w:val="single" w:color="auto" w:sz="4" w:space="0"/>
            </w:tcBorders>
            <w:vAlign w:val="center"/>
          </w:tcPr>
          <w:p>
            <w:pPr>
              <w:jc w:val="center"/>
              <w:rPr>
                <w:rFonts w:ascii="仿宋_GB2312" w:eastAsia="仿宋_GB2312"/>
                <w:color w:val="auto"/>
                <w:sz w:val="20"/>
                <w:szCs w:val="20"/>
              </w:rPr>
            </w:pPr>
            <w:r>
              <w:rPr>
                <w:rFonts w:ascii="仿宋_GB2312" w:hAnsi="宋体" w:eastAsia="仿宋_GB2312" w:cs="宋体"/>
                <w:color w:val="auto"/>
                <w:kern w:val="0"/>
                <w:sz w:val="20"/>
                <w:szCs w:val="20"/>
              </w:rPr>
              <w:t>65257650</w:t>
            </w:r>
          </w:p>
        </w:tc>
        <w:tc>
          <w:tcPr>
            <w:tcW w:w="2639" w:type="dxa"/>
            <w:tcBorders>
              <w:top w:val="single" w:color="auto" w:sz="4" w:space="0"/>
              <w:right w:val="single" w:color="auto" w:sz="4" w:space="0"/>
            </w:tcBorders>
            <w:vAlign w:val="center"/>
          </w:tcPr>
          <w:p>
            <w:pPr>
              <w:widowControl/>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西至南长街南口东侧便道沿，东至南池子南口西侧便道沿区域</w:t>
            </w:r>
          </w:p>
        </w:tc>
      </w:tr>
      <w:tr>
        <w:tblPrEx>
          <w:tblCellMar>
            <w:top w:w="0" w:type="dxa"/>
            <w:left w:w="108" w:type="dxa"/>
            <w:bottom w:w="0" w:type="dxa"/>
            <w:right w:w="108" w:type="dxa"/>
          </w:tblCellMar>
        </w:tblPrEx>
        <w:trPr>
          <w:trHeight w:val="419" w:hRule="atLeast"/>
        </w:trPr>
        <w:tc>
          <w:tcPr>
            <w:tcW w:w="6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2</w:t>
            </w:r>
          </w:p>
        </w:tc>
        <w:tc>
          <w:tcPr>
            <w:tcW w:w="1101" w:type="dxa"/>
            <w:vMerge w:val="continue"/>
            <w:tcBorders>
              <w:top w:val="nil"/>
              <w:left w:val="single" w:color="auto" w:sz="4" w:space="0"/>
              <w:bottom w:val="nil"/>
              <w:right w:val="single" w:color="auto" w:sz="4" w:space="0"/>
            </w:tcBorders>
            <w:vAlign w:val="center"/>
          </w:tcPr>
          <w:p>
            <w:pPr>
              <w:widowControl/>
              <w:jc w:val="left"/>
              <w:rPr>
                <w:rFonts w:ascii="仿宋_GB2312" w:eastAsia="仿宋_GB2312" w:cs="宋体"/>
                <w:b/>
                <w:bCs/>
                <w:color w:val="auto"/>
                <w:kern w:val="0"/>
                <w:sz w:val="20"/>
                <w:szCs w:val="20"/>
              </w:rPr>
            </w:pPr>
          </w:p>
        </w:tc>
        <w:tc>
          <w:tcPr>
            <w:tcW w:w="2358" w:type="dxa"/>
            <w:vMerge w:val="continue"/>
            <w:tcBorders>
              <w:top w:val="nil"/>
              <w:left w:val="single" w:color="auto" w:sz="4" w:space="0"/>
              <w:bottom w:val="nil"/>
              <w:right w:val="single" w:color="auto" w:sz="4" w:space="0"/>
            </w:tcBorders>
            <w:vAlign w:val="center"/>
          </w:tcPr>
          <w:p>
            <w:pPr>
              <w:widowControl/>
              <w:jc w:val="center"/>
              <w:rPr>
                <w:rFonts w:ascii="仿宋_GB2312" w:eastAsia="仿宋_GB2312" w:cs="宋体"/>
                <w:color w:val="auto"/>
                <w:kern w:val="0"/>
                <w:sz w:val="20"/>
                <w:szCs w:val="20"/>
              </w:rPr>
            </w:pPr>
          </w:p>
        </w:tc>
        <w:tc>
          <w:tcPr>
            <w:tcW w:w="1917" w:type="dxa"/>
            <w:vMerge w:val="continue"/>
            <w:tcBorders>
              <w:left w:val="single" w:color="auto" w:sz="4" w:space="0"/>
              <w:right w:val="single" w:color="auto" w:sz="4" w:space="0"/>
            </w:tcBorders>
            <w:vAlign w:val="center"/>
          </w:tcPr>
          <w:p>
            <w:pPr>
              <w:widowControl/>
              <w:jc w:val="center"/>
              <w:rPr>
                <w:rFonts w:ascii="仿宋_GB2312" w:eastAsia="仿宋_GB2312" w:cs="宋体"/>
                <w:color w:val="auto"/>
                <w:kern w:val="0"/>
                <w:sz w:val="20"/>
                <w:szCs w:val="20"/>
              </w:rPr>
            </w:pPr>
          </w:p>
        </w:tc>
        <w:tc>
          <w:tcPr>
            <w:tcW w:w="2082" w:type="dxa"/>
            <w:tcBorders>
              <w:top w:val="single" w:color="auto" w:sz="4" w:space="0"/>
              <w:bottom w:val="single" w:color="auto" w:sz="4" w:space="0"/>
              <w:right w:val="single" w:color="auto" w:sz="4" w:space="0"/>
            </w:tcBorders>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神武门</w:t>
            </w:r>
          </w:p>
        </w:tc>
        <w:tc>
          <w:tcPr>
            <w:tcW w:w="1616" w:type="dxa"/>
            <w:tcBorders>
              <w:top w:val="single" w:color="auto" w:sz="4" w:space="0"/>
              <w:bottom w:val="single" w:color="auto" w:sz="4" w:space="0"/>
              <w:right w:val="single" w:color="auto" w:sz="4" w:space="0"/>
            </w:tcBorders>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天安门分局</w:t>
            </w:r>
          </w:p>
        </w:tc>
        <w:tc>
          <w:tcPr>
            <w:tcW w:w="1370" w:type="dxa"/>
            <w:tcBorders>
              <w:top w:val="single" w:color="auto" w:sz="4" w:space="0"/>
              <w:bottom w:val="single" w:color="auto" w:sz="4" w:space="0"/>
              <w:right w:val="single" w:color="auto" w:sz="4" w:space="0"/>
            </w:tcBorders>
            <w:vAlign w:val="center"/>
          </w:tcPr>
          <w:p>
            <w:pPr>
              <w:jc w:val="center"/>
              <w:rPr>
                <w:rFonts w:ascii="仿宋_GB2312" w:eastAsia="仿宋_GB2312"/>
                <w:color w:val="auto"/>
                <w:sz w:val="20"/>
                <w:szCs w:val="20"/>
              </w:rPr>
            </w:pPr>
            <w:r>
              <w:rPr>
                <w:rFonts w:ascii="仿宋_GB2312" w:hAnsi="宋体" w:eastAsia="仿宋_GB2312" w:cs="宋体"/>
                <w:color w:val="auto"/>
                <w:kern w:val="0"/>
                <w:sz w:val="20"/>
                <w:szCs w:val="20"/>
              </w:rPr>
              <w:t>65257650</w:t>
            </w:r>
          </w:p>
        </w:tc>
        <w:tc>
          <w:tcPr>
            <w:tcW w:w="2639" w:type="dxa"/>
            <w:tcBorders>
              <w:top w:val="single" w:color="auto" w:sz="4" w:space="0"/>
              <w:bottom w:val="single" w:color="auto" w:sz="4" w:space="0"/>
              <w:right w:val="single" w:color="auto" w:sz="4" w:space="0"/>
            </w:tcBorders>
            <w:vAlign w:val="center"/>
          </w:tcPr>
          <w:p>
            <w:pPr>
              <w:widowControl/>
              <w:rPr>
                <w:rFonts w:ascii="仿宋_GB2312"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神武门小广场栅栏内</w:t>
            </w:r>
            <w:r>
              <w:rPr>
                <w:rFonts w:hint="eastAsia" w:ascii="仿宋_GB2312" w:hAnsi="宋体" w:eastAsia="仿宋_GB2312" w:cs="宋体"/>
                <w:color w:val="auto"/>
                <w:kern w:val="0"/>
                <w:sz w:val="20"/>
                <w:szCs w:val="20"/>
                <w:highlight w:val="none"/>
                <w:lang w:eastAsia="zh-CN"/>
              </w:rPr>
              <w:t>区域</w:t>
            </w:r>
          </w:p>
        </w:tc>
      </w:tr>
      <w:tr>
        <w:tblPrEx>
          <w:tblCellMar>
            <w:top w:w="0" w:type="dxa"/>
            <w:left w:w="108" w:type="dxa"/>
            <w:bottom w:w="0" w:type="dxa"/>
            <w:right w:w="108" w:type="dxa"/>
          </w:tblCellMar>
        </w:tblPrEx>
        <w:trPr>
          <w:trHeight w:val="419" w:hRule="atLeast"/>
        </w:trPr>
        <w:tc>
          <w:tcPr>
            <w:tcW w:w="6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3</w:t>
            </w:r>
          </w:p>
        </w:tc>
        <w:tc>
          <w:tcPr>
            <w:tcW w:w="1101" w:type="dxa"/>
            <w:vMerge w:val="continue"/>
            <w:tcBorders>
              <w:top w:val="nil"/>
              <w:left w:val="single" w:color="auto" w:sz="4" w:space="0"/>
              <w:bottom w:val="nil"/>
              <w:right w:val="single" w:color="auto" w:sz="4" w:space="0"/>
            </w:tcBorders>
            <w:vAlign w:val="center"/>
          </w:tcPr>
          <w:p>
            <w:pPr>
              <w:widowControl/>
              <w:jc w:val="left"/>
              <w:rPr>
                <w:rFonts w:ascii="仿宋_GB2312" w:eastAsia="仿宋_GB2312" w:cs="宋体"/>
                <w:b/>
                <w:bCs/>
                <w:color w:val="auto"/>
                <w:kern w:val="0"/>
                <w:sz w:val="20"/>
                <w:szCs w:val="20"/>
              </w:rPr>
            </w:pPr>
          </w:p>
        </w:tc>
        <w:tc>
          <w:tcPr>
            <w:tcW w:w="2358" w:type="dxa"/>
            <w:vMerge w:val="continue"/>
            <w:tcBorders>
              <w:top w:val="nil"/>
              <w:left w:val="single" w:color="auto" w:sz="4" w:space="0"/>
              <w:bottom w:val="nil"/>
              <w:right w:val="single" w:color="auto" w:sz="4" w:space="0"/>
            </w:tcBorders>
            <w:vAlign w:val="center"/>
          </w:tcPr>
          <w:p>
            <w:pPr>
              <w:widowControl/>
              <w:jc w:val="center"/>
              <w:rPr>
                <w:rFonts w:ascii="仿宋_GB2312" w:eastAsia="仿宋_GB2312" w:cs="宋体"/>
                <w:color w:val="auto"/>
                <w:kern w:val="0"/>
                <w:sz w:val="20"/>
                <w:szCs w:val="20"/>
              </w:rPr>
            </w:pPr>
          </w:p>
        </w:tc>
        <w:tc>
          <w:tcPr>
            <w:tcW w:w="1917" w:type="dxa"/>
            <w:vMerge w:val="continue"/>
            <w:tcBorders>
              <w:left w:val="single" w:color="auto" w:sz="4" w:space="0"/>
              <w:right w:val="single" w:color="auto" w:sz="4" w:space="0"/>
            </w:tcBorders>
            <w:vAlign w:val="center"/>
          </w:tcPr>
          <w:p>
            <w:pPr>
              <w:widowControl/>
              <w:jc w:val="center"/>
              <w:rPr>
                <w:rFonts w:ascii="仿宋_GB2312" w:eastAsia="仿宋_GB2312" w:cs="宋体"/>
                <w:color w:val="auto"/>
                <w:kern w:val="0"/>
                <w:sz w:val="20"/>
                <w:szCs w:val="20"/>
              </w:rPr>
            </w:pPr>
          </w:p>
        </w:tc>
        <w:tc>
          <w:tcPr>
            <w:tcW w:w="2082" w:type="dxa"/>
            <w:tcBorders>
              <w:top w:val="single" w:color="auto" w:sz="4" w:space="0"/>
              <w:bottom w:val="single" w:color="auto" w:sz="4" w:space="0"/>
              <w:right w:val="single" w:color="auto" w:sz="4" w:space="0"/>
            </w:tcBorders>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天安门城楼至午门</w:t>
            </w:r>
          </w:p>
        </w:tc>
        <w:tc>
          <w:tcPr>
            <w:tcW w:w="1616" w:type="dxa"/>
            <w:tcBorders>
              <w:top w:val="single" w:color="auto" w:sz="4" w:space="0"/>
              <w:bottom w:val="single" w:color="auto" w:sz="4" w:space="0"/>
              <w:right w:val="single" w:color="auto" w:sz="4" w:space="0"/>
            </w:tcBorders>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天安门分局</w:t>
            </w:r>
          </w:p>
        </w:tc>
        <w:tc>
          <w:tcPr>
            <w:tcW w:w="1370" w:type="dxa"/>
            <w:tcBorders>
              <w:top w:val="single" w:color="auto" w:sz="4" w:space="0"/>
              <w:bottom w:val="single" w:color="auto" w:sz="4" w:space="0"/>
              <w:right w:val="single" w:color="auto" w:sz="4" w:space="0"/>
            </w:tcBorders>
            <w:vAlign w:val="center"/>
          </w:tcPr>
          <w:p>
            <w:pPr>
              <w:jc w:val="center"/>
              <w:rPr>
                <w:rFonts w:ascii="仿宋_GB2312" w:eastAsia="仿宋_GB2312"/>
                <w:color w:val="auto"/>
                <w:sz w:val="20"/>
                <w:szCs w:val="20"/>
              </w:rPr>
            </w:pPr>
            <w:r>
              <w:rPr>
                <w:rFonts w:ascii="仿宋_GB2312" w:hAnsi="宋体" w:eastAsia="仿宋_GB2312" w:cs="宋体"/>
                <w:color w:val="auto"/>
                <w:kern w:val="0"/>
                <w:sz w:val="20"/>
                <w:szCs w:val="20"/>
              </w:rPr>
              <w:t>65257650</w:t>
            </w:r>
          </w:p>
        </w:tc>
        <w:tc>
          <w:tcPr>
            <w:tcW w:w="2639" w:type="dxa"/>
            <w:tcBorders>
              <w:top w:val="single" w:color="auto" w:sz="4" w:space="0"/>
              <w:bottom w:val="single" w:color="auto" w:sz="4" w:space="0"/>
              <w:right w:val="single" w:color="auto" w:sz="4" w:space="0"/>
            </w:tcBorders>
            <w:vAlign w:val="center"/>
          </w:tcPr>
          <w:p>
            <w:pPr>
              <w:widowControl/>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北至故宫午门验票口，南至长安街北侧天安门城楼</w:t>
            </w:r>
          </w:p>
        </w:tc>
      </w:tr>
      <w:tr>
        <w:tblPrEx>
          <w:tblCellMar>
            <w:top w:w="0" w:type="dxa"/>
            <w:left w:w="108" w:type="dxa"/>
            <w:bottom w:w="0" w:type="dxa"/>
            <w:right w:w="108" w:type="dxa"/>
          </w:tblCellMar>
        </w:tblPrEx>
        <w:trPr>
          <w:trHeight w:val="419" w:hRule="atLeast"/>
        </w:trPr>
        <w:tc>
          <w:tcPr>
            <w:tcW w:w="6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4</w:t>
            </w:r>
          </w:p>
        </w:tc>
        <w:tc>
          <w:tcPr>
            <w:tcW w:w="1101" w:type="dxa"/>
            <w:vMerge w:val="continue"/>
            <w:tcBorders>
              <w:top w:val="nil"/>
              <w:left w:val="single" w:color="auto" w:sz="4" w:space="0"/>
              <w:bottom w:val="nil"/>
              <w:right w:val="single" w:color="auto" w:sz="4" w:space="0"/>
            </w:tcBorders>
            <w:vAlign w:val="center"/>
          </w:tcPr>
          <w:p>
            <w:pPr>
              <w:widowControl/>
              <w:jc w:val="left"/>
              <w:rPr>
                <w:rFonts w:ascii="仿宋_GB2312" w:eastAsia="仿宋_GB2312" w:cs="宋体"/>
                <w:b/>
                <w:bCs/>
                <w:color w:val="auto"/>
                <w:kern w:val="0"/>
                <w:sz w:val="20"/>
                <w:szCs w:val="20"/>
              </w:rPr>
            </w:pPr>
          </w:p>
        </w:tc>
        <w:tc>
          <w:tcPr>
            <w:tcW w:w="2358" w:type="dxa"/>
            <w:vMerge w:val="continue"/>
            <w:tcBorders>
              <w:top w:val="nil"/>
              <w:left w:val="single" w:color="auto" w:sz="4" w:space="0"/>
              <w:bottom w:val="nil"/>
              <w:right w:val="single" w:color="auto" w:sz="4" w:space="0"/>
            </w:tcBorders>
            <w:vAlign w:val="center"/>
          </w:tcPr>
          <w:p>
            <w:pPr>
              <w:widowControl/>
              <w:jc w:val="center"/>
              <w:rPr>
                <w:rFonts w:ascii="仿宋_GB2312" w:eastAsia="仿宋_GB2312" w:cs="宋体"/>
                <w:color w:val="auto"/>
                <w:kern w:val="0"/>
                <w:sz w:val="20"/>
                <w:szCs w:val="20"/>
              </w:rPr>
            </w:pPr>
          </w:p>
        </w:tc>
        <w:tc>
          <w:tcPr>
            <w:tcW w:w="1917" w:type="dxa"/>
            <w:vMerge w:val="continue"/>
            <w:tcBorders>
              <w:left w:val="single" w:color="auto" w:sz="4" w:space="0"/>
              <w:bottom w:val="single" w:color="auto" w:sz="4" w:space="0"/>
              <w:right w:val="single" w:color="auto" w:sz="4" w:space="0"/>
            </w:tcBorders>
            <w:vAlign w:val="center"/>
          </w:tcPr>
          <w:p>
            <w:pPr>
              <w:widowControl/>
              <w:jc w:val="center"/>
              <w:rPr>
                <w:rFonts w:ascii="仿宋_GB2312" w:eastAsia="仿宋_GB2312" w:cs="宋体"/>
                <w:color w:val="auto"/>
                <w:kern w:val="0"/>
                <w:sz w:val="20"/>
                <w:szCs w:val="20"/>
              </w:rPr>
            </w:pPr>
          </w:p>
        </w:tc>
        <w:tc>
          <w:tcPr>
            <w:tcW w:w="2082" w:type="dxa"/>
            <w:tcBorders>
              <w:top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东西筒子河区域</w:t>
            </w:r>
          </w:p>
        </w:tc>
        <w:tc>
          <w:tcPr>
            <w:tcW w:w="1616" w:type="dxa"/>
            <w:tcBorders>
              <w:top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天安门分局</w:t>
            </w:r>
          </w:p>
        </w:tc>
        <w:tc>
          <w:tcPr>
            <w:tcW w:w="1370" w:type="dxa"/>
            <w:tcBorders>
              <w:top w:val="single" w:color="auto" w:sz="4" w:space="0"/>
              <w:bottom w:val="single" w:color="auto" w:sz="4" w:space="0"/>
              <w:right w:val="single" w:color="auto" w:sz="4" w:space="0"/>
            </w:tcBorders>
            <w:vAlign w:val="center"/>
          </w:tcPr>
          <w:p>
            <w:pPr>
              <w:jc w:val="center"/>
              <w:rPr>
                <w:rFonts w:ascii="仿宋_GB2312" w:hAnsi="宋体" w:eastAsia="仿宋_GB2312" w:cs="宋体"/>
                <w:color w:val="auto"/>
                <w:kern w:val="0"/>
                <w:sz w:val="20"/>
                <w:szCs w:val="20"/>
              </w:rPr>
            </w:pPr>
            <w:r>
              <w:rPr>
                <w:rFonts w:ascii="仿宋_GB2312" w:hAnsi="宋体" w:eastAsia="仿宋_GB2312" w:cs="宋体"/>
                <w:color w:val="auto"/>
                <w:kern w:val="0"/>
                <w:sz w:val="20"/>
                <w:szCs w:val="20"/>
              </w:rPr>
              <w:t>65257650</w:t>
            </w:r>
          </w:p>
        </w:tc>
        <w:tc>
          <w:tcPr>
            <w:tcW w:w="2639" w:type="dxa"/>
            <w:tcBorders>
              <w:top w:val="single" w:color="auto" w:sz="4" w:space="0"/>
              <w:bottom w:val="single" w:color="auto" w:sz="4" w:space="0"/>
              <w:right w:val="single" w:color="auto" w:sz="4" w:space="0"/>
            </w:tcBorders>
            <w:vAlign w:val="center"/>
          </w:tcPr>
          <w:p>
            <w:pPr>
              <w:widowControl/>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东至东华门下马石，西侧至西华门下马石</w:t>
            </w:r>
          </w:p>
        </w:tc>
      </w:tr>
      <w:tr>
        <w:tblPrEx>
          <w:tblCellMar>
            <w:top w:w="0" w:type="dxa"/>
            <w:left w:w="108" w:type="dxa"/>
            <w:bottom w:w="0" w:type="dxa"/>
            <w:right w:w="108" w:type="dxa"/>
          </w:tblCellMar>
        </w:tblPrEx>
        <w:trPr>
          <w:trHeight w:val="848" w:hRule="atLeast"/>
        </w:trPr>
        <w:tc>
          <w:tcPr>
            <w:tcW w:w="6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5</w:t>
            </w:r>
          </w:p>
        </w:tc>
        <w:tc>
          <w:tcPr>
            <w:tcW w:w="1101" w:type="dxa"/>
            <w:vMerge w:val="continue"/>
            <w:tcBorders>
              <w:top w:val="nil"/>
              <w:left w:val="single" w:color="auto" w:sz="4" w:space="0"/>
              <w:bottom w:val="nil"/>
              <w:right w:val="single" w:color="auto" w:sz="4" w:space="0"/>
            </w:tcBorders>
            <w:vAlign w:val="center"/>
          </w:tcPr>
          <w:p>
            <w:pPr>
              <w:widowControl/>
              <w:jc w:val="left"/>
              <w:rPr>
                <w:rFonts w:ascii="仿宋_GB2312" w:eastAsia="仿宋_GB2312" w:cs="宋体"/>
                <w:b/>
                <w:bCs/>
                <w:color w:val="auto"/>
                <w:kern w:val="0"/>
                <w:sz w:val="20"/>
                <w:szCs w:val="20"/>
              </w:rPr>
            </w:pPr>
          </w:p>
        </w:tc>
        <w:tc>
          <w:tcPr>
            <w:tcW w:w="2358" w:type="dxa"/>
            <w:vMerge w:val="continue"/>
            <w:tcBorders>
              <w:top w:val="nil"/>
              <w:left w:val="single" w:color="auto" w:sz="4" w:space="0"/>
              <w:bottom w:val="nil"/>
              <w:right w:val="single" w:color="auto" w:sz="4" w:space="0"/>
            </w:tcBorders>
            <w:vAlign w:val="center"/>
          </w:tcPr>
          <w:p>
            <w:pPr>
              <w:widowControl/>
              <w:jc w:val="center"/>
              <w:rPr>
                <w:rFonts w:ascii="仿宋_GB2312" w:eastAsia="仿宋_GB2312" w:cs="宋体"/>
                <w:color w:val="auto"/>
                <w:kern w:val="0"/>
                <w:sz w:val="20"/>
                <w:szCs w:val="20"/>
              </w:rPr>
            </w:pPr>
          </w:p>
        </w:tc>
        <w:tc>
          <w:tcPr>
            <w:tcW w:w="1917" w:type="dxa"/>
            <w:vMerge w:val="restart"/>
            <w:tcBorders>
              <w:top w:val="single" w:color="auto" w:sz="4" w:space="0"/>
              <w:left w:val="single" w:color="auto" w:sz="4" w:space="0"/>
              <w:bottom w:val="nil"/>
              <w:right w:val="single" w:color="auto" w:sz="4" w:space="0"/>
            </w:tcBorders>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广场及广场</w:t>
            </w:r>
          </w:p>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周边区域</w:t>
            </w:r>
          </w:p>
        </w:tc>
        <w:tc>
          <w:tcPr>
            <w:tcW w:w="2082" w:type="dxa"/>
            <w:tcBorders>
              <w:top w:val="single" w:color="auto" w:sz="4" w:space="0"/>
              <w:right w:val="single" w:color="auto" w:sz="4" w:space="0"/>
            </w:tcBorders>
            <w:vAlign w:val="center"/>
          </w:tcPr>
          <w:p>
            <w:pPr>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广场东侧路步道</w:t>
            </w:r>
          </w:p>
        </w:tc>
        <w:tc>
          <w:tcPr>
            <w:tcW w:w="1616" w:type="dxa"/>
            <w:tcBorders>
              <w:top w:val="single" w:color="auto" w:sz="4" w:space="0"/>
              <w:right w:val="single" w:color="auto" w:sz="4" w:space="0"/>
            </w:tcBorders>
            <w:vAlign w:val="center"/>
          </w:tcPr>
          <w:p>
            <w:pPr>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天安门分局</w:t>
            </w:r>
          </w:p>
        </w:tc>
        <w:tc>
          <w:tcPr>
            <w:tcW w:w="1370" w:type="dxa"/>
            <w:tcBorders>
              <w:top w:val="single" w:color="auto" w:sz="4" w:space="0"/>
              <w:right w:val="single" w:color="auto" w:sz="4" w:space="0"/>
            </w:tcBorders>
            <w:vAlign w:val="center"/>
          </w:tcPr>
          <w:p>
            <w:pPr>
              <w:jc w:val="center"/>
              <w:rPr>
                <w:rFonts w:ascii="仿宋_GB2312" w:eastAsia="仿宋_GB2312"/>
                <w:color w:val="auto"/>
                <w:sz w:val="20"/>
                <w:szCs w:val="20"/>
              </w:rPr>
            </w:pPr>
            <w:r>
              <w:rPr>
                <w:rFonts w:ascii="仿宋_GB2312" w:hAnsi="宋体" w:eastAsia="仿宋_GB2312" w:cs="宋体"/>
                <w:color w:val="auto"/>
                <w:kern w:val="0"/>
                <w:sz w:val="20"/>
                <w:szCs w:val="20"/>
              </w:rPr>
              <w:t>65257650</w:t>
            </w:r>
          </w:p>
        </w:tc>
        <w:tc>
          <w:tcPr>
            <w:tcW w:w="2639" w:type="dxa"/>
            <w:tcBorders>
              <w:top w:val="single" w:color="auto" w:sz="4" w:space="0"/>
              <w:right w:val="single" w:color="auto" w:sz="4" w:space="0"/>
            </w:tcBorders>
            <w:vAlign w:val="center"/>
          </w:tcPr>
          <w:p>
            <w:pPr>
              <w:rPr>
                <w:rFonts w:ascii="仿宋_GB2312" w:eastAsia="仿宋_GB2312" w:cs="宋体"/>
                <w:color w:val="auto"/>
                <w:kern w:val="0"/>
                <w:sz w:val="20"/>
                <w:szCs w:val="20"/>
                <w:highlight w:val="none"/>
              </w:rPr>
            </w:pPr>
            <w:r>
              <w:rPr>
                <w:rFonts w:hint="eastAsia" w:ascii="仿宋_GB2312" w:eastAsia="仿宋_GB2312" w:cs="宋体"/>
                <w:color w:val="auto"/>
                <w:kern w:val="0"/>
                <w:sz w:val="20"/>
                <w:szCs w:val="20"/>
                <w:highlight w:val="none"/>
                <w:lang w:eastAsia="zh-CN"/>
              </w:rPr>
              <w:t>道牙以上便道区域</w:t>
            </w:r>
          </w:p>
        </w:tc>
      </w:tr>
      <w:tr>
        <w:tblPrEx>
          <w:tblCellMar>
            <w:top w:w="0" w:type="dxa"/>
            <w:left w:w="108" w:type="dxa"/>
            <w:bottom w:w="0" w:type="dxa"/>
            <w:right w:w="108" w:type="dxa"/>
          </w:tblCellMar>
        </w:tblPrEx>
        <w:trPr>
          <w:trHeight w:val="661" w:hRule="atLeast"/>
        </w:trPr>
        <w:tc>
          <w:tcPr>
            <w:tcW w:w="6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w:t>
            </w:r>
          </w:p>
        </w:tc>
        <w:tc>
          <w:tcPr>
            <w:tcW w:w="1101" w:type="dxa"/>
            <w:vMerge w:val="continue"/>
            <w:tcBorders>
              <w:top w:val="nil"/>
              <w:left w:val="single" w:color="auto" w:sz="4" w:space="0"/>
              <w:bottom w:val="nil"/>
              <w:right w:val="single" w:color="auto" w:sz="4" w:space="0"/>
            </w:tcBorders>
            <w:vAlign w:val="center"/>
          </w:tcPr>
          <w:p>
            <w:pPr>
              <w:widowControl/>
              <w:jc w:val="left"/>
              <w:rPr>
                <w:rFonts w:ascii="仿宋_GB2312" w:eastAsia="仿宋_GB2312" w:cs="宋体"/>
                <w:b/>
                <w:bCs/>
                <w:color w:val="auto"/>
                <w:kern w:val="0"/>
                <w:sz w:val="20"/>
                <w:szCs w:val="20"/>
              </w:rPr>
            </w:pPr>
          </w:p>
        </w:tc>
        <w:tc>
          <w:tcPr>
            <w:tcW w:w="2358" w:type="dxa"/>
            <w:vMerge w:val="continue"/>
            <w:tcBorders>
              <w:top w:val="nil"/>
              <w:left w:val="single" w:color="auto" w:sz="4" w:space="0"/>
              <w:bottom w:val="nil"/>
              <w:right w:val="single" w:color="auto" w:sz="4" w:space="0"/>
            </w:tcBorders>
            <w:vAlign w:val="center"/>
          </w:tcPr>
          <w:p>
            <w:pPr>
              <w:widowControl/>
              <w:jc w:val="center"/>
              <w:rPr>
                <w:rFonts w:ascii="仿宋_GB2312" w:eastAsia="仿宋_GB2312" w:cs="宋体"/>
                <w:color w:val="auto"/>
                <w:kern w:val="0"/>
                <w:sz w:val="20"/>
                <w:szCs w:val="20"/>
              </w:rPr>
            </w:pPr>
          </w:p>
        </w:tc>
        <w:tc>
          <w:tcPr>
            <w:tcW w:w="1917" w:type="dxa"/>
            <w:vMerge w:val="continue"/>
            <w:tcBorders>
              <w:top w:val="nil"/>
              <w:left w:val="single" w:color="auto" w:sz="4" w:space="0"/>
              <w:bottom w:val="nil"/>
              <w:right w:val="single" w:color="auto" w:sz="4" w:space="0"/>
            </w:tcBorders>
            <w:vAlign w:val="center"/>
          </w:tcPr>
          <w:p>
            <w:pPr>
              <w:widowControl/>
              <w:jc w:val="center"/>
              <w:rPr>
                <w:rFonts w:ascii="仿宋_GB2312" w:eastAsia="仿宋_GB2312" w:cs="宋体"/>
                <w:color w:val="auto"/>
                <w:kern w:val="0"/>
                <w:sz w:val="20"/>
                <w:szCs w:val="20"/>
              </w:rPr>
            </w:pPr>
          </w:p>
        </w:tc>
        <w:tc>
          <w:tcPr>
            <w:tcW w:w="2082" w:type="dxa"/>
            <w:tcBorders>
              <w:top w:val="single" w:color="auto" w:sz="4" w:space="0"/>
              <w:bottom w:val="single" w:color="auto" w:sz="4" w:space="0"/>
              <w:right w:val="single" w:color="auto" w:sz="4" w:space="0"/>
            </w:tcBorders>
            <w:vAlign w:val="center"/>
          </w:tcPr>
          <w:p>
            <w:pPr>
              <w:widowControl/>
              <w:jc w:val="center"/>
              <w:rPr>
                <w:rFonts w:ascii="仿宋_GB2312" w:eastAsia="仿宋_GB2312" w:cs="宋体"/>
                <w:color w:val="auto"/>
                <w:kern w:val="0"/>
                <w:sz w:val="20"/>
                <w:szCs w:val="20"/>
              </w:rPr>
            </w:pPr>
            <w:r>
              <w:rPr>
                <w:rFonts w:hint="eastAsia" w:ascii="仿宋_GB2312" w:eastAsia="仿宋_GB2312" w:cs="宋体"/>
                <w:color w:val="auto"/>
                <w:kern w:val="0"/>
                <w:sz w:val="20"/>
                <w:szCs w:val="20"/>
              </w:rPr>
              <w:t>广场区域</w:t>
            </w:r>
          </w:p>
        </w:tc>
        <w:tc>
          <w:tcPr>
            <w:tcW w:w="1616" w:type="dxa"/>
            <w:tcBorders>
              <w:top w:val="single" w:color="auto" w:sz="4" w:space="0"/>
              <w:bottom w:val="single" w:color="auto" w:sz="4" w:space="0"/>
              <w:right w:val="single" w:color="auto" w:sz="4" w:space="0"/>
            </w:tcBorders>
            <w:vAlign w:val="center"/>
          </w:tcPr>
          <w:p>
            <w:pPr>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天安门分局</w:t>
            </w:r>
          </w:p>
        </w:tc>
        <w:tc>
          <w:tcPr>
            <w:tcW w:w="1370" w:type="dxa"/>
            <w:tcBorders>
              <w:top w:val="single" w:color="auto" w:sz="4" w:space="0"/>
              <w:bottom w:val="single" w:color="auto" w:sz="4" w:space="0"/>
              <w:right w:val="single" w:color="auto" w:sz="4" w:space="0"/>
            </w:tcBorders>
            <w:vAlign w:val="center"/>
          </w:tcPr>
          <w:p>
            <w:pPr>
              <w:jc w:val="center"/>
              <w:rPr>
                <w:rFonts w:ascii="仿宋_GB2312" w:eastAsia="仿宋_GB2312"/>
                <w:color w:val="auto"/>
                <w:sz w:val="20"/>
                <w:szCs w:val="20"/>
              </w:rPr>
            </w:pPr>
            <w:r>
              <w:rPr>
                <w:rFonts w:ascii="仿宋_GB2312" w:hAnsi="宋体" w:eastAsia="仿宋_GB2312" w:cs="宋体"/>
                <w:color w:val="auto"/>
                <w:kern w:val="0"/>
                <w:sz w:val="20"/>
                <w:szCs w:val="20"/>
              </w:rPr>
              <w:t>65257650</w:t>
            </w:r>
          </w:p>
        </w:tc>
        <w:tc>
          <w:tcPr>
            <w:tcW w:w="2639" w:type="dxa"/>
            <w:tcBorders>
              <w:top w:val="single" w:color="auto" w:sz="4" w:space="0"/>
              <w:bottom w:val="single" w:color="auto" w:sz="4" w:space="0"/>
              <w:right w:val="single" w:color="auto" w:sz="4" w:space="0"/>
            </w:tcBorders>
            <w:vAlign w:val="center"/>
          </w:tcPr>
          <w:p>
            <w:pPr>
              <w:widowControl/>
              <w:rPr>
                <w:rFonts w:ascii="仿宋_GB2312" w:eastAsia="仿宋_GB2312" w:cs="宋体"/>
                <w:color w:val="auto"/>
                <w:kern w:val="0"/>
                <w:sz w:val="20"/>
                <w:szCs w:val="20"/>
                <w:highlight w:val="none"/>
              </w:rPr>
            </w:pPr>
            <w:r>
              <w:rPr>
                <w:rFonts w:hint="eastAsia" w:ascii="仿宋_GB2312" w:eastAsia="仿宋_GB2312" w:cs="宋体"/>
                <w:color w:val="auto"/>
                <w:kern w:val="0"/>
                <w:sz w:val="20"/>
                <w:szCs w:val="20"/>
                <w:highlight w:val="none"/>
              </w:rPr>
              <w:t>天安门广场护栏内</w:t>
            </w:r>
            <w:r>
              <w:rPr>
                <w:rFonts w:hint="eastAsia" w:ascii="仿宋_GB2312" w:eastAsia="仿宋_GB2312" w:cs="宋体"/>
                <w:color w:val="auto"/>
                <w:kern w:val="0"/>
                <w:sz w:val="20"/>
                <w:szCs w:val="20"/>
                <w:highlight w:val="none"/>
                <w:lang w:eastAsia="zh-CN"/>
              </w:rPr>
              <w:t>区域</w:t>
            </w:r>
          </w:p>
        </w:tc>
      </w:tr>
      <w:tr>
        <w:tblPrEx>
          <w:tblCellMar>
            <w:top w:w="0" w:type="dxa"/>
            <w:left w:w="108" w:type="dxa"/>
            <w:bottom w:w="0" w:type="dxa"/>
            <w:right w:w="108" w:type="dxa"/>
          </w:tblCellMar>
        </w:tblPrEx>
        <w:trPr>
          <w:trHeight w:val="661" w:hRule="atLeast"/>
        </w:trPr>
        <w:tc>
          <w:tcPr>
            <w:tcW w:w="6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7</w:t>
            </w:r>
          </w:p>
        </w:tc>
        <w:tc>
          <w:tcPr>
            <w:tcW w:w="11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cs="宋体"/>
                <w:b/>
                <w:bCs/>
                <w:color w:val="auto"/>
                <w:kern w:val="0"/>
                <w:sz w:val="20"/>
                <w:szCs w:val="20"/>
              </w:rPr>
            </w:pPr>
          </w:p>
        </w:tc>
        <w:tc>
          <w:tcPr>
            <w:tcW w:w="2358"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s="宋体"/>
                <w:color w:val="auto"/>
                <w:kern w:val="0"/>
                <w:sz w:val="20"/>
                <w:szCs w:val="20"/>
              </w:rPr>
            </w:pPr>
          </w:p>
        </w:tc>
        <w:tc>
          <w:tcPr>
            <w:tcW w:w="1917"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s="宋体"/>
                <w:color w:val="auto"/>
                <w:kern w:val="0"/>
                <w:sz w:val="20"/>
                <w:szCs w:val="20"/>
              </w:rPr>
            </w:pPr>
          </w:p>
        </w:tc>
        <w:tc>
          <w:tcPr>
            <w:tcW w:w="2082" w:type="dxa"/>
            <w:tcBorders>
              <w:top w:val="single" w:color="auto" w:sz="4" w:space="0"/>
              <w:bottom w:val="single" w:color="auto" w:sz="4" w:space="0"/>
              <w:right w:val="single" w:color="auto" w:sz="4" w:space="0"/>
            </w:tcBorders>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大会堂西侧路步道</w:t>
            </w:r>
          </w:p>
        </w:tc>
        <w:tc>
          <w:tcPr>
            <w:tcW w:w="1616" w:type="dxa"/>
            <w:tcBorders>
              <w:top w:val="single" w:color="auto" w:sz="4" w:space="0"/>
              <w:bottom w:val="single" w:color="auto" w:sz="4" w:space="0"/>
              <w:right w:val="single" w:color="auto" w:sz="4" w:space="0"/>
            </w:tcBorders>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天安门分局</w:t>
            </w:r>
          </w:p>
        </w:tc>
        <w:tc>
          <w:tcPr>
            <w:tcW w:w="1370" w:type="dxa"/>
            <w:tcBorders>
              <w:top w:val="single" w:color="auto" w:sz="4" w:space="0"/>
              <w:bottom w:val="single" w:color="auto" w:sz="4" w:space="0"/>
              <w:right w:val="single" w:color="auto" w:sz="4" w:space="0"/>
            </w:tcBorders>
            <w:vAlign w:val="center"/>
          </w:tcPr>
          <w:p>
            <w:pPr>
              <w:jc w:val="center"/>
              <w:rPr>
                <w:rFonts w:ascii="仿宋_GB2312" w:eastAsia="仿宋_GB2312"/>
                <w:color w:val="auto"/>
                <w:sz w:val="20"/>
                <w:szCs w:val="20"/>
              </w:rPr>
            </w:pPr>
            <w:r>
              <w:rPr>
                <w:rFonts w:ascii="仿宋_GB2312" w:hAnsi="宋体" w:eastAsia="仿宋_GB2312" w:cs="宋体"/>
                <w:color w:val="auto"/>
                <w:kern w:val="0"/>
                <w:sz w:val="20"/>
                <w:szCs w:val="20"/>
              </w:rPr>
              <w:t>65257650</w:t>
            </w:r>
          </w:p>
        </w:tc>
        <w:tc>
          <w:tcPr>
            <w:tcW w:w="2639" w:type="dxa"/>
            <w:tcBorders>
              <w:top w:val="single" w:color="auto" w:sz="4" w:space="0"/>
              <w:bottom w:val="single" w:color="auto" w:sz="4" w:space="0"/>
              <w:right w:val="single" w:color="auto" w:sz="4" w:space="0"/>
            </w:tcBorders>
            <w:vAlign w:val="center"/>
          </w:tcPr>
          <w:p>
            <w:pPr>
              <w:widowControl/>
              <w:rPr>
                <w:rFonts w:ascii="仿宋_GB2312"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lang w:eastAsia="zh-CN"/>
              </w:rPr>
              <w:t>大会堂西侧便道以内区域</w:t>
            </w:r>
          </w:p>
        </w:tc>
      </w:tr>
    </w:tbl>
    <w:p>
      <w:pPr>
        <w:jc w:val="center"/>
        <w:rPr>
          <w:rFonts w:ascii="仿宋_GB2312" w:hAnsi="宋体" w:eastAsia="仿宋_GB2312" w:cs="宋体"/>
          <w:color w:val="auto"/>
          <w:kern w:val="0"/>
          <w:sz w:val="24"/>
        </w:rPr>
      </w:pPr>
    </w:p>
    <w:p>
      <w:pPr>
        <w:jc w:val="center"/>
        <w:rPr>
          <w:rFonts w:ascii="仿宋_GB2312" w:hAnsi="宋体" w:eastAsia="仿宋_GB2312" w:cs="宋体"/>
          <w:color w:val="auto"/>
          <w:kern w:val="0"/>
          <w:sz w:val="24"/>
        </w:rPr>
      </w:pPr>
    </w:p>
    <w:p>
      <w:pPr>
        <w:jc w:val="center"/>
        <w:rPr>
          <w:rFonts w:ascii="仿宋_GB2312" w:hAnsi="宋体" w:eastAsia="仿宋_GB2312" w:cs="宋体"/>
          <w:color w:val="auto"/>
          <w:kern w:val="0"/>
          <w:sz w:val="24"/>
        </w:rPr>
      </w:pPr>
    </w:p>
    <w:p>
      <w:pPr>
        <w:jc w:val="center"/>
        <w:rPr>
          <w:rFonts w:ascii="仿宋_GB2312" w:hAnsi="宋体" w:eastAsia="仿宋_GB2312" w:cs="宋体"/>
          <w:color w:val="auto"/>
          <w:kern w:val="0"/>
          <w:sz w:val="24"/>
        </w:rPr>
      </w:pPr>
    </w:p>
    <w:p>
      <w:pPr>
        <w:rPr>
          <w:rFonts w:ascii="方正小标宋简体" w:eastAsia="方正小标宋简体"/>
          <w:color w:val="auto"/>
          <w:sz w:val="32"/>
          <w:szCs w:val="32"/>
        </w:rPr>
      </w:pPr>
    </w:p>
    <w:p>
      <w:pPr>
        <w:spacing w:line="0" w:lineRule="atLeast"/>
        <w:jc w:val="center"/>
        <w:rPr>
          <w:rFonts w:ascii="方正小标宋简体" w:eastAsia="方正小标宋简体"/>
          <w:color w:val="auto"/>
          <w:sz w:val="32"/>
          <w:szCs w:val="32"/>
        </w:rPr>
      </w:pPr>
    </w:p>
    <w:p>
      <w:pPr>
        <w:spacing w:line="0" w:lineRule="atLeast"/>
        <w:jc w:val="center"/>
        <w:rPr>
          <w:rFonts w:ascii="方正小标宋简体" w:eastAsia="方正小标宋简体"/>
          <w:color w:val="auto"/>
          <w:sz w:val="32"/>
          <w:szCs w:val="32"/>
        </w:rPr>
      </w:pPr>
    </w:p>
    <w:p>
      <w:pPr>
        <w:spacing w:line="0" w:lineRule="atLeast"/>
        <w:jc w:val="center"/>
        <w:rPr>
          <w:rFonts w:ascii="方正小标宋简体" w:eastAsia="方正小标宋简体"/>
          <w:color w:val="auto"/>
          <w:sz w:val="32"/>
          <w:szCs w:val="32"/>
        </w:rPr>
      </w:pPr>
      <w:r>
        <w:rPr>
          <w:rFonts w:hint="eastAsia" w:ascii="微软雅黑" w:hAnsi="微软雅黑" w:eastAsia="微软雅黑" w:cs="微软雅黑"/>
          <w:color w:val="auto"/>
          <w:sz w:val="32"/>
          <w:szCs w:val="32"/>
        </w:rPr>
        <w:t>东城区域分类管理台帐</w:t>
      </w:r>
    </w:p>
    <w:p>
      <w:pPr>
        <w:spacing w:line="0" w:lineRule="atLeast"/>
        <w:jc w:val="center"/>
        <w:rPr>
          <w:rFonts w:ascii="仿宋_GB2312" w:eastAsia="仿宋_GB2312"/>
          <w:color w:val="auto"/>
          <w:sz w:val="28"/>
          <w:szCs w:val="28"/>
        </w:rPr>
      </w:pPr>
      <w:r>
        <w:rPr>
          <w:rFonts w:ascii="仿宋_GB2312" w:eastAsia="仿宋_GB2312"/>
          <w:color w:val="auto"/>
          <w:sz w:val="28"/>
          <w:szCs w:val="28"/>
        </w:rPr>
        <w:t>(</w:t>
      </w:r>
      <w:r>
        <w:rPr>
          <w:rFonts w:hint="eastAsia" w:ascii="仿宋_GB2312" w:eastAsia="仿宋_GB2312"/>
          <w:color w:val="auto"/>
          <w:sz w:val="28"/>
          <w:szCs w:val="28"/>
        </w:rPr>
        <w:t>一类地区</w:t>
      </w:r>
      <w:r>
        <w:rPr>
          <w:rFonts w:hint="default" w:ascii="仿宋_GB2312" w:eastAsia="仿宋_GB2312"/>
          <w:color w:val="auto"/>
          <w:sz w:val="28"/>
          <w:szCs w:val="28"/>
          <w:lang w:val="en-US" w:eastAsia="zh-CN"/>
        </w:rPr>
        <w:t>61</w:t>
      </w:r>
      <w:r>
        <w:rPr>
          <w:rFonts w:hint="eastAsia" w:ascii="仿宋_GB2312" w:eastAsia="仿宋_GB2312"/>
          <w:color w:val="auto"/>
          <w:sz w:val="28"/>
          <w:szCs w:val="28"/>
        </w:rPr>
        <w:t>处，二类地区</w:t>
      </w:r>
      <w:r>
        <w:rPr>
          <w:rFonts w:hint="eastAsia" w:ascii="仿宋_GB2312" w:eastAsia="仿宋_GB2312"/>
          <w:color w:val="auto"/>
          <w:sz w:val="28"/>
          <w:szCs w:val="28"/>
          <w:lang w:val="en-US" w:eastAsia="zh-CN"/>
        </w:rPr>
        <w:t>47</w:t>
      </w:r>
      <w:r>
        <w:rPr>
          <w:rFonts w:hint="eastAsia" w:ascii="仿宋_GB2312" w:eastAsia="仿宋_GB2312"/>
          <w:color w:val="auto"/>
          <w:sz w:val="28"/>
          <w:szCs w:val="28"/>
        </w:rPr>
        <w:t>处，共</w:t>
      </w:r>
      <w:r>
        <w:rPr>
          <w:rFonts w:hint="eastAsia" w:ascii="仿宋_GB2312" w:eastAsia="仿宋_GB2312"/>
          <w:color w:val="auto"/>
          <w:sz w:val="28"/>
          <w:szCs w:val="28"/>
          <w:lang w:val="en-US" w:eastAsia="zh-CN"/>
        </w:rPr>
        <w:t>108</w:t>
      </w:r>
      <w:r>
        <w:rPr>
          <w:rFonts w:hint="eastAsia" w:ascii="仿宋_GB2312" w:eastAsia="仿宋_GB2312"/>
          <w:color w:val="auto"/>
          <w:sz w:val="28"/>
          <w:szCs w:val="28"/>
        </w:rPr>
        <w:t>处</w:t>
      </w:r>
      <w:r>
        <w:rPr>
          <w:rFonts w:ascii="仿宋_GB2312" w:eastAsia="仿宋_GB2312"/>
          <w:color w:val="auto"/>
          <w:sz w:val="28"/>
          <w:szCs w:val="28"/>
        </w:rPr>
        <w:t>)</w:t>
      </w:r>
    </w:p>
    <w:tbl>
      <w:tblPr>
        <w:tblStyle w:val="12"/>
        <w:tblW w:w="14220" w:type="dxa"/>
        <w:tblInd w:w="93"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52"/>
        <w:gridCol w:w="1015"/>
        <w:gridCol w:w="3593"/>
        <w:gridCol w:w="2071"/>
        <w:gridCol w:w="2291"/>
        <w:gridCol w:w="1661"/>
        <w:gridCol w:w="1197"/>
        <w:gridCol w:w="174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0" w:hRule="atLeast"/>
          <w:tblHeader/>
        </w:trPr>
        <w:tc>
          <w:tcPr>
            <w:tcW w:w="652" w:type="dxa"/>
            <w:tcBorders>
              <w:left w:val="single" w:color="auto" w:sz="4" w:space="0"/>
            </w:tcBorders>
            <w:noWrap w:val="0"/>
            <w:vAlign w:val="center"/>
          </w:tcPr>
          <w:p>
            <w:pPr>
              <w:widowControl/>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序号</w:t>
            </w:r>
          </w:p>
        </w:tc>
        <w:tc>
          <w:tcPr>
            <w:tcW w:w="4608" w:type="dxa"/>
            <w:gridSpan w:val="2"/>
            <w:noWrap w:val="0"/>
            <w:vAlign w:val="center"/>
          </w:tcPr>
          <w:p>
            <w:pPr>
              <w:widowControl/>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类别</w:t>
            </w:r>
          </w:p>
        </w:tc>
        <w:tc>
          <w:tcPr>
            <w:tcW w:w="2071" w:type="dxa"/>
            <w:noWrap w:val="0"/>
            <w:vAlign w:val="center"/>
          </w:tcPr>
          <w:p>
            <w:pPr>
              <w:widowControl/>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地区名称</w:t>
            </w:r>
          </w:p>
        </w:tc>
        <w:tc>
          <w:tcPr>
            <w:tcW w:w="2291" w:type="dxa"/>
            <w:noWrap w:val="0"/>
            <w:vAlign w:val="center"/>
          </w:tcPr>
          <w:p>
            <w:pPr>
              <w:widowControl/>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大街名称</w:t>
            </w:r>
          </w:p>
        </w:tc>
        <w:tc>
          <w:tcPr>
            <w:tcW w:w="1661" w:type="dxa"/>
            <w:noWrap w:val="0"/>
            <w:vAlign w:val="center"/>
          </w:tcPr>
          <w:p>
            <w:pPr>
              <w:widowControl/>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责任执法队</w:t>
            </w:r>
          </w:p>
        </w:tc>
        <w:tc>
          <w:tcPr>
            <w:tcW w:w="1197" w:type="dxa"/>
            <w:noWrap w:val="0"/>
            <w:vAlign w:val="center"/>
          </w:tcPr>
          <w:p>
            <w:pPr>
              <w:widowControl/>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联系电话</w:t>
            </w:r>
          </w:p>
        </w:tc>
        <w:tc>
          <w:tcPr>
            <w:tcW w:w="1740" w:type="dxa"/>
            <w:tcBorders>
              <w:right w:val="single" w:color="auto" w:sz="4" w:space="0"/>
            </w:tcBorders>
            <w:noWrap w:val="0"/>
            <w:vAlign w:val="center"/>
          </w:tcPr>
          <w:p>
            <w:pPr>
              <w:widowControl/>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备注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52" w:type="dxa"/>
            <w:tcBorders>
              <w:left w:val="single" w:color="auto" w:sz="4" w:space="0"/>
            </w:tcBorders>
            <w:noWrap w:val="0"/>
            <w:vAlign w:val="center"/>
          </w:tcPr>
          <w:p>
            <w:pPr>
              <w:widowControl/>
              <w:jc w:val="center"/>
              <w:rPr>
                <w:rFonts w:ascii="仿宋_GB2312" w:hAnsi="宋体" w:eastAsia="仿宋_GB2312" w:cs="宋体"/>
                <w:color w:val="auto"/>
                <w:kern w:val="0"/>
                <w:sz w:val="20"/>
                <w:szCs w:val="20"/>
              </w:rPr>
            </w:pPr>
            <w:r>
              <w:rPr>
                <w:rFonts w:ascii="仿宋_GB2312" w:hAnsi="宋体" w:eastAsia="仿宋_GB2312" w:cs="宋体"/>
                <w:color w:val="auto"/>
                <w:kern w:val="0"/>
                <w:sz w:val="20"/>
                <w:szCs w:val="20"/>
              </w:rPr>
              <w:t>1</w:t>
            </w:r>
          </w:p>
        </w:tc>
        <w:tc>
          <w:tcPr>
            <w:tcW w:w="1015" w:type="dxa"/>
            <w:vMerge w:val="restart"/>
            <w:noWrap w:val="0"/>
            <w:vAlign w:val="center"/>
          </w:tcPr>
          <w:p>
            <w:pPr>
              <w:jc w:val="center"/>
              <w:rPr>
                <w:rFonts w:ascii="仿宋_GB2312" w:hAnsi="Calibri" w:eastAsia="仿宋_GB2312"/>
                <w:b/>
                <w:bCs/>
                <w:color w:val="auto"/>
                <w:sz w:val="20"/>
                <w:szCs w:val="20"/>
              </w:rPr>
            </w:pPr>
            <w:r>
              <w:rPr>
                <w:rFonts w:hint="eastAsia" w:ascii="仿宋_GB2312" w:hAnsi="Calibri" w:eastAsia="仿宋_GB2312"/>
                <w:b/>
                <w:bCs/>
                <w:color w:val="auto"/>
                <w:sz w:val="20"/>
                <w:szCs w:val="20"/>
              </w:rPr>
              <w:t>一类</w:t>
            </w:r>
          </w:p>
          <w:p>
            <w:pPr>
              <w:jc w:val="center"/>
              <w:rPr>
                <w:rFonts w:ascii="仿宋_GB2312" w:hAnsi="Calibri" w:eastAsia="仿宋_GB2312"/>
                <w:b/>
                <w:bCs/>
                <w:color w:val="auto"/>
                <w:sz w:val="20"/>
                <w:szCs w:val="20"/>
              </w:rPr>
            </w:pPr>
            <w:r>
              <w:rPr>
                <w:rFonts w:hint="eastAsia" w:ascii="仿宋_GB2312" w:hAnsi="Calibri" w:eastAsia="仿宋_GB2312"/>
                <w:b/>
                <w:bCs/>
                <w:color w:val="auto"/>
                <w:sz w:val="20"/>
                <w:szCs w:val="20"/>
              </w:rPr>
              <w:t>严格</w:t>
            </w:r>
          </w:p>
          <w:p>
            <w:pPr>
              <w:jc w:val="center"/>
              <w:rPr>
                <w:rFonts w:ascii="仿宋_GB2312" w:hAnsi="Calibri" w:eastAsia="仿宋_GB2312"/>
                <w:b/>
                <w:bCs/>
                <w:color w:val="auto"/>
                <w:sz w:val="20"/>
                <w:szCs w:val="20"/>
              </w:rPr>
            </w:pPr>
            <w:r>
              <w:rPr>
                <w:rFonts w:hint="eastAsia" w:ascii="仿宋_GB2312" w:hAnsi="Calibri" w:eastAsia="仿宋_GB2312"/>
                <w:b/>
                <w:bCs/>
                <w:color w:val="auto"/>
                <w:sz w:val="20"/>
                <w:szCs w:val="20"/>
              </w:rPr>
              <w:t>控制</w:t>
            </w:r>
          </w:p>
          <w:p>
            <w:pPr>
              <w:pStyle w:val="2"/>
              <w:jc w:val="center"/>
            </w:pPr>
            <w:r>
              <w:rPr>
                <w:rFonts w:hint="eastAsia" w:ascii="仿宋_GB2312" w:hAnsi="Calibri" w:eastAsia="仿宋_GB2312"/>
                <w:b/>
                <w:bCs/>
                <w:color w:val="auto"/>
                <w:sz w:val="20"/>
                <w:szCs w:val="20"/>
              </w:rPr>
              <w:t>地区</w:t>
            </w:r>
          </w:p>
        </w:tc>
        <w:tc>
          <w:tcPr>
            <w:tcW w:w="3593" w:type="dxa"/>
            <w:vMerge w:val="restart"/>
            <w:noWrap w:val="0"/>
            <w:vAlign w:val="center"/>
          </w:tcPr>
          <w:p>
            <w:pPr>
              <w:pStyle w:val="2"/>
              <w:jc w:val="center"/>
            </w:pPr>
            <w:r>
              <w:rPr>
                <w:rFonts w:hint="eastAsia" w:ascii="仿宋_GB2312" w:eastAsia="仿宋_GB2312" w:cs="宋体"/>
                <w:color w:val="auto"/>
                <w:kern w:val="0"/>
                <w:sz w:val="20"/>
                <w:szCs w:val="20"/>
              </w:rPr>
              <w:t>重点地区</w:t>
            </w:r>
          </w:p>
        </w:tc>
        <w:tc>
          <w:tcPr>
            <w:tcW w:w="2071" w:type="dxa"/>
            <w:vMerge w:val="restart"/>
            <w:noWrap w:val="0"/>
            <w:vAlign w:val="center"/>
          </w:tcPr>
          <w:p>
            <w:pPr>
              <w:widowControl/>
              <w:jc w:val="center"/>
              <w:rPr>
                <w:rFonts w:ascii="仿宋_GB2312" w:eastAsia="仿宋_GB2312" w:cs="宋体"/>
                <w:color w:val="auto"/>
                <w:kern w:val="0"/>
                <w:sz w:val="20"/>
                <w:szCs w:val="20"/>
              </w:rPr>
            </w:pPr>
            <w:r>
              <w:rPr>
                <w:rFonts w:hint="eastAsia" w:ascii="仿宋_GB2312" w:eastAsia="仿宋_GB2312" w:cs="宋体"/>
                <w:color w:val="auto"/>
                <w:kern w:val="0"/>
                <w:sz w:val="20"/>
                <w:szCs w:val="20"/>
              </w:rPr>
              <w:t>前门大街</w:t>
            </w:r>
          </w:p>
        </w:tc>
        <w:tc>
          <w:tcPr>
            <w:tcW w:w="2291" w:type="dxa"/>
            <w:noWrap w:val="0"/>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前门大街</w:t>
            </w:r>
          </w:p>
        </w:tc>
        <w:tc>
          <w:tcPr>
            <w:tcW w:w="1661" w:type="dxa"/>
            <w:noWrap w:val="0"/>
            <w:vAlign w:val="center"/>
          </w:tcPr>
          <w:p>
            <w:pPr>
              <w:widowControl/>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前门综合执法队</w:t>
            </w:r>
          </w:p>
        </w:tc>
        <w:tc>
          <w:tcPr>
            <w:tcW w:w="1197" w:type="dxa"/>
            <w:noWrap w:val="0"/>
            <w:vAlign w:val="center"/>
          </w:tcPr>
          <w:p>
            <w:pPr>
              <w:widowControl/>
              <w:jc w:val="center"/>
              <w:rPr>
                <w:rFonts w:ascii="仿宋_GB2312" w:eastAsia="仿宋_GB2312" w:cs="宋体"/>
                <w:color w:val="auto"/>
                <w:kern w:val="0"/>
                <w:sz w:val="20"/>
                <w:szCs w:val="20"/>
              </w:rPr>
            </w:pPr>
            <w:r>
              <w:rPr>
                <w:rFonts w:ascii="仿宋_GB2312" w:hAnsi="宋体" w:eastAsia="仿宋_GB2312" w:cs="宋体"/>
                <w:color w:val="auto"/>
                <w:kern w:val="0"/>
                <w:sz w:val="20"/>
                <w:szCs w:val="20"/>
              </w:rPr>
              <w:t>65539781</w:t>
            </w:r>
          </w:p>
        </w:tc>
        <w:tc>
          <w:tcPr>
            <w:tcW w:w="1740" w:type="dxa"/>
            <w:tcBorders>
              <w:right w:val="single" w:color="auto" w:sz="4" w:space="0"/>
            </w:tcBorders>
            <w:noWrap w:val="0"/>
            <w:vAlign w:val="center"/>
          </w:tcPr>
          <w:p>
            <w:pPr>
              <w:widowControl/>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东西月亮湾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52" w:type="dxa"/>
            <w:tcBorders>
              <w:left w:val="single" w:color="auto" w:sz="4" w:space="0"/>
            </w:tcBorders>
            <w:noWrap w:val="0"/>
            <w:vAlign w:val="center"/>
          </w:tcPr>
          <w:p>
            <w:pPr>
              <w:widowControl/>
              <w:jc w:val="center"/>
              <w:rPr>
                <w:rFonts w:ascii="仿宋_GB2312" w:hAnsi="宋体" w:eastAsia="仿宋_GB2312" w:cs="宋体"/>
                <w:color w:val="auto"/>
                <w:kern w:val="0"/>
                <w:sz w:val="20"/>
                <w:szCs w:val="20"/>
              </w:rPr>
            </w:pPr>
            <w:r>
              <w:rPr>
                <w:rFonts w:ascii="仿宋_GB2312" w:hAnsi="宋体" w:eastAsia="仿宋_GB2312" w:cs="宋体"/>
                <w:color w:val="auto"/>
                <w:kern w:val="0"/>
                <w:sz w:val="20"/>
                <w:szCs w:val="20"/>
              </w:rPr>
              <w:t>2</w:t>
            </w:r>
          </w:p>
        </w:tc>
        <w:tc>
          <w:tcPr>
            <w:tcW w:w="1015" w:type="dxa"/>
            <w:vMerge w:val="continue"/>
            <w:noWrap w:val="0"/>
            <w:vAlign w:val="center"/>
          </w:tcPr>
          <w:p>
            <w:pPr>
              <w:widowControl/>
              <w:jc w:val="left"/>
              <w:rPr>
                <w:rFonts w:ascii="仿宋_GB2312" w:hAnsi="Calibri" w:eastAsia="仿宋_GB2312"/>
                <w:b/>
                <w:bCs/>
                <w:color w:val="auto"/>
                <w:sz w:val="20"/>
                <w:szCs w:val="20"/>
              </w:rPr>
            </w:pPr>
          </w:p>
        </w:tc>
        <w:tc>
          <w:tcPr>
            <w:tcW w:w="0" w:type="auto"/>
            <w:vMerge w:val="continue"/>
            <w:noWrap w:val="0"/>
            <w:vAlign w:val="center"/>
          </w:tcPr>
          <w:p>
            <w:pPr>
              <w:widowControl/>
              <w:jc w:val="left"/>
              <w:rPr>
                <w:rFonts w:ascii="仿宋_GB2312" w:eastAsia="仿宋_GB2312" w:cs="宋体"/>
                <w:color w:val="auto"/>
                <w:kern w:val="0"/>
                <w:sz w:val="20"/>
                <w:szCs w:val="20"/>
              </w:rPr>
            </w:pPr>
          </w:p>
        </w:tc>
        <w:tc>
          <w:tcPr>
            <w:tcW w:w="0" w:type="auto"/>
            <w:vMerge w:val="continue"/>
            <w:noWrap w:val="0"/>
            <w:vAlign w:val="center"/>
          </w:tcPr>
          <w:p>
            <w:pPr>
              <w:widowControl/>
              <w:jc w:val="left"/>
              <w:rPr>
                <w:rFonts w:ascii="仿宋_GB2312" w:eastAsia="仿宋_GB2312" w:cs="宋体"/>
                <w:color w:val="auto"/>
                <w:kern w:val="0"/>
                <w:sz w:val="20"/>
                <w:szCs w:val="20"/>
              </w:rPr>
            </w:pPr>
          </w:p>
        </w:tc>
        <w:tc>
          <w:tcPr>
            <w:tcW w:w="2291" w:type="dxa"/>
            <w:noWrap w:val="0"/>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前门大街</w:t>
            </w:r>
          </w:p>
        </w:tc>
        <w:tc>
          <w:tcPr>
            <w:tcW w:w="1661" w:type="dxa"/>
            <w:noWrap w:val="0"/>
            <w:vAlign w:val="center"/>
          </w:tcPr>
          <w:p>
            <w:pPr>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前门综合执法队</w:t>
            </w:r>
          </w:p>
        </w:tc>
        <w:tc>
          <w:tcPr>
            <w:tcW w:w="1197" w:type="dxa"/>
            <w:noWrap w:val="0"/>
            <w:vAlign w:val="center"/>
          </w:tcPr>
          <w:p>
            <w:pPr>
              <w:jc w:val="center"/>
              <w:rPr>
                <w:rFonts w:ascii="仿宋_GB2312" w:eastAsia="仿宋_GB2312" w:cs="宋体"/>
                <w:color w:val="auto"/>
                <w:kern w:val="0"/>
                <w:sz w:val="20"/>
                <w:szCs w:val="20"/>
              </w:rPr>
            </w:pPr>
            <w:r>
              <w:rPr>
                <w:rFonts w:ascii="仿宋_GB2312" w:hAnsi="宋体" w:eastAsia="仿宋_GB2312" w:cs="宋体"/>
                <w:color w:val="auto"/>
                <w:kern w:val="0"/>
                <w:sz w:val="20"/>
                <w:szCs w:val="20"/>
              </w:rPr>
              <w:t>67015597</w:t>
            </w:r>
          </w:p>
        </w:tc>
        <w:tc>
          <w:tcPr>
            <w:tcW w:w="1740" w:type="dxa"/>
            <w:tcBorders>
              <w:right w:val="single" w:color="auto" w:sz="4" w:space="0"/>
            </w:tcBorders>
            <w:noWrap w:val="0"/>
            <w:vAlign w:val="center"/>
          </w:tcPr>
          <w:p>
            <w:pPr>
              <w:widowControl/>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东西月亮湾除外</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52" w:type="dxa"/>
            <w:tcBorders>
              <w:left w:val="single" w:color="auto" w:sz="4" w:space="0"/>
            </w:tcBorders>
            <w:noWrap w:val="0"/>
            <w:vAlign w:val="center"/>
          </w:tcPr>
          <w:p>
            <w:pPr>
              <w:widowControl/>
              <w:jc w:val="center"/>
              <w:rPr>
                <w:rFonts w:ascii="仿宋_GB2312" w:hAnsi="宋体" w:eastAsia="仿宋_GB2312" w:cs="宋体"/>
                <w:color w:val="auto"/>
                <w:kern w:val="0"/>
                <w:sz w:val="20"/>
                <w:szCs w:val="20"/>
              </w:rPr>
            </w:pPr>
            <w:r>
              <w:rPr>
                <w:rFonts w:ascii="仿宋_GB2312" w:hAnsi="宋体" w:eastAsia="仿宋_GB2312" w:cs="宋体"/>
                <w:color w:val="auto"/>
                <w:kern w:val="0"/>
                <w:sz w:val="20"/>
                <w:szCs w:val="20"/>
              </w:rPr>
              <w:t>3</w:t>
            </w:r>
          </w:p>
        </w:tc>
        <w:tc>
          <w:tcPr>
            <w:tcW w:w="1015" w:type="dxa"/>
            <w:vMerge w:val="continue"/>
            <w:noWrap w:val="0"/>
            <w:vAlign w:val="center"/>
          </w:tcPr>
          <w:p>
            <w:pPr>
              <w:widowControl/>
              <w:jc w:val="left"/>
              <w:rPr>
                <w:rFonts w:ascii="仿宋_GB2312" w:hAnsi="Calibri" w:eastAsia="仿宋_GB2312"/>
                <w:b/>
                <w:bCs/>
                <w:color w:val="auto"/>
                <w:sz w:val="20"/>
                <w:szCs w:val="20"/>
              </w:rPr>
            </w:pPr>
          </w:p>
        </w:tc>
        <w:tc>
          <w:tcPr>
            <w:tcW w:w="0" w:type="auto"/>
            <w:vMerge w:val="continue"/>
            <w:noWrap w:val="0"/>
            <w:vAlign w:val="center"/>
          </w:tcPr>
          <w:p>
            <w:pPr>
              <w:widowControl/>
              <w:jc w:val="left"/>
              <w:rPr>
                <w:rFonts w:ascii="仿宋_GB2312" w:eastAsia="仿宋_GB2312" w:cs="宋体"/>
                <w:color w:val="auto"/>
                <w:kern w:val="0"/>
                <w:sz w:val="20"/>
                <w:szCs w:val="20"/>
              </w:rPr>
            </w:pPr>
          </w:p>
        </w:tc>
        <w:tc>
          <w:tcPr>
            <w:tcW w:w="2071" w:type="dxa"/>
            <w:noWrap w:val="0"/>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南北池子</w:t>
            </w:r>
          </w:p>
        </w:tc>
        <w:tc>
          <w:tcPr>
            <w:tcW w:w="2291" w:type="dxa"/>
            <w:noWrap w:val="0"/>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南北池子大街</w:t>
            </w:r>
          </w:p>
        </w:tc>
        <w:tc>
          <w:tcPr>
            <w:tcW w:w="1661" w:type="dxa"/>
            <w:noWrap w:val="0"/>
            <w:vAlign w:val="center"/>
          </w:tcPr>
          <w:p>
            <w:pPr>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东华门综合执法一队</w:t>
            </w:r>
          </w:p>
        </w:tc>
        <w:tc>
          <w:tcPr>
            <w:tcW w:w="1197" w:type="dxa"/>
            <w:noWrap w:val="0"/>
            <w:vAlign w:val="center"/>
          </w:tcPr>
          <w:p>
            <w:pPr>
              <w:jc w:val="center"/>
              <w:rPr>
                <w:rFonts w:ascii="仿宋_GB2312" w:hAnsi="宋体" w:eastAsia="仿宋_GB2312" w:cs="宋体"/>
                <w:color w:val="auto"/>
                <w:kern w:val="0"/>
                <w:sz w:val="20"/>
                <w:szCs w:val="20"/>
              </w:rPr>
            </w:pPr>
            <w:r>
              <w:rPr>
                <w:rFonts w:ascii="仿宋_GB2312" w:hAnsi="宋体" w:eastAsia="仿宋_GB2312" w:cs="宋体"/>
                <w:color w:val="auto"/>
                <w:kern w:val="0"/>
                <w:sz w:val="20"/>
                <w:szCs w:val="20"/>
              </w:rPr>
              <w:t>65129277</w:t>
            </w:r>
          </w:p>
        </w:tc>
        <w:tc>
          <w:tcPr>
            <w:tcW w:w="1740" w:type="dxa"/>
            <w:tcBorders>
              <w:right w:val="single" w:color="auto" w:sz="4" w:space="0"/>
            </w:tcBorders>
            <w:noWrap w:val="0"/>
            <w:vAlign w:val="center"/>
          </w:tcPr>
          <w:p>
            <w:pPr>
              <w:widowControl/>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52" w:type="dxa"/>
            <w:tcBorders>
              <w:left w:val="single" w:color="auto" w:sz="4" w:space="0"/>
            </w:tcBorders>
            <w:noWrap w:val="0"/>
            <w:vAlign w:val="center"/>
          </w:tcPr>
          <w:p>
            <w:pPr>
              <w:widowControl/>
              <w:jc w:val="center"/>
              <w:rPr>
                <w:rFonts w:ascii="仿宋_GB2312" w:hAnsi="宋体" w:eastAsia="仿宋_GB2312" w:cs="宋体"/>
                <w:color w:val="auto"/>
                <w:kern w:val="0"/>
                <w:sz w:val="20"/>
                <w:szCs w:val="20"/>
              </w:rPr>
            </w:pPr>
            <w:r>
              <w:rPr>
                <w:rFonts w:ascii="仿宋_GB2312" w:hAnsi="宋体" w:eastAsia="仿宋_GB2312" w:cs="宋体"/>
                <w:color w:val="auto"/>
                <w:kern w:val="0"/>
                <w:sz w:val="20"/>
                <w:szCs w:val="20"/>
              </w:rPr>
              <w:t>4</w:t>
            </w:r>
          </w:p>
        </w:tc>
        <w:tc>
          <w:tcPr>
            <w:tcW w:w="1015" w:type="dxa"/>
            <w:vMerge w:val="continue"/>
            <w:noWrap w:val="0"/>
            <w:vAlign w:val="center"/>
          </w:tcPr>
          <w:p>
            <w:pPr>
              <w:widowControl/>
              <w:jc w:val="left"/>
              <w:rPr>
                <w:rFonts w:ascii="仿宋_GB2312" w:hAnsi="Calibri" w:eastAsia="仿宋_GB2312"/>
                <w:b/>
                <w:bCs/>
                <w:color w:val="auto"/>
                <w:sz w:val="20"/>
                <w:szCs w:val="20"/>
              </w:rPr>
            </w:pPr>
          </w:p>
        </w:tc>
        <w:tc>
          <w:tcPr>
            <w:tcW w:w="0" w:type="auto"/>
            <w:vMerge w:val="continue"/>
            <w:noWrap w:val="0"/>
            <w:vAlign w:val="center"/>
          </w:tcPr>
          <w:p>
            <w:pPr>
              <w:widowControl/>
              <w:jc w:val="left"/>
              <w:rPr>
                <w:rFonts w:ascii="仿宋_GB2312" w:eastAsia="仿宋_GB2312" w:cs="宋体"/>
                <w:color w:val="auto"/>
                <w:kern w:val="0"/>
                <w:sz w:val="20"/>
                <w:szCs w:val="20"/>
              </w:rPr>
            </w:pPr>
          </w:p>
        </w:tc>
        <w:tc>
          <w:tcPr>
            <w:tcW w:w="2071" w:type="dxa"/>
            <w:noWrap w:val="0"/>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东华门大街</w:t>
            </w:r>
          </w:p>
        </w:tc>
        <w:tc>
          <w:tcPr>
            <w:tcW w:w="2291" w:type="dxa"/>
            <w:noWrap w:val="0"/>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东华门大街</w:t>
            </w:r>
          </w:p>
        </w:tc>
        <w:tc>
          <w:tcPr>
            <w:tcW w:w="1661" w:type="dxa"/>
            <w:noWrap w:val="0"/>
            <w:vAlign w:val="top"/>
          </w:tcPr>
          <w:p>
            <w:pPr>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东华门综合执法一队</w:t>
            </w:r>
          </w:p>
        </w:tc>
        <w:tc>
          <w:tcPr>
            <w:tcW w:w="1197" w:type="dxa"/>
            <w:noWrap w:val="0"/>
            <w:vAlign w:val="center"/>
          </w:tcPr>
          <w:p>
            <w:pPr>
              <w:jc w:val="center"/>
              <w:rPr>
                <w:rFonts w:ascii="仿宋_GB2312" w:hAnsi="宋体" w:eastAsia="仿宋_GB2312" w:cs="宋体"/>
                <w:color w:val="auto"/>
                <w:kern w:val="0"/>
                <w:sz w:val="20"/>
                <w:szCs w:val="20"/>
              </w:rPr>
            </w:pPr>
            <w:r>
              <w:rPr>
                <w:rFonts w:ascii="仿宋_GB2312" w:hAnsi="宋体" w:eastAsia="仿宋_GB2312" w:cs="宋体"/>
                <w:color w:val="auto"/>
                <w:kern w:val="0"/>
                <w:sz w:val="20"/>
                <w:szCs w:val="20"/>
              </w:rPr>
              <w:t>65129277</w:t>
            </w:r>
          </w:p>
        </w:tc>
        <w:tc>
          <w:tcPr>
            <w:tcW w:w="1740" w:type="dxa"/>
            <w:tcBorders>
              <w:right w:val="single" w:color="auto" w:sz="4" w:space="0"/>
            </w:tcBorders>
            <w:noWrap w:val="0"/>
            <w:vAlign w:val="center"/>
          </w:tcPr>
          <w:p>
            <w:pPr>
              <w:widowControl/>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52" w:type="dxa"/>
            <w:tcBorders>
              <w:left w:val="single" w:color="auto" w:sz="4" w:space="0"/>
            </w:tcBorders>
            <w:noWrap w:val="0"/>
            <w:vAlign w:val="center"/>
          </w:tcPr>
          <w:p>
            <w:pPr>
              <w:widowControl/>
              <w:jc w:val="center"/>
              <w:rPr>
                <w:rFonts w:ascii="仿宋_GB2312" w:hAnsi="宋体" w:eastAsia="仿宋_GB2312" w:cs="宋体"/>
                <w:color w:val="auto"/>
                <w:kern w:val="0"/>
                <w:sz w:val="20"/>
                <w:szCs w:val="20"/>
              </w:rPr>
            </w:pPr>
            <w:r>
              <w:rPr>
                <w:rFonts w:ascii="仿宋_GB2312" w:hAnsi="宋体" w:eastAsia="仿宋_GB2312" w:cs="宋体"/>
                <w:color w:val="auto"/>
                <w:kern w:val="0"/>
                <w:sz w:val="20"/>
                <w:szCs w:val="20"/>
              </w:rPr>
              <w:t>5</w:t>
            </w:r>
          </w:p>
        </w:tc>
        <w:tc>
          <w:tcPr>
            <w:tcW w:w="1015" w:type="dxa"/>
            <w:vMerge w:val="continue"/>
            <w:noWrap w:val="0"/>
            <w:vAlign w:val="center"/>
          </w:tcPr>
          <w:p>
            <w:pPr>
              <w:widowControl/>
              <w:jc w:val="left"/>
              <w:rPr>
                <w:rFonts w:ascii="仿宋_GB2312" w:hAnsi="Calibri" w:eastAsia="仿宋_GB2312"/>
                <w:b/>
                <w:bCs/>
                <w:color w:val="auto"/>
                <w:sz w:val="20"/>
                <w:szCs w:val="20"/>
              </w:rPr>
            </w:pPr>
          </w:p>
        </w:tc>
        <w:tc>
          <w:tcPr>
            <w:tcW w:w="0" w:type="auto"/>
            <w:vMerge w:val="continue"/>
            <w:noWrap w:val="0"/>
            <w:vAlign w:val="center"/>
          </w:tcPr>
          <w:p>
            <w:pPr>
              <w:widowControl/>
              <w:jc w:val="left"/>
              <w:rPr>
                <w:rFonts w:ascii="仿宋_GB2312" w:eastAsia="仿宋_GB2312" w:cs="宋体"/>
                <w:color w:val="auto"/>
                <w:kern w:val="0"/>
                <w:sz w:val="20"/>
                <w:szCs w:val="20"/>
              </w:rPr>
            </w:pPr>
          </w:p>
        </w:tc>
        <w:tc>
          <w:tcPr>
            <w:tcW w:w="2071" w:type="dxa"/>
            <w:noWrap w:val="0"/>
            <w:vAlign w:val="center"/>
          </w:tcPr>
          <w:p>
            <w:pPr>
              <w:jc w:val="center"/>
              <w:rPr>
                <w:rFonts w:ascii="仿宋_GB2312" w:hAnsi="宋体" w:eastAsia="仿宋_GB2312" w:cs="宋体"/>
                <w:color w:val="auto"/>
                <w:sz w:val="20"/>
                <w:szCs w:val="20"/>
              </w:rPr>
            </w:pPr>
            <w:r>
              <w:rPr>
                <w:rFonts w:hint="eastAsia" w:ascii="仿宋_GB2312" w:eastAsia="仿宋_GB2312"/>
                <w:color w:val="auto"/>
                <w:sz w:val="20"/>
                <w:szCs w:val="20"/>
              </w:rPr>
              <w:t>东城北池子小学周边</w:t>
            </w:r>
          </w:p>
        </w:tc>
        <w:tc>
          <w:tcPr>
            <w:tcW w:w="2291" w:type="dxa"/>
            <w:noWrap w:val="0"/>
            <w:vAlign w:val="center"/>
          </w:tcPr>
          <w:p>
            <w:pPr>
              <w:jc w:val="center"/>
              <w:rPr>
                <w:rFonts w:ascii="仿宋_GB2312" w:hAnsi="宋体" w:eastAsia="仿宋_GB2312" w:cs="宋体"/>
                <w:color w:val="auto"/>
                <w:sz w:val="20"/>
                <w:szCs w:val="20"/>
              </w:rPr>
            </w:pPr>
            <w:r>
              <w:rPr>
                <w:rFonts w:hint="eastAsia" w:ascii="仿宋_GB2312" w:hAnsi="宋体" w:eastAsia="仿宋_GB2312" w:cs="宋体"/>
                <w:color w:val="auto"/>
                <w:sz w:val="20"/>
                <w:szCs w:val="20"/>
              </w:rPr>
              <w:t>北池子</w:t>
            </w:r>
          </w:p>
        </w:tc>
        <w:tc>
          <w:tcPr>
            <w:tcW w:w="1661" w:type="dxa"/>
            <w:noWrap w:val="0"/>
            <w:vAlign w:val="top"/>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东华门综合执法一队</w:t>
            </w:r>
          </w:p>
        </w:tc>
        <w:tc>
          <w:tcPr>
            <w:tcW w:w="1197" w:type="dxa"/>
            <w:noWrap w:val="0"/>
            <w:vAlign w:val="center"/>
          </w:tcPr>
          <w:p>
            <w:pPr>
              <w:widowControl/>
              <w:jc w:val="center"/>
              <w:rPr>
                <w:rFonts w:ascii="仿宋_GB2312" w:eastAsia="仿宋_GB2312" w:cs="宋体"/>
                <w:color w:val="auto"/>
                <w:kern w:val="0"/>
                <w:sz w:val="20"/>
                <w:szCs w:val="20"/>
              </w:rPr>
            </w:pPr>
            <w:r>
              <w:rPr>
                <w:rFonts w:ascii="仿宋_GB2312" w:hAnsi="宋体" w:eastAsia="仿宋_GB2312" w:cs="宋体"/>
                <w:color w:val="auto"/>
                <w:kern w:val="0"/>
                <w:sz w:val="20"/>
                <w:szCs w:val="20"/>
              </w:rPr>
              <w:t>65129277</w:t>
            </w:r>
          </w:p>
        </w:tc>
        <w:tc>
          <w:tcPr>
            <w:tcW w:w="1740" w:type="dxa"/>
            <w:tcBorders>
              <w:right w:val="single" w:color="auto" w:sz="4" w:space="0"/>
            </w:tcBorders>
            <w:noWrap w:val="0"/>
            <w:vAlign w:val="center"/>
          </w:tcPr>
          <w:p>
            <w:pPr>
              <w:rPr>
                <w:rFonts w:ascii="仿宋_GB2312" w:hAnsi="宋体" w:eastAsia="仿宋_GB2312" w:cs="宋体"/>
                <w:color w:val="auto"/>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52" w:type="dxa"/>
            <w:tcBorders>
              <w:left w:val="single" w:color="auto" w:sz="4" w:space="0"/>
            </w:tcBorders>
            <w:noWrap w:val="0"/>
            <w:vAlign w:val="center"/>
          </w:tcPr>
          <w:p>
            <w:pPr>
              <w:widowControl/>
              <w:jc w:val="center"/>
              <w:rPr>
                <w:rFonts w:ascii="仿宋_GB2312" w:hAnsi="宋体" w:eastAsia="仿宋_GB2312" w:cs="宋体"/>
                <w:color w:val="auto"/>
                <w:kern w:val="0"/>
                <w:sz w:val="20"/>
                <w:szCs w:val="20"/>
              </w:rPr>
            </w:pPr>
            <w:r>
              <w:rPr>
                <w:rFonts w:ascii="仿宋_GB2312" w:hAnsi="宋体" w:eastAsia="仿宋_GB2312" w:cs="宋体"/>
                <w:color w:val="auto"/>
                <w:kern w:val="0"/>
                <w:sz w:val="20"/>
                <w:szCs w:val="20"/>
              </w:rPr>
              <w:t>6</w:t>
            </w:r>
          </w:p>
        </w:tc>
        <w:tc>
          <w:tcPr>
            <w:tcW w:w="1015" w:type="dxa"/>
            <w:vMerge w:val="continue"/>
            <w:noWrap w:val="0"/>
            <w:vAlign w:val="center"/>
          </w:tcPr>
          <w:p>
            <w:pPr>
              <w:widowControl/>
              <w:jc w:val="left"/>
              <w:rPr>
                <w:rFonts w:ascii="仿宋_GB2312" w:hAnsi="Calibri" w:eastAsia="仿宋_GB2312"/>
                <w:b/>
                <w:bCs/>
                <w:color w:val="auto"/>
                <w:sz w:val="20"/>
                <w:szCs w:val="20"/>
              </w:rPr>
            </w:pPr>
          </w:p>
        </w:tc>
        <w:tc>
          <w:tcPr>
            <w:tcW w:w="0" w:type="auto"/>
            <w:vMerge w:val="continue"/>
            <w:noWrap w:val="0"/>
            <w:vAlign w:val="center"/>
          </w:tcPr>
          <w:p>
            <w:pPr>
              <w:widowControl/>
              <w:jc w:val="left"/>
              <w:rPr>
                <w:rFonts w:ascii="仿宋_GB2312" w:eastAsia="仿宋_GB2312" w:cs="宋体"/>
                <w:color w:val="auto"/>
                <w:kern w:val="0"/>
                <w:sz w:val="20"/>
                <w:szCs w:val="20"/>
              </w:rPr>
            </w:pPr>
          </w:p>
        </w:tc>
        <w:tc>
          <w:tcPr>
            <w:tcW w:w="2071" w:type="dxa"/>
            <w:noWrap w:val="0"/>
            <w:vAlign w:val="center"/>
          </w:tcPr>
          <w:p>
            <w:pPr>
              <w:jc w:val="center"/>
              <w:rPr>
                <w:rFonts w:ascii="仿宋_GB2312" w:hAnsi="宋体" w:eastAsia="仿宋_GB2312" w:cs="宋体"/>
                <w:color w:val="auto"/>
                <w:sz w:val="20"/>
                <w:szCs w:val="20"/>
              </w:rPr>
            </w:pPr>
            <w:r>
              <w:rPr>
                <w:rFonts w:hint="eastAsia" w:ascii="仿宋_GB2312" w:hAnsi="宋体" w:eastAsia="仿宋_GB2312" w:cs="宋体"/>
                <w:color w:val="auto"/>
                <w:sz w:val="20"/>
                <w:szCs w:val="20"/>
              </w:rPr>
              <w:t>景山前街</w:t>
            </w:r>
          </w:p>
        </w:tc>
        <w:tc>
          <w:tcPr>
            <w:tcW w:w="2291" w:type="dxa"/>
            <w:noWrap w:val="0"/>
            <w:vAlign w:val="center"/>
          </w:tcPr>
          <w:p>
            <w:pPr>
              <w:jc w:val="center"/>
              <w:rPr>
                <w:rFonts w:ascii="仿宋_GB2312" w:hAnsi="宋体" w:eastAsia="仿宋_GB2312" w:cs="宋体"/>
                <w:color w:val="auto"/>
                <w:sz w:val="20"/>
                <w:szCs w:val="20"/>
              </w:rPr>
            </w:pPr>
            <w:r>
              <w:rPr>
                <w:rFonts w:hint="eastAsia" w:ascii="仿宋_GB2312" w:eastAsia="仿宋_GB2312"/>
                <w:color w:val="auto"/>
                <w:sz w:val="20"/>
                <w:szCs w:val="20"/>
              </w:rPr>
              <w:t>景山前街南侧便道</w:t>
            </w:r>
          </w:p>
        </w:tc>
        <w:tc>
          <w:tcPr>
            <w:tcW w:w="1661" w:type="dxa"/>
            <w:noWrap w:val="0"/>
            <w:vAlign w:val="top"/>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东华门综合执法一队</w:t>
            </w:r>
          </w:p>
        </w:tc>
        <w:tc>
          <w:tcPr>
            <w:tcW w:w="1197" w:type="dxa"/>
            <w:noWrap w:val="0"/>
            <w:vAlign w:val="center"/>
          </w:tcPr>
          <w:p>
            <w:pPr>
              <w:widowControl/>
              <w:jc w:val="center"/>
              <w:rPr>
                <w:rFonts w:ascii="仿宋_GB2312" w:eastAsia="仿宋_GB2312" w:cs="宋体"/>
                <w:color w:val="auto"/>
                <w:kern w:val="0"/>
                <w:sz w:val="20"/>
                <w:szCs w:val="20"/>
              </w:rPr>
            </w:pPr>
            <w:r>
              <w:rPr>
                <w:rFonts w:ascii="仿宋_GB2312" w:hAnsi="宋体" w:eastAsia="仿宋_GB2312" w:cs="宋体"/>
                <w:color w:val="auto"/>
                <w:kern w:val="0"/>
                <w:sz w:val="20"/>
                <w:szCs w:val="20"/>
              </w:rPr>
              <w:t>65129277</w:t>
            </w:r>
          </w:p>
        </w:tc>
        <w:tc>
          <w:tcPr>
            <w:tcW w:w="1740" w:type="dxa"/>
            <w:tcBorders>
              <w:right w:val="single" w:color="auto" w:sz="4" w:space="0"/>
            </w:tcBorders>
            <w:noWrap w:val="0"/>
            <w:vAlign w:val="center"/>
          </w:tcPr>
          <w:p>
            <w:pPr>
              <w:rPr>
                <w:rFonts w:ascii="仿宋_GB2312" w:eastAsia="仿宋_GB2312"/>
                <w:color w:val="auto"/>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52" w:type="dxa"/>
            <w:tcBorders>
              <w:left w:val="single" w:color="auto" w:sz="4" w:space="0"/>
            </w:tcBorders>
            <w:noWrap w:val="0"/>
            <w:vAlign w:val="center"/>
          </w:tcPr>
          <w:p>
            <w:pPr>
              <w:widowControl/>
              <w:jc w:val="center"/>
              <w:rPr>
                <w:rFonts w:hint="eastAsia"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lang w:val="en-US" w:eastAsia="zh-CN"/>
              </w:rPr>
              <w:t>7</w:t>
            </w:r>
          </w:p>
        </w:tc>
        <w:tc>
          <w:tcPr>
            <w:tcW w:w="1015" w:type="dxa"/>
            <w:vMerge w:val="continue"/>
            <w:noWrap w:val="0"/>
            <w:vAlign w:val="center"/>
          </w:tcPr>
          <w:p>
            <w:pPr>
              <w:widowControl/>
              <w:jc w:val="left"/>
              <w:rPr>
                <w:rFonts w:ascii="仿宋_GB2312" w:hAnsi="Calibri" w:eastAsia="仿宋_GB2312"/>
                <w:b/>
                <w:bCs/>
                <w:color w:val="auto"/>
                <w:sz w:val="20"/>
                <w:szCs w:val="20"/>
              </w:rPr>
            </w:pPr>
          </w:p>
        </w:tc>
        <w:tc>
          <w:tcPr>
            <w:tcW w:w="0" w:type="auto"/>
            <w:vMerge w:val="continue"/>
            <w:noWrap w:val="0"/>
            <w:vAlign w:val="center"/>
          </w:tcPr>
          <w:p>
            <w:pPr>
              <w:widowControl/>
              <w:jc w:val="left"/>
              <w:rPr>
                <w:rFonts w:ascii="仿宋_GB2312" w:eastAsia="仿宋_GB2312" w:cs="宋体"/>
                <w:color w:val="auto"/>
                <w:kern w:val="0"/>
                <w:sz w:val="20"/>
                <w:szCs w:val="20"/>
              </w:rPr>
            </w:pPr>
          </w:p>
        </w:tc>
        <w:tc>
          <w:tcPr>
            <w:tcW w:w="2071" w:type="dxa"/>
            <w:noWrap w:val="0"/>
            <w:vAlign w:val="center"/>
          </w:tcPr>
          <w:p>
            <w:pPr>
              <w:jc w:val="center"/>
              <w:rPr>
                <w:rFonts w:hint="eastAsia" w:ascii="仿宋_GB2312" w:hAnsi="宋体" w:eastAsia="仿宋_GB2312" w:cs="宋体"/>
                <w:color w:val="auto"/>
                <w:sz w:val="20"/>
                <w:szCs w:val="20"/>
              </w:rPr>
            </w:pPr>
            <w:r>
              <w:rPr>
                <w:rFonts w:hint="eastAsia" w:ascii="仿宋_GB2312" w:hAnsi="宋体" w:eastAsia="仿宋_GB2312" w:cs="宋体"/>
                <w:color w:val="auto"/>
                <w:sz w:val="20"/>
                <w:szCs w:val="20"/>
              </w:rPr>
              <w:t>东长安街</w:t>
            </w:r>
          </w:p>
        </w:tc>
        <w:tc>
          <w:tcPr>
            <w:tcW w:w="2291" w:type="dxa"/>
            <w:noWrap w:val="0"/>
            <w:vAlign w:val="center"/>
          </w:tcPr>
          <w:p>
            <w:pPr>
              <w:jc w:val="center"/>
              <w:rPr>
                <w:rFonts w:hint="eastAsia" w:ascii="仿宋_GB2312" w:eastAsia="仿宋_GB2312"/>
                <w:color w:val="auto"/>
                <w:sz w:val="20"/>
                <w:szCs w:val="20"/>
              </w:rPr>
            </w:pPr>
            <w:r>
              <w:rPr>
                <w:rFonts w:hint="eastAsia" w:ascii="仿宋_GB2312" w:hAnsi="宋体" w:eastAsia="仿宋_GB2312" w:cs="宋体"/>
                <w:color w:val="auto"/>
                <w:sz w:val="20"/>
                <w:szCs w:val="20"/>
              </w:rPr>
              <w:t>东长安街</w:t>
            </w:r>
          </w:p>
        </w:tc>
        <w:tc>
          <w:tcPr>
            <w:tcW w:w="1661" w:type="dxa"/>
            <w:noWrap w:val="0"/>
            <w:vAlign w:val="top"/>
          </w:tcPr>
          <w:p>
            <w:pPr>
              <w:widowControl/>
              <w:jc w:val="center"/>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东华门综合执法一队</w:t>
            </w:r>
          </w:p>
        </w:tc>
        <w:tc>
          <w:tcPr>
            <w:tcW w:w="1197" w:type="dxa"/>
            <w:noWrap w:val="0"/>
            <w:vAlign w:val="center"/>
          </w:tcPr>
          <w:p>
            <w:pPr>
              <w:widowControl/>
              <w:jc w:val="center"/>
              <w:rPr>
                <w:rFonts w:ascii="仿宋_GB2312" w:hAnsi="宋体" w:eastAsia="仿宋_GB2312" w:cs="宋体"/>
                <w:color w:val="auto"/>
                <w:kern w:val="0"/>
                <w:sz w:val="20"/>
                <w:szCs w:val="20"/>
              </w:rPr>
            </w:pPr>
            <w:r>
              <w:rPr>
                <w:rFonts w:ascii="仿宋_GB2312" w:hAnsi="宋体" w:eastAsia="仿宋_GB2312" w:cs="宋体"/>
                <w:color w:val="auto"/>
                <w:kern w:val="0"/>
                <w:sz w:val="20"/>
                <w:szCs w:val="20"/>
              </w:rPr>
              <w:t>65129277</w:t>
            </w:r>
          </w:p>
        </w:tc>
        <w:tc>
          <w:tcPr>
            <w:tcW w:w="1740" w:type="dxa"/>
            <w:tcBorders>
              <w:right w:val="single" w:color="auto" w:sz="4" w:space="0"/>
            </w:tcBorders>
            <w:noWrap w:val="0"/>
            <w:vAlign w:val="center"/>
          </w:tcPr>
          <w:p>
            <w:pPr>
              <w:rPr>
                <w:rFonts w:ascii="仿宋_GB2312" w:eastAsia="仿宋_GB2312"/>
                <w:color w:val="auto"/>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52" w:type="dxa"/>
            <w:tcBorders>
              <w:left w:val="single" w:color="auto" w:sz="4" w:space="0"/>
            </w:tcBorders>
            <w:shd w:val="clear" w:color="auto" w:fill="auto"/>
            <w:noWrap w:val="0"/>
            <w:vAlign w:val="center"/>
          </w:tcPr>
          <w:p>
            <w:pPr>
              <w:widowControl/>
              <w:jc w:val="center"/>
              <w:rPr>
                <w:rFonts w:ascii="仿宋_GB2312" w:hAnsi="宋体" w:eastAsia="仿宋_GB2312" w:cs="宋体"/>
                <w:color w:val="auto"/>
                <w:kern w:val="0"/>
                <w:sz w:val="20"/>
                <w:szCs w:val="20"/>
              </w:rPr>
            </w:pPr>
            <w:r>
              <w:rPr>
                <w:rFonts w:ascii="仿宋_GB2312" w:hAnsi="宋体" w:eastAsia="仿宋_GB2312" w:cs="宋体"/>
                <w:color w:val="auto"/>
                <w:kern w:val="0"/>
                <w:sz w:val="20"/>
                <w:szCs w:val="20"/>
              </w:rPr>
              <w:t>8</w:t>
            </w:r>
          </w:p>
        </w:tc>
        <w:tc>
          <w:tcPr>
            <w:tcW w:w="1015" w:type="dxa"/>
            <w:vMerge w:val="restart"/>
            <w:shd w:val="clear" w:color="auto" w:fill="auto"/>
            <w:noWrap w:val="0"/>
            <w:vAlign w:val="center"/>
          </w:tcPr>
          <w:p>
            <w:pPr>
              <w:jc w:val="center"/>
              <w:rPr>
                <w:rFonts w:ascii="仿宋_GB2312" w:hAnsi="Calibri" w:eastAsia="仿宋_GB2312"/>
                <w:b/>
                <w:bCs/>
                <w:color w:val="auto"/>
                <w:sz w:val="20"/>
                <w:szCs w:val="20"/>
              </w:rPr>
            </w:pPr>
            <w:r>
              <w:rPr>
                <w:rFonts w:hint="eastAsia" w:ascii="仿宋_GB2312" w:hAnsi="Calibri" w:eastAsia="仿宋_GB2312"/>
                <w:b/>
                <w:bCs/>
                <w:color w:val="auto"/>
                <w:sz w:val="20"/>
                <w:szCs w:val="20"/>
              </w:rPr>
              <w:t>一类</w:t>
            </w:r>
          </w:p>
          <w:p>
            <w:pPr>
              <w:jc w:val="center"/>
              <w:rPr>
                <w:rFonts w:ascii="仿宋_GB2312" w:hAnsi="Calibri" w:eastAsia="仿宋_GB2312"/>
                <w:b/>
                <w:bCs/>
                <w:color w:val="auto"/>
                <w:sz w:val="20"/>
                <w:szCs w:val="20"/>
              </w:rPr>
            </w:pPr>
            <w:r>
              <w:rPr>
                <w:rFonts w:hint="eastAsia" w:ascii="仿宋_GB2312" w:hAnsi="Calibri" w:eastAsia="仿宋_GB2312"/>
                <w:b/>
                <w:bCs/>
                <w:color w:val="auto"/>
                <w:sz w:val="20"/>
                <w:szCs w:val="20"/>
              </w:rPr>
              <w:t>严格</w:t>
            </w:r>
          </w:p>
          <w:p>
            <w:pPr>
              <w:jc w:val="center"/>
              <w:rPr>
                <w:rFonts w:ascii="仿宋_GB2312" w:hAnsi="Calibri" w:eastAsia="仿宋_GB2312"/>
                <w:b/>
                <w:bCs/>
                <w:color w:val="auto"/>
                <w:sz w:val="20"/>
                <w:szCs w:val="20"/>
              </w:rPr>
            </w:pPr>
            <w:r>
              <w:rPr>
                <w:rFonts w:hint="eastAsia" w:ascii="仿宋_GB2312" w:hAnsi="Calibri" w:eastAsia="仿宋_GB2312"/>
                <w:b/>
                <w:bCs/>
                <w:color w:val="auto"/>
                <w:sz w:val="20"/>
                <w:szCs w:val="20"/>
              </w:rPr>
              <w:t>控制</w:t>
            </w:r>
          </w:p>
          <w:p>
            <w:pPr>
              <w:jc w:val="center"/>
              <w:rPr>
                <w:rFonts w:ascii="仿宋_GB2312" w:hAnsi="Calibri" w:eastAsia="仿宋_GB2312"/>
                <w:b/>
                <w:bCs/>
                <w:color w:val="auto"/>
                <w:sz w:val="20"/>
                <w:szCs w:val="20"/>
              </w:rPr>
            </w:pPr>
            <w:r>
              <w:rPr>
                <w:rFonts w:hint="eastAsia" w:ascii="仿宋_GB2312" w:hAnsi="Calibri" w:eastAsia="仿宋_GB2312"/>
                <w:b/>
                <w:bCs/>
                <w:color w:val="auto"/>
                <w:sz w:val="20"/>
                <w:szCs w:val="20"/>
              </w:rPr>
              <w:t>地区</w:t>
            </w:r>
          </w:p>
        </w:tc>
        <w:tc>
          <w:tcPr>
            <w:tcW w:w="3593" w:type="dxa"/>
            <w:vMerge w:val="restart"/>
            <w:shd w:val="clear" w:color="auto" w:fill="auto"/>
            <w:noWrap w:val="0"/>
            <w:vAlign w:val="center"/>
          </w:tcPr>
          <w:p>
            <w:pPr>
              <w:widowControl/>
              <w:jc w:val="center"/>
              <w:rPr>
                <w:rFonts w:ascii="仿宋_GB2312" w:eastAsia="仿宋_GB2312" w:cs="宋体"/>
                <w:color w:val="auto"/>
                <w:kern w:val="0"/>
                <w:sz w:val="20"/>
                <w:szCs w:val="20"/>
              </w:rPr>
            </w:pPr>
            <w:r>
              <w:rPr>
                <w:rFonts w:hint="eastAsia" w:ascii="仿宋_GB2312" w:eastAsia="仿宋_GB2312" w:cs="宋体"/>
                <w:color w:val="auto"/>
                <w:kern w:val="0"/>
                <w:sz w:val="20"/>
                <w:szCs w:val="20"/>
              </w:rPr>
              <w:t>重点地区</w:t>
            </w:r>
          </w:p>
        </w:tc>
        <w:tc>
          <w:tcPr>
            <w:tcW w:w="2071" w:type="dxa"/>
            <w:noWrap w:val="0"/>
            <w:vAlign w:val="center"/>
          </w:tcPr>
          <w:p>
            <w:pPr>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前门</w:t>
            </w:r>
            <w:r>
              <w:rPr>
                <w:rFonts w:ascii="仿宋_GB2312" w:hAnsi="宋体" w:eastAsia="仿宋_GB2312" w:cs="宋体"/>
                <w:color w:val="auto"/>
                <w:kern w:val="0"/>
                <w:sz w:val="20"/>
                <w:szCs w:val="20"/>
              </w:rPr>
              <w:t>6</w:t>
            </w:r>
            <w:r>
              <w:rPr>
                <w:rFonts w:hint="eastAsia" w:ascii="仿宋_GB2312" w:hAnsi="宋体" w:eastAsia="仿宋_GB2312" w:cs="宋体"/>
                <w:color w:val="auto"/>
                <w:kern w:val="0"/>
                <w:sz w:val="20"/>
                <w:szCs w:val="20"/>
              </w:rPr>
              <w:t>号通道</w:t>
            </w:r>
          </w:p>
        </w:tc>
        <w:tc>
          <w:tcPr>
            <w:tcW w:w="2291" w:type="dxa"/>
            <w:noWrap w:val="0"/>
            <w:vAlign w:val="center"/>
          </w:tcPr>
          <w:p>
            <w:pPr>
              <w:widowControl/>
              <w:jc w:val="center"/>
              <w:rPr>
                <w:rFonts w:ascii="仿宋_GB2312" w:eastAsia="仿宋_GB2312" w:cs="宋体"/>
                <w:color w:val="auto"/>
                <w:kern w:val="0"/>
                <w:sz w:val="20"/>
                <w:szCs w:val="20"/>
              </w:rPr>
            </w:pPr>
            <w:r>
              <w:rPr>
                <w:rFonts w:hint="eastAsia" w:ascii="仿宋_GB2312" w:eastAsia="仿宋_GB2312"/>
                <w:color w:val="auto"/>
                <w:sz w:val="20"/>
                <w:szCs w:val="20"/>
              </w:rPr>
              <w:t>前门</w:t>
            </w:r>
            <w:r>
              <w:rPr>
                <w:rFonts w:ascii="仿宋_GB2312" w:eastAsia="仿宋_GB2312"/>
                <w:color w:val="auto"/>
                <w:sz w:val="20"/>
                <w:szCs w:val="20"/>
              </w:rPr>
              <w:t>6</w:t>
            </w:r>
            <w:r>
              <w:rPr>
                <w:rFonts w:hint="eastAsia" w:ascii="仿宋_GB2312" w:eastAsia="仿宋_GB2312"/>
                <w:color w:val="auto"/>
                <w:sz w:val="20"/>
                <w:szCs w:val="20"/>
              </w:rPr>
              <w:t>号通道</w:t>
            </w:r>
          </w:p>
        </w:tc>
        <w:tc>
          <w:tcPr>
            <w:tcW w:w="1661" w:type="dxa"/>
            <w:noWrap w:val="0"/>
            <w:vAlign w:val="center"/>
          </w:tcPr>
          <w:p>
            <w:pPr>
              <w:widowControl/>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前门综合执法队</w:t>
            </w:r>
          </w:p>
        </w:tc>
        <w:tc>
          <w:tcPr>
            <w:tcW w:w="1197" w:type="dxa"/>
            <w:noWrap w:val="0"/>
            <w:vAlign w:val="center"/>
          </w:tcPr>
          <w:p>
            <w:pPr>
              <w:widowControl/>
              <w:jc w:val="center"/>
              <w:rPr>
                <w:rFonts w:ascii="仿宋_GB2312" w:eastAsia="仿宋_GB2312" w:cs="宋体"/>
                <w:color w:val="auto"/>
                <w:kern w:val="0"/>
                <w:sz w:val="20"/>
                <w:szCs w:val="20"/>
              </w:rPr>
            </w:pPr>
            <w:r>
              <w:rPr>
                <w:rFonts w:ascii="仿宋_GB2312" w:hAnsi="宋体" w:eastAsia="仿宋_GB2312" w:cs="宋体"/>
                <w:color w:val="auto"/>
                <w:kern w:val="0"/>
                <w:sz w:val="20"/>
                <w:szCs w:val="20"/>
              </w:rPr>
              <w:t>65539781</w:t>
            </w:r>
          </w:p>
        </w:tc>
        <w:tc>
          <w:tcPr>
            <w:tcW w:w="1740" w:type="dxa"/>
            <w:tcBorders>
              <w:right w:val="single" w:color="auto" w:sz="4" w:space="0"/>
            </w:tcBorders>
            <w:noWrap w:val="0"/>
            <w:vAlign w:val="center"/>
          </w:tcPr>
          <w:p>
            <w:pPr>
              <w:widowControl/>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52" w:type="dxa"/>
            <w:tcBorders>
              <w:left w:val="single" w:color="auto" w:sz="4" w:space="0"/>
            </w:tcBorders>
            <w:shd w:val="clear" w:color="auto" w:fill="auto"/>
            <w:noWrap w:val="0"/>
            <w:vAlign w:val="center"/>
          </w:tcPr>
          <w:p>
            <w:pPr>
              <w:widowControl/>
              <w:jc w:val="center"/>
              <w:rPr>
                <w:rFonts w:ascii="仿宋_GB2312" w:hAnsi="宋体" w:eastAsia="仿宋_GB2312" w:cs="宋体"/>
                <w:color w:val="auto"/>
                <w:kern w:val="0"/>
                <w:sz w:val="20"/>
                <w:szCs w:val="20"/>
              </w:rPr>
            </w:pPr>
            <w:r>
              <w:rPr>
                <w:rFonts w:ascii="仿宋_GB2312" w:hAnsi="宋体" w:eastAsia="仿宋_GB2312" w:cs="宋体"/>
                <w:color w:val="auto"/>
                <w:kern w:val="0"/>
                <w:sz w:val="20"/>
                <w:szCs w:val="20"/>
              </w:rPr>
              <w:t>9</w:t>
            </w:r>
          </w:p>
        </w:tc>
        <w:tc>
          <w:tcPr>
            <w:tcW w:w="1015" w:type="dxa"/>
            <w:vMerge w:val="continue"/>
            <w:shd w:val="clear" w:color="auto" w:fill="auto"/>
            <w:noWrap w:val="0"/>
            <w:vAlign w:val="center"/>
          </w:tcPr>
          <w:p>
            <w:pPr>
              <w:jc w:val="center"/>
              <w:rPr>
                <w:rFonts w:ascii="仿宋_GB2312" w:hAnsi="Calibri" w:eastAsia="仿宋_GB2312"/>
                <w:b/>
                <w:bCs/>
                <w:color w:val="auto"/>
                <w:sz w:val="20"/>
                <w:szCs w:val="20"/>
              </w:rPr>
            </w:pPr>
          </w:p>
        </w:tc>
        <w:tc>
          <w:tcPr>
            <w:tcW w:w="3593" w:type="dxa"/>
            <w:vMerge w:val="continue"/>
            <w:shd w:val="clear" w:color="auto" w:fill="auto"/>
            <w:noWrap w:val="0"/>
            <w:vAlign w:val="center"/>
          </w:tcPr>
          <w:p>
            <w:pPr>
              <w:widowControl/>
              <w:jc w:val="center"/>
              <w:rPr>
                <w:rFonts w:ascii="仿宋_GB2312" w:hAnsi="宋体" w:eastAsia="仿宋_GB2312" w:cs="宋体"/>
                <w:color w:val="auto"/>
                <w:kern w:val="0"/>
                <w:sz w:val="20"/>
                <w:szCs w:val="20"/>
              </w:rPr>
            </w:pPr>
          </w:p>
        </w:tc>
        <w:tc>
          <w:tcPr>
            <w:tcW w:w="2071" w:type="dxa"/>
            <w:noWrap w:val="0"/>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景山公园附近</w:t>
            </w:r>
          </w:p>
        </w:tc>
        <w:tc>
          <w:tcPr>
            <w:tcW w:w="2291" w:type="dxa"/>
            <w:noWrap w:val="0"/>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景山东街</w:t>
            </w:r>
          </w:p>
        </w:tc>
        <w:tc>
          <w:tcPr>
            <w:tcW w:w="1661" w:type="dxa"/>
            <w:noWrap w:val="0"/>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景山综合</w:t>
            </w:r>
            <w:r>
              <w:rPr>
                <w:rFonts w:hint="eastAsia" w:ascii="仿宋_GB2312" w:eastAsia="仿宋_GB2312" w:cs="宋体"/>
                <w:color w:val="auto"/>
                <w:kern w:val="0"/>
                <w:sz w:val="20"/>
                <w:szCs w:val="20"/>
              </w:rPr>
              <w:t>执法队</w:t>
            </w:r>
          </w:p>
        </w:tc>
        <w:tc>
          <w:tcPr>
            <w:tcW w:w="1197" w:type="dxa"/>
            <w:noWrap w:val="0"/>
            <w:vAlign w:val="center"/>
          </w:tcPr>
          <w:p>
            <w:pPr>
              <w:widowControl/>
              <w:jc w:val="center"/>
              <w:rPr>
                <w:rFonts w:ascii="仿宋_GB2312" w:eastAsia="仿宋_GB2312" w:cs="宋体"/>
                <w:color w:val="auto"/>
                <w:kern w:val="0"/>
                <w:sz w:val="20"/>
                <w:szCs w:val="20"/>
              </w:rPr>
            </w:pPr>
            <w:r>
              <w:rPr>
                <w:rFonts w:ascii="仿宋_GB2312" w:hAnsi="宋体" w:eastAsia="仿宋_GB2312" w:cs="宋体"/>
                <w:color w:val="auto"/>
                <w:kern w:val="0"/>
                <w:sz w:val="20"/>
                <w:szCs w:val="20"/>
              </w:rPr>
              <w:t>84017941</w:t>
            </w:r>
          </w:p>
        </w:tc>
        <w:tc>
          <w:tcPr>
            <w:tcW w:w="1740" w:type="dxa"/>
            <w:tcBorders>
              <w:right w:val="single" w:color="auto" w:sz="4" w:space="0"/>
            </w:tcBorders>
            <w:noWrap w:val="0"/>
            <w:vAlign w:val="center"/>
          </w:tcPr>
          <w:p>
            <w:pPr>
              <w:widowControl/>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东至景山东街、西至马路、南至景山前街、北至景山后街</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52" w:type="dxa"/>
            <w:tcBorders>
              <w:left w:val="single" w:color="auto" w:sz="4" w:space="0"/>
            </w:tcBorders>
            <w:shd w:val="clear" w:color="auto" w:fill="auto"/>
            <w:noWrap w:val="0"/>
            <w:vAlign w:val="center"/>
          </w:tcPr>
          <w:p>
            <w:pPr>
              <w:widowControl/>
              <w:jc w:val="center"/>
              <w:rPr>
                <w:rFonts w:ascii="仿宋_GB2312" w:hAnsi="宋体" w:eastAsia="仿宋_GB2312" w:cs="宋体"/>
                <w:color w:val="auto"/>
                <w:kern w:val="0"/>
                <w:sz w:val="20"/>
                <w:szCs w:val="20"/>
              </w:rPr>
            </w:pPr>
            <w:r>
              <w:rPr>
                <w:rFonts w:ascii="仿宋_GB2312" w:hAnsi="宋体" w:eastAsia="仿宋_GB2312" w:cs="宋体"/>
                <w:color w:val="auto"/>
                <w:kern w:val="0"/>
                <w:sz w:val="20"/>
                <w:szCs w:val="20"/>
              </w:rPr>
              <w:t>10</w:t>
            </w:r>
          </w:p>
        </w:tc>
        <w:tc>
          <w:tcPr>
            <w:tcW w:w="0" w:type="auto"/>
            <w:vMerge w:val="continue"/>
            <w:shd w:val="clear" w:color="auto" w:fill="auto"/>
            <w:noWrap w:val="0"/>
            <w:vAlign w:val="center"/>
          </w:tcPr>
          <w:p>
            <w:pPr>
              <w:jc w:val="center"/>
              <w:rPr>
                <w:rFonts w:ascii="仿宋_GB2312" w:hAnsi="Calibri" w:eastAsia="仿宋_GB2312"/>
                <w:b/>
                <w:bCs/>
                <w:color w:val="auto"/>
                <w:sz w:val="20"/>
                <w:szCs w:val="20"/>
              </w:rPr>
            </w:pPr>
          </w:p>
        </w:tc>
        <w:tc>
          <w:tcPr>
            <w:tcW w:w="0" w:type="auto"/>
            <w:vMerge w:val="continue"/>
            <w:shd w:val="clear" w:color="auto" w:fill="auto"/>
            <w:noWrap w:val="0"/>
            <w:vAlign w:val="center"/>
          </w:tcPr>
          <w:p>
            <w:pPr>
              <w:widowControl/>
              <w:jc w:val="left"/>
              <w:rPr>
                <w:rFonts w:ascii="仿宋_GB2312" w:hAnsi="宋体" w:eastAsia="仿宋_GB2312" w:cs="宋体"/>
                <w:color w:val="auto"/>
                <w:kern w:val="0"/>
                <w:sz w:val="20"/>
                <w:szCs w:val="20"/>
              </w:rPr>
            </w:pPr>
          </w:p>
        </w:tc>
        <w:tc>
          <w:tcPr>
            <w:tcW w:w="2071" w:type="dxa"/>
            <w:noWrap w:val="0"/>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百荣世贸商城周边</w:t>
            </w:r>
          </w:p>
        </w:tc>
        <w:tc>
          <w:tcPr>
            <w:tcW w:w="2291" w:type="dxa"/>
            <w:noWrap w:val="0"/>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永定门外大街</w:t>
            </w:r>
          </w:p>
        </w:tc>
        <w:tc>
          <w:tcPr>
            <w:tcW w:w="1661" w:type="dxa"/>
            <w:noWrap w:val="0"/>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永外综合</w:t>
            </w:r>
            <w:r>
              <w:rPr>
                <w:rFonts w:hint="eastAsia" w:ascii="仿宋_GB2312" w:eastAsia="仿宋_GB2312" w:cs="宋体"/>
                <w:color w:val="auto"/>
                <w:kern w:val="0"/>
                <w:sz w:val="20"/>
                <w:szCs w:val="20"/>
              </w:rPr>
              <w:t>执法队</w:t>
            </w:r>
          </w:p>
        </w:tc>
        <w:tc>
          <w:tcPr>
            <w:tcW w:w="1197" w:type="dxa"/>
            <w:noWrap w:val="0"/>
            <w:vAlign w:val="center"/>
          </w:tcPr>
          <w:p>
            <w:pPr>
              <w:widowControl/>
              <w:jc w:val="center"/>
              <w:rPr>
                <w:rFonts w:ascii="仿宋_GB2312" w:eastAsia="仿宋_GB2312" w:cs="宋体"/>
                <w:color w:val="auto"/>
                <w:kern w:val="0"/>
                <w:sz w:val="20"/>
                <w:szCs w:val="20"/>
              </w:rPr>
            </w:pPr>
            <w:r>
              <w:rPr>
                <w:rFonts w:ascii="仿宋_GB2312" w:hAnsi="宋体" w:eastAsia="仿宋_GB2312" w:cs="宋体"/>
                <w:color w:val="auto"/>
                <w:kern w:val="0"/>
                <w:sz w:val="20"/>
                <w:szCs w:val="20"/>
              </w:rPr>
              <w:t>67212843</w:t>
            </w:r>
          </w:p>
        </w:tc>
        <w:tc>
          <w:tcPr>
            <w:tcW w:w="1740" w:type="dxa"/>
            <w:tcBorders>
              <w:right w:val="single" w:color="auto" w:sz="4" w:space="0"/>
            </w:tcBorders>
            <w:noWrap w:val="0"/>
            <w:vAlign w:val="center"/>
          </w:tcPr>
          <w:p>
            <w:pPr>
              <w:widowControl/>
              <w:rPr>
                <w:rFonts w:ascii="仿宋_GB2312" w:eastAsia="仿宋_GB2312" w:cs="宋体"/>
                <w:dstrike/>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52" w:type="dxa"/>
            <w:tcBorders>
              <w:left w:val="single" w:color="auto" w:sz="4" w:space="0"/>
            </w:tcBorders>
            <w:noWrap w:val="0"/>
            <w:vAlign w:val="center"/>
          </w:tcPr>
          <w:p>
            <w:pPr>
              <w:widowControl/>
              <w:jc w:val="center"/>
              <w:rPr>
                <w:rFonts w:ascii="仿宋_GB2312" w:hAnsi="宋体" w:eastAsia="仿宋_GB2312" w:cs="宋体"/>
                <w:color w:val="auto"/>
                <w:kern w:val="0"/>
                <w:sz w:val="20"/>
                <w:szCs w:val="20"/>
              </w:rPr>
            </w:pPr>
            <w:r>
              <w:rPr>
                <w:rFonts w:ascii="仿宋_GB2312" w:hAnsi="宋体" w:eastAsia="仿宋_GB2312" w:cs="宋体"/>
                <w:color w:val="auto"/>
                <w:kern w:val="0"/>
                <w:sz w:val="20"/>
                <w:szCs w:val="20"/>
              </w:rPr>
              <w:t>11</w:t>
            </w:r>
          </w:p>
        </w:tc>
        <w:tc>
          <w:tcPr>
            <w:tcW w:w="0" w:type="auto"/>
            <w:vMerge w:val="continue"/>
            <w:noWrap w:val="0"/>
            <w:vAlign w:val="center"/>
          </w:tcPr>
          <w:p>
            <w:pPr>
              <w:jc w:val="center"/>
              <w:rPr>
                <w:rFonts w:ascii="仿宋_GB2312" w:hAnsi="Calibri" w:eastAsia="仿宋_GB2312"/>
                <w:b/>
                <w:bCs/>
                <w:color w:val="auto"/>
                <w:sz w:val="20"/>
                <w:szCs w:val="20"/>
              </w:rPr>
            </w:pPr>
          </w:p>
        </w:tc>
        <w:tc>
          <w:tcPr>
            <w:tcW w:w="3593" w:type="dxa"/>
            <w:vMerge w:val="continue"/>
            <w:noWrap w:val="0"/>
            <w:vAlign w:val="center"/>
          </w:tcPr>
          <w:p>
            <w:pPr>
              <w:widowControl/>
              <w:rPr>
                <w:rFonts w:ascii="仿宋_GB2312" w:eastAsia="仿宋_GB2312" w:cs="宋体"/>
                <w:color w:val="auto"/>
                <w:kern w:val="0"/>
                <w:sz w:val="20"/>
                <w:szCs w:val="20"/>
              </w:rPr>
            </w:pPr>
          </w:p>
        </w:tc>
        <w:tc>
          <w:tcPr>
            <w:tcW w:w="2071" w:type="dxa"/>
            <w:noWrap w:val="0"/>
            <w:vAlign w:val="center"/>
          </w:tcPr>
          <w:p>
            <w:pPr>
              <w:jc w:val="center"/>
              <w:rPr>
                <w:rFonts w:ascii="仿宋_GB2312" w:hAnsi="宋体" w:eastAsia="仿宋_GB2312" w:cs="宋体"/>
                <w:color w:val="auto"/>
                <w:sz w:val="20"/>
                <w:szCs w:val="20"/>
              </w:rPr>
            </w:pPr>
            <w:r>
              <w:rPr>
                <w:rFonts w:hint="eastAsia" w:ascii="仿宋_GB2312" w:hAnsi="宋体" w:eastAsia="仿宋_GB2312" w:cs="宋体"/>
                <w:color w:val="auto"/>
                <w:sz w:val="20"/>
                <w:szCs w:val="20"/>
              </w:rPr>
              <w:t>北新桥</w:t>
            </w:r>
          </w:p>
        </w:tc>
        <w:tc>
          <w:tcPr>
            <w:tcW w:w="2291" w:type="dxa"/>
            <w:noWrap w:val="0"/>
            <w:vAlign w:val="center"/>
          </w:tcPr>
          <w:p>
            <w:pPr>
              <w:jc w:val="center"/>
              <w:rPr>
                <w:rFonts w:ascii="仿宋_GB2312" w:hAnsi="宋体" w:eastAsia="仿宋_GB2312" w:cs="宋体"/>
                <w:color w:val="auto"/>
                <w:sz w:val="20"/>
                <w:szCs w:val="20"/>
              </w:rPr>
            </w:pPr>
            <w:r>
              <w:rPr>
                <w:rFonts w:hint="eastAsia" w:ascii="仿宋_GB2312" w:eastAsia="仿宋_GB2312"/>
                <w:color w:val="auto"/>
                <w:sz w:val="20"/>
                <w:szCs w:val="20"/>
              </w:rPr>
              <w:t>安定门东大街</w:t>
            </w:r>
          </w:p>
        </w:tc>
        <w:tc>
          <w:tcPr>
            <w:tcW w:w="1661" w:type="dxa"/>
            <w:noWrap w:val="0"/>
            <w:vAlign w:val="center"/>
          </w:tcPr>
          <w:p>
            <w:pPr>
              <w:widowControl/>
              <w:jc w:val="center"/>
              <w:rPr>
                <w:rFonts w:ascii="仿宋_GB2312" w:eastAsia="仿宋_GB2312" w:cs="宋体"/>
                <w:color w:val="auto"/>
                <w:kern w:val="0"/>
                <w:sz w:val="20"/>
                <w:szCs w:val="20"/>
              </w:rPr>
            </w:pPr>
            <w:r>
              <w:rPr>
                <w:rFonts w:hint="eastAsia" w:ascii="仿宋_GB2312" w:eastAsia="仿宋_GB2312" w:cs="宋体"/>
                <w:color w:val="auto"/>
                <w:kern w:val="0"/>
                <w:sz w:val="20"/>
                <w:szCs w:val="20"/>
              </w:rPr>
              <w:t>北新桥</w:t>
            </w:r>
            <w:r>
              <w:rPr>
                <w:rFonts w:hint="eastAsia" w:ascii="仿宋_GB2312" w:hAnsi="宋体" w:eastAsia="仿宋_GB2312" w:cs="宋体"/>
                <w:color w:val="auto"/>
                <w:kern w:val="0"/>
                <w:sz w:val="20"/>
                <w:szCs w:val="20"/>
              </w:rPr>
              <w:t>综合</w:t>
            </w:r>
            <w:r>
              <w:rPr>
                <w:rFonts w:hint="eastAsia" w:ascii="仿宋_GB2312" w:eastAsia="仿宋_GB2312" w:cs="宋体"/>
                <w:color w:val="auto"/>
                <w:kern w:val="0"/>
                <w:sz w:val="20"/>
                <w:szCs w:val="20"/>
              </w:rPr>
              <w:t>执法队</w:t>
            </w:r>
          </w:p>
        </w:tc>
        <w:tc>
          <w:tcPr>
            <w:tcW w:w="1197" w:type="dxa"/>
            <w:noWrap w:val="0"/>
            <w:vAlign w:val="center"/>
          </w:tcPr>
          <w:p>
            <w:pPr>
              <w:widowControl/>
              <w:jc w:val="center"/>
              <w:rPr>
                <w:rFonts w:ascii="仿宋_GB2312" w:eastAsia="仿宋_GB2312" w:cs="宋体"/>
                <w:color w:val="auto"/>
                <w:kern w:val="0"/>
                <w:sz w:val="20"/>
                <w:szCs w:val="20"/>
              </w:rPr>
            </w:pPr>
            <w:r>
              <w:rPr>
                <w:rFonts w:ascii="仿宋_GB2312" w:eastAsia="仿宋_GB2312" w:cs="宋体"/>
                <w:color w:val="auto"/>
                <w:kern w:val="0"/>
                <w:sz w:val="20"/>
                <w:szCs w:val="20"/>
              </w:rPr>
              <w:t>64059373</w:t>
            </w:r>
          </w:p>
        </w:tc>
        <w:tc>
          <w:tcPr>
            <w:tcW w:w="1740" w:type="dxa"/>
            <w:tcBorders>
              <w:right w:val="single" w:color="auto" w:sz="4" w:space="0"/>
            </w:tcBorders>
            <w:noWrap w:val="0"/>
            <w:vAlign w:val="center"/>
          </w:tcPr>
          <w:p>
            <w:pPr>
              <w:rPr>
                <w:rFonts w:ascii="仿宋_GB2312" w:eastAsia="仿宋_GB2312"/>
                <w:color w:val="auto"/>
                <w:sz w:val="20"/>
                <w:szCs w:val="20"/>
              </w:rPr>
            </w:pPr>
            <w:r>
              <w:rPr>
                <w:rFonts w:hint="eastAsia" w:ascii="仿宋_GB2312" w:eastAsia="仿宋_GB2312"/>
                <w:color w:val="auto"/>
                <w:sz w:val="20"/>
                <w:szCs w:val="20"/>
              </w:rPr>
              <w:t>从雍和宫桥往东</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52" w:type="dxa"/>
            <w:tcBorders>
              <w:left w:val="single" w:color="auto" w:sz="4" w:space="0"/>
            </w:tcBorders>
            <w:noWrap w:val="0"/>
            <w:vAlign w:val="center"/>
          </w:tcPr>
          <w:p>
            <w:pPr>
              <w:widowControl/>
              <w:jc w:val="center"/>
              <w:rPr>
                <w:rFonts w:ascii="仿宋_GB2312" w:hAnsi="宋体" w:eastAsia="仿宋_GB2312" w:cs="宋体"/>
                <w:color w:val="auto"/>
                <w:kern w:val="0"/>
                <w:sz w:val="20"/>
                <w:szCs w:val="20"/>
              </w:rPr>
            </w:pPr>
            <w:r>
              <w:rPr>
                <w:rFonts w:ascii="仿宋_GB2312" w:hAnsi="宋体" w:eastAsia="仿宋_GB2312" w:cs="宋体"/>
                <w:color w:val="auto"/>
                <w:kern w:val="0"/>
                <w:sz w:val="20"/>
                <w:szCs w:val="20"/>
              </w:rPr>
              <w:t>12</w:t>
            </w:r>
          </w:p>
        </w:tc>
        <w:tc>
          <w:tcPr>
            <w:tcW w:w="0" w:type="auto"/>
            <w:vMerge w:val="continue"/>
            <w:noWrap w:val="0"/>
            <w:vAlign w:val="center"/>
          </w:tcPr>
          <w:p>
            <w:pPr>
              <w:jc w:val="center"/>
              <w:rPr>
                <w:rFonts w:ascii="仿宋_GB2312" w:hAnsi="Calibri" w:eastAsia="仿宋_GB2312"/>
                <w:b/>
                <w:bCs/>
                <w:color w:val="auto"/>
                <w:sz w:val="20"/>
                <w:szCs w:val="20"/>
              </w:rPr>
            </w:pPr>
          </w:p>
        </w:tc>
        <w:tc>
          <w:tcPr>
            <w:tcW w:w="0" w:type="auto"/>
            <w:vMerge w:val="continue"/>
            <w:noWrap w:val="0"/>
            <w:vAlign w:val="center"/>
          </w:tcPr>
          <w:p>
            <w:pPr>
              <w:widowControl/>
              <w:jc w:val="left"/>
              <w:rPr>
                <w:rFonts w:ascii="仿宋_GB2312" w:eastAsia="仿宋_GB2312" w:cs="宋体"/>
                <w:color w:val="auto"/>
                <w:kern w:val="0"/>
                <w:sz w:val="20"/>
                <w:szCs w:val="20"/>
              </w:rPr>
            </w:pPr>
          </w:p>
        </w:tc>
        <w:tc>
          <w:tcPr>
            <w:tcW w:w="2071" w:type="dxa"/>
            <w:noWrap w:val="0"/>
            <w:vAlign w:val="center"/>
          </w:tcPr>
          <w:p>
            <w:pPr>
              <w:jc w:val="center"/>
              <w:rPr>
                <w:rFonts w:ascii="仿宋_GB2312" w:hAnsi="宋体" w:eastAsia="仿宋_GB2312" w:cs="宋体"/>
                <w:color w:val="auto"/>
                <w:sz w:val="20"/>
                <w:szCs w:val="20"/>
              </w:rPr>
            </w:pPr>
            <w:r>
              <w:rPr>
                <w:rFonts w:hint="eastAsia" w:ascii="仿宋_GB2312" w:hAnsi="宋体" w:eastAsia="仿宋_GB2312" w:cs="宋体"/>
                <w:color w:val="auto"/>
                <w:sz w:val="20"/>
                <w:szCs w:val="20"/>
              </w:rPr>
              <w:t>东直门</w:t>
            </w:r>
          </w:p>
        </w:tc>
        <w:tc>
          <w:tcPr>
            <w:tcW w:w="2291" w:type="dxa"/>
            <w:noWrap w:val="0"/>
            <w:vAlign w:val="center"/>
          </w:tcPr>
          <w:p>
            <w:pPr>
              <w:jc w:val="center"/>
              <w:rPr>
                <w:rFonts w:ascii="仿宋_GB2312" w:hAnsi="宋体" w:eastAsia="仿宋_GB2312" w:cs="宋体"/>
                <w:color w:val="auto"/>
                <w:sz w:val="20"/>
                <w:szCs w:val="20"/>
              </w:rPr>
            </w:pPr>
            <w:r>
              <w:rPr>
                <w:rFonts w:hint="eastAsia" w:ascii="仿宋_GB2312" w:eastAsia="仿宋_GB2312"/>
                <w:color w:val="auto"/>
                <w:sz w:val="20"/>
                <w:szCs w:val="20"/>
              </w:rPr>
              <w:t>东直门北大街</w:t>
            </w:r>
          </w:p>
        </w:tc>
        <w:tc>
          <w:tcPr>
            <w:tcW w:w="1661" w:type="dxa"/>
            <w:noWrap w:val="0"/>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东直门综合</w:t>
            </w:r>
            <w:r>
              <w:rPr>
                <w:rFonts w:hint="eastAsia" w:ascii="仿宋_GB2312" w:eastAsia="仿宋_GB2312" w:cs="宋体"/>
                <w:color w:val="auto"/>
                <w:kern w:val="0"/>
                <w:sz w:val="20"/>
                <w:szCs w:val="20"/>
              </w:rPr>
              <w:t>执法队</w:t>
            </w:r>
          </w:p>
        </w:tc>
        <w:tc>
          <w:tcPr>
            <w:tcW w:w="1197" w:type="dxa"/>
            <w:noWrap w:val="0"/>
            <w:vAlign w:val="center"/>
          </w:tcPr>
          <w:p>
            <w:pPr>
              <w:widowControl/>
              <w:jc w:val="center"/>
              <w:rPr>
                <w:rFonts w:ascii="仿宋_GB2312" w:eastAsia="仿宋_GB2312" w:cs="宋体"/>
                <w:color w:val="auto"/>
                <w:kern w:val="0"/>
                <w:sz w:val="20"/>
                <w:szCs w:val="20"/>
              </w:rPr>
            </w:pPr>
            <w:r>
              <w:rPr>
                <w:rFonts w:ascii="仿宋_GB2312" w:hAnsi="宋体" w:eastAsia="仿宋_GB2312" w:cs="宋体"/>
                <w:color w:val="auto"/>
                <w:kern w:val="0"/>
                <w:sz w:val="20"/>
                <w:szCs w:val="20"/>
              </w:rPr>
              <w:t>64165260</w:t>
            </w:r>
          </w:p>
        </w:tc>
        <w:tc>
          <w:tcPr>
            <w:tcW w:w="1740" w:type="dxa"/>
            <w:tcBorders>
              <w:right w:val="single" w:color="auto" w:sz="4" w:space="0"/>
            </w:tcBorders>
            <w:noWrap w:val="0"/>
            <w:vAlign w:val="center"/>
          </w:tcPr>
          <w:p>
            <w:pPr>
              <w:rPr>
                <w:rFonts w:ascii="仿宋_GB2312" w:eastAsia="仿宋_GB2312"/>
                <w:color w:val="auto"/>
                <w:sz w:val="20"/>
                <w:szCs w:val="20"/>
              </w:rPr>
            </w:pPr>
            <w:r>
              <w:rPr>
                <w:rFonts w:hint="eastAsia" w:ascii="仿宋_GB2312" w:eastAsia="仿宋_GB2312"/>
                <w:color w:val="auto"/>
                <w:sz w:val="20"/>
                <w:szCs w:val="20"/>
              </w:rPr>
              <w:t>东直门桥至东直门水阐路东侧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52" w:type="dxa"/>
            <w:tcBorders>
              <w:left w:val="single" w:color="auto" w:sz="4" w:space="0"/>
            </w:tcBorders>
            <w:noWrap w:val="0"/>
            <w:vAlign w:val="center"/>
          </w:tcPr>
          <w:p>
            <w:pPr>
              <w:widowControl/>
              <w:jc w:val="center"/>
              <w:rPr>
                <w:rFonts w:hint="default"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lang w:val="en-US" w:eastAsia="zh-CN"/>
              </w:rPr>
              <w:t>13</w:t>
            </w:r>
          </w:p>
        </w:tc>
        <w:tc>
          <w:tcPr>
            <w:tcW w:w="0" w:type="auto"/>
            <w:vMerge w:val="continue"/>
            <w:noWrap w:val="0"/>
            <w:vAlign w:val="center"/>
          </w:tcPr>
          <w:p>
            <w:pPr>
              <w:jc w:val="center"/>
              <w:rPr>
                <w:rFonts w:ascii="仿宋_GB2312" w:hAnsi="Calibri" w:eastAsia="仿宋_GB2312"/>
                <w:b/>
                <w:bCs/>
                <w:color w:val="auto"/>
                <w:sz w:val="20"/>
                <w:szCs w:val="20"/>
              </w:rPr>
            </w:pPr>
          </w:p>
        </w:tc>
        <w:tc>
          <w:tcPr>
            <w:tcW w:w="0" w:type="auto"/>
            <w:vMerge w:val="continue"/>
            <w:noWrap w:val="0"/>
            <w:vAlign w:val="center"/>
          </w:tcPr>
          <w:p>
            <w:pPr>
              <w:widowControl/>
              <w:jc w:val="left"/>
              <w:rPr>
                <w:rFonts w:ascii="仿宋_GB2312" w:eastAsia="仿宋_GB2312" w:cs="宋体"/>
                <w:color w:val="auto"/>
                <w:kern w:val="0"/>
                <w:sz w:val="20"/>
                <w:szCs w:val="20"/>
              </w:rPr>
            </w:pPr>
          </w:p>
        </w:tc>
        <w:tc>
          <w:tcPr>
            <w:tcW w:w="2071" w:type="dxa"/>
            <w:noWrap w:val="0"/>
            <w:vAlign w:val="center"/>
          </w:tcPr>
          <w:p>
            <w:pPr>
              <w:jc w:val="center"/>
              <w:rPr>
                <w:rFonts w:ascii="仿宋_GB2312" w:hAnsi="宋体" w:eastAsia="仿宋_GB2312" w:cs="宋体"/>
                <w:color w:val="auto"/>
                <w:sz w:val="20"/>
                <w:szCs w:val="20"/>
              </w:rPr>
            </w:pPr>
            <w:r>
              <w:rPr>
                <w:rFonts w:hint="eastAsia" w:ascii="仿宋_GB2312" w:hAnsi="宋体" w:eastAsia="仿宋_GB2312" w:cs="宋体"/>
                <w:color w:val="auto"/>
                <w:sz w:val="20"/>
                <w:szCs w:val="20"/>
              </w:rPr>
              <w:t>东直门</w:t>
            </w:r>
          </w:p>
        </w:tc>
        <w:tc>
          <w:tcPr>
            <w:tcW w:w="2291" w:type="dxa"/>
            <w:noWrap w:val="0"/>
            <w:vAlign w:val="center"/>
          </w:tcPr>
          <w:p>
            <w:pPr>
              <w:jc w:val="center"/>
              <w:rPr>
                <w:rFonts w:ascii="仿宋_GB2312" w:hAnsi="宋体" w:eastAsia="仿宋_GB2312" w:cs="宋体"/>
                <w:color w:val="auto"/>
                <w:sz w:val="20"/>
                <w:szCs w:val="20"/>
              </w:rPr>
            </w:pPr>
            <w:r>
              <w:rPr>
                <w:rFonts w:hint="eastAsia" w:ascii="仿宋_GB2312" w:eastAsia="仿宋_GB2312"/>
                <w:color w:val="auto"/>
                <w:sz w:val="20"/>
                <w:szCs w:val="20"/>
              </w:rPr>
              <w:t>东直门南大街</w:t>
            </w:r>
          </w:p>
        </w:tc>
        <w:tc>
          <w:tcPr>
            <w:tcW w:w="1661" w:type="dxa"/>
            <w:noWrap w:val="0"/>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东直门综合</w:t>
            </w:r>
            <w:r>
              <w:rPr>
                <w:rFonts w:hint="eastAsia" w:ascii="仿宋_GB2312" w:eastAsia="仿宋_GB2312" w:cs="宋体"/>
                <w:color w:val="auto"/>
                <w:kern w:val="0"/>
                <w:sz w:val="20"/>
                <w:szCs w:val="20"/>
              </w:rPr>
              <w:t>执法队</w:t>
            </w:r>
          </w:p>
        </w:tc>
        <w:tc>
          <w:tcPr>
            <w:tcW w:w="1197" w:type="dxa"/>
            <w:noWrap w:val="0"/>
            <w:vAlign w:val="center"/>
          </w:tcPr>
          <w:p>
            <w:pPr>
              <w:widowControl/>
              <w:jc w:val="center"/>
              <w:rPr>
                <w:rFonts w:ascii="仿宋_GB2312" w:eastAsia="仿宋_GB2312" w:cs="宋体"/>
                <w:color w:val="auto"/>
                <w:kern w:val="0"/>
                <w:sz w:val="20"/>
                <w:szCs w:val="20"/>
              </w:rPr>
            </w:pPr>
            <w:r>
              <w:rPr>
                <w:rFonts w:ascii="仿宋_GB2312" w:hAnsi="宋体" w:eastAsia="仿宋_GB2312" w:cs="宋体"/>
                <w:color w:val="auto"/>
                <w:kern w:val="0"/>
                <w:sz w:val="20"/>
                <w:szCs w:val="20"/>
              </w:rPr>
              <w:t>64165260</w:t>
            </w:r>
          </w:p>
        </w:tc>
        <w:tc>
          <w:tcPr>
            <w:tcW w:w="1740" w:type="dxa"/>
            <w:tcBorders>
              <w:right w:val="single" w:color="auto" w:sz="4" w:space="0"/>
            </w:tcBorders>
            <w:noWrap w:val="0"/>
            <w:vAlign w:val="center"/>
          </w:tcPr>
          <w:p>
            <w:pPr>
              <w:rPr>
                <w:rFonts w:ascii="仿宋_GB2312" w:eastAsia="仿宋_GB2312"/>
                <w:color w:val="auto"/>
                <w:sz w:val="20"/>
                <w:szCs w:val="20"/>
              </w:rPr>
            </w:pPr>
            <w:r>
              <w:rPr>
                <w:rFonts w:hint="eastAsia" w:ascii="仿宋_GB2312" w:eastAsia="仿宋_GB2312"/>
                <w:color w:val="auto"/>
                <w:sz w:val="20"/>
                <w:szCs w:val="20"/>
              </w:rPr>
              <w:t>东四十条桥至东直门桥东路侧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52" w:type="dxa"/>
            <w:tcBorders>
              <w:left w:val="single" w:color="auto" w:sz="4" w:space="0"/>
            </w:tcBorders>
            <w:noWrap w:val="0"/>
            <w:vAlign w:val="center"/>
          </w:tcPr>
          <w:p>
            <w:pPr>
              <w:widowControl/>
              <w:jc w:val="center"/>
              <w:rPr>
                <w:rFonts w:ascii="仿宋_GB2312" w:hAnsi="宋体" w:eastAsia="仿宋_GB2312" w:cs="宋体"/>
                <w:color w:val="auto"/>
                <w:kern w:val="0"/>
                <w:sz w:val="20"/>
                <w:szCs w:val="20"/>
                <w:lang w:val="en-US" w:eastAsia="zh-CN" w:bidi="ar-SA"/>
              </w:rPr>
            </w:pPr>
            <w:r>
              <w:rPr>
                <w:rFonts w:ascii="仿宋_GB2312" w:hAnsi="宋体" w:eastAsia="仿宋_GB2312" w:cs="宋体"/>
                <w:color w:val="auto"/>
                <w:kern w:val="0"/>
                <w:sz w:val="20"/>
                <w:szCs w:val="20"/>
              </w:rPr>
              <w:t>14</w:t>
            </w:r>
          </w:p>
        </w:tc>
        <w:tc>
          <w:tcPr>
            <w:tcW w:w="0" w:type="auto"/>
            <w:vMerge w:val="continue"/>
            <w:noWrap w:val="0"/>
            <w:vAlign w:val="center"/>
          </w:tcPr>
          <w:p>
            <w:pPr>
              <w:jc w:val="center"/>
              <w:rPr>
                <w:rFonts w:ascii="仿宋_GB2312" w:hAnsi="Calibri" w:eastAsia="仿宋_GB2312"/>
                <w:b/>
                <w:bCs/>
                <w:color w:val="auto"/>
                <w:sz w:val="20"/>
                <w:szCs w:val="20"/>
              </w:rPr>
            </w:pPr>
          </w:p>
        </w:tc>
        <w:tc>
          <w:tcPr>
            <w:tcW w:w="0" w:type="auto"/>
            <w:vMerge w:val="continue"/>
            <w:noWrap w:val="0"/>
            <w:vAlign w:val="center"/>
          </w:tcPr>
          <w:p>
            <w:pPr>
              <w:widowControl/>
              <w:jc w:val="left"/>
              <w:rPr>
                <w:rFonts w:ascii="仿宋_GB2312" w:eastAsia="仿宋_GB2312" w:cs="宋体"/>
                <w:color w:val="auto"/>
                <w:kern w:val="0"/>
                <w:sz w:val="20"/>
                <w:szCs w:val="20"/>
              </w:rPr>
            </w:pPr>
          </w:p>
        </w:tc>
        <w:tc>
          <w:tcPr>
            <w:tcW w:w="2071" w:type="dxa"/>
            <w:noWrap w:val="0"/>
            <w:vAlign w:val="center"/>
          </w:tcPr>
          <w:p>
            <w:pPr>
              <w:jc w:val="center"/>
              <w:rPr>
                <w:rFonts w:ascii="仿宋_GB2312" w:hAnsi="宋体" w:eastAsia="仿宋_GB2312" w:cs="宋体"/>
                <w:color w:val="auto"/>
                <w:sz w:val="20"/>
                <w:szCs w:val="20"/>
              </w:rPr>
            </w:pPr>
            <w:r>
              <w:rPr>
                <w:rFonts w:hint="eastAsia" w:ascii="仿宋_GB2312" w:hAnsi="宋体" w:eastAsia="仿宋_GB2312" w:cs="宋体"/>
                <w:color w:val="auto"/>
                <w:sz w:val="20"/>
                <w:szCs w:val="20"/>
              </w:rPr>
              <w:t>朝阳门</w:t>
            </w:r>
          </w:p>
        </w:tc>
        <w:tc>
          <w:tcPr>
            <w:tcW w:w="2291" w:type="dxa"/>
            <w:noWrap w:val="0"/>
            <w:vAlign w:val="center"/>
          </w:tcPr>
          <w:p>
            <w:pPr>
              <w:jc w:val="center"/>
              <w:rPr>
                <w:rFonts w:ascii="仿宋_GB2312" w:hAnsi="宋体" w:eastAsia="仿宋_GB2312" w:cs="宋体"/>
                <w:color w:val="auto"/>
                <w:sz w:val="20"/>
                <w:szCs w:val="20"/>
              </w:rPr>
            </w:pPr>
            <w:r>
              <w:rPr>
                <w:rFonts w:hint="eastAsia" w:ascii="仿宋_GB2312" w:eastAsia="仿宋_GB2312"/>
                <w:color w:val="auto"/>
                <w:sz w:val="20"/>
                <w:szCs w:val="20"/>
              </w:rPr>
              <w:t>朝阳门北大街</w:t>
            </w:r>
          </w:p>
        </w:tc>
        <w:tc>
          <w:tcPr>
            <w:tcW w:w="1661" w:type="dxa"/>
            <w:noWrap w:val="0"/>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东直门综合</w:t>
            </w:r>
            <w:r>
              <w:rPr>
                <w:rFonts w:hint="eastAsia" w:ascii="仿宋_GB2312" w:eastAsia="仿宋_GB2312" w:cs="宋体"/>
                <w:color w:val="auto"/>
                <w:kern w:val="0"/>
                <w:sz w:val="20"/>
                <w:szCs w:val="20"/>
              </w:rPr>
              <w:t>执法队</w:t>
            </w:r>
          </w:p>
        </w:tc>
        <w:tc>
          <w:tcPr>
            <w:tcW w:w="1197" w:type="dxa"/>
            <w:noWrap w:val="0"/>
            <w:vAlign w:val="center"/>
          </w:tcPr>
          <w:p>
            <w:pPr>
              <w:widowControl/>
              <w:jc w:val="center"/>
              <w:rPr>
                <w:rFonts w:ascii="仿宋_GB2312" w:eastAsia="仿宋_GB2312" w:cs="宋体"/>
                <w:color w:val="auto"/>
                <w:kern w:val="0"/>
                <w:sz w:val="20"/>
                <w:szCs w:val="20"/>
              </w:rPr>
            </w:pPr>
            <w:r>
              <w:rPr>
                <w:rFonts w:ascii="仿宋_GB2312" w:hAnsi="宋体" w:eastAsia="仿宋_GB2312" w:cs="宋体"/>
                <w:color w:val="auto"/>
                <w:kern w:val="0"/>
                <w:sz w:val="20"/>
                <w:szCs w:val="20"/>
              </w:rPr>
              <w:t>64165260</w:t>
            </w:r>
          </w:p>
        </w:tc>
        <w:tc>
          <w:tcPr>
            <w:tcW w:w="1740" w:type="dxa"/>
            <w:tcBorders>
              <w:right w:val="single" w:color="auto" w:sz="4" w:space="0"/>
            </w:tcBorders>
            <w:noWrap w:val="0"/>
            <w:vAlign w:val="center"/>
          </w:tcPr>
          <w:p>
            <w:pPr>
              <w:rPr>
                <w:rFonts w:ascii="仿宋_GB2312" w:eastAsia="仿宋_GB2312"/>
                <w:color w:val="auto"/>
                <w:sz w:val="20"/>
                <w:szCs w:val="20"/>
              </w:rPr>
            </w:pPr>
            <w:r>
              <w:rPr>
                <w:rFonts w:hint="eastAsia" w:ascii="仿宋_GB2312" w:eastAsia="仿宋_GB2312"/>
                <w:color w:val="auto"/>
                <w:sz w:val="20"/>
                <w:szCs w:val="20"/>
              </w:rPr>
              <w:t>东四十条桥至文化部路东侧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52" w:type="dxa"/>
            <w:tcBorders>
              <w:left w:val="single" w:color="auto" w:sz="4" w:space="0"/>
            </w:tcBorders>
            <w:noWrap w:val="0"/>
            <w:vAlign w:val="center"/>
          </w:tcPr>
          <w:p>
            <w:pPr>
              <w:widowControl/>
              <w:jc w:val="center"/>
              <w:rPr>
                <w:rFonts w:ascii="仿宋_GB2312" w:hAnsi="宋体" w:eastAsia="仿宋_GB2312" w:cs="宋体"/>
                <w:color w:val="auto"/>
                <w:kern w:val="0"/>
                <w:sz w:val="20"/>
                <w:szCs w:val="20"/>
                <w:lang w:val="en-US" w:eastAsia="zh-CN" w:bidi="ar-SA"/>
              </w:rPr>
            </w:pPr>
            <w:r>
              <w:rPr>
                <w:rFonts w:ascii="仿宋_GB2312" w:hAnsi="宋体" w:eastAsia="仿宋_GB2312" w:cs="宋体"/>
                <w:color w:val="auto"/>
                <w:kern w:val="0"/>
                <w:sz w:val="20"/>
                <w:szCs w:val="20"/>
              </w:rPr>
              <w:t>15</w:t>
            </w:r>
          </w:p>
        </w:tc>
        <w:tc>
          <w:tcPr>
            <w:tcW w:w="1015" w:type="dxa"/>
            <w:vMerge w:val="continue"/>
            <w:noWrap w:val="0"/>
            <w:vAlign w:val="center"/>
          </w:tcPr>
          <w:p>
            <w:pPr>
              <w:widowControl/>
              <w:jc w:val="center"/>
              <w:rPr>
                <w:rFonts w:ascii="仿宋_GB2312" w:eastAsia="仿宋_GB2312" w:cs="宋体"/>
                <w:b/>
                <w:bCs/>
                <w:color w:val="auto"/>
                <w:kern w:val="0"/>
                <w:sz w:val="20"/>
                <w:szCs w:val="20"/>
              </w:rPr>
            </w:pPr>
          </w:p>
        </w:tc>
        <w:tc>
          <w:tcPr>
            <w:tcW w:w="3593" w:type="dxa"/>
            <w:vMerge w:val="restart"/>
            <w:noWrap w:val="0"/>
            <w:vAlign w:val="center"/>
          </w:tcPr>
          <w:p>
            <w:pPr>
              <w:widowControl/>
              <w:jc w:val="center"/>
              <w:rPr>
                <w:rFonts w:ascii="仿宋_GB2312" w:eastAsia="仿宋_GB2312" w:cs="宋体"/>
                <w:color w:val="auto"/>
                <w:kern w:val="0"/>
                <w:sz w:val="20"/>
                <w:szCs w:val="20"/>
              </w:rPr>
            </w:pPr>
            <w:r>
              <w:rPr>
                <w:rFonts w:hint="eastAsia" w:ascii="仿宋_GB2312" w:eastAsia="仿宋_GB2312" w:cs="宋体"/>
                <w:color w:val="auto"/>
                <w:kern w:val="0"/>
                <w:sz w:val="20"/>
                <w:szCs w:val="20"/>
              </w:rPr>
              <w:t>重点大街</w:t>
            </w:r>
          </w:p>
        </w:tc>
        <w:tc>
          <w:tcPr>
            <w:tcW w:w="2071" w:type="dxa"/>
            <w:noWrap w:val="0"/>
            <w:vAlign w:val="center"/>
          </w:tcPr>
          <w:p>
            <w:pPr>
              <w:jc w:val="center"/>
              <w:rPr>
                <w:rFonts w:ascii="仿宋_GB2312" w:eastAsia="仿宋_GB2312"/>
                <w:color w:val="auto"/>
                <w:sz w:val="20"/>
                <w:szCs w:val="20"/>
              </w:rPr>
            </w:pPr>
          </w:p>
        </w:tc>
        <w:tc>
          <w:tcPr>
            <w:tcW w:w="2291" w:type="dxa"/>
            <w:noWrap w:val="0"/>
            <w:vAlign w:val="center"/>
          </w:tcPr>
          <w:p>
            <w:pPr>
              <w:jc w:val="center"/>
              <w:rPr>
                <w:rFonts w:ascii="仿宋_GB2312" w:hAnsi="宋体" w:eastAsia="仿宋_GB2312" w:cs="宋体"/>
                <w:color w:val="auto"/>
                <w:sz w:val="20"/>
                <w:szCs w:val="20"/>
              </w:rPr>
            </w:pPr>
            <w:r>
              <w:rPr>
                <w:rFonts w:hint="eastAsia" w:ascii="仿宋_GB2312" w:eastAsia="仿宋_GB2312"/>
                <w:color w:val="auto"/>
                <w:sz w:val="20"/>
                <w:szCs w:val="20"/>
              </w:rPr>
              <w:t>东直门北大街（路西）</w:t>
            </w:r>
          </w:p>
        </w:tc>
        <w:tc>
          <w:tcPr>
            <w:tcW w:w="1661" w:type="dxa"/>
            <w:noWrap w:val="0"/>
            <w:vAlign w:val="center"/>
          </w:tcPr>
          <w:p>
            <w:pPr>
              <w:widowControl/>
              <w:jc w:val="center"/>
              <w:rPr>
                <w:rFonts w:ascii="仿宋_GB2312" w:eastAsia="仿宋_GB2312" w:cs="宋体"/>
                <w:color w:val="auto"/>
                <w:kern w:val="0"/>
                <w:sz w:val="20"/>
                <w:szCs w:val="20"/>
              </w:rPr>
            </w:pPr>
            <w:r>
              <w:rPr>
                <w:rFonts w:hint="eastAsia" w:ascii="仿宋_GB2312" w:eastAsia="仿宋_GB2312" w:cs="宋体"/>
                <w:color w:val="auto"/>
                <w:kern w:val="0"/>
                <w:sz w:val="20"/>
                <w:szCs w:val="20"/>
              </w:rPr>
              <w:t>北新桥</w:t>
            </w:r>
            <w:r>
              <w:rPr>
                <w:rFonts w:hint="eastAsia" w:ascii="仿宋_GB2312" w:hAnsi="宋体" w:eastAsia="仿宋_GB2312" w:cs="宋体"/>
                <w:color w:val="auto"/>
                <w:kern w:val="0"/>
                <w:sz w:val="20"/>
                <w:szCs w:val="20"/>
              </w:rPr>
              <w:t>综合</w:t>
            </w:r>
            <w:r>
              <w:rPr>
                <w:rFonts w:hint="eastAsia" w:ascii="仿宋_GB2312" w:eastAsia="仿宋_GB2312" w:cs="宋体"/>
                <w:color w:val="auto"/>
                <w:kern w:val="0"/>
                <w:sz w:val="20"/>
                <w:szCs w:val="20"/>
              </w:rPr>
              <w:t>执法队</w:t>
            </w:r>
          </w:p>
        </w:tc>
        <w:tc>
          <w:tcPr>
            <w:tcW w:w="1197" w:type="dxa"/>
            <w:noWrap w:val="0"/>
            <w:vAlign w:val="center"/>
          </w:tcPr>
          <w:p>
            <w:pPr>
              <w:widowControl/>
              <w:jc w:val="center"/>
              <w:rPr>
                <w:rFonts w:ascii="仿宋_GB2312" w:eastAsia="仿宋_GB2312" w:cs="宋体"/>
                <w:color w:val="auto"/>
                <w:kern w:val="0"/>
                <w:sz w:val="20"/>
                <w:szCs w:val="20"/>
              </w:rPr>
            </w:pPr>
            <w:r>
              <w:rPr>
                <w:rFonts w:ascii="仿宋_GB2312" w:eastAsia="仿宋_GB2312" w:cs="宋体"/>
                <w:color w:val="auto"/>
                <w:kern w:val="0"/>
                <w:sz w:val="20"/>
                <w:szCs w:val="20"/>
              </w:rPr>
              <w:t>64059373</w:t>
            </w:r>
          </w:p>
        </w:tc>
        <w:tc>
          <w:tcPr>
            <w:tcW w:w="1740" w:type="dxa"/>
            <w:tcBorders>
              <w:right w:val="single" w:color="auto" w:sz="4" w:space="0"/>
            </w:tcBorders>
            <w:noWrap w:val="0"/>
            <w:vAlign w:val="center"/>
          </w:tcPr>
          <w:p>
            <w:pPr>
              <w:rPr>
                <w:rFonts w:ascii="仿宋_GB2312"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52" w:type="dxa"/>
            <w:tcBorders>
              <w:left w:val="single" w:color="auto" w:sz="4" w:space="0"/>
            </w:tcBorders>
            <w:noWrap w:val="0"/>
            <w:vAlign w:val="center"/>
          </w:tcPr>
          <w:p>
            <w:pPr>
              <w:widowControl/>
              <w:jc w:val="center"/>
              <w:rPr>
                <w:rFonts w:ascii="仿宋_GB2312" w:hAnsi="宋体" w:eastAsia="仿宋_GB2312" w:cs="宋体"/>
                <w:color w:val="auto"/>
                <w:kern w:val="0"/>
                <w:sz w:val="20"/>
                <w:szCs w:val="20"/>
                <w:lang w:val="en-US" w:eastAsia="zh-CN" w:bidi="ar-SA"/>
              </w:rPr>
            </w:pPr>
            <w:r>
              <w:rPr>
                <w:rFonts w:ascii="仿宋_GB2312" w:hAnsi="宋体" w:eastAsia="仿宋_GB2312" w:cs="宋体"/>
                <w:color w:val="auto"/>
                <w:kern w:val="0"/>
                <w:sz w:val="20"/>
                <w:szCs w:val="20"/>
              </w:rPr>
              <w:t>16</w:t>
            </w:r>
          </w:p>
        </w:tc>
        <w:tc>
          <w:tcPr>
            <w:tcW w:w="0" w:type="auto"/>
            <w:vMerge w:val="continue"/>
            <w:noWrap w:val="0"/>
            <w:vAlign w:val="center"/>
          </w:tcPr>
          <w:p>
            <w:pPr>
              <w:widowControl/>
              <w:jc w:val="left"/>
              <w:rPr>
                <w:rFonts w:ascii="仿宋_GB2312" w:eastAsia="仿宋_GB2312" w:cs="宋体"/>
                <w:b/>
                <w:bCs/>
                <w:color w:val="auto"/>
                <w:kern w:val="0"/>
                <w:sz w:val="20"/>
                <w:szCs w:val="20"/>
              </w:rPr>
            </w:pPr>
          </w:p>
        </w:tc>
        <w:tc>
          <w:tcPr>
            <w:tcW w:w="0" w:type="auto"/>
            <w:vMerge w:val="continue"/>
            <w:noWrap w:val="0"/>
            <w:vAlign w:val="center"/>
          </w:tcPr>
          <w:p>
            <w:pPr>
              <w:widowControl/>
              <w:jc w:val="left"/>
              <w:rPr>
                <w:rFonts w:ascii="仿宋_GB2312" w:eastAsia="仿宋_GB2312" w:cs="宋体"/>
                <w:color w:val="auto"/>
                <w:kern w:val="0"/>
                <w:sz w:val="20"/>
                <w:szCs w:val="20"/>
              </w:rPr>
            </w:pPr>
          </w:p>
        </w:tc>
        <w:tc>
          <w:tcPr>
            <w:tcW w:w="2071" w:type="dxa"/>
            <w:noWrap w:val="0"/>
            <w:vAlign w:val="center"/>
          </w:tcPr>
          <w:p>
            <w:pPr>
              <w:jc w:val="center"/>
              <w:rPr>
                <w:rFonts w:ascii="仿宋_GB2312" w:eastAsia="仿宋_GB2312"/>
                <w:color w:val="auto"/>
                <w:sz w:val="20"/>
                <w:szCs w:val="20"/>
              </w:rPr>
            </w:pPr>
          </w:p>
        </w:tc>
        <w:tc>
          <w:tcPr>
            <w:tcW w:w="2291" w:type="dxa"/>
            <w:noWrap w:val="0"/>
            <w:vAlign w:val="center"/>
          </w:tcPr>
          <w:p>
            <w:pPr>
              <w:jc w:val="center"/>
              <w:rPr>
                <w:rFonts w:ascii="仿宋_GB2312" w:hAnsi="宋体" w:eastAsia="仿宋_GB2312" w:cs="宋体"/>
                <w:color w:val="auto"/>
                <w:sz w:val="20"/>
                <w:szCs w:val="20"/>
              </w:rPr>
            </w:pPr>
            <w:r>
              <w:rPr>
                <w:rFonts w:hint="eastAsia" w:ascii="仿宋_GB2312" w:eastAsia="仿宋_GB2312"/>
                <w:color w:val="auto"/>
                <w:sz w:val="20"/>
                <w:szCs w:val="20"/>
              </w:rPr>
              <w:t>东直门南大街（路西）</w:t>
            </w:r>
          </w:p>
        </w:tc>
        <w:tc>
          <w:tcPr>
            <w:tcW w:w="1661" w:type="dxa"/>
            <w:noWrap w:val="0"/>
            <w:vAlign w:val="center"/>
          </w:tcPr>
          <w:p>
            <w:pPr>
              <w:widowControl/>
              <w:jc w:val="center"/>
              <w:rPr>
                <w:rFonts w:ascii="仿宋_GB2312" w:eastAsia="仿宋_GB2312" w:cs="宋体"/>
                <w:color w:val="auto"/>
                <w:kern w:val="0"/>
                <w:sz w:val="20"/>
                <w:szCs w:val="20"/>
              </w:rPr>
            </w:pPr>
            <w:r>
              <w:rPr>
                <w:rFonts w:hint="eastAsia" w:ascii="仿宋_GB2312" w:eastAsia="仿宋_GB2312" w:cs="宋体"/>
                <w:color w:val="auto"/>
                <w:kern w:val="0"/>
                <w:sz w:val="20"/>
                <w:szCs w:val="20"/>
              </w:rPr>
              <w:t>北新桥</w:t>
            </w:r>
            <w:r>
              <w:rPr>
                <w:rFonts w:hint="eastAsia" w:ascii="仿宋_GB2312" w:hAnsi="宋体" w:eastAsia="仿宋_GB2312" w:cs="宋体"/>
                <w:color w:val="auto"/>
                <w:kern w:val="0"/>
                <w:sz w:val="20"/>
                <w:szCs w:val="20"/>
              </w:rPr>
              <w:t>综合</w:t>
            </w:r>
            <w:r>
              <w:rPr>
                <w:rFonts w:hint="eastAsia" w:ascii="仿宋_GB2312" w:eastAsia="仿宋_GB2312" w:cs="宋体"/>
                <w:color w:val="auto"/>
                <w:kern w:val="0"/>
                <w:sz w:val="20"/>
                <w:szCs w:val="20"/>
              </w:rPr>
              <w:t>执法队</w:t>
            </w:r>
          </w:p>
        </w:tc>
        <w:tc>
          <w:tcPr>
            <w:tcW w:w="1197" w:type="dxa"/>
            <w:noWrap w:val="0"/>
            <w:vAlign w:val="center"/>
          </w:tcPr>
          <w:p>
            <w:pPr>
              <w:widowControl/>
              <w:jc w:val="center"/>
              <w:rPr>
                <w:rFonts w:ascii="仿宋_GB2312" w:eastAsia="仿宋_GB2312" w:cs="宋体"/>
                <w:color w:val="auto"/>
                <w:kern w:val="0"/>
                <w:sz w:val="20"/>
                <w:szCs w:val="20"/>
              </w:rPr>
            </w:pPr>
            <w:r>
              <w:rPr>
                <w:rFonts w:ascii="仿宋_GB2312" w:eastAsia="仿宋_GB2312" w:cs="宋体"/>
                <w:color w:val="auto"/>
                <w:kern w:val="0"/>
                <w:sz w:val="20"/>
                <w:szCs w:val="20"/>
              </w:rPr>
              <w:t>64059373</w:t>
            </w:r>
          </w:p>
        </w:tc>
        <w:tc>
          <w:tcPr>
            <w:tcW w:w="1740" w:type="dxa"/>
            <w:tcBorders>
              <w:right w:val="single" w:color="auto" w:sz="4" w:space="0"/>
            </w:tcBorders>
            <w:noWrap w:val="0"/>
            <w:vAlign w:val="center"/>
          </w:tcPr>
          <w:p>
            <w:pPr>
              <w:rPr>
                <w:rFonts w:ascii="仿宋_GB2312"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52" w:type="dxa"/>
            <w:tcBorders>
              <w:left w:val="single" w:color="auto" w:sz="4" w:space="0"/>
            </w:tcBorders>
            <w:noWrap w:val="0"/>
            <w:vAlign w:val="center"/>
          </w:tcPr>
          <w:p>
            <w:pPr>
              <w:widowControl/>
              <w:jc w:val="center"/>
              <w:rPr>
                <w:rFonts w:ascii="仿宋_GB2312" w:hAnsi="宋体" w:eastAsia="仿宋_GB2312" w:cs="宋体"/>
                <w:color w:val="auto"/>
                <w:kern w:val="0"/>
                <w:sz w:val="20"/>
                <w:szCs w:val="20"/>
                <w:lang w:val="en-US" w:eastAsia="zh-CN" w:bidi="ar-SA"/>
              </w:rPr>
            </w:pPr>
            <w:r>
              <w:rPr>
                <w:rFonts w:ascii="仿宋_GB2312" w:hAnsi="宋体" w:eastAsia="仿宋_GB2312" w:cs="宋体"/>
                <w:color w:val="auto"/>
                <w:kern w:val="0"/>
                <w:sz w:val="20"/>
                <w:szCs w:val="20"/>
              </w:rPr>
              <w:t>17</w:t>
            </w:r>
          </w:p>
        </w:tc>
        <w:tc>
          <w:tcPr>
            <w:tcW w:w="0" w:type="auto"/>
            <w:vMerge w:val="continue"/>
            <w:noWrap w:val="0"/>
            <w:vAlign w:val="center"/>
          </w:tcPr>
          <w:p>
            <w:pPr>
              <w:widowControl/>
              <w:jc w:val="left"/>
              <w:rPr>
                <w:rFonts w:ascii="仿宋_GB2312" w:eastAsia="仿宋_GB2312" w:cs="宋体"/>
                <w:b/>
                <w:bCs/>
                <w:color w:val="auto"/>
                <w:kern w:val="0"/>
                <w:sz w:val="20"/>
                <w:szCs w:val="20"/>
              </w:rPr>
            </w:pPr>
          </w:p>
        </w:tc>
        <w:tc>
          <w:tcPr>
            <w:tcW w:w="0" w:type="auto"/>
            <w:vMerge w:val="continue"/>
            <w:noWrap w:val="0"/>
            <w:vAlign w:val="center"/>
          </w:tcPr>
          <w:p>
            <w:pPr>
              <w:widowControl/>
              <w:jc w:val="left"/>
              <w:rPr>
                <w:rFonts w:ascii="仿宋_GB2312" w:eastAsia="仿宋_GB2312" w:cs="宋体"/>
                <w:color w:val="auto"/>
                <w:kern w:val="0"/>
                <w:sz w:val="20"/>
                <w:szCs w:val="20"/>
              </w:rPr>
            </w:pPr>
          </w:p>
        </w:tc>
        <w:tc>
          <w:tcPr>
            <w:tcW w:w="2071" w:type="dxa"/>
            <w:noWrap w:val="0"/>
            <w:vAlign w:val="center"/>
          </w:tcPr>
          <w:p>
            <w:pPr>
              <w:jc w:val="center"/>
              <w:rPr>
                <w:rFonts w:ascii="仿宋_GB2312" w:hAnsi="宋体" w:eastAsia="仿宋_GB2312" w:cs="宋体"/>
                <w:color w:val="auto"/>
                <w:sz w:val="20"/>
                <w:szCs w:val="20"/>
              </w:rPr>
            </w:pPr>
          </w:p>
        </w:tc>
        <w:tc>
          <w:tcPr>
            <w:tcW w:w="2291" w:type="dxa"/>
            <w:noWrap w:val="0"/>
            <w:vAlign w:val="center"/>
          </w:tcPr>
          <w:p>
            <w:pPr>
              <w:jc w:val="center"/>
              <w:rPr>
                <w:rFonts w:ascii="仿宋_GB2312" w:hAnsi="宋体" w:eastAsia="仿宋_GB2312" w:cs="宋体"/>
                <w:color w:val="auto"/>
                <w:sz w:val="20"/>
                <w:szCs w:val="20"/>
              </w:rPr>
            </w:pPr>
            <w:r>
              <w:rPr>
                <w:rFonts w:hint="eastAsia" w:ascii="仿宋_GB2312" w:eastAsia="仿宋_GB2312"/>
                <w:color w:val="auto"/>
                <w:sz w:val="20"/>
                <w:szCs w:val="20"/>
              </w:rPr>
              <w:t>朝阳门北大街</w:t>
            </w:r>
          </w:p>
        </w:tc>
        <w:tc>
          <w:tcPr>
            <w:tcW w:w="1661" w:type="dxa"/>
            <w:noWrap w:val="0"/>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东四综合执法队</w:t>
            </w:r>
          </w:p>
        </w:tc>
        <w:tc>
          <w:tcPr>
            <w:tcW w:w="1197" w:type="dxa"/>
            <w:noWrap w:val="0"/>
            <w:vAlign w:val="center"/>
          </w:tcPr>
          <w:p>
            <w:pPr>
              <w:widowControl/>
              <w:jc w:val="center"/>
              <w:rPr>
                <w:rFonts w:ascii="仿宋_GB2312" w:eastAsia="仿宋_GB2312" w:cs="宋体"/>
                <w:color w:val="auto"/>
                <w:kern w:val="0"/>
                <w:sz w:val="20"/>
                <w:szCs w:val="20"/>
              </w:rPr>
            </w:pPr>
            <w:r>
              <w:rPr>
                <w:rFonts w:ascii="仿宋_GB2312" w:hAnsi="宋体" w:eastAsia="仿宋_GB2312" w:cs="宋体"/>
                <w:color w:val="auto"/>
                <w:kern w:val="0"/>
                <w:sz w:val="20"/>
                <w:szCs w:val="20"/>
              </w:rPr>
              <w:t>64012334</w:t>
            </w:r>
          </w:p>
        </w:tc>
        <w:tc>
          <w:tcPr>
            <w:tcW w:w="1740" w:type="dxa"/>
            <w:tcBorders>
              <w:right w:val="single" w:color="auto" w:sz="4" w:space="0"/>
            </w:tcBorders>
            <w:noWrap w:val="0"/>
            <w:vAlign w:val="center"/>
          </w:tcPr>
          <w:p>
            <w:pPr>
              <w:rPr>
                <w:rFonts w:ascii="仿宋_GB2312" w:eastAsia="仿宋_GB2312"/>
                <w:color w:val="auto"/>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52" w:type="dxa"/>
            <w:tcBorders>
              <w:left w:val="single" w:color="auto" w:sz="4" w:space="0"/>
            </w:tcBorders>
            <w:noWrap w:val="0"/>
            <w:vAlign w:val="center"/>
          </w:tcPr>
          <w:p>
            <w:pPr>
              <w:widowControl/>
              <w:jc w:val="center"/>
              <w:rPr>
                <w:rFonts w:hint="default"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lang w:val="en-US" w:eastAsia="zh-CN"/>
              </w:rPr>
              <w:t>18</w:t>
            </w:r>
          </w:p>
        </w:tc>
        <w:tc>
          <w:tcPr>
            <w:tcW w:w="1015" w:type="dxa"/>
            <w:vMerge w:val="restart"/>
            <w:noWrap w:val="0"/>
            <w:vAlign w:val="center"/>
          </w:tcPr>
          <w:p>
            <w:pPr>
              <w:widowControl/>
              <w:jc w:val="center"/>
              <w:rPr>
                <w:rFonts w:ascii="仿宋_GB2312" w:eastAsia="仿宋_GB2312" w:cs="宋体"/>
                <w:b/>
                <w:bCs/>
                <w:color w:val="auto"/>
                <w:kern w:val="0"/>
                <w:sz w:val="20"/>
                <w:szCs w:val="20"/>
              </w:rPr>
            </w:pPr>
            <w:r>
              <w:rPr>
                <w:rFonts w:hint="eastAsia" w:ascii="仿宋_GB2312" w:eastAsia="仿宋_GB2312" w:cs="宋体"/>
                <w:b/>
                <w:bCs/>
                <w:color w:val="auto"/>
                <w:kern w:val="0"/>
                <w:sz w:val="20"/>
                <w:szCs w:val="20"/>
              </w:rPr>
              <w:t>一类</w:t>
            </w:r>
          </w:p>
          <w:p>
            <w:pPr>
              <w:widowControl/>
              <w:jc w:val="center"/>
              <w:rPr>
                <w:rFonts w:ascii="仿宋_GB2312" w:eastAsia="仿宋_GB2312" w:cs="宋体"/>
                <w:b/>
                <w:bCs/>
                <w:color w:val="auto"/>
                <w:kern w:val="0"/>
                <w:sz w:val="20"/>
                <w:szCs w:val="20"/>
              </w:rPr>
            </w:pPr>
            <w:r>
              <w:rPr>
                <w:rFonts w:hint="eastAsia" w:ascii="仿宋_GB2312" w:eastAsia="仿宋_GB2312" w:cs="宋体"/>
                <w:b/>
                <w:bCs/>
                <w:color w:val="auto"/>
                <w:kern w:val="0"/>
                <w:sz w:val="20"/>
                <w:szCs w:val="20"/>
              </w:rPr>
              <w:t>严格</w:t>
            </w:r>
          </w:p>
          <w:p>
            <w:pPr>
              <w:widowControl/>
              <w:jc w:val="center"/>
              <w:rPr>
                <w:rFonts w:ascii="仿宋_GB2312" w:eastAsia="仿宋_GB2312" w:cs="宋体"/>
                <w:b/>
                <w:bCs/>
                <w:color w:val="auto"/>
                <w:kern w:val="0"/>
                <w:sz w:val="20"/>
                <w:szCs w:val="20"/>
              </w:rPr>
            </w:pPr>
            <w:r>
              <w:rPr>
                <w:rFonts w:hint="eastAsia" w:ascii="仿宋_GB2312" w:eastAsia="仿宋_GB2312" w:cs="宋体"/>
                <w:b/>
                <w:bCs/>
                <w:color w:val="auto"/>
                <w:kern w:val="0"/>
                <w:sz w:val="20"/>
                <w:szCs w:val="20"/>
              </w:rPr>
              <w:t>控制</w:t>
            </w:r>
          </w:p>
          <w:p>
            <w:pPr>
              <w:widowControl/>
              <w:jc w:val="center"/>
              <w:rPr>
                <w:rFonts w:ascii="仿宋_GB2312" w:eastAsia="仿宋_GB2312" w:cs="宋体"/>
                <w:b/>
                <w:bCs/>
                <w:color w:val="auto"/>
                <w:kern w:val="0"/>
                <w:sz w:val="20"/>
                <w:szCs w:val="20"/>
              </w:rPr>
            </w:pPr>
            <w:r>
              <w:rPr>
                <w:rFonts w:hint="eastAsia" w:ascii="仿宋_GB2312" w:eastAsia="仿宋_GB2312" w:cs="宋体"/>
                <w:b/>
                <w:bCs/>
                <w:color w:val="auto"/>
                <w:kern w:val="0"/>
                <w:sz w:val="20"/>
                <w:szCs w:val="20"/>
              </w:rPr>
              <w:t>地区</w:t>
            </w:r>
          </w:p>
        </w:tc>
        <w:tc>
          <w:tcPr>
            <w:tcW w:w="3593" w:type="dxa"/>
            <w:vMerge w:val="restart"/>
            <w:noWrap w:val="0"/>
            <w:vAlign w:val="center"/>
          </w:tcPr>
          <w:p>
            <w:pPr>
              <w:widowControl/>
              <w:jc w:val="center"/>
              <w:rPr>
                <w:rFonts w:ascii="仿宋_GB2312" w:eastAsia="仿宋_GB2312" w:cs="宋体"/>
                <w:color w:val="auto"/>
                <w:kern w:val="0"/>
                <w:sz w:val="20"/>
                <w:szCs w:val="20"/>
              </w:rPr>
            </w:pPr>
            <w:r>
              <w:rPr>
                <w:rFonts w:hint="eastAsia" w:ascii="仿宋_GB2312" w:eastAsia="仿宋_GB2312" w:cs="宋体"/>
                <w:color w:val="auto"/>
                <w:kern w:val="0"/>
                <w:sz w:val="20"/>
                <w:szCs w:val="20"/>
              </w:rPr>
              <w:t>重点大街</w:t>
            </w:r>
          </w:p>
        </w:tc>
        <w:tc>
          <w:tcPr>
            <w:tcW w:w="2071" w:type="dxa"/>
            <w:noWrap w:val="0"/>
            <w:vAlign w:val="center"/>
          </w:tcPr>
          <w:p>
            <w:pPr>
              <w:jc w:val="center"/>
              <w:rPr>
                <w:rFonts w:ascii="仿宋_GB2312" w:hAnsi="宋体" w:eastAsia="仿宋_GB2312" w:cs="宋体"/>
                <w:color w:val="auto"/>
                <w:sz w:val="20"/>
                <w:szCs w:val="20"/>
              </w:rPr>
            </w:pPr>
          </w:p>
        </w:tc>
        <w:tc>
          <w:tcPr>
            <w:tcW w:w="2291" w:type="dxa"/>
            <w:noWrap w:val="0"/>
            <w:vAlign w:val="center"/>
          </w:tcPr>
          <w:p>
            <w:pPr>
              <w:jc w:val="center"/>
              <w:rPr>
                <w:rFonts w:ascii="仿宋_GB2312" w:eastAsia="仿宋_GB2312"/>
                <w:color w:val="auto"/>
                <w:sz w:val="20"/>
                <w:szCs w:val="20"/>
              </w:rPr>
            </w:pPr>
            <w:r>
              <w:rPr>
                <w:rFonts w:hint="eastAsia" w:ascii="仿宋_GB2312" w:eastAsia="仿宋_GB2312"/>
                <w:color w:val="auto"/>
                <w:sz w:val="20"/>
                <w:szCs w:val="20"/>
              </w:rPr>
              <w:t>东四南大街（南段）</w:t>
            </w:r>
          </w:p>
        </w:tc>
        <w:tc>
          <w:tcPr>
            <w:tcW w:w="1661" w:type="dxa"/>
            <w:noWrap w:val="0"/>
            <w:vAlign w:val="center"/>
          </w:tcPr>
          <w:p>
            <w:pPr>
              <w:widowControl/>
              <w:jc w:val="center"/>
              <w:rPr>
                <w:rFonts w:ascii="仿宋_GB2312" w:eastAsia="仿宋_GB2312" w:cs="宋体"/>
                <w:color w:val="auto"/>
                <w:kern w:val="0"/>
                <w:sz w:val="20"/>
                <w:szCs w:val="20"/>
              </w:rPr>
            </w:pPr>
            <w:r>
              <w:rPr>
                <w:rFonts w:hint="eastAsia" w:ascii="仿宋_GB2312" w:eastAsia="仿宋_GB2312" w:cs="宋体"/>
                <w:color w:val="auto"/>
                <w:kern w:val="0"/>
                <w:sz w:val="20"/>
                <w:szCs w:val="20"/>
              </w:rPr>
              <w:t>朝阳门</w:t>
            </w:r>
            <w:r>
              <w:rPr>
                <w:rFonts w:hint="eastAsia" w:ascii="仿宋_GB2312" w:hAnsi="宋体" w:eastAsia="仿宋_GB2312" w:cs="宋体"/>
                <w:color w:val="auto"/>
                <w:kern w:val="0"/>
                <w:sz w:val="20"/>
                <w:szCs w:val="20"/>
              </w:rPr>
              <w:t>综合</w:t>
            </w:r>
            <w:r>
              <w:rPr>
                <w:rFonts w:hint="eastAsia" w:ascii="仿宋_GB2312" w:eastAsia="仿宋_GB2312" w:cs="宋体"/>
                <w:color w:val="auto"/>
                <w:kern w:val="0"/>
                <w:sz w:val="20"/>
                <w:szCs w:val="20"/>
              </w:rPr>
              <w:t>执法队</w:t>
            </w:r>
          </w:p>
        </w:tc>
        <w:tc>
          <w:tcPr>
            <w:tcW w:w="1197" w:type="dxa"/>
            <w:noWrap w:val="0"/>
            <w:vAlign w:val="center"/>
          </w:tcPr>
          <w:p>
            <w:pPr>
              <w:widowControl/>
              <w:jc w:val="center"/>
              <w:rPr>
                <w:rFonts w:ascii="仿宋_GB2312" w:eastAsia="仿宋_GB2312" w:cs="宋体"/>
                <w:color w:val="auto"/>
                <w:kern w:val="0"/>
                <w:sz w:val="20"/>
                <w:szCs w:val="20"/>
              </w:rPr>
            </w:pPr>
            <w:r>
              <w:rPr>
                <w:rFonts w:ascii="仿宋_GB2312" w:eastAsia="仿宋_GB2312" w:cs="宋体"/>
                <w:color w:val="auto"/>
                <w:kern w:val="0"/>
                <w:sz w:val="20"/>
                <w:szCs w:val="20"/>
              </w:rPr>
              <w:t>58642754</w:t>
            </w:r>
          </w:p>
        </w:tc>
        <w:tc>
          <w:tcPr>
            <w:tcW w:w="1740" w:type="dxa"/>
            <w:tcBorders>
              <w:right w:val="single" w:color="auto" w:sz="4" w:space="0"/>
            </w:tcBorders>
            <w:noWrap w:val="0"/>
            <w:vAlign w:val="center"/>
          </w:tcPr>
          <w:p>
            <w:pPr>
              <w:rPr>
                <w:rFonts w:ascii="仿宋_GB2312" w:eastAsia="仿宋_GB2312" w:cs="宋体"/>
                <w:color w:val="auto"/>
                <w:kern w:val="0"/>
                <w:sz w:val="20"/>
                <w:szCs w:val="20"/>
              </w:rPr>
            </w:pPr>
            <w:r>
              <w:rPr>
                <w:rFonts w:hint="eastAsia" w:ascii="仿宋_GB2312" w:eastAsia="仿宋_GB2312"/>
                <w:color w:val="auto"/>
                <w:sz w:val="20"/>
                <w:szCs w:val="20"/>
              </w:rPr>
              <w:t>北至东四十路口以南、南至干面胡同、甘雨胡同以北（不含胡同）</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52" w:type="dxa"/>
            <w:tcBorders>
              <w:left w:val="single" w:color="auto" w:sz="4" w:space="0"/>
            </w:tcBorders>
            <w:noWrap w:val="0"/>
            <w:vAlign w:val="center"/>
          </w:tcPr>
          <w:p>
            <w:pPr>
              <w:widowControl/>
              <w:jc w:val="center"/>
              <w:rPr>
                <w:rFonts w:hint="default"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lang w:val="en-US" w:eastAsia="zh-CN"/>
              </w:rPr>
              <w:t>19</w:t>
            </w:r>
          </w:p>
        </w:tc>
        <w:tc>
          <w:tcPr>
            <w:tcW w:w="1015" w:type="dxa"/>
            <w:vMerge w:val="continue"/>
            <w:noWrap w:val="0"/>
            <w:vAlign w:val="center"/>
          </w:tcPr>
          <w:p>
            <w:pPr>
              <w:widowControl/>
              <w:jc w:val="center"/>
              <w:rPr>
                <w:rFonts w:hint="eastAsia" w:ascii="仿宋_GB2312" w:eastAsia="仿宋_GB2312" w:cs="宋体"/>
                <w:b/>
                <w:bCs/>
                <w:color w:val="auto"/>
                <w:kern w:val="0"/>
                <w:sz w:val="20"/>
                <w:szCs w:val="20"/>
              </w:rPr>
            </w:pPr>
          </w:p>
        </w:tc>
        <w:tc>
          <w:tcPr>
            <w:tcW w:w="3593" w:type="dxa"/>
            <w:vMerge w:val="continue"/>
            <w:noWrap w:val="0"/>
            <w:vAlign w:val="center"/>
          </w:tcPr>
          <w:p>
            <w:pPr>
              <w:widowControl/>
              <w:jc w:val="center"/>
              <w:rPr>
                <w:rFonts w:hint="eastAsia" w:ascii="仿宋_GB2312" w:eastAsia="仿宋_GB2312" w:cs="宋体"/>
                <w:color w:val="auto"/>
                <w:kern w:val="0"/>
                <w:sz w:val="20"/>
                <w:szCs w:val="20"/>
              </w:rPr>
            </w:pPr>
          </w:p>
        </w:tc>
        <w:tc>
          <w:tcPr>
            <w:tcW w:w="2071" w:type="dxa"/>
            <w:noWrap w:val="0"/>
            <w:vAlign w:val="center"/>
          </w:tcPr>
          <w:p>
            <w:pPr>
              <w:jc w:val="center"/>
              <w:rPr>
                <w:rFonts w:ascii="仿宋_GB2312" w:hAnsi="宋体" w:eastAsia="仿宋_GB2312" w:cs="宋体"/>
                <w:color w:val="auto"/>
                <w:sz w:val="20"/>
                <w:szCs w:val="20"/>
              </w:rPr>
            </w:pPr>
          </w:p>
        </w:tc>
        <w:tc>
          <w:tcPr>
            <w:tcW w:w="2291" w:type="dxa"/>
            <w:noWrap w:val="0"/>
            <w:vAlign w:val="center"/>
          </w:tcPr>
          <w:p>
            <w:pPr>
              <w:jc w:val="center"/>
              <w:rPr>
                <w:rFonts w:hint="eastAsia" w:ascii="仿宋_GB2312" w:eastAsia="仿宋_GB2312"/>
                <w:color w:val="auto"/>
                <w:sz w:val="20"/>
                <w:szCs w:val="20"/>
              </w:rPr>
            </w:pPr>
            <w:r>
              <w:rPr>
                <w:rFonts w:hint="eastAsia" w:ascii="仿宋_GB2312" w:eastAsia="仿宋_GB2312"/>
                <w:color w:val="auto"/>
                <w:sz w:val="20"/>
                <w:szCs w:val="20"/>
              </w:rPr>
              <w:t>东四南大街（北段）</w:t>
            </w:r>
          </w:p>
        </w:tc>
        <w:tc>
          <w:tcPr>
            <w:tcW w:w="1661" w:type="dxa"/>
            <w:noWrap w:val="0"/>
            <w:vAlign w:val="center"/>
          </w:tcPr>
          <w:p>
            <w:pPr>
              <w:widowControl/>
              <w:jc w:val="center"/>
              <w:rPr>
                <w:rFonts w:hint="eastAsia" w:ascii="仿宋_GB2312" w:eastAsia="仿宋_GB2312" w:cs="宋体"/>
                <w:color w:val="auto"/>
                <w:kern w:val="0"/>
                <w:sz w:val="20"/>
                <w:szCs w:val="20"/>
              </w:rPr>
            </w:pPr>
            <w:r>
              <w:rPr>
                <w:rFonts w:hint="eastAsia" w:ascii="仿宋_GB2312" w:eastAsia="仿宋_GB2312" w:cs="宋体"/>
                <w:color w:val="auto"/>
                <w:kern w:val="0"/>
                <w:sz w:val="20"/>
                <w:szCs w:val="20"/>
              </w:rPr>
              <w:t>东四综合执法队</w:t>
            </w:r>
          </w:p>
        </w:tc>
        <w:tc>
          <w:tcPr>
            <w:tcW w:w="1197" w:type="dxa"/>
            <w:noWrap w:val="0"/>
            <w:vAlign w:val="center"/>
          </w:tcPr>
          <w:p>
            <w:pPr>
              <w:widowControl/>
              <w:jc w:val="center"/>
              <w:rPr>
                <w:rFonts w:ascii="仿宋_GB2312" w:eastAsia="仿宋_GB2312" w:cs="宋体"/>
                <w:color w:val="auto"/>
                <w:kern w:val="0"/>
                <w:sz w:val="20"/>
                <w:szCs w:val="20"/>
              </w:rPr>
            </w:pPr>
            <w:r>
              <w:rPr>
                <w:rFonts w:ascii="仿宋_GB2312" w:hAnsi="宋体" w:eastAsia="仿宋_GB2312" w:cs="宋体"/>
                <w:color w:val="auto"/>
                <w:kern w:val="0"/>
                <w:sz w:val="20"/>
                <w:szCs w:val="20"/>
              </w:rPr>
              <w:t>64012334</w:t>
            </w:r>
          </w:p>
        </w:tc>
        <w:tc>
          <w:tcPr>
            <w:tcW w:w="1740" w:type="dxa"/>
            <w:tcBorders>
              <w:right w:val="single" w:color="auto" w:sz="4" w:space="0"/>
            </w:tcBorders>
            <w:noWrap w:val="0"/>
            <w:vAlign w:val="center"/>
          </w:tcPr>
          <w:p>
            <w:pPr>
              <w:rPr>
                <w:rFonts w:hint="eastAsia" w:ascii="仿宋_GB2312" w:eastAsia="仿宋_GB2312"/>
                <w:color w:val="auto"/>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52" w:type="dxa"/>
            <w:tcBorders>
              <w:left w:val="single" w:color="auto" w:sz="4" w:space="0"/>
            </w:tcBorders>
            <w:noWrap w:val="0"/>
            <w:vAlign w:val="center"/>
          </w:tcPr>
          <w:p>
            <w:pPr>
              <w:widowControl/>
              <w:jc w:val="center"/>
              <w:rPr>
                <w:rFonts w:ascii="仿宋_GB2312" w:hAnsi="宋体" w:eastAsia="仿宋_GB2312" w:cs="宋体"/>
                <w:color w:val="auto"/>
                <w:kern w:val="0"/>
                <w:sz w:val="20"/>
                <w:szCs w:val="20"/>
              </w:rPr>
            </w:pPr>
            <w:r>
              <w:rPr>
                <w:rFonts w:ascii="仿宋_GB2312" w:hAnsi="宋体" w:eastAsia="仿宋_GB2312" w:cs="宋体"/>
                <w:color w:val="auto"/>
                <w:kern w:val="0"/>
                <w:sz w:val="20"/>
                <w:szCs w:val="20"/>
              </w:rPr>
              <w:t>20</w:t>
            </w:r>
          </w:p>
        </w:tc>
        <w:tc>
          <w:tcPr>
            <w:tcW w:w="0" w:type="auto"/>
            <w:vMerge w:val="continue"/>
            <w:noWrap w:val="0"/>
            <w:vAlign w:val="center"/>
          </w:tcPr>
          <w:p>
            <w:pPr>
              <w:widowControl/>
              <w:jc w:val="left"/>
              <w:rPr>
                <w:rFonts w:ascii="仿宋_GB2312" w:eastAsia="仿宋_GB2312" w:cs="宋体"/>
                <w:b/>
                <w:bCs/>
                <w:color w:val="auto"/>
                <w:kern w:val="0"/>
                <w:sz w:val="20"/>
                <w:szCs w:val="20"/>
              </w:rPr>
            </w:pPr>
          </w:p>
        </w:tc>
        <w:tc>
          <w:tcPr>
            <w:tcW w:w="0" w:type="auto"/>
            <w:vMerge w:val="continue"/>
            <w:noWrap w:val="0"/>
            <w:vAlign w:val="center"/>
          </w:tcPr>
          <w:p>
            <w:pPr>
              <w:widowControl/>
              <w:jc w:val="left"/>
              <w:rPr>
                <w:rFonts w:ascii="仿宋_GB2312" w:eastAsia="仿宋_GB2312" w:cs="宋体"/>
                <w:color w:val="auto"/>
                <w:kern w:val="0"/>
                <w:sz w:val="20"/>
                <w:szCs w:val="20"/>
              </w:rPr>
            </w:pPr>
          </w:p>
        </w:tc>
        <w:tc>
          <w:tcPr>
            <w:tcW w:w="2071" w:type="dxa"/>
            <w:noWrap w:val="0"/>
            <w:vAlign w:val="center"/>
          </w:tcPr>
          <w:p>
            <w:pPr>
              <w:widowControl/>
              <w:jc w:val="center"/>
              <w:rPr>
                <w:rFonts w:ascii="仿宋_GB2312" w:hAnsi="宋体" w:eastAsia="仿宋_GB2312" w:cs="宋体"/>
                <w:color w:val="auto"/>
                <w:kern w:val="0"/>
                <w:sz w:val="20"/>
                <w:szCs w:val="20"/>
              </w:rPr>
            </w:pPr>
          </w:p>
        </w:tc>
        <w:tc>
          <w:tcPr>
            <w:tcW w:w="2291" w:type="dxa"/>
            <w:noWrap w:val="0"/>
            <w:vAlign w:val="center"/>
          </w:tcPr>
          <w:p>
            <w:pPr>
              <w:widowControl/>
              <w:jc w:val="center"/>
              <w:rPr>
                <w:rFonts w:ascii="仿宋_GB2312" w:hAnsi="宋体" w:eastAsia="仿宋_GB2312" w:cs="宋体"/>
                <w:color w:val="auto"/>
                <w:kern w:val="0"/>
                <w:sz w:val="20"/>
                <w:szCs w:val="20"/>
              </w:rPr>
            </w:pPr>
            <w:r>
              <w:rPr>
                <w:rFonts w:hint="eastAsia" w:ascii="仿宋_GB2312" w:eastAsia="仿宋_GB2312"/>
                <w:color w:val="auto"/>
                <w:sz w:val="20"/>
                <w:szCs w:val="20"/>
              </w:rPr>
              <w:t>张自忠路</w:t>
            </w:r>
          </w:p>
        </w:tc>
        <w:tc>
          <w:tcPr>
            <w:tcW w:w="1661" w:type="dxa"/>
            <w:noWrap w:val="0"/>
            <w:vAlign w:val="center"/>
          </w:tcPr>
          <w:p>
            <w:pPr>
              <w:widowControl/>
              <w:jc w:val="center"/>
              <w:rPr>
                <w:rFonts w:hint="eastAsia" w:ascii="仿宋_GB2312" w:eastAsia="仿宋_GB2312" w:cs="宋体"/>
                <w:color w:val="auto"/>
                <w:kern w:val="0"/>
                <w:sz w:val="20"/>
                <w:szCs w:val="20"/>
              </w:rPr>
            </w:pPr>
          </w:p>
          <w:p>
            <w:pPr>
              <w:widowControl/>
              <w:jc w:val="center"/>
              <w:rPr>
                <w:rFonts w:ascii="仿宋_GB2312" w:eastAsia="仿宋_GB2312" w:cs="宋体"/>
                <w:color w:val="auto"/>
                <w:kern w:val="0"/>
                <w:sz w:val="20"/>
                <w:szCs w:val="20"/>
              </w:rPr>
            </w:pPr>
            <w:r>
              <w:rPr>
                <w:rFonts w:hint="eastAsia" w:ascii="仿宋_GB2312" w:eastAsia="仿宋_GB2312" w:cs="宋体"/>
                <w:color w:val="auto"/>
                <w:kern w:val="0"/>
                <w:sz w:val="20"/>
                <w:szCs w:val="20"/>
              </w:rPr>
              <w:t>交道口综合执法队</w:t>
            </w:r>
          </w:p>
        </w:tc>
        <w:tc>
          <w:tcPr>
            <w:tcW w:w="1197" w:type="dxa"/>
            <w:noWrap w:val="0"/>
            <w:vAlign w:val="center"/>
          </w:tcPr>
          <w:p>
            <w:pPr>
              <w:widowControl/>
              <w:jc w:val="center"/>
              <w:rPr>
                <w:rFonts w:ascii="仿宋_GB2312" w:eastAsia="仿宋_GB2312" w:cs="宋体"/>
                <w:color w:val="auto"/>
                <w:kern w:val="0"/>
                <w:sz w:val="20"/>
                <w:szCs w:val="20"/>
              </w:rPr>
            </w:pPr>
            <w:r>
              <w:rPr>
                <w:rFonts w:ascii="仿宋_GB2312" w:hAnsi="宋体" w:eastAsia="仿宋_GB2312" w:cs="宋体"/>
                <w:color w:val="auto"/>
                <w:kern w:val="0"/>
                <w:sz w:val="20"/>
                <w:szCs w:val="20"/>
              </w:rPr>
              <w:t>65129277</w:t>
            </w:r>
          </w:p>
        </w:tc>
        <w:tc>
          <w:tcPr>
            <w:tcW w:w="1740" w:type="dxa"/>
            <w:tcBorders>
              <w:right w:val="single" w:color="auto" w:sz="4" w:space="0"/>
            </w:tcBorders>
            <w:noWrap w:val="0"/>
            <w:vAlign w:val="center"/>
          </w:tcPr>
          <w:p>
            <w:pPr>
              <w:widowControl/>
              <w:rPr>
                <w:rFonts w:ascii="仿宋_GB2312" w:eastAsia="仿宋_GB2312" w:cs="宋体"/>
                <w:dstrike/>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52" w:type="dxa"/>
            <w:tcBorders>
              <w:left w:val="single" w:color="auto" w:sz="4" w:space="0"/>
            </w:tcBorders>
            <w:noWrap w:val="0"/>
            <w:vAlign w:val="center"/>
          </w:tcPr>
          <w:p>
            <w:pPr>
              <w:widowControl/>
              <w:jc w:val="center"/>
              <w:rPr>
                <w:rFonts w:ascii="仿宋_GB2312" w:hAnsi="宋体" w:eastAsia="仿宋_GB2312" w:cs="宋体"/>
                <w:color w:val="auto"/>
                <w:kern w:val="0"/>
                <w:sz w:val="20"/>
                <w:szCs w:val="20"/>
              </w:rPr>
            </w:pPr>
            <w:r>
              <w:rPr>
                <w:rFonts w:ascii="仿宋_GB2312" w:hAnsi="宋体" w:eastAsia="仿宋_GB2312" w:cs="宋体"/>
                <w:color w:val="auto"/>
                <w:kern w:val="0"/>
                <w:sz w:val="20"/>
                <w:szCs w:val="20"/>
              </w:rPr>
              <w:t>21</w:t>
            </w:r>
          </w:p>
        </w:tc>
        <w:tc>
          <w:tcPr>
            <w:tcW w:w="0" w:type="auto"/>
            <w:vMerge w:val="continue"/>
            <w:noWrap w:val="0"/>
            <w:vAlign w:val="center"/>
          </w:tcPr>
          <w:p>
            <w:pPr>
              <w:widowControl/>
              <w:jc w:val="left"/>
              <w:rPr>
                <w:rFonts w:ascii="仿宋_GB2312" w:eastAsia="仿宋_GB2312" w:cs="宋体"/>
                <w:b/>
                <w:bCs/>
                <w:color w:val="auto"/>
                <w:kern w:val="0"/>
                <w:sz w:val="20"/>
                <w:szCs w:val="20"/>
              </w:rPr>
            </w:pPr>
          </w:p>
        </w:tc>
        <w:tc>
          <w:tcPr>
            <w:tcW w:w="0" w:type="auto"/>
            <w:vMerge w:val="continue"/>
            <w:noWrap w:val="0"/>
            <w:vAlign w:val="center"/>
          </w:tcPr>
          <w:p>
            <w:pPr>
              <w:widowControl/>
              <w:jc w:val="left"/>
              <w:rPr>
                <w:rFonts w:ascii="仿宋_GB2312" w:eastAsia="仿宋_GB2312" w:cs="宋体"/>
                <w:color w:val="auto"/>
                <w:kern w:val="0"/>
                <w:sz w:val="20"/>
                <w:szCs w:val="20"/>
              </w:rPr>
            </w:pPr>
          </w:p>
        </w:tc>
        <w:tc>
          <w:tcPr>
            <w:tcW w:w="2071" w:type="dxa"/>
            <w:noWrap w:val="0"/>
            <w:vAlign w:val="center"/>
          </w:tcPr>
          <w:p>
            <w:pPr>
              <w:widowControl/>
              <w:jc w:val="center"/>
              <w:rPr>
                <w:rFonts w:ascii="仿宋_GB2312" w:hAnsi="宋体" w:eastAsia="仿宋_GB2312" w:cs="宋体"/>
                <w:color w:val="auto"/>
                <w:kern w:val="0"/>
                <w:sz w:val="20"/>
                <w:szCs w:val="20"/>
              </w:rPr>
            </w:pPr>
          </w:p>
        </w:tc>
        <w:tc>
          <w:tcPr>
            <w:tcW w:w="2291" w:type="dxa"/>
            <w:noWrap w:val="0"/>
            <w:vAlign w:val="center"/>
          </w:tcPr>
          <w:p>
            <w:pPr>
              <w:widowControl/>
              <w:jc w:val="center"/>
              <w:rPr>
                <w:rFonts w:ascii="仿宋_GB2312" w:hAnsi="宋体" w:eastAsia="仿宋_GB2312" w:cs="宋体"/>
                <w:color w:val="auto"/>
                <w:kern w:val="0"/>
                <w:sz w:val="20"/>
                <w:szCs w:val="20"/>
              </w:rPr>
            </w:pPr>
            <w:r>
              <w:rPr>
                <w:rFonts w:hint="eastAsia" w:ascii="仿宋_GB2312" w:eastAsia="仿宋_GB2312"/>
                <w:color w:val="auto"/>
                <w:sz w:val="20"/>
                <w:szCs w:val="20"/>
              </w:rPr>
              <w:t>地安门东大街</w:t>
            </w:r>
          </w:p>
        </w:tc>
        <w:tc>
          <w:tcPr>
            <w:tcW w:w="1661" w:type="dxa"/>
            <w:noWrap w:val="0"/>
            <w:vAlign w:val="center"/>
          </w:tcPr>
          <w:p>
            <w:pPr>
              <w:widowControl/>
              <w:jc w:val="center"/>
              <w:rPr>
                <w:rFonts w:hint="eastAsia" w:ascii="仿宋_GB2312" w:eastAsia="仿宋_GB2312" w:cs="宋体"/>
                <w:color w:val="auto"/>
                <w:kern w:val="0"/>
                <w:sz w:val="20"/>
                <w:szCs w:val="20"/>
              </w:rPr>
            </w:pPr>
          </w:p>
          <w:p>
            <w:pPr>
              <w:widowControl/>
              <w:jc w:val="center"/>
              <w:rPr>
                <w:rFonts w:ascii="仿宋_GB2312" w:eastAsia="仿宋_GB2312" w:cs="宋体"/>
                <w:color w:val="auto"/>
                <w:kern w:val="0"/>
                <w:sz w:val="20"/>
                <w:szCs w:val="20"/>
              </w:rPr>
            </w:pPr>
            <w:r>
              <w:rPr>
                <w:rFonts w:hint="eastAsia" w:ascii="仿宋_GB2312" w:eastAsia="仿宋_GB2312" w:cs="宋体"/>
                <w:color w:val="auto"/>
                <w:kern w:val="0"/>
                <w:sz w:val="20"/>
                <w:szCs w:val="20"/>
              </w:rPr>
              <w:t>交道口综合执法队</w:t>
            </w:r>
          </w:p>
        </w:tc>
        <w:tc>
          <w:tcPr>
            <w:tcW w:w="1197" w:type="dxa"/>
            <w:noWrap w:val="0"/>
            <w:vAlign w:val="center"/>
          </w:tcPr>
          <w:p>
            <w:pPr>
              <w:widowControl/>
              <w:jc w:val="center"/>
              <w:rPr>
                <w:rFonts w:ascii="仿宋_GB2312" w:eastAsia="仿宋_GB2312" w:cs="宋体"/>
                <w:color w:val="auto"/>
                <w:kern w:val="0"/>
                <w:sz w:val="20"/>
                <w:szCs w:val="20"/>
              </w:rPr>
            </w:pPr>
            <w:r>
              <w:rPr>
                <w:rFonts w:ascii="仿宋_GB2312" w:hAnsi="宋体" w:eastAsia="仿宋_GB2312" w:cs="宋体"/>
                <w:color w:val="auto"/>
                <w:kern w:val="0"/>
                <w:sz w:val="20"/>
                <w:szCs w:val="20"/>
              </w:rPr>
              <w:t>65129277</w:t>
            </w:r>
          </w:p>
        </w:tc>
        <w:tc>
          <w:tcPr>
            <w:tcW w:w="1740" w:type="dxa"/>
            <w:tcBorders>
              <w:right w:val="single" w:color="auto" w:sz="4" w:space="0"/>
            </w:tcBorders>
            <w:noWrap w:val="0"/>
            <w:vAlign w:val="center"/>
          </w:tcPr>
          <w:p>
            <w:pPr>
              <w:widowControl/>
              <w:rPr>
                <w:rFonts w:ascii="仿宋_GB2312" w:eastAsia="仿宋_GB2312" w:cs="宋体"/>
                <w:dstrike/>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52" w:type="dxa"/>
            <w:tcBorders>
              <w:left w:val="single" w:color="auto" w:sz="4" w:space="0"/>
            </w:tcBorders>
            <w:noWrap w:val="0"/>
            <w:vAlign w:val="center"/>
          </w:tcPr>
          <w:p>
            <w:pPr>
              <w:widowControl/>
              <w:jc w:val="center"/>
              <w:rPr>
                <w:rFonts w:ascii="仿宋_GB2312" w:hAnsi="宋体" w:eastAsia="仿宋_GB2312" w:cs="宋体"/>
                <w:color w:val="auto"/>
                <w:kern w:val="0"/>
                <w:sz w:val="20"/>
                <w:szCs w:val="20"/>
              </w:rPr>
            </w:pPr>
            <w:r>
              <w:rPr>
                <w:rFonts w:ascii="仿宋_GB2312" w:hAnsi="宋体" w:eastAsia="仿宋_GB2312" w:cs="宋体"/>
                <w:color w:val="auto"/>
                <w:kern w:val="0"/>
                <w:sz w:val="20"/>
                <w:szCs w:val="20"/>
              </w:rPr>
              <w:t>22</w:t>
            </w:r>
          </w:p>
        </w:tc>
        <w:tc>
          <w:tcPr>
            <w:tcW w:w="0" w:type="auto"/>
            <w:vMerge w:val="continue"/>
            <w:noWrap w:val="0"/>
            <w:vAlign w:val="center"/>
          </w:tcPr>
          <w:p>
            <w:pPr>
              <w:widowControl/>
              <w:jc w:val="left"/>
              <w:rPr>
                <w:rFonts w:ascii="仿宋_GB2312" w:eastAsia="仿宋_GB2312" w:cs="宋体"/>
                <w:b/>
                <w:bCs/>
                <w:color w:val="auto"/>
                <w:kern w:val="0"/>
                <w:sz w:val="20"/>
                <w:szCs w:val="20"/>
              </w:rPr>
            </w:pPr>
          </w:p>
        </w:tc>
        <w:tc>
          <w:tcPr>
            <w:tcW w:w="3593" w:type="dxa"/>
            <w:vMerge w:val="continue"/>
            <w:noWrap w:val="0"/>
            <w:vAlign w:val="center"/>
          </w:tcPr>
          <w:p>
            <w:pPr>
              <w:widowControl/>
              <w:jc w:val="center"/>
              <w:rPr>
                <w:rFonts w:ascii="仿宋_GB2312" w:eastAsia="仿宋_GB2312" w:cs="宋体"/>
                <w:color w:val="auto"/>
                <w:kern w:val="0"/>
                <w:sz w:val="20"/>
                <w:szCs w:val="20"/>
              </w:rPr>
            </w:pPr>
          </w:p>
        </w:tc>
        <w:tc>
          <w:tcPr>
            <w:tcW w:w="2071" w:type="dxa"/>
            <w:noWrap w:val="0"/>
            <w:vAlign w:val="center"/>
          </w:tcPr>
          <w:p>
            <w:pPr>
              <w:jc w:val="center"/>
              <w:rPr>
                <w:rFonts w:ascii="仿宋_GB2312" w:hAnsi="宋体" w:eastAsia="仿宋_GB2312" w:cs="宋体"/>
                <w:color w:val="auto"/>
                <w:sz w:val="20"/>
                <w:szCs w:val="20"/>
              </w:rPr>
            </w:pPr>
          </w:p>
        </w:tc>
        <w:tc>
          <w:tcPr>
            <w:tcW w:w="2291" w:type="dxa"/>
            <w:noWrap w:val="0"/>
            <w:vAlign w:val="center"/>
          </w:tcPr>
          <w:p>
            <w:pPr>
              <w:jc w:val="center"/>
              <w:rPr>
                <w:rFonts w:ascii="仿宋_GB2312" w:hAnsi="宋体" w:eastAsia="仿宋_GB2312" w:cs="宋体"/>
                <w:color w:val="auto"/>
                <w:sz w:val="20"/>
                <w:szCs w:val="20"/>
              </w:rPr>
            </w:pPr>
            <w:r>
              <w:rPr>
                <w:rFonts w:hint="eastAsia" w:ascii="仿宋_GB2312" w:eastAsia="仿宋_GB2312"/>
                <w:color w:val="auto"/>
                <w:sz w:val="20"/>
                <w:szCs w:val="20"/>
              </w:rPr>
              <w:t>东四十条</w:t>
            </w:r>
          </w:p>
        </w:tc>
        <w:tc>
          <w:tcPr>
            <w:tcW w:w="1661" w:type="dxa"/>
            <w:noWrap w:val="0"/>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东四综合执法队</w:t>
            </w:r>
          </w:p>
        </w:tc>
        <w:tc>
          <w:tcPr>
            <w:tcW w:w="1197" w:type="dxa"/>
            <w:noWrap w:val="0"/>
            <w:vAlign w:val="center"/>
          </w:tcPr>
          <w:p>
            <w:pPr>
              <w:widowControl/>
              <w:jc w:val="center"/>
              <w:rPr>
                <w:rFonts w:ascii="仿宋_GB2312" w:eastAsia="仿宋_GB2312" w:cs="宋体"/>
                <w:color w:val="auto"/>
                <w:kern w:val="0"/>
                <w:sz w:val="20"/>
                <w:szCs w:val="20"/>
              </w:rPr>
            </w:pPr>
            <w:r>
              <w:rPr>
                <w:rFonts w:ascii="仿宋_GB2312" w:hAnsi="宋体" w:eastAsia="仿宋_GB2312" w:cs="宋体"/>
                <w:color w:val="auto"/>
                <w:kern w:val="0"/>
                <w:sz w:val="20"/>
                <w:szCs w:val="20"/>
              </w:rPr>
              <w:t>64012334</w:t>
            </w:r>
          </w:p>
        </w:tc>
        <w:tc>
          <w:tcPr>
            <w:tcW w:w="1740" w:type="dxa"/>
            <w:tcBorders>
              <w:right w:val="single" w:color="auto" w:sz="4" w:space="0"/>
            </w:tcBorders>
            <w:noWrap w:val="0"/>
            <w:vAlign w:val="center"/>
          </w:tcPr>
          <w:p>
            <w:pPr>
              <w:rPr>
                <w:rFonts w:ascii="仿宋_GB2312" w:eastAsia="仿宋_GB2312"/>
                <w:color w:val="auto"/>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52" w:type="dxa"/>
            <w:tcBorders>
              <w:left w:val="single" w:color="auto" w:sz="4" w:space="0"/>
            </w:tcBorders>
            <w:noWrap w:val="0"/>
            <w:vAlign w:val="center"/>
          </w:tcPr>
          <w:p>
            <w:pPr>
              <w:widowControl/>
              <w:jc w:val="center"/>
              <w:rPr>
                <w:rFonts w:ascii="仿宋_GB2312" w:hAnsi="宋体" w:eastAsia="仿宋_GB2312" w:cs="宋体"/>
                <w:color w:val="auto"/>
                <w:kern w:val="0"/>
                <w:sz w:val="20"/>
                <w:szCs w:val="20"/>
              </w:rPr>
            </w:pPr>
            <w:r>
              <w:rPr>
                <w:rFonts w:ascii="仿宋_GB2312" w:hAnsi="宋体" w:eastAsia="仿宋_GB2312" w:cs="宋体"/>
                <w:color w:val="auto"/>
                <w:kern w:val="0"/>
                <w:sz w:val="20"/>
                <w:szCs w:val="20"/>
              </w:rPr>
              <w:t>23</w:t>
            </w:r>
          </w:p>
        </w:tc>
        <w:tc>
          <w:tcPr>
            <w:tcW w:w="0" w:type="auto"/>
            <w:vMerge w:val="continue"/>
            <w:noWrap w:val="0"/>
            <w:vAlign w:val="center"/>
          </w:tcPr>
          <w:p>
            <w:pPr>
              <w:widowControl/>
              <w:jc w:val="left"/>
              <w:rPr>
                <w:rFonts w:ascii="仿宋_GB2312" w:eastAsia="仿宋_GB2312" w:cs="宋体"/>
                <w:b/>
                <w:bCs/>
                <w:color w:val="auto"/>
                <w:kern w:val="0"/>
                <w:sz w:val="20"/>
                <w:szCs w:val="20"/>
              </w:rPr>
            </w:pPr>
          </w:p>
        </w:tc>
        <w:tc>
          <w:tcPr>
            <w:tcW w:w="0" w:type="auto"/>
            <w:vMerge w:val="continue"/>
            <w:noWrap w:val="0"/>
            <w:vAlign w:val="center"/>
          </w:tcPr>
          <w:p>
            <w:pPr>
              <w:widowControl/>
              <w:jc w:val="left"/>
              <w:rPr>
                <w:rFonts w:ascii="仿宋_GB2312" w:eastAsia="仿宋_GB2312" w:cs="宋体"/>
                <w:color w:val="auto"/>
                <w:kern w:val="0"/>
                <w:sz w:val="20"/>
                <w:szCs w:val="20"/>
              </w:rPr>
            </w:pPr>
          </w:p>
        </w:tc>
        <w:tc>
          <w:tcPr>
            <w:tcW w:w="2071" w:type="dxa"/>
            <w:noWrap w:val="0"/>
            <w:vAlign w:val="center"/>
          </w:tcPr>
          <w:p>
            <w:pPr>
              <w:jc w:val="center"/>
              <w:rPr>
                <w:rFonts w:ascii="仿宋_GB2312" w:hAnsi="宋体" w:eastAsia="仿宋_GB2312" w:cs="宋体"/>
                <w:color w:val="auto"/>
                <w:sz w:val="20"/>
                <w:szCs w:val="20"/>
              </w:rPr>
            </w:pPr>
          </w:p>
        </w:tc>
        <w:tc>
          <w:tcPr>
            <w:tcW w:w="2291" w:type="dxa"/>
            <w:noWrap w:val="0"/>
            <w:vAlign w:val="center"/>
          </w:tcPr>
          <w:p>
            <w:pPr>
              <w:jc w:val="center"/>
              <w:rPr>
                <w:rFonts w:ascii="仿宋_GB2312" w:hAnsi="宋体" w:eastAsia="仿宋_GB2312" w:cs="宋体"/>
                <w:color w:val="auto"/>
                <w:sz w:val="20"/>
                <w:szCs w:val="20"/>
              </w:rPr>
            </w:pPr>
            <w:r>
              <w:rPr>
                <w:rFonts w:hint="eastAsia" w:ascii="仿宋_GB2312" w:eastAsia="仿宋_GB2312"/>
                <w:color w:val="auto"/>
                <w:sz w:val="20"/>
                <w:szCs w:val="20"/>
              </w:rPr>
              <w:t>工体北路</w:t>
            </w:r>
          </w:p>
        </w:tc>
        <w:tc>
          <w:tcPr>
            <w:tcW w:w="1661" w:type="dxa"/>
            <w:noWrap w:val="0"/>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东直门综合</w:t>
            </w:r>
            <w:r>
              <w:rPr>
                <w:rFonts w:hint="eastAsia" w:ascii="仿宋_GB2312" w:eastAsia="仿宋_GB2312" w:cs="宋体"/>
                <w:color w:val="auto"/>
                <w:kern w:val="0"/>
                <w:sz w:val="20"/>
                <w:szCs w:val="20"/>
              </w:rPr>
              <w:t>执法队</w:t>
            </w:r>
          </w:p>
        </w:tc>
        <w:tc>
          <w:tcPr>
            <w:tcW w:w="1197" w:type="dxa"/>
            <w:noWrap w:val="0"/>
            <w:vAlign w:val="center"/>
          </w:tcPr>
          <w:p>
            <w:pPr>
              <w:widowControl/>
              <w:jc w:val="center"/>
              <w:rPr>
                <w:rFonts w:ascii="仿宋_GB2312" w:eastAsia="仿宋_GB2312" w:cs="宋体"/>
                <w:color w:val="auto"/>
                <w:kern w:val="0"/>
                <w:sz w:val="20"/>
                <w:szCs w:val="20"/>
              </w:rPr>
            </w:pPr>
            <w:r>
              <w:rPr>
                <w:rFonts w:ascii="仿宋_GB2312" w:hAnsi="宋体" w:eastAsia="仿宋_GB2312" w:cs="宋体"/>
                <w:color w:val="auto"/>
                <w:kern w:val="0"/>
                <w:sz w:val="20"/>
                <w:szCs w:val="20"/>
              </w:rPr>
              <w:t>64165260</w:t>
            </w:r>
          </w:p>
        </w:tc>
        <w:tc>
          <w:tcPr>
            <w:tcW w:w="1740" w:type="dxa"/>
            <w:tcBorders>
              <w:right w:val="single" w:color="auto" w:sz="4" w:space="0"/>
            </w:tcBorders>
            <w:noWrap w:val="0"/>
            <w:vAlign w:val="center"/>
          </w:tcPr>
          <w:p>
            <w:pPr>
              <w:rPr>
                <w:rFonts w:ascii="仿宋_GB2312" w:eastAsia="仿宋_GB2312"/>
                <w:color w:val="auto"/>
                <w:sz w:val="20"/>
                <w:szCs w:val="20"/>
              </w:rPr>
            </w:pPr>
            <w:r>
              <w:rPr>
                <w:rFonts w:hint="eastAsia" w:ascii="仿宋_GB2312" w:eastAsia="仿宋_GB2312"/>
                <w:color w:val="auto"/>
                <w:sz w:val="20"/>
                <w:szCs w:val="20"/>
              </w:rPr>
              <w:t>东四十条桥至春秀路南口</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52" w:type="dxa"/>
            <w:tcBorders>
              <w:left w:val="single" w:color="auto" w:sz="4" w:space="0"/>
            </w:tcBorders>
            <w:noWrap w:val="0"/>
            <w:vAlign w:val="center"/>
          </w:tcPr>
          <w:p>
            <w:pPr>
              <w:widowControl/>
              <w:jc w:val="center"/>
              <w:rPr>
                <w:rFonts w:hint="default"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lang w:val="en-US" w:eastAsia="zh-CN"/>
              </w:rPr>
              <w:t>24</w:t>
            </w:r>
          </w:p>
        </w:tc>
        <w:tc>
          <w:tcPr>
            <w:tcW w:w="0" w:type="auto"/>
            <w:vMerge w:val="continue"/>
            <w:noWrap w:val="0"/>
            <w:vAlign w:val="center"/>
          </w:tcPr>
          <w:p>
            <w:pPr>
              <w:widowControl/>
              <w:jc w:val="left"/>
              <w:rPr>
                <w:rFonts w:ascii="仿宋_GB2312" w:eastAsia="仿宋_GB2312" w:cs="宋体"/>
                <w:b/>
                <w:bCs/>
                <w:color w:val="auto"/>
                <w:kern w:val="0"/>
                <w:sz w:val="20"/>
                <w:szCs w:val="20"/>
              </w:rPr>
            </w:pPr>
          </w:p>
        </w:tc>
        <w:tc>
          <w:tcPr>
            <w:tcW w:w="3593" w:type="dxa"/>
            <w:noWrap w:val="0"/>
            <w:vAlign w:val="center"/>
          </w:tcPr>
          <w:p>
            <w:pPr>
              <w:widowControl/>
              <w:jc w:val="center"/>
              <w:rPr>
                <w:rFonts w:ascii="仿宋_GB2312" w:eastAsia="仿宋_GB2312" w:cs="宋体"/>
                <w:color w:val="auto"/>
                <w:kern w:val="0"/>
                <w:sz w:val="20"/>
                <w:szCs w:val="20"/>
              </w:rPr>
            </w:pPr>
            <w:r>
              <w:rPr>
                <w:rFonts w:hint="eastAsia" w:ascii="仿宋_GB2312" w:eastAsia="仿宋_GB2312" w:cs="宋体"/>
                <w:color w:val="auto"/>
                <w:kern w:val="0"/>
                <w:sz w:val="20"/>
                <w:szCs w:val="20"/>
              </w:rPr>
              <w:t>重要交通场站、枢纽周边</w:t>
            </w:r>
          </w:p>
        </w:tc>
        <w:tc>
          <w:tcPr>
            <w:tcW w:w="2071" w:type="dxa"/>
            <w:noWrap w:val="0"/>
            <w:vAlign w:val="center"/>
          </w:tcPr>
          <w:p>
            <w:pPr>
              <w:jc w:val="center"/>
              <w:rPr>
                <w:rFonts w:ascii="仿宋_GB2312" w:hAnsi="宋体" w:eastAsia="仿宋_GB2312" w:cs="宋体"/>
                <w:color w:val="auto"/>
                <w:sz w:val="20"/>
                <w:szCs w:val="20"/>
              </w:rPr>
            </w:pPr>
            <w:r>
              <w:rPr>
                <w:rFonts w:hint="eastAsia" w:ascii="仿宋_GB2312" w:eastAsia="仿宋_GB2312" w:cs="宋体"/>
                <w:color w:val="auto"/>
                <w:kern w:val="0"/>
                <w:sz w:val="20"/>
                <w:szCs w:val="20"/>
                <w:highlight w:val="none"/>
              </w:rPr>
              <w:t>北京站</w:t>
            </w:r>
          </w:p>
        </w:tc>
        <w:tc>
          <w:tcPr>
            <w:tcW w:w="2291" w:type="dxa"/>
            <w:noWrap w:val="0"/>
            <w:vAlign w:val="center"/>
          </w:tcPr>
          <w:p>
            <w:pPr>
              <w:jc w:val="center"/>
              <w:rPr>
                <w:rFonts w:ascii="仿宋_GB2312" w:hAnsi="宋体" w:eastAsia="仿宋_GB2312" w:cs="宋体"/>
                <w:color w:val="auto"/>
                <w:sz w:val="20"/>
                <w:szCs w:val="20"/>
              </w:rPr>
            </w:pPr>
            <w:r>
              <w:rPr>
                <w:rFonts w:hint="eastAsia" w:ascii="仿宋_GB2312" w:eastAsia="仿宋_GB2312"/>
                <w:color w:val="auto"/>
                <w:sz w:val="20"/>
                <w:szCs w:val="20"/>
              </w:rPr>
              <w:t>北京站西街、北京站东街、北京站前街</w:t>
            </w:r>
          </w:p>
        </w:tc>
        <w:tc>
          <w:tcPr>
            <w:tcW w:w="1661" w:type="dxa"/>
            <w:noWrap w:val="0"/>
            <w:vAlign w:val="center"/>
          </w:tcPr>
          <w:p>
            <w:pPr>
              <w:widowControl/>
              <w:ind w:firstLine="200" w:firstLineChars="100"/>
              <w:jc w:val="center"/>
              <w:rPr>
                <w:rFonts w:ascii="仿宋_GB2312" w:eastAsia="仿宋_GB2312" w:cs="宋体"/>
                <w:color w:val="auto"/>
                <w:kern w:val="0"/>
                <w:sz w:val="20"/>
                <w:szCs w:val="20"/>
              </w:rPr>
            </w:pPr>
            <w:r>
              <w:rPr>
                <w:rFonts w:hint="eastAsia" w:ascii="仿宋_GB2312" w:eastAsia="仿宋_GB2312" w:cs="宋体"/>
                <w:color w:val="auto"/>
                <w:kern w:val="0"/>
                <w:sz w:val="20"/>
                <w:szCs w:val="20"/>
              </w:rPr>
              <w:t>建国门</w:t>
            </w:r>
            <w:r>
              <w:rPr>
                <w:rFonts w:hint="eastAsia" w:ascii="仿宋_GB2312" w:hAnsi="宋体" w:eastAsia="仿宋_GB2312" w:cs="宋体"/>
                <w:color w:val="auto"/>
                <w:kern w:val="0"/>
                <w:sz w:val="20"/>
                <w:szCs w:val="20"/>
              </w:rPr>
              <w:t>综合</w:t>
            </w:r>
            <w:r>
              <w:rPr>
                <w:rFonts w:hint="eastAsia" w:ascii="仿宋_GB2312" w:eastAsia="仿宋_GB2312" w:cs="宋体"/>
                <w:color w:val="auto"/>
                <w:kern w:val="0"/>
                <w:sz w:val="20"/>
                <w:szCs w:val="20"/>
              </w:rPr>
              <w:t>执法队</w:t>
            </w:r>
          </w:p>
        </w:tc>
        <w:tc>
          <w:tcPr>
            <w:tcW w:w="1197" w:type="dxa"/>
            <w:noWrap w:val="0"/>
            <w:vAlign w:val="center"/>
          </w:tcPr>
          <w:p>
            <w:pPr>
              <w:widowControl/>
              <w:jc w:val="center"/>
              <w:rPr>
                <w:rFonts w:ascii="仿宋_GB2312" w:eastAsia="仿宋_GB2312" w:cs="宋体"/>
                <w:color w:val="auto"/>
                <w:kern w:val="0"/>
                <w:sz w:val="20"/>
                <w:szCs w:val="20"/>
              </w:rPr>
            </w:pPr>
            <w:r>
              <w:rPr>
                <w:rFonts w:ascii="仿宋_GB2312" w:eastAsia="仿宋_GB2312" w:cs="宋体"/>
                <w:color w:val="auto"/>
                <w:kern w:val="0"/>
                <w:sz w:val="20"/>
                <w:szCs w:val="20"/>
              </w:rPr>
              <w:t>65142953</w:t>
            </w:r>
          </w:p>
        </w:tc>
        <w:tc>
          <w:tcPr>
            <w:tcW w:w="1740" w:type="dxa"/>
            <w:tcBorders>
              <w:right w:val="single" w:color="auto" w:sz="4" w:space="0"/>
            </w:tcBorders>
            <w:noWrap w:val="0"/>
            <w:vAlign w:val="center"/>
          </w:tcPr>
          <w:p>
            <w:pPr>
              <w:rPr>
                <w:rFonts w:ascii="仿宋_GB2312" w:eastAsia="仿宋_GB2312"/>
                <w:color w:val="auto"/>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52" w:type="dxa"/>
            <w:tcBorders>
              <w:left w:val="single" w:color="auto" w:sz="4" w:space="0"/>
            </w:tcBorders>
            <w:noWrap w:val="0"/>
            <w:vAlign w:val="center"/>
          </w:tcPr>
          <w:p>
            <w:pPr>
              <w:widowControl/>
              <w:jc w:val="center"/>
              <w:rPr>
                <w:rFonts w:hint="eastAsia" w:ascii="仿宋_GB2312" w:hAnsi="宋体" w:eastAsia="仿宋_GB2312" w:cs="宋体"/>
                <w:color w:val="auto"/>
                <w:kern w:val="0"/>
                <w:sz w:val="20"/>
                <w:szCs w:val="20"/>
                <w:lang w:val="en-US" w:eastAsia="zh-CN"/>
              </w:rPr>
            </w:pPr>
            <w:r>
              <w:rPr>
                <w:rFonts w:ascii="仿宋_GB2312" w:hAnsi="宋体" w:eastAsia="仿宋_GB2312" w:cs="宋体"/>
                <w:color w:val="auto"/>
                <w:kern w:val="0"/>
                <w:sz w:val="20"/>
                <w:szCs w:val="20"/>
              </w:rPr>
              <w:t>2</w:t>
            </w:r>
            <w:r>
              <w:rPr>
                <w:rFonts w:hint="eastAsia" w:ascii="仿宋_GB2312" w:hAnsi="宋体" w:eastAsia="仿宋_GB2312" w:cs="宋体"/>
                <w:color w:val="auto"/>
                <w:kern w:val="0"/>
                <w:sz w:val="20"/>
                <w:szCs w:val="20"/>
                <w:lang w:val="en-US" w:eastAsia="zh-CN"/>
              </w:rPr>
              <w:t>5</w:t>
            </w:r>
          </w:p>
        </w:tc>
        <w:tc>
          <w:tcPr>
            <w:tcW w:w="0" w:type="auto"/>
            <w:vMerge w:val="continue"/>
            <w:noWrap w:val="0"/>
            <w:vAlign w:val="center"/>
          </w:tcPr>
          <w:p>
            <w:pPr>
              <w:widowControl/>
              <w:jc w:val="left"/>
              <w:rPr>
                <w:rFonts w:ascii="仿宋_GB2312" w:eastAsia="仿宋_GB2312" w:cs="宋体"/>
                <w:b/>
                <w:bCs/>
                <w:color w:val="auto"/>
                <w:kern w:val="0"/>
                <w:sz w:val="20"/>
                <w:szCs w:val="20"/>
              </w:rPr>
            </w:pPr>
          </w:p>
        </w:tc>
        <w:tc>
          <w:tcPr>
            <w:tcW w:w="3593" w:type="dxa"/>
            <w:vMerge w:val="restart"/>
            <w:noWrap w:val="0"/>
            <w:vAlign w:val="center"/>
          </w:tcPr>
          <w:p>
            <w:pPr>
              <w:widowControl/>
              <w:jc w:val="center"/>
              <w:rPr>
                <w:rFonts w:ascii="仿宋_GB2312" w:eastAsia="仿宋_GB2312" w:cs="宋体"/>
                <w:color w:val="auto"/>
                <w:kern w:val="0"/>
                <w:sz w:val="20"/>
                <w:szCs w:val="20"/>
              </w:rPr>
            </w:pPr>
            <w:r>
              <w:rPr>
                <w:rFonts w:hint="eastAsia" w:ascii="仿宋_GB2312" w:eastAsia="仿宋_GB2312" w:cs="宋体"/>
                <w:color w:val="auto"/>
                <w:kern w:val="0"/>
                <w:sz w:val="20"/>
                <w:szCs w:val="20"/>
              </w:rPr>
              <w:t>重点大街</w:t>
            </w:r>
          </w:p>
        </w:tc>
        <w:tc>
          <w:tcPr>
            <w:tcW w:w="2071" w:type="dxa"/>
            <w:noWrap w:val="0"/>
            <w:vAlign w:val="center"/>
          </w:tcPr>
          <w:p>
            <w:pPr>
              <w:jc w:val="center"/>
              <w:rPr>
                <w:rFonts w:ascii="仿宋_GB2312" w:hAnsi="宋体" w:eastAsia="仿宋_GB2312" w:cs="宋体"/>
                <w:color w:val="auto"/>
                <w:sz w:val="20"/>
                <w:szCs w:val="20"/>
              </w:rPr>
            </w:pPr>
          </w:p>
        </w:tc>
        <w:tc>
          <w:tcPr>
            <w:tcW w:w="2291" w:type="dxa"/>
            <w:noWrap w:val="0"/>
            <w:vAlign w:val="center"/>
          </w:tcPr>
          <w:p>
            <w:pPr>
              <w:jc w:val="center"/>
              <w:rPr>
                <w:rFonts w:ascii="仿宋_GB2312" w:hAnsi="宋体" w:eastAsia="仿宋_GB2312" w:cs="宋体"/>
                <w:color w:val="auto"/>
                <w:sz w:val="20"/>
                <w:szCs w:val="20"/>
              </w:rPr>
            </w:pPr>
            <w:r>
              <w:rPr>
                <w:rFonts w:hint="eastAsia" w:ascii="仿宋_GB2312" w:eastAsia="仿宋_GB2312"/>
                <w:color w:val="auto"/>
                <w:sz w:val="20"/>
                <w:szCs w:val="20"/>
              </w:rPr>
              <w:t>台基厂大街</w:t>
            </w:r>
          </w:p>
        </w:tc>
        <w:tc>
          <w:tcPr>
            <w:tcW w:w="1661" w:type="dxa"/>
            <w:noWrap w:val="0"/>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东华门综合</w:t>
            </w:r>
            <w:r>
              <w:rPr>
                <w:rFonts w:hint="eastAsia" w:ascii="仿宋_GB2312" w:eastAsia="仿宋_GB2312" w:cs="宋体"/>
                <w:color w:val="auto"/>
                <w:kern w:val="0"/>
                <w:sz w:val="20"/>
                <w:szCs w:val="20"/>
              </w:rPr>
              <w:t>执法队</w:t>
            </w:r>
          </w:p>
        </w:tc>
        <w:tc>
          <w:tcPr>
            <w:tcW w:w="1197" w:type="dxa"/>
            <w:noWrap w:val="0"/>
            <w:vAlign w:val="center"/>
          </w:tcPr>
          <w:p>
            <w:pPr>
              <w:widowControl/>
              <w:jc w:val="center"/>
              <w:rPr>
                <w:rFonts w:ascii="仿宋_GB2312" w:eastAsia="仿宋_GB2312" w:cs="宋体"/>
                <w:color w:val="auto"/>
                <w:kern w:val="0"/>
                <w:sz w:val="20"/>
                <w:szCs w:val="20"/>
              </w:rPr>
            </w:pPr>
            <w:r>
              <w:rPr>
                <w:rFonts w:ascii="仿宋_GB2312" w:hAnsi="宋体" w:eastAsia="仿宋_GB2312" w:cs="宋体"/>
                <w:color w:val="auto"/>
                <w:kern w:val="0"/>
                <w:sz w:val="20"/>
                <w:szCs w:val="20"/>
              </w:rPr>
              <w:t>65129277</w:t>
            </w:r>
          </w:p>
        </w:tc>
        <w:tc>
          <w:tcPr>
            <w:tcW w:w="1740" w:type="dxa"/>
            <w:tcBorders>
              <w:right w:val="single" w:color="auto" w:sz="4" w:space="0"/>
            </w:tcBorders>
            <w:noWrap w:val="0"/>
            <w:vAlign w:val="center"/>
          </w:tcPr>
          <w:p>
            <w:pPr>
              <w:rPr>
                <w:rFonts w:ascii="仿宋_GB2312" w:eastAsia="仿宋_GB2312"/>
                <w:color w:val="auto"/>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652" w:type="dxa"/>
            <w:tcBorders>
              <w:left w:val="single" w:color="auto" w:sz="4" w:space="0"/>
            </w:tcBorders>
            <w:noWrap w:val="0"/>
            <w:vAlign w:val="center"/>
          </w:tcPr>
          <w:p>
            <w:pPr>
              <w:widowControl/>
              <w:jc w:val="center"/>
              <w:rPr>
                <w:rFonts w:hint="eastAsia" w:ascii="仿宋_GB2312" w:hAnsi="宋体" w:eastAsia="仿宋_GB2312" w:cs="宋体"/>
                <w:color w:val="auto"/>
                <w:kern w:val="0"/>
                <w:sz w:val="20"/>
                <w:szCs w:val="20"/>
                <w:lang w:val="en-US" w:eastAsia="zh-CN"/>
              </w:rPr>
            </w:pPr>
            <w:r>
              <w:rPr>
                <w:rFonts w:ascii="仿宋_GB2312" w:hAnsi="宋体" w:eastAsia="仿宋_GB2312" w:cs="宋体"/>
                <w:color w:val="auto"/>
                <w:kern w:val="0"/>
                <w:sz w:val="20"/>
                <w:szCs w:val="20"/>
              </w:rPr>
              <w:t>2</w:t>
            </w:r>
            <w:r>
              <w:rPr>
                <w:rFonts w:hint="eastAsia" w:ascii="仿宋_GB2312" w:hAnsi="宋体" w:eastAsia="仿宋_GB2312" w:cs="宋体"/>
                <w:color w:val="auto"/>
                <w:kern w:val="0"/>
                <w:sz w:val="20"/>
                <w:szCs w:val="20"/>
                <w:lang w:val="en-US" w:eastAsia="zh-CN"/>
              </w:rPr>
              <w:t>6</w:t>
            </w:r>
          </w:p>
        </w:tc>
        <w:tc>
          <w:tcPr>
            <w:tcW w:w="0" w:type="auto"/>
            <w:vMerge w:val="continue"/>
            <w:noWrap w:val="0"/>
            <w:vAlign w:val="center"/>
          </w:tcPr>
          <w:p>
            <w:pPr>
              <w:widowControl/>
              <w:jc w:val="left"/>
              <w:rPr>
                <w:rFonts w:ascii="仿宋_GB2312" w:eastAsia="仿宋_GB2312" w:cs="宋体"/>
                <w:b/>
                <w:bCs/>
                <w:color w:val="auto"/>
                <w:kern w:val="0"/>
                <w:sz w:val="20"/>
                <w:szCs w:val="20"/>
              </w:rPr>
            </w:pPr>
          </w:p>
        </w:tc>
        <w:tc>
          <w:tcPr>
            <w:tcW w:w="0" w:type="auto"/>
            <w:vMerge w:val="continue"/>
            <w:noWrap w:val="0"/>
            <w:vAlign w:val="center"/>
          </w:tcPr>
          <w:p>
            <w:pPr>
              <w:widowControl/>
              <w:jc w:val="left"/>
              <w:rPr>
                <w:rFonts w:ascii="仿宋_GB2312" w:eastAsia="仿宋_GB2312" w:cs="宋体"/>
                <w:color w:val="auto"/>
                <w:kern w:val="0"/>
                <w:sz w:val="20"/>
                <w:szCs w:val="20"/>
              </w:rPr>
            </w:pPr>
          </w:p>
        </w:tc>
        <w:tc>
          <w:tcPr>
            <w:tcW w:w="2071" w:type="dxa"/>
            <w:noWrap w:val="0"/>
            <w:vAlign w:val="center"/>
          </w:tcPr>
          <w:p>
            <w:pPr>
              <w:jc w:val="center"/>
              <w:rPr>
                <w:rFonts w:ascii="仿宋_GB2312" w:hAnsi="宋体" w:eastAsia="仿宋_GB2312" w:cs="宋体"/>
                <w:color w:val="auto"/>
                <w:sz w:val="20"/>
                <w:szCs w:val="20"/>
              </w:rPr>
            </w:pPr>
          </w:p>
        </w:tc>
        <w:tc>
          <w:tcPr>
            <w:tcW w:w="2291" w:type="dxa"/>
            <w:noWrap w:val="0"/>
            <w:vAlign w:val="center"/>
          </w:tcPr>
          <w:p>
            <w:pPr>
              <w:jc w:val="center"/>
              <w:rPr>
                <w:rFonts w:ascii="仿宋_GB2312" w:hAnsi="宋体" w:eastAsia="仿宋_GB2312" w:cs="宋体"/>
                <w:color w:val="auto"/>
                <w:sz w:val="20"/>
                <w:szCs w:val="20"/>
              </w:rPr>
            </w:pPr>
            <w:r>
              <w:rPr>
                <w:rFonts w:hint="eastAsia" w:ascii="仿宋_GB2312" w:eastAsia="仿宋_GB2312"/>
                <w:color w:val="auto"/>
                <w:sz w:val="20"/>
                <w:szCs w:val="20"/>
              </w:rPr>
              <w:t>崇文门外大街</w:t>
            </w:r>
          </w:p>
        </w:tc>
        <w:tc>
          <w:tcPr>
            <w:tcW w:w="1661" w:type="dxa"/>
            <w:noWrap w:val="0"/>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崇外综合执法队</w:t>
            </w:r>
          </w:p>
        </w:tc>
        <w:tc>
          <w:tcPr>
            <w:tcW w:w="1197" w:type="dxa"/>
            <w:noWrap w:val="0"/>
            <w:vAlign w:val="center"/>
          </w:tcPr>
          <w:p>
            <w:pPr>
              <w:jc w:val="center"/>
              <w:rPr>
                <w:rFonts w:ascii="仿宋_GB2312" w:eastAsia="仿宋_GB2312" w:cs="宋体"/>
                <w:color w:val="auto"/>
                <w:sz w:val="20"/>
                <w:szCs w:val="20"/>
              </w:rPr>
            </w:pPr>
            <w:r>
              <w:rPr>
                <w:rFonts w:ascii="仿宋_GB2312" w:hAnsi="宋体" w:eastAsia="仿宋_GB2312" w:cs="宋体"/>
                <w:color w:val="auto"/>
                <w:sz w:val="20"/>
                <w:szCs w:val="20"/>
              </w:rPr>
              <w:t>67016466</w:t>
            </w:r>
          </w:p>
        </w:tc>
        <w:tc>
          <w:tcPr>
            <w:tcW w:w="1740" w:type="dxa"/>
            <w:tcBorders>
              <w:right w:val="single" w:color="auto" w:sz="4" w:space="0"/>
            </w:tcBorders>
            <w:noWrap w:val="0"/>
            <w:vAlign w:val="center"/>
          </w:tcPr>
          <w:p>
            <w:pPr>
              <w:rPr>
                <w:rFonts w:ascii="仿宋_GB2312" w:eastAsia="仿宋_GB2312"/>
                <w:color w:val="auto"/>
                <w:sz w:val="20"/>
                <w:szCs w:val="20"/>
              </w:rPr>
            </w:pPr>
            <w:r>
              <w:rPr>
                <w:rFonts w:hint="eastAsia" w:ascii="仿宋_GB2312" w:eastAsia="仿宋_GB2312"/>
                <w:color w:val="auto"/>
                <w:sz w:val="20"/>
                <w:szCs w:val="20"/>
              </w:rPr>
              <w:t>北崇文门路口至磁器口十字路口</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52" w:type="dxa"/>
            <w:tcBorders>
              <w:left w:val="single" w:color="auto" w:sz="4" w:space="0"/>
            </w:tcBorders>
            <w:noWrap w:val="0"/>
            <w:vAlign w:val="center"/>
          </w:tcPr>
          <w:p>
            <w:pPr>
              <w:widowControl/>
              <w:jc w:val="center"/>
              <w:rPr>
                <w:rFonts w:ascii="仿宋_GB2312" w:hAnsi="宋体" w:eastAsia="仿宋_GB2312" w:cs="宋体"/>
                <w:color w:val="auto"/>
                <w:kern w:val="0"/>
                <w:sz w:val="20"/>
                <w:szCs w:val="20"/>
              </w:rPr>
            </w:pPr>
            <w:r>
              <w:rPr>
                <w:rFonts w:ascii="仿宋_GB2312" w:hAnsi="宋体" w:eastAsia="仿宋_GB2312" w:cs="宋体"/>
                <w:color w:val="auto"/>
                <w:kern w:val="0"/>
                <w:sz w:val="20"/>
                <w:szCs w:val="20"/>
              </w:rPr>
              <w:t>27</w:t>
            </w:r>
          </w:p>
        </w:tc>
        <w:tc>
          <w:tcPr>
            <w:tcW w:w="0" w:type="auto"/>
            <w:vMerge w:val="continue"/>
            <w:noWrap w:val="0"/>
            <w:vAlign w:val="center"/>
          </w:tcPr>
          <w:p>
            <w:pPr>
              <w:widowControl/>
              <w:jc w:val="left"/>
              <w:rPr>
                <w:rFonts w:ascii="仿宋_GB2312" w:eastAsia="仿宋_GB2312" w:cs="宋体"/>
                <w:b/>
                <w:bCs/>
                <w:color w:val="auto"/>
                <w:kern w:val="0"/>
                <w:sz w:val="20"/>
                <w:szCs w:val="20"/>
              </w:rPr>
            </w:pPr>
          </w:p>
        </w:tc>
        <w:tc>
          <w:tcPr>
            <w:tcW w:w="0" w:type="auto"/>
            <w:vMerge w:val="continue"/>
            <w:noWrap w:val="0"/>
            <w:vAlign w:val="center"/>
          </w:tcPr>
          <w:p>
            <w:pPr>
              <w:widowControl/>
              <w:jc w:val="left"/>
              <w:rPr>
                <w:rFonts w:ascii="仿宋_GB2312" w:eastAsia="仿宋_GB2312" w:cs="宋体"/>
                <w:color w:val="auto"/>
                <w:kern w:val="0"/>
                <w:sz w:val="20"/>
                <w:szCs w:val="20"/>
              </w:rPr>
            </w:pPr>
          </w:p>
        </w:tc>
        <w:tc>
          <w:tcPr>
            <w:tcW w:w="2071" w:type="dxa"/>
            <w:noWrap w:val="0"/>
            <w:vAlign w:val="center"/>
          </w:tcPr>
          <w:p>
            <w:pPr>
              <w:jc w:val="center"/>
              <w:rPr>
                <w:rFonts w:ascii="仿宋_GB2312" w:hAnsi="宋体" w:eastAsia="仿宋_GB2312" w:cs="宋体"/>
                <w:color w:val="auto"/>
                <w:sz w:val="20"/>
                <w:szCs w:val="20"/>
              </w:rPr>
            </w:pPr>
          </w:p>
        </w:tc>
        <w:tc>
          <w:tcPr>
            <w:tcW w:w="2291" w:type="dxa"/>
            <w:noWrap w:val="0"/>
            <w:vAlign w:val="center"/>
          </w:tcPr>
          <w:p>
            <w:pPr>
              <w:jc w:val="center"/>
              <w:rPr>
                <w:rFonts w:ascii="仿宋_GB2312" w:eastAsia="仿宋_GB2312"/>
                <w:color w:val="auto"/>
                <w:sz w:val="20"/>
                <w:szCs w:val="20"/>
              </w:rPr>
            </w:pPr>
            <w:r>
              <w:rPr>
                <w:rFonts w:hint="eastAsia" w:ascii="仿宋_GB2312" w:eastAsia="仿宋_GB2312"/>
                <w:color w:val="auto"/>
                <w:sz w:val="20"/>
                <w:szCs w:val="20"/>
              </w:rPr>
              <w:t>正义路</w:t>
            </w:r>
          </w:p>
        </w:tc>
        <w:tc>
          <w:tcPr>
            <w:tcW w:w="1661" w:type="dxa"/>
            <w:noWrap w:val="0"/>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东华门综合</w:t>
            </w:r>
            <w:r>
              <w:rPr>
                <w:rFonts w:hint="eastAsia" w:ascii="仿宋_GB2312" w:eastAsia="仿宋_GB2312" w:cs="宋体"/>
                <w:color w:val="auto"/>
                <w:kern w:val="0"/>
                <w:sz w:val="20"/>
                <w:szCs w:val="20"/>
              </w:rPr>
              <w:t>执法一队</w:t>
            </w:r>
          </w:p>
        </w:tc>
        <w:tc>
          <w:tcPr>
            <w:tcW w:w="1197" w:type="dxa"/>
            <w:noWrap w:val="0"/>
            <w:vAlign w:val="center"/>
          </w:tcPr>
          <w:p>
            <w:pPr>
              <w:widowControl/>
              <w:jc w:val="center"/>
              <w:rPr>
                <w:rFonts w:ascii="仿宋_GB2312" w:eastAsia="仿宋_GB2312" w:cs="宋体"/>
                <w:color w:val="auto"/>
                <w:kern w:val="0"/>
                <w:sz w:val="20"/>
                <w:szCs w:val="20"/>
              </w:rPr>
            </w:pPr>
            <w:r>
              <w:rPr>
                <w:rFonts w:ascii="仿宋_GB2312" w:hAnsi="宋体" w:eastAsia="仿宋_GB2312" w:cs="宋体"/>
                <w:color w:val="auto"/>
                <w:kern w:val="0"/>
                <w:sz w:val="20"/>
                <w:szCs w:val="20"/>
              </w:rPr>
              <w:t>65129277</w:t>
            </w:r>
          </w:p>
        </w:tc>
        <w:tc>
          <w:tcPr>
            <w:tcW w:w="1740" w:type="dxa"/>
            <w:tcBorders>
              <w:right w:val="single" w:color="auto" w:sz="4" w:space="0"/>
            </w:tcBorders>
            <w:noWrap w:val="0"/>
            <w:vAlign w:val="center"/>
          </w:tcPr>
          <w:p>
            <w:pPr>
              <w:rPr>
                <w:rFonts w:ascii="仿宋_GB2312" w:eastAsia="仿宋_GB2312"/>
                <w:color w:val="auto"/>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52" w:type="dxa"/>
            <w:tcBorders>
              <w:left w:val="single" w:color="auto" w:sz="4" w:space="0"/>
            </w:tcBorders>
            <w:noWrap w:val="0"/>
            <w:vAlign w:val="center"/>
          </w:tcPr>
          <w:p>
            <w:pPr>
              <w:widowControl/>
              <w:jc w:val="center"/>
              <w:rPr>
                <w:rFonts w:ascii="仿宋_GB2312" w:hAnsi="宋体" w:eastAsia="仿宋_GB2312" w:cs="宋体"/>
                <w:color w:val="auto"/>
                <w:kern w:val="0"/>
                <w:sz w:val="20"/>
                <w:szCs w:val="20"/>
              </w:rPr>
            </w:pPr>
            <w:r>
              <w:rPr>
                <w:rFonts w:ascii="仿宋_GB2312" w:hAnsi="宋体" w:eastAsia="仿宋_GB2312" w:cs="宋体"/>
                <w:color w:val="auto"/>
                <w:kern w:val="0"/>
                <w:sz w:val="20"/>
                <w:szCs w:val="20"/>
              </w:rPr>
              <w:t>28</w:t>
            </w:r>
          </w:p>
        </w:tc>
        <w:tc>
          <w:tcPr>
            <w:tcW w:w="0" w:type="auto"/>
            <w:vMerge w:val="continue"/>
            <w:noWrap w:val="0"/>
            <w:vAlign w:val="center"/>
          </w:tcPr>
          <w:p>
            <w:pPr>
              <w:widowControl/>
              <w:jc w:val="left"/>
              <w:rPr>
                <w:rFonts w:ascii="仿宋_GB2312" w:eastAsia="仿宋_GB2312" w:cs="宋体"/>
                <w:b/>
                <w:bCs/>
                <w:color w:val="auto"/>
                <w:kern w:val="0"/>
                <w:sz w:val="20"/>
                <w:szCs w:val="20"/>
              </w:rPr>
            </w:pPr>
          </w:p>
        </w:tc>
        <w:tc>
          <w:tcPr>
            <w:tcW w:w="0" w:type="auto"/>
            <w:vMerge w:val="continue"/>
            <w:noWrap w:val="0"/>
            <w:vAlign w:val="center"/>
          </w:tcPr>
          <w:p>
            <w:pPr>
              <w:widowControl/>
              <w:jc w:val="left"/>
              <w:rPr>
                <w:rFonts w:ascii="仿宋_GB2312" w:eastAsia="仿宋_GB2312" w:cs="宋体"/>
                <w:color w:val="auto"/>
                <w:kern w:val="0"/>
                <w:sz w:val="20"/>
                <w:szCs w:val="20"/>
              </w:rPr>
            </w:pPr>
          </w:p>
        </w:tc>
        <w:tc>
          <w:tcPr>
            <w:tcW w:w="2071" w:type="dxa"/>
            <w:noWrap w:val="0"/>
            <w:vAlign w:val="center"/>
          </w:tcPr>
          <w:p>
            <w:pPr>
              <w:jc w:val="center"/>
              <w:rPr>
                <w:rFonts w:ascii="仿宋_GB2312" w:hAnsi="宋体" w:eastAsia="仿宋_GB2312" w:cs="宋体"/>
                <w:color w:val="auto"/>
                <w:sz w:val="20"/>
                <w:szCs w:val="20"/>
              </w:rPr>
            </w:pPr>
          </w:p>
        </w:tc>
        <w:tc>
          <w:tcPr>
            <w:tcW w:w="2291" w:type="dxa"/>
            <w:noWrap w:val="0"/>
            <w:vAlign w:val="center"/>
          </w:tcPr>
          <w:p>
            <w:pPr>
              <w:jc w:val="center"/>
              <w:rPr>
                <w:rFonts w:ascii="仿宋_GB2312" w:hAnsi="宋体" w:eastAsia="仿宋_GB2312" w:cs="宋体"/>
                <w:color w:val="auto"/>
                <w:sz w:val="20"/>
                <w:szCs w:val="20"/>
              </w:rPr>
            </w:pPr>
            <w:r>
              <w:rPr>
                <w:rFonts w:hint="eastAsia" w:ascii="仿宋_GB2312" w:eastAsia="仿宋_GB2312"/>
                <w:color w:val="auto"/>
                <w:sz w:val="20"/>
                <w:szCs w:val="20"/>
              </w:rPr>
              <w:t>前门东大街</w:t>
            </w:r>
          </w:p>
        </w:tc>
        <w:tc>
          <w:tcPr>
            <w:tcW w:w="1661" w:type="dxa"/>
            <w:noWrap w:val="0"/>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东华门综合</w:t>
            </w:r>
            <w:r>
              <w:rPr>
                <w:rFonts w:hint="eastAsia" w:ascii="仿宋_GB2312" w:eastAsia="仿宋_GB2312" w:cs="宋体"/>
                <w:color w:val="auto"/>
                <w:kern w:val="0"/>
                <w:sz w:val="20"/>
                <w:szCs w:val="20"/>
              </w:rPr>
              <w:t>执法一队</w:t>
            </w:r>
          </w:p>
        </w:tc>
        <w:tc>
          <w:tcPr>
            <w:tcW w:w="1197" w:type="dxa"/>
            <w:noWrap w:val="0"/>
            <w:vAlign w:val="center"/>
          </w:tcPr>
          <w:p>
            <w:pPr>
              <w:widowControl/>
              <w:jc w:val="center"/>
              <w:rPr>
                <w:rFonts w:ascii="仿宋_GB2312" w:eastAsia="仿宋_GB2312" w:cs="宋体"/>
                <w:color w:val="auto"/>
                <w:kern w:val="0"/>
                <w:sz w:val="20"/>
                <w:szCs w:val="20"/>
              </w:rPr>
            </w:pPr>
            <w:r>
              <w:rPr>
                <w:rFonts w:ascii="仿宋_GB2312" w:hAnsi="宋体" w:eastAsia="仿宋_GB2312" w:cs="宋体"/>
                <w:color w:val="auto"/>
                <w:kern w:val="0"/>
                <w:sz w:val="20"/>
                <w:szCs w:val="20"/>
              </w:rPr>
              <w:t>65129277</w:t>
            </w:r>
          </w:p>
        </w:tc>
        <w:tc>
          <w:tcPr>
            <w:tcW w:w="1740" w:type="dxa"/>
            <w:tcBorders>
              <w:right w:val="single" w:color="auto" w:sz="4" w:space="0"/>
            </w:tcBorders>
            <w:noWrap w:val="0"/>
            <w:vAlign w:val="center"/>
          </w:tcPr>
          <w:p>
            <w:pPr>
              <w:rPr>
                <w:rFonts w:ascii="仿宋_GB2312" w:eastAsia="仿宋_GB2312"/>
                <w:color w:val="auto"/>
                <w:sz w:val="20"/>
                <w:szCs w:val="20"/>
              </w:rPr>
            </w:pPr>
            <w:r>
              <w:rPr>
                <w:rFonts w:hint="eastAsia" w:ascii="仿宋_GB2312" w:eastAsia="仿宋_GB2312"/>
                <w:color w:val="auto"/>
                <w:sz w:val="20"/>
                <w:szCs w:val="20"/>
              </w:rPr>
              <w:t>广场东侧路南口以东</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52" w:type="dxa"/>
            <w:tcBorders>
              <w:left w:val="single" w:color="auto" w:sz="4" w:space="0"/>
            </w:tcBorders>
            <w:noWrap w:val="0"/>
            <w:vAlign w:val="center"/>
          </w:tcPr>
          <w:p>
            <w:pPr>
              <w:widowControl/>
              <w:jc w:val="center"/>
              <w:rPr>
                <w:rFonts w:ascii="仿宋_GB2312" w:hAnsi="宋体" w:eastAsia="仿宋_GB2312" w:cs="宋体"/>
                <w:color w:val="auto"/>
                <w:kern w:val="0"/>
                <w:sz w:val="20"/>
                <w:szCs w:val="20"/>
              </w:rPr>
            </w:pPr>
            <w:r>
              <w:rPr>
                <w:rFonts w:ascii="仿宋_GB2312" w:hAnsi="宋体" w:eastAsia="仿宋_GB2312" w:cs="宋体"/>
                <w:color w:val="auto"/>
                <w:kern w:val="0"/>
                <w:sz w:val="20"/>
                <w:szCs w:val="20"/>
              </w:rPr>
              <w:t>29</w:t>
            </w:r>
          </w:p>
        </w:tc>
        <w:tc>
          <w:tcPr>
            <w:tcW w:w="0" w:type="auto"/>
            <w:vMerge w:val="continue"/>
            <w:noWrap w:val="0"/>
            <w:vAlign w:val="center"/>
          </w:tcPr>
          <w:p>
            <w:pPr>
              <w:widowControl/>
              <w:jc w:val="left"/>
              <w:rPr>
                <w:rFonts w:ascii="仿宋_GB2312" w:eastAsia="仿宋_GB2312" w:cs="宋体"/>
                <w:b/>
                <w:bCs/>
                <w:color w:val="auto"/>
                <w:kern w:val="0"/>
                <w:sz w:val="20"/>
                <w:szCs w:val="20"/>
              </w:rPr>
            </w:pPr>
          </w:p>
        </w:tc>
        <w:tc>
          <w:tcPr>
            <w:tcW w:w="0" w:type="auto"/>
            <w:vMerge w:val="continue"/>
            <w:noWrap w:val="0"/>
            <w:vAlign w:val="center"/>
          </w:tcPr>
          <w:p>
            <w:pPr>
              <w:widowControl/>
              <w:jc w:val="left"/>
              <w:rPr>
                <w:rFonts w:ascii="仿宋_GB2312" w:eastAsia="仿宋_GB2312" w:cs="宋体"/>
                <w:color w:val="auto"/>
                <w:kern w:val="0"/>
                <w:sz w:val="20"/>
                <w:szCs w:val="20"/>
              </w:rPr>
            </w:pPr>
          </w:p>
        </w:tc>
        <w:tc>
          <w:tcPr>
            <w:tcW w:w="2071" w:type="dxa"/>
            <w:noWrap w:val="0"/>
            <w:vAlign w:val="center"/>
          </w:tcPr>
          <w:p>
            <w:pPr>
              <w:jc w:val="center"/>
              <w:rPr>
                <w:rFonts w:ascii="仿宋_GB2312" w:hAnsi="宋体" w:eastAsia="仿宋_GB2312" w:cs="宋体"/>
                <w:color w:val="auto"/>
                <w:sz w:val="20"/>
                <w:szCs w:val="20"/>
              </w:rPr>
            </w:pPr>
          </w:p>
        </w:tc>
        <w:tc>
          <w:tcPr>
            <w:tcW w:w="2291" w:type="dxa"/>
            <w:noWrap w:val="0"/>
            <w:vAlign w:val="center"/>
          </w:tcPr>
          <w:p>
            <w:pPr>
              <w:jc w:val="center"/>
              <w:rPr>
                <w:rFonts w:ascii="仿宋_GB2312" w:hAnsi="宋体" w:eastAsia="仿宋_GB2312" w:cs="宋体"/>
                <w:color w:val="auto"/>
                <w:sz w:val="20"/>
                <w:szCs w:val="20"/>
              </w:rPr>
            </w:pPr>
            <w:r>
              <w:rPr>
                <w:rFonts w:hint="eastAsia" w:ascii="仿宋_GB2312" w:eastAsia="仿宋_GB2312"/>
                <w:color w:val="auto"/>
                <w:sz w:val="20"/>
                <w:szCs w:val="20"/>
              </w:rPr>
              <w:t>崇文门东大街（西段）</w:t>
            </w:r>
          </w:p>
        </w:tc>
        <w:tc>
          <w:tcPr>
            <w:tcW w:w="1661" w:type="dxa"/>
            <w:noWrap w:val="0"/>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崇外综合执法队</w:t>
            </w:r>
          </w:p>
        </w:tc>
        <w:tc>
          <w:tcPr>
            <w:tcW w:w="1197" w:type="dxa"/>
            <w:noWrap w:val="0"/>
            <w:vAlign w:val="center"/>
          </w:tcPr>
          <w:p>
            <w:pPr>
              <w:jc w:val="center"/>
              <w:rPr>
                <w:rFonts w:ascii="仿宋_GB2312" w:eastAsia="仿宋_GB2312" w:cs="宋体"/>
                <w:color w:val="auto"/>
                <w:sz w:val="20"/>
                <w:szCs w:val="20"/>
              </w:rPr>
            </w:pPr>
            <w:r>
              <w:rPr>
                <w:rFonts w:ascii="仿宋_GB2312" w:hAnsi="宋体" w:eastAsia="仿宋_GB2312" w:cs="宋体"/>
                <w:color w:val="auto"/>
                <w:sz w:val="20"/>
                <w:szCs w:val="20"/>
              </w:rPr>
              <w:t>67016466</w:t>
            </w:r>
          </w:p>
        </w:tc>
        <w:tc>
          <w:tcPr>
            <w:tcW w:w="1740" w:type="dxa"/>
            <w:tcBorders>
              <w:right w:val="single" w:color="auto" w:sz="4" w:space="0"/>
            </w:tcBorders>
            <w:noWrap w:val="0"/>
            <w:vAlign w:val="center"/>
          </w:tcPr>
          <w:p>
            <w:pPr>
              <w:rPr>
                <w:rFonts w:ascii="仿宋_GB2312" w:eastAsia="仿宋_GB2312"/>
                <w:color w:val="auto"/>
                <w:sz w:val="20"/>
                <w:szCs w:val="20"/>
              </w:rPr>
            </w:pPr>
            <w:r>
              <w:rPr>
                <w:rFonts w:hint="eastAsia" w:ascii="仿宋_GB2312" w:eastAsia="仿宋_GB2312"/>
                <w:color w:val="auto"/>
                <w:sz w:val="20"/>
                <w:szCs w:val="20"/>
              </w:rPr>
              <w:t>崇文门路口至北花市大街十字路口</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52" w:type="dxa"/>
            <w:tcBorders>
              <w:left w:val="single" w:color="auto" w:sz="4" w:space="0"/>
            </w:tcBorders>
            <w:noWrap w:val="0"/>
            <w:vAlign w:val="center"/>
          </w:tcPr>
          <w:p>
            <w:pPr>
              <w:widowControl/>
              <w:jc w:val="center"/>
              <w:rPr>
                <w:rFonts w:ascii="仿宋_GB2312" w:hAnsi="宋体" w:eastAsia="仿宋_GB2312" w:cs="宋体"/>
                <w:color w:val="auto"/>
                <w:kern w:val="0"/>
                <w:sz w:val="20"/>
                <w:szCs w:val="20"/>
              </w:rPr>
            </w:pPr>
            <w:r>
              <w:rPr>
                <w:rFonts w:ascii="仿宋_GB2312" w:hAnsi="宋体" w:eastAsia="仿宋_GB2312" w:cs="宋体"/>
                <w:color w:val="auto"/>
                <w:kern w:val="0"/>
                <w:sz w:val="20"/>
                <w:szCs w:val="20"/>
              </w:rPr>
              <w:t>30</w:t>
            </w:r>
          </w:p>
        </w:tc>
        <w:tc>
          <w:tcPr>
            <w:tcW w:w="0" w:type="auto"/>
            <w:vMerge w:val="continue"/>
            <w:noWrap w:val="0"/>
            <w:vAlign w:val="center"/>
          </w:tcPr>
          <w:p>
            <w:pPr>
              <w:widowControl/>
              <w:jc w:val="left"/>
              <w:rPr>
                <w:rFonts w:ascii="仿宋_GB2312" w:eastAsia="仿宋_GB2312" w:cs="宋体"/>
                <w:b/>
                <w:bCs/>
                <w:color w:val="auto"/>
                <w:kern w:val="0"/>
                <w:sz w:val="20"/>
                <w:szCs w:val="20"/>
              </w:rPr>
            </w:pPr>
          </w:p>
        </w:tc>
        <w:tc>
          <w:tcPr>
            <w:tcW w:w="0" w:type="auto"/>
            <w:vMerge w:val="continue"/>
            <w:noWrap w:val="0"/>
            <w:vAlign w:val="center"/>
          </w:tcPr>
          <w:p>
            <w:pPr>
              <w:widowControl/>
              <w:jc w:val="left"/>
              <w:rPr>
                <w:rFonts w:ascii="仿宋_GB2312" w:eastAsia="仿宋_GB2312" w:cs="宋体"/>
                <w:color w:val="auto"/>
                <w:kern w:val="0"/>
                <w:sz w:val="20"/>
                <w:szCs w:val="20"/>
              </w:rPr>
            </w:pPr>
          </w:p>
        </w:tc>
        <w:tc>
          <w:tcPr>
            <w:tcW w:w="2071" w:type="dxa"/>
            <w:noWrap w:val="0"/>
            <w:vAlign w:val="center"/>
          </w:tcPr>
          <w:p>
            <w:pPr>
              <w:jc w:val="center"/>
              <w:rPr>
                <w:rFonts w:ascii="仿宋_GB2312" w:hAnsi="宋体" w:eastAsia="仿宋_GB2312" w:cs="宋体"/>
                <w:color w:val="auto"/>
                <w:sz w:val="20"/>
                <w:szCs w:val="20"/>
              </w:rPr>
            </w:pPr>
          </w:p>
        </w:tc>
        <w:tc>
          <w:tcPr>
            <w:tcW w:w="2291" w:type="dxa"/>
            <w:noWrap w:val="0"/>
            <w:vAlign w:val="center"/>
          </w:tcPr>
          <w:p>
            <w:pPr>
              <w:jc w:val="center"/>
              <w:rPr>
                <w:rFonts w:ascii="仿宋_GB2312" w:eastAsia="仿宋_GB2312"/>
                <w:color w:val="auto"/>
                <w:sz w:val="20"/>
                <w:szCs w:val="20"/>
              </w:rPr>
            </w:pPr>
            <w:r>
              <w:rPr>
                <w:rFonts w:hint="eastAsia" w:ascii="仿宋_GB2312" w:eastAsia="仿宋_GB2312"/>
                <w:color w:val="auto"/>
                <w:sz w:val="20"/>
                <w:szCs w:val="20"/>
              </w:rPr>
              <w:t>崇文门东大街（东段）</w:t>
            </w:r>
          </w:p>
        </w:tc>
        <w:tc>
          <w:tcPr>
            <w:tcW w:w="1661" w:type="dxa"/>
            <w:noWrap w:val="0"/>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东花市综合</w:t>
            </w:r>
            <w:r>
              <w:rPr>
                <w:rFonts w:hint="eastAsia" w:ascii="仿宋_GB2312" w:eastAsia="仿宋_GB2312" w:cs="宋体"/>
                <w:color w:val="auto"/>
                <w:kern w:val="0"/>
                <w:sz w:val="20"/>
                <w:szCs w:val="20"/>
              </w:rPr>
              <w:t>执法队</w:t>
            </w:r>
          </w:p>
        </w:tc>
        <w:tc>
          <w:tcPr>
            <w:tcW w:w="1197" w:type="dxa"/>
            <w:noWrap w:val="0"/>
            <w:vAlign w:val="center"/>
          </w:tcPr>
          <w:p>
            <w:pPr>
              <w:jc w:val="center"/>
              <w:rPr>
                <w:rFonts w:ascii="仿宋_GB2312" w:eastAsia="仿宋_GB2312" w:cs="宋体"/>
                <w:color w:val="auto"/>
                <w:sz w:val="20"/>
                <w:szCs w:val="20"/>
              </w:rPr>
            </w:pPr>
            <w:r>
              <w:rPr>
                <w:rFonts w:ascii="仿宋_GB2312" w:hAnsi="宋体" w:eastAsia="仿宋_GB2312" w:cs="宋体"/>
                <w:color w:val="auto"/>
                <w:sz w:val="20"/>
                <w:szCs w:val="20"/>
              </w:rPr>
              <w:t>67188636</w:t>
            </w:r>
          </w:p>
        </w:tc>
        <w:tc>
          <w:tcPr>
            <w:tcW w:w="1740" w:type="dxa"/>
            <w:tcBorders>
              <w:right w:val="single" w:color="auto" w:sz="4" w:space="0"/>
            </w:tcBorders>
            <w:noWrap w:val="0"/>
            <w:vAlign w:val="center"/>
          </w:tcPr>
          <w:p>
            <w:pPr>
              <w:rPr>
                <w:rFonts w:ascii="仿宋_GB2312" w:eastAsia="仿宋_GB2312" w:cs="宋体"/>
                <w:color w:val="auto"/>
                <w:kern w:val="0"/>
                <w:sz w:val="20"/>
                <w:szCs w:val="20"/>
              </w:rPr>
            </w:pPr>
            <w:r>
              <w:rPr>
                <w:rFonts w:hint="eastAsia" w:ascii="仿宋_GB2312" w:eastAsia="仿宋_GB2312"/>
                <w:color w:val="auto"/>
                <w:sz w:val="20"/>
                <w:szCs w:val="20"/>
              </w:rPr>
              <w:t>北花市大街北口以东</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52" w:type="dxa"/>
            <w:tcBorders>
              <w:left w:val="single" w:color="auto" w:sz="4" w:space="0"/>
            </w:tcBorders>
            <w:noWrap w:val="0"/>
            <w:vAlign w:val="center"/>
          </w:tcPr>
          <w:p>
            <w:pPr>
              <w:widowControl/>
              <w:jc w:val="center"/>
              <w:rPr>
                <w:rFonts w:ascii="仿宋_GB2312" w:hAnsi="宋体" w:eastAsia="仿宋_GB2312" w:cs="宋体"/>
                <w:color w:val="auto"/>
                <w:kern w:val="0"/>
                <w:sz w:val="20"/>
                <w:szCs w:val="20"/>
              </w:rPr>
            </w:pPr>
            <w:r>
              <w:rPr>
                <w:rFonts w:ascii="仿宋_GB2312" w:hAnsi="宋体" w:eastAsia="仿宋_GB2312" w:cs="宋体"/>
                <w:color w:val="auto"/>
                <w:kern w:val="0"/>
                <w:sz w:val="20"/>
                <w:szCs w:val="20"/>
              </w:rPr>
              <w:t>31</w:t>
            </w:r>
          </w:p>
        </w:tc>
        <w:tc>
          <w:tcPr>
            <w:tcW w:w="0" w:type="auto"/>
            <w:vMerge w:val="continue"/>
            <w:noWrap w:val="0"/>
            <w:vAlign w:val="center"/>
          </w:tcPr>
          <w:p>
            <w:pPr>
              <w:widowControl/>
              <w:jc w:val="left"/>
              <w:rPr>
                <w:rFonts w:ascii="仿宋_GB2312" w:eastAsia="仿宋_GB2312" w:cs="宋体"/>
                <w:b/>
                <w:bCs/>
                <w:color w:val="auto"/>
                <w:kern w:val="0"/>
                <w:sz w:val="20"/>
                <w:szCs w:val="20"/>
              </w:rPr>
            </w:pPr>
          </w:p>
        </w:tc>
        <w:tc>
          <w:tcPr>
            <w:tcW w:w="0" w:type="auto"/>
            <w:vMerge w:val="continue"/>
            <w:noWrap w:val="0"/>
            <w:vAlign w:val="center"/>
          </w:tcPr>
          <w:p>
            <w:pPr>
              <w:widowControl/>
              <w:jc w:val="left"/>
              <w:rPr>
                <w:rFonts w:ascii="仿宋_GB2312" w:eastAsia="仿宋_GB2312" w:cs="宋体"/>
                <w:color w:val="auto"/>
                <w:kern w:val="0"/>
                <w:sz w:val="20"/>
                <w:szCs w:val="20"/>
              </w:rPr>
            </w:pPr>
          </w:p>
        </w:tc>
        <w:tc>
          <w:tcPr>
            <w:tcW w:w="2071" w:type="dxa"/>
            <w:noWrap w:val="0"/>
            <w:vAlign w:val="center"/>
          </w:tcPr>
          <w:p>
            <w:pPr>
              <w:jc w:val="center"/>
              <w:rPr>
                <w:rFonts w:ascii="仿宋_GB2312" w:hAnsi="宋体" w:eastAsia="仿宋_GB2312" w:cs="宋体"/>
                <w:color w:val="auto"/>
                <w:sz w:val="20"/>
                <w:szCs w:val="20"/>
              </w:rPr>
            </w:pPr>
          </w:p>
        </w:tc>
        <w:tc>
          <w:tcPr>
            <w:tcW w:w="2291" w:type="dxa"/>
            <w:noWrap w:val="0"/>
            <w:vAlign w:val="center"/>
          </w:tcPr>
          <w:p>
            <w:pPr>
              <w:jc w:val="center"/>
              <w:rPr>
                <w:rFonts w:ascii="仿宋_GB2312" w:hAnsi="宋体" w:eastAsia="仿宋_GB2312" w:cs="宋体"/>
                <w:color w:val="auto"/>
                <w:sz w:val="20"/>
                <w:szCs w:val="20"/>
              </w:rPr>
            </w:pPr>
            <w:r>
              <w:rPr>
                <w:rFonts w:hint="eastAsia" w:ascii="仿宋_GB2312" w:eastAsia="仿宋_GB2312"/>
                <w:color w:val="auto"/>
                <w:sz w:val="20"/>
                <w:szCs w:val="20"/>
              </w:rPr>
              <w:t>崇文门西大街</w:t>
            </w:r>
          </w:p>
        </w:tc>
        <w:tc>
          <w:tcPr>
            <w:tcW w:w="1661" w:type="dxa"/>
            <w:noWrap w:val="0"/>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崇外综合执法队</w:t>
            </w:r>
          </w:p>
        </w:tc>
        <w:tc>
          <w:tcPr>
            <w:tcW w:w="1197" w:type="dxa"/>
            <w:noWrap w:val="0"/>
            <w:vAlign w:val="center"/>
          </w:tcPr>
          <w:p>
            <w:pPr>
              <w:jc w:val="center"/>
              <w:rPr>
                <w:rFonts w:ascii="仿宋_GB2312" w:eastAsia="仿宋_GB2312" w:cs="宋体"/>
                <w:color w:val="auto"/>
                <w:sz w:val="20"/>
                <w:szCs w:val="20"/>
              </w:rPr>
            </w:pPr>
            <w:r>
              <w:rPr>
                <w:rFonts w:ascii="仿宋_GB2312" w:hAnsi="宋体" w:eastAsia="仿宋_GB2312" w:cs="宋体"/>
                <w:color w:val="auto"/>
                <w:sz w:val="20"/>
                <w:szCs w:val="20"/>
              </w:rPr>
              <w:t>67016466</w:t>
            </w:r>
          </w:p>
        </w:tc>
        <w:tc>
          <w:tcPr>
            <w:tcW w:w="1740" w:type="dxa"/>
            <w:tcBorders>
              <w:right w:val="single" w:color="auto" w:sz="4" w:space="0"/>
            </w:tcBorders>
            <w:noWrap w:val="0"/>
            <w:vAlign w:val="center"/>
          </w:tcPr>
          <w:p>
            <w:pPr>
              <w:rPr>
                <w:rFonts w:ascii="仿宋_GB2312" w:eastAsia="仿宋_GB2312"/>
                <w:color w:val="auto"/>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52" w:type="dxa"/>
            <w:tcBorders>
              <w:left w:val="single" w:color="auto" w:sz="4" w:space="0"/>
            </w:tcBorders>
            <w:noWrap w:val="0"/>
            <w:vAlign w:val="center"/>
          </w:tcPr>
          <w:p>
            <w:pPr>
              <w:widowControl/>
              <w:jc w:val="center"/>
              <w:rPr>
                <w:rFonts w:ascii="仿宋_GB2312" w:hAnsi="宋体" w:eastAsia="仿宋_GB2312" w:cs="宋体"/>
                <w:color w:val="auto"/>
                <w:kern w:val="0"/>
                <w:sz w:val="20"/>
                <w:szCs w:val="20"/>
              </w:rPr>
            </w:pPr>
            <w:r>
              <w:rPr>
                <w:rFonts w:ascii="仿宋_GB2312" w:hAnsi="宋体" w:eastAsia="仿宋_GB2312" w:cs="宋体"/>
                <w:color w:val="auto"/>
                <w:kern w:val="0"/>
                <w:sz w:val="20"/>
                <w:szCs w:val="20"/>
              </w:rPr>
              <w:t>32</w:t>
            </w:r>
          </w:p>
        </w:tc>
        <w:tc>
          <w:tcPr>
            <w:tcW w:w="1015" w:type="dxa"/>
            <w:vMerge w:val="restart"/>
            <w:noWrap w:val="0"/>
            <w:vAlign w:val="center"/>
          </w:tcPr>
          <w:p>
            <w:pPr>
              <w:widowControl/>
              <w:jc w:val="center"/>
              <w:rPr>
                <w:rFonts w:ascii="仿宋_GB2312" w:eastAsia="仿宋_GB2312" w:cs="宋体"/>
                <w:b/>
                <w:bCs/>
                <w:color w:val="auto"/>
                <w:kern w:val="0"/>
                <w:sz w:val="20"/>
                <w:szCs w:val="20"/>
              </w:rPr>
            </w:pPr>
            <w:r>
              <w:rPr>
                <w:rFonts w:hint="eastAsia" w:ascii="仿宋_GB2312" w:eastAsia="仿宋_GB2312" w:cs="宋体"/>
                <w:b/>
                <w:bCs/>
                <w:color w:val="auto"/>
                <w:kern w:val="0"/>
                <w:sz w:val="20"/>
                <w:szCs w:val="20"/>
              </w:rPr>
              <w:t>一类</w:t>
            </w:r>
          </w:p>
          <w:p>
            <w:pPr>
              <w:widowControl/>
              <w:jc w:val="center"/>
              <w:rPr>
                <w:rFonts w:ascii="仿宋_GB2312" w:eastAsia="仿宋_GB2312" w:cs="宋体"/>
                <w:b/>
                <w:bCs/>
                <w:color w:val="auto"/>
                <w:kern w:val="0"/>
                <w:sz w:val="20"/>
                <w:szCs w:val="20"/>
              </w:rPr>
            </w:pPr>
            <w:r>
              <w:rPr>
                <w:rFonts w:hint="eastAsia" w:ascii="仿宋_GB2312" w:eastAsia="仿宋_GB2312" w:cs="宋体"/>
                <w:b/>
                <w:bCs/>
                <w:color w:val="auto"/>
                <w:kern w:val="0"/>
                <w:sz w:val="20"/>
                <w:szCs w:val="20"/>
              </w:rPr>
              <w:t>严格</w:t>
            </w:r>
          </w:p>
          <w:p>
            <w:pPr>
              <w:widowControl/>
              <w:jc w:val="center"/>
              <w:rPr>
                <w:rFonts w:ascii="仿宋_GB2312" w:eastAsia="仿宋_GB2312" w:cs="宋体"/>
                <w:b/>
                <w:bCs/>
                <w:color w:val="auto"/>
                <w:kern w:val="0"/>
                <w:sz w:val="20"/>
                <w:szCs w:val="20"/>
              </w:rPr>
            </w:pPr>
            <w:r>
              <w:rPr>
                <w:rFonts w:hint="eastAsia" w:ascii="仿宋_GB2312" w:eastAsia="仿宋_GB2312" w:cs="宋体"/>
                <w:b/>
                <w:bCs/>
                <w:color w:val="auto"/>
                <w:kern w:val="0"/>
                <w:sz w:val="20"/>
                <w:szCs w:val="20"/>
              </w:rPr>
              <w:t>控制</w:t>
            </w:r>
          </w:p>
          <w:p>
            <w:pPr>
              <w:widowControl/>
              <w:jc w:val="center"/>
              <w:rPr>
                <w:rFonts w:ascii="仿宋_GB2312" w:eastAsia="仿宋_GB2312" w:cs="宋体"/>
                <w:b/>
                <w:bCs/>
                <w:color w:val="auto"/>
                <w:kern w:val="0"/>
                <w:sz w:val="20"/>
                <w:szCs w:val="20"/>
              </w:rPr>
            </w:pPr>
            <w:r>
              <w:rPr>
                <w:rFonts w:hint="eastAsia" w:ascii="仿宋_GB2312" w:eastAsia="仿宋_GB2312" w:cs="宋体"/>
                <w:b/>
                <w:bCs/>
                <w:color w:val="auto"/>
                <w:kern w:val="0"/>
                <w:sz w:val="20"/>
                <w:szCs w:val="20"/>
              </w:rPr>
              <w:t>地区</w:t>
            </w:r>
          </w:p>
        </w:tc>
        <w:tc>
          <w:tcPr>
            <w:tcW w:w="3593" w:type="dxa"/>
            <w:vMerge w:val="restart"/>
            <w:noWrap w:val="0"/>
            <w:vAlign w:val="center"/>
          </w:tcPr>
          <w:p>
            <w:pPr>
              <w:jc w:val="center"/>
              <w:rPr>
                <w:rFonts w:ascii="仿宋_GB2312" w:eastAsia="仿宋_GB2312" w:cs="宋体"/>
                <w:color w:val="auto"/>
                <w:kern w:val="0"/>
                <w:sz w:val="20"/>
                <w:szCs w:val="20"/>
              </w:rPr>
            </w:pPr>
            <w:r>
              <w:rPr>
                <w:rFonts w:hint="eastAsia" w:ascii="仿宋_GB2312" w:eastAsia="仿宋_GB2312" w:cs="宋体"/>
                <w:color w:val="auto"/>
                <w:kern w:val="0"/>
                <w:sz w:val="20"/>
                <w:szCs w:val="20"/>
              </w:rPr>
              <w:t>重点大街</w:t>
            </w:r>
          </w:p>
        </w:tc>
        <w:tc>
          <w:tcPr>
            <w:tcW w:w="2071" w:type="dxa"/>
            <w:noWrap w:val="0"/>
            <w:vAlign w:val="center"/>
          </w:tcPr>
          <w:p>
            <w:pPr>
              <w:widowControl/>
              <w:jc w:val="center"/>
              <w:rPr>
                <w:rFonts w:ascii="仿宋_GB2312" w:eastAsia="仿宋_GB2312" w:cs="宋体"/>
                <w:color w:val="auto"/>
                <w:kern w:val="0"/>
                <w:sz w:val="20"/>
                <w:szCs w:val="20"/>
              </w:rPr>
            </w:pPr>
          </w:p>
        </w:tc>
        <w:tc>
          <w:tcPr>
            <w:tcW w:w="2291" w:type="dxa"/>
            <w:noWrap w:val="0"/>
            <w:vAlign w:val="center"/>
          </w:tcPr>
          <w:p>
            <w:pPr>
              <w:jc w:val="center"/>
              <w:rPr>
                <w:rFonts w:ascii="仿宋_GB2312" w:hAnsi="宋体" w:eastAsia="仿宋_GB2312" w:cs="宋体"/>
                <w:color w:val="auto"/>
                <w:sz w:val="20"/>
                <w:szCs w:val="20"/>
              </w:rPr>
            </w:pPr>
            <w:r>
              <w:rPr>
                <w:rFonts w:hint="eastAsia" w:ascii="仿宋_GB2312" w:eastAsia="仿宋_GB2312"/>
                <w:color w:val="auto"/>
                <w:sz w:val="20"/>
                <w:szCs w:val="20"/>
              </w:rPr>
              <w:t>广渠门内大街（西段）</w:t>
            </w:r>
          </w:p>
        </w:tc>
        <w:tc>
          <w:tcPr>
            <w:tcW w:w="1661" w:type="dxa"/>
            <w:noWrap w:val="0"/>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崇外综合执法队</w:t>
            </w:r>
          </w:p>
        </w:tc>
        <w:tc>
          <w:tcPr>
            <w:tcW w:w="1197" w:type="dxa"/>
            <w:noWrap w:val="0"/>
            <w:vAlign w:val="center"/>
          </w:tcPr>
          <w:p>
            <w:pPr>
              <w:jc w:val="center"/>
              <w:rPr>
                <w:rFonts w:ascii="仿宋_GB2312" w:eastAsia="仿宋_GB2312" w:cs="宋体"/>
                <w:color w:val="auto"/>
                <w:sz w:val="20"/>
                <w:szCs w:val="20"/>
              </w:rPr>
            </w:pPr>
            <w:r>
              <w:rPr>
                <w:rFonts w:ascii="仿宋_GB2312" w:hAnsi="宋体" w:eastAsia="仿宋_GB2312" w:cs="宋体"/>
                <w:color w:val="auto"/>
                <w:sz w:val="20"/>
                <w:szCs w:val="20"/>
              </w:rPr>
              <w:t>67016466</w:t>
            </w:r>
          </w:p>
        </w:tc>
        <w:tc>
          <w:tcPr>
            <w:tcW w:w="1740" w:type="dxa"/>
            <w:tcBorders>
              <w:right w:val="single" w:color="auto" w:sz="4" w:space="0"/>
            </w:tcBorders>
            <w:noWrap w:val="0"/>
            <w:vAlign w:val="center"/>
          </w:tcPr>
          <w:p>
            <w:pPr>
              <w:rPr>
                <w:rFonts w:ascii="仿宋_GB2312" w:eastAsia="仿宋_GB2312"/>
                <w:color w:val="auto"/>
                <w:sz w:val="20"/>
                <w:szCs w:val="20"/>
              </w:rPr>
            </w:pPr>
            <w:r>
              <w:rPr>
                <w:rFonts w:hint="eastAsia" w:ascii="仿宋_GB2312" w:eastAsia="仿宋_GB2312"/>
                <w:color w:val="auto"/>
                <w:sz w:val="20"/>
                <w:szCs w:val="20"/>
              </w:rPr>
              <w:t>磁器口路口至幸福大街十字路口北侧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52" w:type="dxa"/>
            <w:tcBorders>
              <w:left w:val="single" w:color="auto" w:sz="4" w:space="0"/>
            </w:tcBorders>
            <w:noWrap w:val="0"/>
            <w:vAlign w:val="center"/>
          </w:tcPr>
          <w:p>
            <w:pPr>
              <w:widowControl/>
              <w:jc w:val="center"/>
              <w:rPr>
                <w:rFonts w:ascii="仿宋_GB2312" w:hAnsi="宋体" w:eastAsia="仿宋_GB2312" w:cs="宋体"/>
                <w:color w:val="auto"/>
                <w:kern w:val="0"/>
                <w:sz w:val="20"/>
                <w:szCs w:val="20"/>
              </w:rPr>
            </w:pPr>
            <w:r>
              <w:rPr>
                <w:rFonts w:ascii="仿宋_GB2312" w:hAnsi="宋体" w:eastAsia="仿宋_GB2312" w:cs="宋体"/>
                <w:color w:val="auto"/>
                <w:kern w:val="0"/>
                <w:sz w:val="20"/>
                <w:szCs w:val="20"/>
              </w:rPr>
              <w:t>33</w:t>
            </w:r>
          </w:p>
        </w:tc>
        <w:tc>
          <w:tcPr>
            <w:tcW w:w="0" w:type="auto"/>
            <w:vMerge w:val="continue"/>
            <w:noWrap w:val="0"/>
            <w:vAlign w:val="center"/>
          </w:tcPr>
          <w:p>
            <w:pPr>
              <w:jc w:val="center"/>
              <w:rPr>
                <w:rFonts w:ascii="仿宋_GB2312" w:eastAsia="仿宋_GB2312" w:cs="宋体"/>
                <w:b/>
                <w:bCs/>
                <w:color w:val="auto"/>
                <w:kern w:val="0"/>
                <w:sz w:val="20"/>
                <w:szCs w:val="20"/>
              </w:rPr>
            </w:pPr>
          </w:p>
        </w:tc>
        <w:tc>
          <w:tcPr>
            <w:tcW w:w="0" w:type="auto"/>
            <w:vMerge w:val="continue"/>
            <w:noWrap w:val="0"/>
            <w:vAlign w:val="center"/>
          </w:tcPr>
          <w:p>
            <w:pPr>
              <w:jc w:val="center"/>
              <w:rPr>
                <w:rFonts w:ascii="仿宋_GB2312" w:eastAsia="仿宋_GB2312" w:cs="宋体"/>
                <w:color w:val="auto"/>
                <w:kern w:val="0"/>
                <w:sz w:val="20"/>
                <w:szCs w:val="20"/>
              </w:rPr>
            </w:pPr>
          </w:p>
        </w:tc>
        <w:tc>
          <w:tcPr>
            <w:tcW w:w="2071" w:type="dxa"/>
            <w:noWrap w:val="0"/>
            <w:vAlign w:val="center"/>
          </w:tcPr>
          <w:p>
            <w:pPr>
              <w:widowControl/>
              <w:jc w:val="center"/>
              <w:rPr>
                <w:rFonts w:ascii="仿宋_GB2312" w:eastAsia="仿宋_GB2312"/>
                <w:color w:val="auto"/>
                <w:sz w:val="20"/>
                <w:szCs w:val="20"/>
              </w:rPr>
            </w:pPr>
          </w:p>
        </w:tc>
        <w:tc>
          <w:tcPr>
            <w:tcW w:w="2291" w:type="dxa"/>
            <w:noWrap w:val="0"/>
            <w:vAlign w:val="center"/>
          </w:tcPr>
          <w:p>
            <w:pPr>
              <w:jc w:val="center"/>
              <w:rPr>
                <w:rFonts w:ascii="仿宋_GB2312" w:eastAsia="仿宋_GB2312"/>
                <w:color w:val="auto"/>
                <w:sz w:val="20"/>
                <w:szCs w:val="20"/>
              </w:rPr>
            </w:pPr>
            <w:r>
              <w:rPr>
                <w:rFonts w:hint="eastAsia" w:ascii="仿宋_GB2312" w:eastAsia="仿宋_GB2312"/>
                <w:color w:val="auto"/>
                <w:sz w:val="20"/>
                <w:szCs w:val="20"/>
              </w:rPr>
              <w:t>广渠门内大街（东段）</w:t>
            </w:r>
          </w:p>
        </w:tc>
        <w:tc>
          <w:tcPr>
            <w:tcW w:w="1661" w:type="dxa"/>
            <w:noWrap w:val="0"/>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东花市综合</w:t>
            </w:r>
            <w:r>
              <w:rPr>
                <w:rFonts w:hint="eastAsia" w:ascii="仿宋_GB2312" w:eastAsia="仿宋_GB2312" w:cs="宋体"/>
                <w:color w:val="auto"/>
                <w:kern w:val="0"/>
                <w:sz w:val="20"/>
                <w:szCs w:val="20"/>
              </w:rPr>
              <w:t>执法队</w:t>
            </w:r>
          </w:p>
        </w:tc>
        <w:tc>
          <w:tcPr>
            <w:tcW w:w="1197" w:type="dxa"/>
            <w:noWrap w:val="0"/>
            <w:vAlign w:val="center"/>
          </w:tcPr>
          <w:p>
            <w:pPr>
              <w:jc w:val="center"/>
              <w:rPr>
                <w:rFonts w:ascii="仿宋_GB2312" w:eastAsia="仿宋_GB2312" w:cs="宋体"/>
                <w:color w:val="auto"/>
                <w:sz w:val="20"/>
                <w:szCs w:val="20"/>
              </w:rPr>
            </w:pPr>
            <w:r>
              <w:rPr>
                <w:rFonts w:ascii="仿宋_GB2312" w:hAnsi="宋体" w:eastAsia="仿宋_GB2312" w:cs="宋体"/>
                <w:color w:val="auto"/>
                <w:sz w:val="20"/>
                <w:szCs w:val="20"/>
              </w:rPr>
              <w:t>67188636</w:t>
            </w:r>
          </w:p>
        </w:tc>
        <w:tc>
          <w:tcPr>
            <w:tcW w:w="1740" w:type="dxa"/>
            <w:tcBorders>
              <w:right w:val="single" w:color="auto" w:sz="4" w:space="0"/>
            </w:tcBorders>
            <w:noWrap w:val="0"/>
            <w:vAlign w:val="center"/>
          </w:tcPr>
          <w:p>
            <w:pPr>
              <w:rPr>
                <w:rFonts w:ascii="仿宋_GB2312" w:eastAsia="仿宋_GB2312"/>
                <w:color w:val="auto"/>
                <w:sz w:val="20"/>
                <w:szCs w:val="20"/>
              </w:rPr>
            </w:pPr>
            <w:r>
              <w:rPr>
                <w:rFonts w:hint="eastAsia" w:ascii="仿宋_GB2312" w:eastAsia="仿宋_GB2312"/>
                <w:color w:val="auto"/>
                <w:sz w:val="20"/>
                <w:szCs w:val="20"/>
              </w:rPr>
              <w:t>幸福大街十字路口以东</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52" w:type="dxa"/>
            <w:tcBorders>
              <w:left w:val="single" w:color="auto" w:sz="4" w:space="0"/>
            </w:tcBorders>
            <w:noWrap w:val="0"/>
            <w:vAlign w:val="center"/>
          </w:tcPr>
          <w:p>
            <w:pPr>
              <w:widowControl/>
              <w:jc w:val="center"/>
              <w:rPr>
                <w:rFonts w:ascii="仿宋_GB2312" w:hAnsi="宋体" w:eastAsia="仿宋_GB2312" w:cs="宋体"/>
                <w:color w:val="auto"/>
                <w:kern w:val="0"/>
                <w:sz w:val="20"/>
                <w:szCs w:val="20"/>
              </w:rPr>
            </w:pPr>
            <w:r>
              <w:rPr>
                <w:rFonts w:ascii="仿宋_GB2312" w:hAnsi="宋体" w:eastAsia="仿宋_GB2312" w:cs="宋体"/>
                <w:color w:val="auto"/>
                <w:kern w:val="0"/>
                <w:sz w:val="20"/>
                <w:szCs w:val="20"/>
              </w:rPr>
              <w:t>34</w:t>
            </w:r>
          </w:p>
        </w:tc>
        <w:tc>
          <w:tcPr>
            <w:tcW w:w="0" w:type="auto"/>
            <w:vMerge w:val="continue"/>
            <w:noWrap w:val="0"/>
            <w:vAlign w:val="center"/>
          </w:tcPr>
          <w:p>
            <w:pPr>
              <w:jc w:val="center"/>
              <w:rPr>
                <w:rFonts w:ascii="仿宋_GB2312" w:eastAsia="仿宋_GB2312" w:cs="宋体"/>
                <w:b/>
                <w:bCs/>
                <w:color w:val="auto"/>
                <w:kern w:val="0"/>
                <w:sz w:val="20"/>
                <w:szCs w:val="20"/>
              </w:rPr>
            </w:pPr>
          </w:p>
        </w:tc>
        <w:tc>
          <w:tcPr>
            <w:tcW w:w="3593" w:type="dxa"/>
            <w:vMerge w:val="continue"/>
            <w:noWrap w:val="0"/>
            <w:vAlign w:val="center"/>
          </w:tcPr>
          <w:p>
            <w:pPr>
              <w:jc w:val="center"/>
              <w:rPr>
                <w:rFonts w:ascii="仿宋_GB2312" w:eastAsia="仿宋_GB2312" w:cs="宋体"/>
                <w:color w:val="auto"/>
                <w:kern w:val="0"/>
                <w:sz w:val="20"/>
                <w:szCs w:val="20"/>
              </w:rPr>
            </w:pPr>
          </w:p>
        </w:tc>
        <w:tc>
          <w:tcPr>
            <w:tcW w:w="2071" w:type="dxa"/>
            <w:noWrap w:val="0"/>
            <w:vAlign w:val="center"/>
          </w:tcPr>
          <w:p>
            <w:pPr>
              <w:jc w:val="center"/>
              <w:rPr>
                <w:rFonts w:ascii="仿宋_GB2312" w:hAnsi="宋体" w:eastAsia="仿宋_GB2312" w:cs="宋体"/>
                <w:color w:val="auto"/>
                <w:sz w:val="20"/>
                <w:szCs w:val="20"/>
              </w:rPr>
            </w:pPr>
          </w:p>
        </w:tc>
        <w:tc>
          <w:tcPr>
            <w:tcW w:w="2291" w:type="dxa"/>
            <w:noWrap w:val="0"/>
            <w:vAlign w:val="center"/>
          </w:tcPr>
          <w:p>
            <w:pPr>
              <w:jc w:val="center"/>
              <w:rPr>
                <w:rFonts w:ascii="仿宋_GB2312" w:hAnsi="宋体" w:eastAsia="仿宋_GB2312" w:cs="宋体"/>
                <w:color w:val="auto"/>
                <w:sz w:val="20"/>
                <w:szCs w:val="20"/>
              </w:rPr>
            </w:pPr>
            <w:r>
              <w:rPr>
                <w:rFonts w:hint="eastAsia" w:ascii="仿宋_GB2312" w:eastAsia="仿宋_GB2312"/>
                <w:color w:val="auto"/>
                <w:sz w:val="20"/>
                <w:szCs w:val="20"/>
              </w:rPr>
              <w:t>天坛东路</w:t>
            </w:r>
          </w:p>
        </w:tc>
        <w:tc>
          <w:tcPr>
            <w:tcW w:w="1661" w:type="dxa"/>
            <w:noWrap w:val="0"/>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体育馆路综合执法队</w:t>
            </w:r>
          </w:p>
        </w:tc>
        <w:tc>
          <w:tcPr>
            <w:tcW w:w="1197" w:type="dxa"/>
            <w:noWrap w:val="0"/>
            <w:vAlign w:val="center"/>
          </w:tcPr>
          <w:p>
            <w:pPr>
              <w:widowControl/>
              <w:jc w:val="center"/>
              <w:rPr>
                <w:rFonts w:ascii="仿宋_GB2312" w:eastAsia="仿宋_GB2312" w:cs="宋体"/>
                <w:color w:val="auto"/>
                <w:kern w:val="0"/>
                <w:sz w:val="20"/>
                <w:szCs w:val="20"/>
              </w:rPr>
            </w:pPr>
            <w:r>
              <w:rPr>
                <w:rFonts w:ascii="仿宋_GB2312" w:hAnsi="宋体" w:eastAsia="仿宋_GB2312" w:cs="宋体"/>
                <w:color w:val="auto"/>
                <w:kern w:val="0"/>
                <w:sz w:val="20"/>
                <w:szCs w:val="20"/>
              </w:rPr>
              <w:t>67104493</w:t>
            </w:r>
          </w:p>
        </w:tc>
        <w:tc>
          <w:tcPr>
            <w:tcW w:w="1740" w:type="dxa"/>
            <w:tcBorders>
              <w:right w:val="single" w:color="auto" w:sz="4" w:space="0"/>
            </w:tcBorders>
            <w:noWrap w:val="0"/>
            <w:vAlign w:val="center"/>
          </w:tcPr>
          <w:p>
            <w:pPr>
              <w:rPr>
                <w:rFonts w:ascii="仿宋_GB2312" w:eastAsia="仿宋_GB2312"/>
                <w:color w:val="auto"/>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52" w:type="dxa"/>
            <w:tcBorders>
              <w:left w:val="single" w:color="auto" w:sz="4" w:space="0"/>
            </w:tcBorders>
            <w:noWrap w:val="0"/>
            <w:vAlign w:val="center"/>
          </w:tcPr>
          <w:p>
            <w:pPr>
              <w:widowControl/>
              <w:jc w:val="center"/>
              <w:rPr>
                <w:rFonts w:hint="default"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lang w:val="en-US" w:eastAsia="zh-CN"/>
              </w:rPr>
              <w:t>35</w:t>
            </w:r>
          </w:p>
        </w:tc>
        <w:tc>
          <w:tcPr>
            <w:tcW w:w="0" w:type="auto"/>
            <w:vMerge w:val="continue"/>
            <w:noWrap w:val="0"/>
            <w:vAlign w:val="center"/>
          </w:tcPr>
          <w:p>
            <w:pPr>
              <w:jc w:val="center"/>
              <w:rPr>
                <w:rFonts w:ascii="仿宋_GB2312" w:eastAsia="仿宋_GB2312" w:cs="宋体"/>
                <w:b/>
                <w:bCs/>
                <w:color w:val="auto"/>
                <w:kern w:val="0"/>
                <w:sz w:val="20"/>
                <w:szCs w:val="20"/>
              </w:rPr>
            </w:pPr>
          </w:p>
        </w:tc>
        <w:tc>
          <w:tcPr>
            <w:tcW w:w="0" w:type="auto"/>
            <w:vMerge w:val="continue"/>
            <w:noWrap w:val="0"/>
            <w:vAlign w:val="center"/>
          </w:tcPr>
          <w:p>
            <w:pPr>
              <w:jc w:val="center"/>
              <w:rPr>
                <w:rFonts w:ascii="仿宋_GB2312" w:eastAsia="仿宋_GB2312" w:cs="宋体"/>
                <w:color w:val="auto"/>
                <w:kern w:val="0"/>
                <w:sz w:val="20"/>
                <w:szCs w:val="20"/>
              </w:rPr>
            </w:pPr>
          </w:p>
        </w:tc>
        <w:tc>
          <w:tcPr>
            <w:tcW w:w="2071" w:type="dxa"/>
            <w:noWrap w:val="0"/>
            <w:vAlign w:val="center"/>
          </w:tcPr>
          <w:p>
            <w:pPr>
              <w:jc w:val="center"/>
              <w:rPr>
                <w:rFonts w:ascii="仿宋_GB2312" w:hAnsi="宋体" w:eastAsia="仿宋_GB2312" w:cs="宋体"/>
                <w:color w:val="auto"/>
                <w:sz w:val="20"/>
                <w:szCs w:val="20"/>
              </w:rPr>
            </w:pPr>
          </w:p>
        </w:tc>
        <w:tc>
          <w:tcPr>
            <w:tcW w:w="2291" w:type="dxa"/>
            <w:noWrap w:val="0"/>
            <w:vAlign w:val="center"/>
          </w:tcPr>
          <w:p>
            <w:pPr>
              <w:jc w:val="center"/>
              <w:rPr>
                <w:rFonts w:ascii="仿宋_GB2312" w:hAnsi="宋体" w:eastAsia="仿宋_GB2312" w:cs="宋体"/>
                <w:color w:val="auto"/>
                <w:sz w:val="20"/>
                <w:szCs w:val="20"/>
              </w:rPr>
            </w:pPr>
            <w:r>
              <w:rPr>
                <w:rFonts w:hint="eastAsia" w:ascii="仿宋_GB2312" w:eastAsia="仿宋_GB2312"/>
                <w:color w:val="auto"/>
                <w:sz w:val="20"/>
                <w:szCs w:val="20"/>
              </w:rPr>
              <w:t>东四北大街</w:t>
            </w:r>
          </w:p>
        </w:tc>
        <w:tc>
          <w:tcPr>
            <w:tcW w:w="1661" w:type="dxa"/>
            <w:noWrap w:val="0"/>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东四综合执法队</w:t>
            </w:r>
          </w:p>
        </w:tc>
        <w:tc>
          <w:tcPr>
            <w:tcW w:w="1197" w:type="dxa"/>
            <w:noWrap w:val="0"/>
            <w:vAlign w:val="center"/>
          </w:tcPr>
          <w:p>
            <w:pPr>
              <w:widowControl/>
              <w:jc w:val="center"/>
              <w:rPr>
                <w:rFonts w:ascii="仿宋_GB2312" w:eastAsia="仿宋_GB2312" w:cs="宋体"/>
                <w:color w:val="auto"/>
                <w:kern w:val="0"/>
                <w:sz w:val="20"/>
                <w:szCs w:val="20"/>
              </w:rPr>
            </w:pPr>
            <w:r>
              <w:rPr>
                <w:rFonts w:ascii="仿宋_GB2312" w:hAnsi="宋体" w:eastAsia="仿宋_GB2312" w:cs="宋体"/>
                <w:color w:val="auto"/>
                <w:kern w:val="0"/>
                <w:sz w:val="20"/>
                <w:szCs w:val="20"/>
              </w:rPr>
              <w:t>64012334</w:t>
            </w:r>
          </w:p>
        </w:tc>
        <w:tc>
          <w:tcPr>
            <w:tcW w:w="1740" w:type="dxa"/>
            <w:tcBorders>
              <w:right w:val="single" w:color="auto" w:sz="4" w:space="0"/>
            </w:tcBorders>
            <w:noWrap w:val="0"/>
            <w:vAlign w:val="center"/>
          </w:tcPr>
          <w:p>
            <w:pPr>
              <w:rPr>
                <w:rFonts w:ascii="仿宋_GB2312" w:eastAsia="仿宋_GB2312"/>
                <w:b/>
                <w:color w:val="auto"/>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52" w:type="dxa"/>
            <w:tcBorders>
              <w:left w:val="single" w:color="auto" w:sz="4" w:space="0"/>
            </w:tcBorders>
            <w:noWrap w:val="0"/>
            <w:vAlign w:val="center"/>
          </w:tcPr>
          <w:p>
            <w:pPr>
              <w:widowControl/>
              <w:jc w:val="center"/>
              <w:rPr>
                <w:rFonts w:ascii="仿宋_GB2312" w:hAnsi="宋体" w:eastAsia="仿宋_GB2312" w:cs="宋体"/>
                <w:color w:val="auto"/>
                <w:kern w:val="0"/>
                <w:sz w:val="20"/>
                <w:szCs w:val="20"/>
                <w:lang w:val="en-US" w:eastAsia="zh-CN" w:bidi="ar-SA"/>
              </w:rPr>
            </w:pPr>
            <w:r>
              <w:rPr>
                <w:rFonts w:ascii="仿宋_GB2312" w:hAnsi="宋体" w:eastAsia="仿宋_GB2312" w:cs="宋体"/>
                <w:color w:val="auto"/>
                <w:kern w:val="0"/>
                <w:sz w:val="20"/>
                <w:szCs w:val="20"/>
              </w:rPr>
              <w:t>36</w:t>
            </w:r>
          </w:p>
        </w:tc>
        <w:tc>
          <w:tcPr>
            <w:tcW w:w="0" w:type="auto"/>
            <w:vMerge w:val="continue"/>
            <w:noWrap w:val="0"/>
            <w:vAlign w:val="center"/>
          </w:tcPr>
          <w:p>
            <w:pPr>
              <w:jc w:val="center"/>
              <w:rPr>
                <w:rFonts w:ascii="仿宋_GB2312" w:eastAsia="仿宋_GB2312" w:cs="宋体"/>
                <w:b/>
                <w:bCs/>
                <w:color w:val="auto"/>
                <w:kern w:val="0"/>
                <w:sz w:val="20"/>
                <w:szCs w:val="20"/>
              </w:rPr>
            </w:pPr>
          </w:p>
        </w:tc>
        <w:tc>
          <w:tcPr>
            <w:tcW w:w="0" w:type="auto"/>
            <w:vMerge w:val="continue"/>
            <w:noWrap w:val="0"/>
            <w:vAlign w:val="center"/>
          </w:tcPr>
          <w:p>
            <w:pPr>
              <w:jc w:val="center"/>
              <w:rPr>
                <w:rFonts w:ascii="仿宋_GB2312" w:eastAsia="仿宋_GB2312" w:cs="宋体"/>
                <w:color w:val="auto"/>
                <w:kern w:val="0"/>
                <w:sz w:val="20"/>
                <w:szCs w:val="20"/>
              </w:rPr>
            </w:pPr>
          </w:p>
        </w:tc>
        <w:tc>
          <w:tcPr>
            <w:tcW w:w="2071" w:type="dxa"/>
            <w:noWrap w:val="0"/>
            <w:vAlign w:val="center"/>
          </w:tcPr>
          <w:p>
            <w:pPr>
              <w:jc w:val="center"/>
              <w:rPr>
                <w:rFonts w:ascii="仿宋_GB2312" w:hAnsi="宋体" w:eastAsia="仿宋_GB2312" w:cs="宋体"/>
                <w:color w:val="auto"/>
                <w:sz w:val="20"/>
                <w:szCs w:val="20"/>
              </w:rPr>
            </w:pPr>
          </w:p>
        </w:tc>
        <w:tc>
          <w:tcPr>
            <w:tcW w:w="2291" w:type="dxa"/>
            <w:noWrap w:val="0"/>
            <w:vAlign w:val="center"/>
          </w:tcPr>
          <w:p>
            <w:pPr>
              <w:jc w:val="center"/>
              <w:rPr>
                <w:rFonts w:ascii="仿宋_GB2312" w:hAnsi="宋体" w:eastAsia="仿宋_GB2312" w:cs="宋体"/>
                <w:color w:val="auto"/>
                <w:sz w:val="20"/>
                <w:szCs w:val="20"/>
              </w:rPr>
            </w:pPr>
            <w:r>
              <w:rPr>
                <w:rFonts w:hint="eastAsia" w:ascii="仿宋_GB2312" w:eastAsia="仿宋_GB2312"/>
                <w:color w:val="auto"/>
                <w:sz w:val="20"/>
                <w:szCs w:val="20"/>
              </w:rPr>
              <w:t>东交民巷</w:t>
            </w:r>
          </w:p>
        </w:tc>
        <w:tc>
          <w:tcPr>
            <w:tcW w:w="1661" w:type="dxa"/>
            <w:noWrap w:val="0"/>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东华门综合</w:t>
            </w:r>
            <w:r>
              <w:rPr>
                <w:rFonts w:hint="eastAsia" w:ascii="仿宋_GB2312" w:eastAsia="仿宋_GB2312" w:cs="宋体"/>
                <w:color w:val="auto"/>
                <w:kern w:val="0"/>
                <w:sz w:val="20"/>
                <w:szCs w:val="20"/>
              </w:rPr>
              <w:t>执法一队</w:t>
            </w:r>
          </w:p>
        </w:tc>
        <w:tc>
          <w:tcPr>
            <w:tcW w:w="1197" w:type="dxa"/>
            <w:noWrap w:val="0"/>
            <w:vAlign w:val="center"/>
          </w:tcPr>
          <w:p>
            <w:pPr>
              <w:widowControl/>
              <w:jc w:val="center"/>
              <w:rPr>
                <w:rFonts w:ascii="仿宋_GB2312" w:eastAsia="仿宋_GB2312" w:cs="宋体"/>
                <w:color w:val="auto"/>
                <w:kern w:val="0"/>
                <w:sz w:val="20"/>
                <w:szCs w:val="20"/>
              </w:rPr>
            </w:pPr>
            <w:r>
              <w:rPr>
                <w:rFonts w:ascii="仿宋_GB2312" w:hAnsi="宋体" w:eastAsia="仿宋_GB2312" w:cs="宋体"/>
                <w:color w:val="auto"/>
                <w:kern w:val="0"/>
                <w:sz w:val="20"/>
                <w:szCs w:val="20"/>
              </w:rPr>
              <w:t>65129277</w:t>
            </w:r>
          </w:p>
        </w:tc>
        <w:tc>
          <w:tcPr>
            <w:tcW w:w="1740" w:type="dxa"/>
            <w:tcBorders>
              <w:right w:val="single" w:color="auto" w:sz="4" w:space="0"/>
            </w:tcBorders>
            <w:noWrap w:val="0"/>
            <w:vAlign w:val="center"/>
          </w:tcPr>
          <w:p>
            <w:pPr>
              <w:rPr>
                <w:rFonts w:ascii="仿宋_GB2312" w:eastAsia="仿宋_GB2312"/>
                <w:color w:val="auto"/>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52" w:type="dxa"/>
            <w:tcBorders>
              <w:left w:val="single" w:color="auto" w:sz="4" w:space="0"/>
            </w:tcBorders>
            <w:noWrap w:val="0"/>
            <w:vAlign w:val="center"/>
          </w:tcPr>
          <w:p>
            <w:pPr>
              <w:widowControl/>
              <w:jc w:val="center"/>
              <w:rPr>
                <w:rFonts w:ascii="仿宋_GB2312" w:hAnsi="宋体" w:eastAsia="仿宋_GB2312" w:cs="宋体"/>
                <w:color w:val="auto"/>
                <w:kern w:val="0"/>
                <w:sz w:val="20"/>
                <w:szCs w:val="20"/>
                <w:lang w:val="en-US" w:eastAsia="zh-CN" w:bidi="ar-SA"/>
              </w:rPr>
            </w:pPr>
            <w:r>
              <w:rPr>
                <w:rFonts w:ascii="仿宋_GB2312" w:hAnsi="宋体" w:eastAsia="仿宋_GB2312" w:cs="宋体"/>
                <w:color w:val="auto"/>
                <w:kern w:val="0"/>
                <w:sz w:val="20"/>
                <w:szCs w:val="20"/>
              </w:rPr>
              <w:t>37</w:t>
            </w:r>
          </w:p>
        </w:tc>
        <w:tc>
          <w:tcPr>
            <w:tcW w:w="0" w:type="auto"/>
            <w:vMerge w:val="continue"/>
            <w:noWrap w:val="0"/>
            <w:vAlign w:val="center"/>
          </w:tcPr>
          <w:p>
            <w:pPr>
              <w:jc w:val="center"/>
              <w:rPr>
                <w:rFonts w:ascii="仿宋_GB2312" w:eastAsia="仿宋_GB2312" w:cs="宋体"/>
                <w:b/>
                <w:bCs/>
                <w:color w:val="auto"/>
                <w:kern w:val="0"/>
                <w:sz w:val="20"/>
                <w:szCs w:val="20"/>
              </w:rPr>
            </w:pPr>
          </w:p>
        </w:tc>
        <w:tc>
          <w:tcPr>
            <w:tcW w:w="0" w:type="auto"/>
            <w:vMerge w:val="continue"/>
            <w:noWrap w:val="0"/>
            <w:vAlign w:val="center"/>
          </w:tcPr>
          <w:p>
            <w:pPr>
              <w:jc w:val="center"/>
              <w:rPr>
                <w:rFonts w:ascii="仿宋_GB2312" w:eastAsia="仿宋_GB2312" w:cs="宋体"/>
                <w:color w:val="auto"/>
                <w:kern w:val="0"/>
                <w:sz w:val="20"/>
                <w:szCs w:val="20"/>
              </w:rPr>
            </w:pPr>
          </w:p>
        </w:tc>
        <w:tc>
          <w:tcPr>
            <w:tcW w:w="2071" w:type="dxa"/>
            <w:noWrap w:val="0"/>
            <w:vAlign w:val="center"/>
          </w:tcPr>
          <w:p>
            <w:pPr>
              <w:jc w:val="center"/>
              <w:rPr>
                <w:rFonts w:ascii="仿宋_GB2312" w:hAnsi="宋体" w:eastAsia="仿宋_GB2312" w:cs="宋体"/>
                <w:color w:val="auto"/>
                <w:sz w:val="20"/>
                <w:szCs w:val="20"/>
              </w:rPr>
            </w:pPr>
          </w:p>
        </w:tc>
        <w:tc>
          <w:tcPr>
            <w:tcW w:w="2291" w:type="dxa"/>
            <w:noWrap w:val="0"/>
            <w:vAlign w:val="center"/>
          </w:tcPr>
          <w:p>
            <w:pPr>
              <w:jc w:val="center"/>
              <w:rPr>
                <w:rFonts w:ascii="仿宋_GB2312" w:hAnsi="宋体" w:eastAsia="仿宋_GB2312" w:cs="宋体"/>
                <w:color w:val="auto"/>
                <w:sz w:val="20"/>
                <w:szCs w:val="20"/>
              </w:rPr>
            </w:pPr>
            <w:r>
              <w:rPr>
                <w:rFonts w:hint="eastAsia" w:ascii="仿宋_GB2312" w:hAnsi="宋体" w:eastAsia="仿宋_GB2312" w:cs="宋体"/>
                <w:color w:val="auto"/>
                <w:sz w:val="20"/>
                <w:szCs w:val="20"/>
              </w:rPr>
              <w:t>北河沿大街</w:t>
            </w:r>
          </w:p>
        </w:tc>
        <w:tc>
          <w:tcPr>
            <w:tcW w:w="1661" w:type="dxa"/>
            <w:noWrap w:val="0"/>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东华门综合</w:t>
            </w:r>
            <w:r>
              <w:rPr>
                <w:rFonts w:hint="eastAsia" w:ascii="仿宋_GB2312" w:eastAsia="仿宋_GB2312" w:cs="宋体"/>
                <w:color w:val="auto"/>
                <w:kern w:val="0"/>
                <w:sz w:val="20"/>
                <w:szCs w:val="20"/>
              </w:rPr>
              <w:t>执法一队</w:t>
            </w:r>
          </w:p>
        </w:tc>
        <w:tc>
          <w:tcPr>
            <w:tcW w:w="1197" w:type="dxa"/>
            <w:noWrap w:val="0"/>
            <w:vAlign w:val="center"/>
          </w:tcPr>
          <w:p>
            <w:pPr>
              <w:widowControl/>
              <w:jc w:val="center"/>
              <w:rPr>
                <w:rFonts w:ascii="仿宋_GB2312" w:eastAsia="仿宋_GB2312" w:cs="宋体"/>
                <w:color w:val="auto"/>
                <w:kern w:val="0"/>
                <w:sz w:val="20"/>
                <w:szCs w:val="20"/>
              </w:rPr>
            </w:pPr>
            <w:r>
              <w:rPr>
                <w:rFonts w:ascii="仿宋_GB2312" w:hAnsi="宋体" w:eastAsia="仿宋_GB2312" w:cs="宋体"/>
                <w:color w:val="auto"/>
                <w:kern w:val="0"/>
                <w:sz w:val="20"/>
                <w:szCs w:val="20"/>
              </w:rPr>
              <w:t>65129277</w:t>
            </w:r>
          </w:p>
        </w:tc>
        <w:tc>
          <w:tcPr>
            <w:tcW w:w="1740" w:type="dxa"/>
            <w:tcBorders>
              <w:right w:val="single" w:color="auto" w:sz="4" w:space="0"/>
            </w:tcBorders>
            <w:noWrap w:val="0"/>
            <w:vAlign w:val="center"/>
          </w:tcPr>
          <w:p>
            <w:pPr>
              <w:rPr>
                <w:rFonts w:ascii="仿宋_GB2312" w:hAnsi="宋体" w:eastAsia="仿宋_GB2312" w:cs="宋体"/>
                <w:b/>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52" w:type="dxa"/>
            <w:tcBorders>
              <w:left w:val="single" w:color="auto" w:sz="4" w:space="0"/>
            </w:tcBorders>
            <w:noWrap w:val="0"/>
            <w:vAlign w:val="center"/>
          </w:tcPr>
          <w:p>
            <w:pPr>
              <w:widowControl/>
              <w:jc w:val="center"/>
              <w:rPr>
                <w:rFonts w:hint="default" w:ascii="仿宋_GB2312" w:hAnsi="宋体" w:eastAsia="仿宋_GB2312" w:cs="宋体"/>
                <w:color w:val="auto"/>
                <w:kern w:val="0"/>
                <w:sz w:val="20"/>
                <w:szCs w:val="20"/>
                <w:lang w:val="en-US" w:eastAsia="zh-CN" w:bidi="ar-SA"/>
              </w:rPr>
            </w:pPr>
            <w:r>
              <w:rPr>
                <w:rFonts w:ascii="仿宋_GB2312" w:hAnsi="宋体" w:eastAsia="仿宋_GB2312" w:cs="宋体"/>
                <w:color w:val="auto"/>
                <w:kern w:val="0"/>
                <w:sz w:val="20"/>
                <w:szCs w:val="20"/>
              </w:rPr>
              <w:t>38</w:t>
            </w:r>
          </w:p>
        </w:tc>
        <w:tc>
          <w:tcPr>
            <w:tcW w:w="0" w:type="auto"/>
            <w:vMerge w:val="continue"/>
            <w:noWrap w:val="0"/>
            <w:vAlign w:val="center"/>
          </w:tcPr>
          <w:p>
            <w:pPr>
              <w:jc w:val="center"/>
              <w:rPr>
                <w:rFonts w:ascii="仿宋_GB2312" w:eastAsia="仿宋_GB2312" w:cs="宋体"/>
                <w:b/>
                <w:bCs/>
                <w:color w:val="auto"/>
                <w:kern w:val="0"/>
                <w:sz w:val="20"/>
                <w:szCs w:val="20"/>
              </w:rPr>
            </w:pPr>
          </w:p>
        </w:tc>
        <w:tc>
          <w:tcPr>
            <w:tcW w:w="0" w:type="auto"/>
            <w:vMerge w:val="continue"/>
            <w:noWrap w:val="0"/>
            <w:vAlign w:val="center"/>
          </w:tcPr>
          <w:p>
            <w:pPr>
              <w:jc w:val="center"/>
              <w:rPr>
                <w:rFonts w:ascii="仿宋_GB2312" w:eastAsia="仿宋_GB2312" w:cs="宋体"/>
                <w:color w:val="auto"/>
                <w:kern w:val="0"/>
                <w:sz w:val="20"/>
                <w:szCs w:val="20"/>
              </w:rPr>
            </w:pPr>
          </w:p>
        </w:tc>
        <w:tc>
          <w:tcPr>
            <w:tcW w:w="2071" w:type="dxa"/>
            <w:noWrap w:val="0"/>
            <w:vAlign w:val="center"/>
          </w:tcPr>
          <w:p>
            <w:pPr>
              <w:jc w:val="center"/>
              <w:rPr>
                <w:rFonts w:ascii="仿宋_GB2312" w:hAnsi="宋体" w:eastAsia="仿宋_GB2312" w:cs="宋体"/>
                <w:color w:val="auto"/>
                <w:sz w:val="20"/>
                <w:szCs w:val="20"/>
              </w:rPr>
            </w:pPr>
          </w:p>
        </w:tc>
        <w:tc>
          <w:tcPr>
            <w:tcW w:w="2291" w:type="dxa"/>
            <w:noWrap w:val="0"/>
            <w:vAlign w:val="center"/>
          </w:tcPr>
          <w:p>
            <w:pPr>
              <w:jc w:val="center"/>
              <w:rPr>
                <w:rFonts w:ascii="仿宋_GB2312" w:hAnsi="宋体" w:eastAsia="仿宋_GB2312" w:cs="宋体"/>
                <w:color w:val="auto"/>
                <w:sz w:val="20"/>
                <w:szCs w:val="20"/>
              </w:rPr>
            </w:pPr>
            <w:r>
              <w:rPr>
                <w:rFonts w:hint="eastAsia" w:ascii="仿宋_GB2312" w:hAnsi="宋体" w:eastAsia="仿宋_GB2312" w:cs="宋体"/>
                <w:color w:val="auto"/>
                <w:sz w:val="20"/>
                <w:szCs w:val="20"/>
              </w:rPr>
              <w:t>建国门内大街</w:t>
            </w:r>
          </w:p>
        </w:tc>
        <w:tc>
          <w:tcPr>
            <w:tcW w:w="1661" w:type="dxa"/>
            <w:noWrap w:val="0"/>
            <w:vAlign w:val="center"/>
          </w:tcPr>
          <w:p>
            <w:pPr>
              <w:widowControl/>
              <w:jc w:val="center"/>
              <w:rPr>
                <w:rFonts w:ascii="仿宋_GB2312" w:eastAsia="仿宋_GB2312" w:cs="宋体"/>
                <w:color w:val="auto"/>
                <w:kern w:val="0"/>
                <w:sz w:val="20"/>
                <w:szCs w:val="20"/>
              </w:rPr>
            </w:pPr>
            <w:r>
              <w:rPr>
                <w:rFonts w:hint="eastAsia" w:ascii="仿宋_GB2312" w:eastAsia="仿宋_GB2312" w:cs="宋体"/>
                <w:color w:val="auto"/>
                <w:kern w:val="0"/>
                <w:sz w:val="20"/>
                <w:szCs w:val="20"/>
              </w:rPr>
              <w:t>建国门</w:t>
            </w:r>
            <w:r>
              <w:rPr>
                <w:rFonts w:hint="eastAsia" w:ascii="仿宋_GB2312" w:hAnsi="宋体" w:eastAsia="仿宋_GB2312" w:cs="宋体"/>
                <w:color w:val="auto"/>
                <w:kern w:val="0"/>
                <w:sz w:val="20"/>
                <w:szCs w:val="20"/>
              </w:rPr>
              <w:t>综合</w:t>
            </w:r>
            <w:r>
              <w:rPr>
                <w:rFonts w:hint="eastAsia" w:ascii="仿宋_GB2312" w:eastAsia="仿宋_GB2312" w:cs="宋体"/>
                <w:color w:val="auto"/>
                <w:kern w:val="0"/>
                <w:sz w:val="20"/>
                <w:szCs w:val="20"/>
              </w:rPr>
              <w:t>执法队</w:t>
            </w:r>
          </w:p>
        </w:tc>
        <w:tc>
          <w:tcPr>
            <w:tcW w:w="1197" w:type="dxa"/>
            <w:noWrap w:val="0"/>
            <w:vAlign w:val="center"/>
          </w:tcPr>
          <w:p>
            <w:pPr>
              <w:widowControl/>
              <w:jc w:val="center"/>
              <w:rPr>
                <w:rFonts w:ascii="仿宋_GB2312" w:eastAsia="仿宋_GB2312" w:cs="宋体"/>
                <w:color w:val="auto"/>
                <w:kern w:val="0"/>
                <w:sz w:val="20"/>
                <w:szCs w:val="20"/>
              </w:rPr>
            </w:pPr>
            <w:r>
              <w:rPr>
                <w:rFonts w:ascii="仿宋_GB2312" w:eastAsia="仿宋_GB2312" w:cs="宋体"/>
                <w:color w:val="auto"/>
                <w:kern w:val="0"/>
                <w:sz w:val="20"/>
                <w:szCs w:val="20"/>
              </w:rPr>
              <w:t>65142953</w:t>
            </w:r>
          </w:p>
        </w:tc>
        <w:tc>
          <w:tcPr>
            <w:tcW w:w="1740" w:type="dxa"/>
            <w:tcBorders>
              <w:right w:val="single" w:color="auto" w:sz="4" w:space="0"/>
            </w:tcBorders>
            <w:noWrap w:val="0"/>
            <w:vAlign w:val="center"/>
          </w:tcPr>
          <w:p>
            <w:pPr>
              <w:rPr>
                <w:rFonts w:ascii="仿宋_GB2312" w:hAnsi="宋体" w:eastAsia="仿宋_GB2312" w:cs="宋体"/>
                <w:b/>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52" w:type="dxa"/>
            <w:tcBorders>
              <w:left w:val="single" w:color="auto" w:sz="4" w:space="0"/>
            </w:tcBorders>
            <w:noWrap w:val="0"/>
            <w:vAlign w:val="center"/>
          </w:tcPr>
          <w:p>
            <w:pPr>
              <w:widowControl/>
              <w:jc w:val="center"/>
              <w:rPr>
                <w:rFonts w:hint="default" w:ascii="仿宋_GB2312" w:hAnsi="宋体" w:eastAsia="仿宋_GB2312" w:cs="宋体"/>
                <w:color w:val="auto"/>
                <w:kern w:val="0"/>
                <w:sz w:val="20"/>
                <w:szCs w:val="20"/>
                <w:lang w:val="en-US" w:eastAsia="zh-CN" w:bidi="ar-SA"/>
              </w:rPr>
            </w:pPr>
            <w:r>
              <w:rPr>
                <w:rFonts w:hint="eastAsia" w:ascii="仿宋_GB2312" w:hAnsi="宋体" w:eastAsia="仿宋_GB2312" w:cs="宋体"/>
                <w:color w:val="auto"/>
                <w:kern w:val="0"/>
                <w:sz w:val="20"/>
                <w:szCs w:val="20"/>
                <w:lang w:val="en-US" w:eastAsia="zh-CN"/>
              </w:rPr>
              <w:t>39</w:t>
            </w:r>
          </w:p>
        </w:tc>
        <w:tc>
          <w:tcPr>
            <w:tcW w:w="0" w:type="auto"/>
            <w:vMerge w:val="continue"/>
            <w:noWrap w:val="0"/>
            <w:vAlign w:val="center"/>
          </w:tcPr>
          <w:p>
            <w:pPr>
              <w:jc w:val="center"/>
              <w:rPr>
                <w:rFonts w:ascii="仿宋_GB2312" w:eastAsia="仿宋_GB2312" w:cs="宋体"/>
                <w:b/>
                <w:bCs/>
                <w:color w:val="auto"/>
                <w:kern w:val="0"/>
                <w:sz w:val="20"/>
                <w:szCs w:val="20"/>
              </w:rPr>
            </w:pPr>
          </w:p>
        </w:tc>
        <w:tc>
          <w:tcPr>
            <w:tcW w:w="0" w:type="auto"/>
            <w:vMerge w:val="continue"/>
            <w:noWrap w:val="0"/>
            <w:vAlign w:val="center"/>
          </w:tcPr>
          <w:p>
            <w:pPr>
              <w:jc w:val="center"/>
              <w:rPr>
                <w:rFonts w:ascii="仿宋_GB2312" w:eastAsia="仿宋_GB2312" w:cs="宋体"/>
                <w:color w:val="auto"/>
                <w:kern w:val="0"/>
                <w:sz w:val="20"/>
                <w:szCs w:val="20"/>
              </w:rPr>
            </w:pPr>
          </w:p>
        </w:tc>
        <w:tc>
          <w:tcPr>
            <w:tcW w:w="2071" w:type="dxa"/>
            <w:noWrap w:val="0"/>
            <w:vAlign w:val="center"/>
          </w:tcPr>
          <w:p>
            <w:pPr>
              <w:jc w:val="center"/>
              <w:rPr>
                <w:rFonts w:ascii="仿宋_GB2312" w:hAnsi="宋体" w:eastAsia="仿宋_GB2312" w:cs="宋体"/>
                <w:color w:val="auto"/>
                <w:sz w:val="20"/>
                <w:szCs w:val="20"/>
              </w:rPr>
            </w:pPr>
          </w:p>
        </w:tc>
        <w:tc>
          <w:tcPr>
            <w:tcW w:w="2291" w:type="dxa"/>
            <w:noWrap w:val="0"/>
            <w:vAlign w:val="center"/>
          </w:tcPr>
          <w:p>
            <w:pPr>
              <w:jc w:val="center"/>
              <w:rPr>
                <w:rFonts w:ascii="仿宋_GB2312" w:hAnsi="宋体" w:eastAsia="仿宋_GB2312" w:cs="宋体"/>
                <w:color w:val="auto"/>
                <w:sz w:val="20"/>
                <w:szCs w:val="20"/>
              </w:rPr>
            </w:pPr>
            <w:r>
              <w:rPr>
                <w:rFonts w:hint="eastAsia" w:ascii="仿宋_GB2312" w:hAnsi="宋体" w:eastAsia="仿宋_GB2312" w:cs="宋体"/>
                <w:color w:val="auto"/>
                <w:sz w:val="20"/>
                <w:szCs w:val="20"/>
              </w:rPr>
              <w:t>和平里东街</w:t>
            </w:r>
          </w:p>
        </w:tc>
        <w:tc>
          <w:tcPr>
            <w:tcW w:w="1661" w:type="dxa"/>
            <w:noWrap w:val="0"/>
            <w:vAlign w:val="center"/>
          </w:tcPr>
          <w:p>
            <w:pPr>
              <w:widowControl/>
              <w:jc w:val="center"/>
              <w:rPr>
                <w:rFonts w:ascii="仿宋_GB2312" w:eastAsia="仿宋_GB2312"/>
                <w:color w:val="auto"/>
                <w:kern w:val="0"/>
                <w:sz w:val="20"/>
                <w:szCs w:val="20"/>
              </w:rPr>
            </w:pPr>
            <w:r>
              <w:rPr>
                <w:rFonts w:hint="eastAsia" w:ascii="仿宋_GB2312" w:eastAsia="仿宋_GB2312" w:cs="宋体"/>
                <w:color w:val="auto"/>
                <w:kern w:val="0"/>
                <w:sz w:val="20"/>
                <w:szCs w:val="20"/>
              </w:rPr>
              <w:t>和平里</w:t>
            </w:r>
            <w:r>
              <w:rPr>
                <w:rFonts w:hint="eastAsia" w:ascii="仿宋_GB2312" w:hAnsi="宋体" w:eastAsia="仿宋_GB2312" w:cs="宋体"/>
                <w:color w:val="auto"/>
                <w:kern w:val="0"/>
                <w:sz w:val="20"/>
                <w:szCs w:val="20"/>
              </w:rPr>
              <w:t>综合</w:t>
            </w:r>
            <w:r>
              <w:rPr>
                <w:rFonts w:hint="eastAsia" w:ascii="仿宋_GB2312" w:eastAsia="仿宋_GB2312" w:cs="宋体"/>
                <w:color w:val="auto"/>
                <w:kern w:val="0"/>
                <w:sz w:val="20"/>
                <w:szCs w:val="20"/>
              </w:rPr>
              <w:t>执法队</w:t>
            </w:r>
          </w:p>
        </w:tc>
        <w:tc>
          <w:tcPr>
            <w:tcW w:w="1197" w:type="dxa"/>
            <w:noWrap w:val="0"/>
            <w:vAlign w:val="center"/>
          </w:tcPr>
          <w:p>
            <w:pPr>
              <w:widowControl/>
              <w:jc w:val="center"/>
              <w:rPr>
                <w:rFonts w:ascii="仿宋_GB2312" w:eastAsia="仿宋_GB2312"/>
                <w:color w:val="auto"/>
                <w:kern w:val="0"/>
                <w:sz w:val="20"/>
                <w:szCs w:val="20"/>
              </w:rPr>
            </w:pPr>
            <w:r>
              <w:rPr>
                <w:rFonts w:ascii="仿宋_GB2312" w:eastAsia="仿宋_GB2312" w:cs="宋体"/>
                <w:color w:val="auto"/>
                <w:kern w:val="0"/>
                <w:sz w:val="20"/>
                <w:szCs w:val="20"/>
              </w:rPr>
              <w:t>64289796</w:t>
            </w:r>
          </w:p>
        </w:tc>
        <w:tc>
          <w:tcPr>
            <w:tcW w:w="1740" w:type="dxa"/>
            <w:tcBorders>
              <w:right w:val="single" w:color="auto" w:sz="4" w:space="0"/>
            </w:tcBorders>
            <w:noWrap w:val="0"/>
            <w:vAlign w:val="center"/>
          </w:tcPr>
          <w:p>
            <w:pPr>
              <w:rPr>
                <w:rFonts w:ascii="仿宋_GB2312" w:hAnsi="宋体" w:eastAsia="仿宋_GB2312" w:cs="宋体"/>
                <w:b/>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52" w:type="dxa"/>
            <w:tcBorders>
              <w:left w:val="single" w:color="auto" w:sz="4" w:space="0"/>
            </w:tcBorders>
            <w:noWrap w:val="0"/>
            <w:vAlign w:val="center"/>
          </w:tcPr>
          <w:p>
            <w:pPr>
              <w:widowControl/>
              <w:jc w:val="center"/>
              <w:rPr>
                <w:rFonts w:hint="eastAsia" w:ascii="仿宋_GB2312" w:hAnsi="宋体" w:eastAsia="仿宋_GB2312" w:cs="宋体"/>
                <w:color w:val="auto"/>
                <w:kern w:val="0"/>
                <w:sz w:val="20"/>
                <w:szCs w:val="20"/>
                <w:lang w:val="en-US" w:eastAsia="zh-CN" w:bidi="ar-SA"/>
              </w:rPr>
            </w:pPr>
            <w:r>
              <w:rPr>
                <w:rFonts w:ascii="仿宋_GB2312" w:hAnsi="宋体" w:eastAsia="仿宋_GB2312" w:cs="宋体"/>
                <w:color w:val="auto"/>
                <w:kern w:val="0"/>
                <w:sz w:val="20"/>
                <w:szCs w:val="20"/>
              </w:rPr>
              <w:t>40</w:t>
            </w:r>
          </w:p>
        </w:tc>
        <w:tc>
          <w:tcPr>
            <w:tcW w:w="1015" w:type="dxa"/>
            <w:vMerge w:val="continue"/>
            <w:noWrap w:val="0"/>
            <w:vAlign w:val="center"/>
          </w:tcPr>
          <w:p>
            <w:pPr>
              <w:jc w:val="center"/>
              <w:rPr>
                <w:rFonts w:ascii="仿宋_GB2312" w:eastAsia="仿宋_GB2312" w:cs="宋体"/>
                <w:b/>
                <w:bCs/>
                <w:color w:val="auto"/>
                <w:kern w:val="0"/>
                <w:sz w:val="20"/>
                <w:szCs w:val="20"/>
              </w:rPr>
            </w:pPr>
          </w:p>
        </w:tc>
        <w:tc>
          <w:tcPr>
            <w:tcW w:w="0" w:type="auto"/>
            <w:vMerge w:val="continue"/>
            <w:noWrap w:val="0"/>
            <w:vAlign w:val="center"/>
          </w:tcPr>
          <w:p>
            <w:pPr>
              <w:jc w:val="center"/>
              <w:rPr>
                <w:rFonts w:ascii="仿宋_GB2312" w:eastAsia="仿宋_GB2312" w:cs="宋体"/>
                <w:color w:val="auto"/>
                <w:kern w:val="0"/>
                <w:sz w:val="20"/>
                <w:szCs w:val="20"/>
              </w:rPr>
            </w:pPr>
          </w:p>
        </w:tc>
        <w:tc>
          <w:tcPr>
            <w:tcW w:w="2071" w:type="dxa"/>
            <w:noWrap w:val="0"/>
            <w:vAlign w:val="center"/>
          </w:tcPr>
          <w:p>
            <w:pPr>
              <w:jc w:val="center"/>
              <w:rPr>
                <w:rFonts w:ascii="仿宋_GB2312" w:hAnsi="宋体" w:eastAsia="仿宋_GB2312" w:cs="宋体"/>
                <w:b/>
                <w:color w:val="auto"/>
                <w:kern w:val="0"/>
                <w:sz w:val="20"/>
                <w:szCs w:val="20"/>
              </w:rPr>
            </w:pPr>
          </w:p>
        </w:tc>
        <w:tc>
          <w:tcPr>
            <w:tcW w:w="2291" w:type="dxa"/>
            <w:noWrap w:val="0"/>
            <w:vAlign w:val="center"/>
          </w:tcPr>
          <w:p>
            <w:pPr>
              <w:jc w:val="center"/>
              <w:rPr>
                <w:rFonts w:ascii="仿宋_GB2312" w:hAnsi="宋体" w:eastAsia="仿宋_GB2312" w:cs="宋体"/>
                <w:color w:val="auto"/>
                <w:sz w:val="20"/>
                <w:szCs w:val="20"/>
              </w:rPr>
            </w:pPr>
            <w:r>
              <w:rPr>
                <w:rFonts w:hint="eastAsia" w:ascii="仿宋_GB2312" w:hAnsi="宋体" w:eastAsia="仿宋_GB2312" w:cs="宋体"/>
                <w:color w:val="auto"/>
                <w:sz w:val="20"/>
                <w:szCs w:val="20"/>
              </w:rPr>
              <w:t>晨光街</w:t>
            </w:r>
          </w:p>
        </w:tc>
        <w:tc>
          <w:tcPr>
            <w:tcW w:w="1661" w:type="dxa"/>
            <w:noWrap w:val="0"/>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东华门综合</w:t>
            </w:r>
            <w:r>
              <w:rPr>
                <w:rFonts w:hint="eastAsia" w:ascii="仿宋_GB2312" w:eastAsia="仿宋_GB2312" w:cs="宋体"/>
                <w:color w:val="auto"/>
                <w:kern w:val="0"/>
                <w:sz w:val="20"/>
                <w:szCs w:val="20"/>
              </w:rPr>
              <w:t>执法队</w:t>
            </w:r>
          </w:p>
        </w:tc>
        <w:tc>
          <w:tcPr>
            <w:tcW w:w="1197" w:type="dxa"/>
            <w:noWrap w:val="0"/>
            <w:vAlign w:val="center"/>
          </w:tcPr>
          <w:p>
            <w:pPr>
              <w:widowControl/>
              <w:jc w:val="center"/>
              <w:rPr>
                <w:rFonts w:ascii="仿宋_GB2312" w:eastAsia="仿宋_GB2312" w:cs="宋体"/>
                <w:color w:val="auto"/>
                <w:kern w:val="0"/>
                <w:sz w:val="20"/>
                <w:szCs w:val="20"/>
              </w:rPr>
            </w:pPr>
            <w:r>
              <w:rPr>
                <w:rFonts w:ascii="仿宋_GB2312" w:hAnsi="宋体" w:eastAsia="仿宋_GB2312" w:cs="宋体"/>
                <w:color w:val="auto"/>
                <w:kern w:val="0"/>
                <w:sz w:val="20"/>
                <w:szCs w:val="20"/>
              </w:rPr>
              <w:t>65129277</w:t>
            </w:r>
          </w:p>
        </w:tc>
        <w:tc>
          <w:tcPr>
            <w:tcW w:w="1740" w:type="dxa"/>
            <w:tcBorders>
              <w:right w:val="single" w:color="auto" w:sz="4" w:space="0"/>
            </w:tcBorders>
            <w:noWrap w:val="0"/>
            <w:vAlign w:val="center"/>
          </w:tcPr>
          <w:p>
            <w:pPr>
              <w:rPr>
                <w:rFonts w:ascii="仿宋_GB2312" w:hAnsi="宋体" w:eastAsia="仿宋_GB2312" w:cs="宋体"/>
                <w:b/>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52" w:type="dxa"/>
            <w:tcBorders>
              <w:left w:val="single" w:color="auto" w:sz="4" w:space="0"/>
            </w:tcBorders>
            <w:shd w:val="clear" w:color="auto" w:fill="auto"/>
            <w:noWrap w:val="0"/>
            <w:vAlign w:val="center"/>
          </w:tcPr>
          <w:p>
            <w:pPr>
              <w:widowControl/>
              <w:jc w:val="center"/>
              <w:rPr>
                <w:rFonts w:hint="default" w:ascii="仿宋_GB2312" w:hAnsi="宋体" w:eastAsia="仿宋_GB2312" w:cs="宋体"/>
                <w:color w:val="auto"/>
                <w:kern w:val="0"/>
                <w:sz w:val="20"/>
                <w:szCs w:val="20"/>
                <w:lang w:val="en-US" w:eastAsia="zh-CN" w:bidi="ar-SA"/>
              </w:rPr>
            </w:pPr>
            <w:r>
              <w:rPr>
                <w:rFonts w:hint="eastAsia" w:ascii="仿宋_GB2312" w:hAnsi="宋体" w:eastAsia="仿宋_GB2312" w:cs="宋体"/>
                <w:color w:val="auto"/>
                <w:kern w:val="0"/>
                <w:sz w:val="20"/>
                <w:szCs w:val="20"/>
                <w:lang w:val="en-US" w:eastAsia="zh-CN"/>
              </w:rPr>
              <w:t>41</w:t>
            </w:r>
          </w:p>
        </w:tc>
        <w:tc>
          <w:tcPr>
            <w:tcW w:w="0" w:type="auto"/>
            <w:vMerge w:val="continue"/>
            <w:shd w:val="clear" w:color="auto" w:fill="auto"/>
            <w:noWrap w:val="0"/>
            <w:vAlign w:val="center"/>
          </w:tcPr>
          <w:p>
            <w:pPr>
              <w:widowControl/>
              <w:jc w:val="left"/>
              <w:rPr>
                <w:rFonts w:ascii="仿宋_GB2312" w:eastAsia="仿宋_GB2312" w:cs="宋体"/>
                <w:b/>
                <w:bCs/>
                <w:color w:val="auto"/>
                <w:kern w:val="0"/>
                <w:sz w:val="20"/>
                <w:szCs w:val="20"/>
              </w:rPr>
            </w:pPr>
          </w:p>
        </w:tc>
        <w:tc>
          <w:tcPr>
            <w:tcW w:w="3593" w:type="dxa"/>
            <w:vMerge w:val="continue"/>
            <w:shd w:val="clear" w:color="auto" w:fill="auto"/>
            <w:noWrap w:val="0"/>
            <w:vAlign w:val="center"/>
          </w:tcPr>
          <w:p>
            <w:pPr>
              <w:widowControl/>
              <w:jc w:val="center"/>
              <w:rPr>
                <w:rFonts w:ascii="仿宋_GB2312" w:eastAsia="仿宋_GB2312" w:cs="宋体"/>
                <w:color w:val="auto"/>
                <w:kern w:val="0"/>
                <w:sz w:val="20"/>
                <w:szCs w:val="20"/>
              </w:rPr>
            </w:pPr>
          </w:p>
        </w:tc>
        <w:tc>
          <w:tcPr>
            <w:tcW w:w="2071" w:type="dxa"/>
            <w:noWrap w:val="0"/>
            <w:vAlign w:val="center"/>
          </w:tcPr>
          <w:p>
            <w:pPr>
              <w:jc w:val="center"/>
              <w:rPr>
                <w:rFonts w:ascii="仿宋_GB2312" w:hAnsi="宋体" w:eastAsia="仿宋_GB2312" w:cs="宋体"/>
                <w:color w:val="auto"/>
                <w:sz w:val="20"/>
                <w:szCs w:val="20"/>
              </w:rPr>
            </w:pPr>
          </w:p>
        </w:tc>
        <w:tc>
          <w:tcPr>
            <w:tcW w:w="2291" w:type="dxa"/>
            <w:noWrap w:val="0"/>
            <w:vAlign w:val="center"/>
          </w:tcPr>
          <w:p>
            <w:pPr>
              <w:jc w:val="center"/>
              <w:rPr>
                <w:rFonts w:ascii="仿宋_GB2312" w:hAnsi="宋体" w:eastAsia="仿宋_GB2312" w:cs="宋体"/>
                <w:color w:val="auto"/>
                <w:sz w:val="20"/>
                <w:szCs w:val="20"/>
              </w:rPr>
            </w:pPr>
            <w:r>
              <w:rPr>
                <w:rFonts w:hint="eastAsia" w:ascii="仿宋_GB2312" w:hAnsi="宋体" w:eastAsia="仿宋_GB2312" w:cs="宋体"/>
                <w:color w:val="auto"/>
                <w:sz w:val="20"/>
                <w:szCs w:val="20"/>
              </w:rPr>
              <w:t>和平里东街</w:t>
            </w:r>
          </w:p>
        </w:tc>
        <w:tc>
          <w:tcPr>
            <w:tcW w:w="1661" w:type="dxa"/>
            <w:noWrap w:val="0"/>
            <w:vAlign w:val="center"/>
          </w:tcPr>
          <w:p>
            <w:pPr>
              <w:widowControl/>
              <w:jc w:val="center"/>
              <w:rPr>
                <w:rFonts w:ascii="仿宋_GB2312" w:eastAsia="仿宋_GB2312"/>
                <w:color w:val="auto"/>
                <w:kern w:val="0"/>
                <w:sz w:val="20"/>
                <w:szCs w:val="20"/>
              </w:rPr>
            </w:pPr>
            <w:r>
              <w:rPr>
                <w:rFonts w:hint="eastAsia" w:ascii="仿宋_GB2312" w:eastAsia="仿宋_GB2312" w:cs="宋体"/>
                <w:color w:val="auto"/>
                <w:kern w:val="0"/>
                <w:sz w:val="20"/>
                <w:szCs w:val="20"/>
              </w:rPr>
              <w:t>和平里</w:t>
            </w:r>
            <w:r>
              <w:rPr>
                <w:rFonts w:hint="eastAsia" w:ascii="仿宋_GB2312" w:hAnsi="宋体" w:eastAsia="仿宋_GB2312" w:cs="宋体"/>
                <w:color w:val="auto"/>
                <w:kern w:val="0"/>
                <w:sz w:val="20"/>
                <w:szCs w:val="20"/>
              </w:rPr>
              <w:t>综合</w:t>
            </w:r>
            <w:r>
              <w:rPr>
                <w:rFonts w:hint="eastAsia" w:ascii="仿宋_GB2312" w:eastAsia="仿宋_GB2312" w:cs="宋体"/>
                <w:color w:val="auto"/>
                <w:kern w:val="0"/>
                <w:sz w:val="20"/>
                <w:szCs w:val="20"/>
              </w:rPr>
              <w:t>执法队</w:t>
            </w:r>
          </w:p>
        </w:tc>
        <w:tc>
          <w:tcPr>
            <w:tcW w:w="1197" w:type="dxa"/>
            <w:noWrap w:val="0"/>
            <w:vAlign w:val="center"/>
          </w:tcPr>
          <w:p>
            <w:pPr>
              <w:widowControl/>
              <w:jc w:val="center"/>
              <w:rPr>
                <w:rFonts w:ascii="仿宋_GB2312" w:eastAsia="仿宋_GB2312"/>
                <w:color w:val="auto"/>
                <w:kern w:val="0"/>
                <w:sz w:val="20"/>
                <w:szCs w:val="20"/>
              </w:rPr>
            </w:pPr>
            <w:r>
              <w:rPr>
                <w:rFonts w:ascii="仿宋_GB2312" w:eastAsia="仿宋_GB2312" w:cs="宋体"/>
                <w:color w:val="auto"/>
                <w:kern w:val="0"/>
                <w:sz w:val="20"/>
                <w:szCs w:val="20"/>
              </w:rPr>
              <w:t>64289796</w:t>
            </w:r>
          </w:p>
        </w:tc>
        <w:tc>
          <w:tcPr>
            <w:tcW w:w="1740" w:type="dxa"/>
            <w:tcBorders>
              <w:right w:val="single" w:color="auto" w:sz="4" w:space="0"/>
            </w:tcBorders>
            <w:noWrap w:val="0"/>
            <w:vAlign w:val="center"/>
          </w:tcPr>
          <w:p>
            <w:pPr>
              <w:rPr>
                <w:rFonts w:ascii="仿宋_GB2312" w:hAnsi="宋体" w:eastAsia="仿宋_GB2312" w:cs="宋体"/>
                <w:b/>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52" w:type="dxa"/>
            <w:tcBorders>
              <w:left w:val="single" w:color="auto" w:sz="4" w:space="0"/>
            </w:tcBorders>
            <w:shd w:val="clear" w:color="auto" w:fill="auto"/>
            <w:noWrap w:val="0"/>
            <w:vAlign w:val="center"/>
          </w:tcPr>
          <w:p>
            <w:pPr>
              <w:widowControl/>
              <w:jc w:val="center"/>
              <w:rPr>
                <w:rFonts w:hint="default" w:ascii="仿宋_GB2312" w:hAnsi="宋体" w:eastAsia="仿宋_GB2312" w:cs="宋体"/>
                <w:color w:val="auto"/>
                <w:kern w:val="0"/>
                <w:sz w:val="20"/>
                <w:szCs w:val="20"/>
                <w:lang w:val="en-US" w:eastAsia="zh-CN" w:bidi="ar-SA"/>
              </w:rPr>
            </w:pPr>
            <w:r>
              <w:rPr>
                <w:rFonts w:ascii="仿宋_GB2312" w:hAnsi="宋体" w:eastAsia="仿宋_GB2312" w:cs="宋体"/>
                <w:color w:val="auto"/>
                <w:kern w:val="0"/>
                <w:sz w:val="20"/>
                <w:szCs w:val="20"/>
              </w:rPr>
              <w:t>4</w:t>
            </w:r>
            <w:r>
              <w:rPr>
                <w:rFonts w:hint="eastAsia" w:ascii="仿宋_GB2312" w:hAnsi="宋体" w:eastAsia="仿宋_GB2312" w:cs="宋体"/>
                <w:color w:val="auto"/>
                <w:kern w:val="0"/>
                <w:sz w:val="20"/>
                <w:szCs w:val="20"/>
                <w:lang w:val="en-US" w:eastAsia="zh-CN"/>
              </w:rPr>
              <w:t>2</w:t>
            </w:r>
          </w:p>
        </w:tc>
        <w:tc>
          <w:tcPr>
            <w:tcW w:w="0" w:type="auto"/>
            <w:vMerge w:val="continue"/>
            <w:shd w:val="clear" w:color="auto" w:fill="auto"/>
            <w:noWrap w:val="0"/>
            <w:vAlign w:val="center"/>
          </w:tcPr>
          <w:p>
            <w:pPr>
              <w:widowControl/>
              <w:jc w:val="left"/>
              <w:rPr>
                <w:rFonts w:ascii="仿宋_GB2312" w:eastAsia="仿宋_GB2312" w:cs="宋体"/>
                <w:b/>
                <w:bCs/>
                <w:color w:val="auto"/>
                <w:kern w:val="0"/>
                <w:sz w:val="20"/>
                <w:szCs w:val="20"/>
              </w:rPr>
            </w:pPr>
          </w:p>
        </w:tc>
        <w:tc>
          <w:tcPr>
            <w:tcW w:w="0" w:type="auto"/>
            <w:vMerge w:val="continue"/>
            <w:shd w:val="clear" w:color="auto" w:fill="auto"/>
            <w:noWrap w:val="0"/>
            <w:vAlign w:val="center"/>
          </w:tcPr>
          <w:p>
            <w:pPr>
              <w:widowControl/>
              <w:jc w:val="left"/>
              <w:rPr>
                <w:rFonts w:ascii="仿宋_GB2312" w:eastAsia="仿宋_GB2312" w:cs="宋体"/>
                <w:color w:val="auto"/>
                <w:kern w:val="0"/>
                <w:sz w:val="20"/>
                <w:szCs w:val="20"/>
              </w:rPr>
            </w:pPr>
          </w:p>
        </w:tc>
        <w:tc>
          <w:tcPr>
            <w:tcW w:w="2071" w:type="dxa"/>
            <w:noWrap w:val="0"/>
            <w:vAlign w:val="center"/>
          </w:tcPr>
          <w:p>
            <w:pPr>
              <w:jc w:val="center"/>
              <w:rPr>
                <w:rFonts w:ascii="仿宋_GB2312" w:hAnsi="宋体" w:eastAsia="仿宋_GB2312" w:cs="宋体"/>
                <w:color w:val="auto"/>
                <w:sz w:val="20"/>
                <w:szCs w:val="20"/>
              </w:rPr>
            </w:pPr>
          </w:p>
        </w:tc>
        <w:tc>
          <w:tcPr>
            <w:tcW w:w="2291" w:type="dxa"/>
            <w:noWrap w:val="0"/>
            <w:vAlign w:val="center"/>
          </w:tcPr>
          <w:p>
            <w:pPr>
              <w:jc w:val="center"/>
              <w:rPr>
                <w:rFonts w:ascii="仿宋_GB2312" w:hAnsi="宋体" w:eastAsia="仿宋_GB2312" w:cs="宋体"/>
                <w:color w:val="auto"/>
                <w:sz w:val="20"/>
                <w:szCs w:val="20"/>
              </w:rPr>
            </w:pPr>
            <w:r>
              <w:rPr>
                <w:rFonts w:hint="eastAsia" w:ascii="仿宋_GB2312" w:hAnsi="宋体" w:eastAsia="仿宋_GB2312" w:cs="宋体"/>
                <w:color w:val="auto"/>
                <w:sz w:val="20"/>
                <w:szCs w:val="20"/>
              </w:rPr>
              <w:t>台基厂</w:t>
            </w:r>
          </w:p>
        </w:tc>
        <w:tc>
          <w:tcPr>
            <w:tcW w:w="1661" w:type="dxa"/>
            <w:noWrap w:val="0"/>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东华门综合</w:t>
            </w:r>
            <w:r>
              <w:rPr>
                <w:rFonts w:hint="eastAsia" w:ascii="仿宋_GB2312" w:eastAsia="仿宋_GB2312" w:cs="宋体"/>
                <w:color w:val="auto"/>
                <w:kern w:val="0"/>
                <w:sz w:val="20"/>
                <w:szCs w:val="20"/>
              </w:rPr>
              <w:t>执法一队</w:t>
            </w:r>
          </w:p>
        </w:tc>
        <w:tc>
          <w:tcPr>
            <w:tcW w:w="1197" w:type="dxa"/>
            <w:noWrap w:val="0"/>
            <w:vAlign w:val="center"/>
          </w:tcPr>
          <w:p>
            <w:pPr>
              <w:widowControl/>
              <w:jc w:val="center"/>
              <w:rPr>
                <w:rFonts w:ascii="仿宋_GB2312" w:eastAsia="仿宋_GB2312" w:cs="宋体"/>
                <w:color w:val="auto"/>
                <w:kern w:val="0"/>
                <w:sz w:val="20"/>
                <w:szCs w:val="20"/>
              </w:rPr>
            </w:pPr>
            <w:r>
              <w:rPr>
                <w:rFonts w:ascii="仿宋_GB2312" w:hAnsi="宋体" w:eastAsia="仿宋_GB2312" w:cs="宋体"/>
                <w:color w:val="auto"/>
                <w:kern w:val="0"/>
                <w:sz w:val="20"/>
                <w:szCs w:val="20"/>
              </w:rPr>
              <w:t>65129277</w:t>
            </w:r>
          </w:p>
        </w:tc>
        <w:tc>
          <w:tcPr>
            <w:tcW w:w="1740" w:type="dxa"/>
            <w:tcBorders>
              <w:right w:val="single" w:color="auto" w:sz="4" w:space="0"/>
            </w:tcBorders>
            <w:noWrap w:val="0"/>
            <w:vAlign w:val="center"/>
          </w:tcPr>
          <w:p>
            <w:pPr>
              <w:rPr>
                <w:rFonts w:ascii="仿宋_GB2312" w:hAnsi="宋体" w:eastAsia="仿宋_GB2312" w:cs="宋体"/>
                <w:b/>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52" w:type="dxa"/>
            <w:tcBorders>
              <w:left w:val="single" w:color="auto" w:sz="4" w:space="0"/>
            </w:tcBorders>
            <w:shd w:val="clear" w:color="auto" w:fill="auto"/>
            <w:noWrap w:val="0"/>
            <w:vAlign w:val="center"/>
          </w:tcPr>
          <w:p>
            <w:pPr>
              <w:widowControl/>
              <w:jc w:val="center"/>
              <w:rPr>
                <w:rFonts w:ascii="仿宋_GB2312" w:hAnsi="宋体" w:eastAsia="仿宋_GB2312" w:cs="宋体"/>
                <w:color w:val="auto"/>
                <w:kern w:val="0"/>
                <w:sz w:val="20"/>
                <w:szCs w:val="20"/>
                <w:lang w:val="en-US" w:eastAsia="zh-CN" w:bidi="ar-SA"/>
              </w:rPr>
            </w:pPr>
            <w:r>
              <w:rPr>
                <w:rFonts w:hint="eastAsia" w:ascii="仿宋_GB2312" w:hAnsi="宋体" w:eastAsia="仿宋_GB2312" w:cs="宋体"/>
                <w:color w:val="auto"/>
                <w:kern w:val="0"/>
                <w:sz w:val="20"/>
                <w:szCs w:val="20"/>
                <w:lang w:val="en-US" w:eastAsia="zh-CN"/>
              </w:rPr>
              <w:t>43</w:t>
            </w:r>
          </w:p>
        </w:tc>
        <w:tc>
          <w:tcPr>
            <w:tcW w:w="0" w:type="auto"/>
            <w:vMerge w:val="restart"/>
            <w:shd w:val="clear" w:color="auto" w:fill="auto"/>
            <w:noWrap w:val="0"/>
            <w:vAlign w:val="center"/>
          </w:tcPr>
          <w:p>
            <w:pPr>
              <w:jc w:val="center"/>
              <w:rPr>
                <w:rFonts w:ascii="仿宋_GB2312" w:eastAsia="仿宋_GB2312" w:cs="宋体"/>
                <w:b/>
                <w:bCs/>
                <w:color w:val="auto"/>
                <w:kern w:val="0"/>
                <w:sz w:val="20"/>
                <w:szCs w:val="20"/>
              </w:rPr>
            </w:pPr>
            <w:r>
              <w:rPr>
                <w:rFonts w:hint="eastAsia" w:ascii="仿宋_GB2312" w:eastAsia="仿宋_GB2312" w:cs="宋体"/>
                <w:b/>
                <w:bCs/>
                <w:color w:val="auto"/>
                <w:kern w:val="0"/>
                <w:sz w:val="20"/>
                <w:szCs w:val="20"/>
              </w:rPr>
              <w:t>一类</w:t>
            </w:r>
          </w:p>
          <w:p>
            <w:pPr>
              <w:jc w:val="center"/>
              <w:rPr>
                <w:rFonts w:ascii="仿宋_GB2312" w:eastAsia="仿宋_GB2312" w:cs="宋体"/>
                <w:b/>
                <w:bCs/>
                <w:color w:val="auto"/>
                <w:kern w:val="0"/>
                <w:sz w:val="20"/>
                <w:szCs w:val="20"/>
              </w:rPr>
            </w:pPr>
            <w:r>
              <w:rPr>
                <w:rFonts w:hint="eastAsia" w:ascii="仿宋_GB2312" w:eastAsia="仿宋_GB2312" w:cs="宋体"/>
                <w:b/>
                <w:bCs/>
                <w:color w:val="auto"/>
                <w:kern w:val="0"/>
                <w:sz w:val="20"/>
                <w:szCs w:val="20"/>
              </w:rPr>
              <w:t>严格</w:t>
            </w:r>
          </w:p>
          <w:p>
            <w:pPr>
              <w:jc w:val="center"/>
              <w:rPr>
                <w:rFonts w:ascii="仿宋_GB2312" w:eastAsia="仿宋_GB2312" w:cs="宋体"/>
                <w:b/>
                <w:bCs/>
                <w:color w:val="auto"/>
                <w:kern w:val="0"/>
                <w:sz w:val="20"/>
                <w:szCs w:val="20"/>
              </w:rPr>
            </w:pPr>
            <w:r>
              <w:rPr>
                <w:rFonts w:hint="eastAsia" w:ascii="仿宋_GB2312" w:eastAsia="仿宋_GB2312" w:cs="宋体"/>
                <w:b/>
                <w:bCs/>
                <w:color w:val="auto"/>
                <w:kern w:val="0"/>
                <w:sz w:val="20"/>
                <w:szCs w:val="20"/>
              </w:rPr>
              <w:t>控制</w:t>
            </w:r>
          </w:p>
          <w:p>
            <w:pPr>
              <w:jc w:val="center"/>
              <w:rPr>
                <w:rFonts w:ascii="仿宋_GB2312" w:eastAsia="仿宋_GB2312" w:cs="宋体"/>
                <w:b/>
                <w:bCs/>
                <w:color w:val="auto"/>
                <w:kern w:val="0"/>
                <w:sz w:val="20"/>
                <w:szCs w:val="20"/>
              </w:rPr>
            </w:pPr>
            <w:r>
              <w:rPr>
                <w:rFonts w:hint="eastAsia" w:ascii="仿宋_GB2312" w:eastAsia="仿宋_GB2312" w:cs="宋体"/>
                <w:b/>
                <w:bCs/>
                <w:color w:val="auto"/>
                <w:kern w:val="0"/>
                <w:sz w:val="20"/>
                <w:szCs w:val="20"/>
              </w:rPr>
              <w:t>地区</w:t>
            </w:r>
          </w:p>
        </w:tc>
        <w:tc>
          <w:tcPr>
            <w:tcW w:w="0" w:type="auto"/>
            <w:shd w:val="clear" w:color="auto" w:fill="auto"/>
            <w:noWrap w:val="0"/>
            <w:vAlign w:val="center"/>
          </w:tcPr>
          <w:p>
            <w:pPr>
              <w:widowControl/>
              <w:jc w:val="left"/>
              <w:rPr>
                <w:rFonts w:ascii="仿宋_GB2312" w:eastAsia="仿宋_GB2312" w:cs="宋体"/>
                <w:color w:val="auto"/>
                <w:kern w:val="0"/>
                <w:sz w:val="20"/>
                <w:szCs w:val="20"/>
              </w:rPr>
            </w:pPr>
          </w:p>
        </w:tc>
        <w:tc>
          <w:tcPr>
            <w:tcW w:w="2071" w:type="dxa"/>
            <w:noWrap w:val="0"/>
            <w:vAlign w:val="center"/>
          </w:tcPr>
          <w:p>
            <w:pPr>
              <w:jc w:val="center"/>
              <w:rPr>
                <w:rFonts w:ascii="仿宋_GB2312" w:hAnsi="宋体" w:eastAsia="仿宋_GB2312" w:cs="宋体"/>
                <w:color w:val="auto"/>
                <w:sz w:val="20"/>
                <w:szCs w:val="20"/>
              </w:rPr>
            </w:pPr>
          </w:p>
        </w:tc>
        <w:tc>
          <w:tcPr>
            <w:tcW w:w="2291" w:type="dxa"/>
            <w:noWrap w:val="0"/>
            <w:vAlign w:val="center"/>
          </w:tcPr>
          <w:p>
            <w:pPr>
              <w:jc w:val="center"/>
              <w:rPr>
                <w:rFonts w:ascii="仿宋_GB2312" w:hAnsi="宋体" w:eastAsia="仿宋_GB2312" w:cs="宋体"/>
                <w:color w:val="auto"/>
                <w:sz w:val="20"/>
                <w:szCs w:val="20"/>
              </w:rPr>
            </w:pPr>
            <w:r>
              <w:rPr>
                <w:rFonts w:hint="eastAsia" w:ascii="仿宋_GB2312" w:hAnsi="宋体" w:eastAsia="仿宋_GB2312" w:cs="宋体"/>
                <w:color w:val="auto"/>
                <w:sz w:val="20"/>
                <w:szCs w:val="20"/>
              </w:rPr>
              <w:t>正义路</w:t>
            </w:r>
          </w:p>
        </w:tc>
        <w:tc>
          <w:tcPr>
            <w:tcW w:w="1661" w:type="dxa"/>
            <w:noWrap w:val="0"/>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东华门综合</w:t>
            </w:r>
            <w:r>
              <w:rPr>
                <w:rFonts w:hint="eastAsia" w:ascii="仿宋_GB2312" w:eastAsia="仿宋_GB2312" w:cs="宋体"/>
                <w:color w:val="auto"/>
                <w:kern w:val="0"/>
                <w:sz w:val="20"/>
                <w:szCs w:val="20"/>
              </w:rPr>
              <w:t>执法一队</w:t>
            </w:r>
          </w:p>
        </w:tc>
        <w:tc>
          <w:tcPr>
            <w:tcW w:w="1197" w:type="dxa"/>
            <w:noWrap w:val="0"/>
            <w:vAlign w:val="center"/>
          </w:tcPr>
          <w:p>
            <w:pPr>
              <w:widowControl/>
              <w:jc w:val="center"/>
              <w:rPr>
                <w:rFonts w:ascii="仿宋_GB2312" w:eastAsia="仿宋_GB2312" w:cs="宋体"/>
                <w:color w:val="auto"/>
                <w:kern w:val="0"/>
                <w:sz w:val="20"/>
                <w:szCs w:val="20"/>
              </w:rPr>
            </w:pPr>
            <w:r>
              <w:rPr>
                <w:rFonts w:ascii="仿宋_GB2312" w:hAnsi="宋体" w:eastAsia="仿宋_GB2312" w:cs="宋体"/>
                <w:color w:val="auto"/>
                <w:kern w:val="0"/>
                <w:sz w:val="20"/>
                <w:szCs w:val="20"/>
              </w:rPr>
              <w:t>65129277</w:t>
            </w:r>
          </w:p>
        </w:tc>
        <w:tc>
          <w:tcPr>
            <w:tcW w:w="1740" w:type="dxa"/>
            <w:tcBorders>
              <w:right w:val="single" w:color="auto" w:sz="4" w:space="0"/>
            </w:tcBorders>
            <w:noWrap w:val="0"/>
            <w:vAlign w:val="center"/>
          </w:tcPr>
          <w:p>
            <w:pPr>
              <w:rPr>
                <w:rFonts w:ascii="仿宋_GB2312" w:hAnsi="宋体" w:eastAsia="仿宋_GB2312" w:cs="宋体"/>
                <w:b/>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52" w:type="dxa"/>
            <w:tcBorders>
              <w:left w:val="single" w:color="auto" w:sz="4" w:space="0"/>
            </w:tcBorders>
            <w:shd w:val="clear" w:color="auto" w:fill="auto"/>
            <w:noWrap w:val="0"/>
            <w:vAlign w:val="center"/>
          </w:tcPr>
          <w:p>
            <w:pPr>
              <w:widowControl/>
              <w:jc w:val="center"/>
              <w:rPr>
                <w:rFonts w:ascii="仿宋_GB2312" w:hAnsi="宋体" w:eastAsia="仿宋_GB2312" w:cs="宋体"/>
                <w:color w:val="auto"/>
                <w:kern w:val="0"/>
                <w:sz w:val="20"/>
                <w:szCs w:val="20"/>
                <w:lang w:val="en-US" w:eastAsia="zh-CN" w:bidi="ar-SA"/>
              </w:rPr>
            </w:pPr>
            <w:r>
              <w:rPr>
                <w:rFonts w:ascii="仿宋_GB2312" w:hAnsi="宋体" w:eastAsia="仿宋_GB2312" w:cs="宋体"/>
                <w:color w:val="auto"/>
                <w:kern w:val="0"/>
                <w:sz w:val="20"/>
                <w:szCs w:val="20"/>
              </w:rPr>
              <w:t>44</w:t>
            </w:r>
          </w:p>
        </w:tc>
        <w:tc>
          <w:tcPr>
            <w:tcW w:w="0" w:type="auto"/>
            <w:vMerge w:val="continue"/>
            <w:shd w:val="clear" w:color="auto" w:fill="auto"/>
            <w:noWrap w:val="0"/>
            <w:vAlign w:val="center"/>
          </w:tcPr>
          <w:p>
            <w:pPr>
              <w:jc w:val="center"/>
              <w:rPr>
                <w:rFonts w:ascii="仿宋_GB2312" w:eastAsia="仿宋_GB2312" w:cs="宋体"/>
                <w:b/>
                <w:bCs/>
                <w:color w:val="auto"/>
                <w:kern w:val="0"/>
                <w:sz w:val="20"/>
                <w:szCs w:val="20"/>
              </w:rPr>
            </w:pPr>
          </w:p>
        </w:tc>
        <w:tc>
          <w:tcPr>
            <w:tcW w:w="0" w:type="auto"/>
            <w:shd w:val="clear" w:color="auto" w:fill="auto"/>
            <w:noWrap w:val="0"/>
            <w:vAlign w:val="center"/>
          </w:tcPr>
          <w:p>
            <w:pPr>
              <w:widowControl/>
              <w:jc w:val="left"/>
              <w:rPr>
                <w:rFonts w:ascii="仿宋_GB2312" w:eastAsia="仿宋_GB2312" w:cs="宋体"/>
                <w:color w:val="auto"/>
                <w:kern w:val="0"/>
                <w:sz w:val="20"/>
                <w:szCs w:val="20"/>
              </w:rPr>
            </w:pPr>
          </w:p>
        </w:tc>
        <w:tc>
          <w:tcPr>
            <w:tcW w:w="2071" w:type="dxa"/>
            <w:noWrap w:val="0"/>
            <w:vAlign w:val="center"/>
          </w:tcPr>
          <w:p>
            <w:pPr>
              <w:jc w:val="center"/>
              <w:rPr>
                <w:rFonts w:ascii="仿宋_GB2312" w:hAnsi="宋体" w:eastAsia="仿宋_GB2312" w:cs="宋体"/>
                <w:color w:val="auto"/>
                <w:sz w:val="20"/>
                <w:szCs w:val="20"/>
              </w:rPr>
            </w:pPr>
          </w:p>
        </w:tc>
        <w:tc>
          <w:tcPr>
            <w:tcW w:w="2291" w:type="dxa"/>
            <w:noWrap w:val="0"/>
            <w:vAlign w:val="center"/>
          </w:tcPr>
          <w:p>
            <w:pPr>
              <w:jc w:val="center"/>
              <w:rPr>
                <w:rFonts w:ascii="仿宋_GB2312" w:hAnsi="宋体" w:eastAsia="仿宋_GB2312" w:cs="宋体"/>
                <w:color w:val="auto"/>
                <w:sz w:val="20"/>
                <w:szCs w:val="20"/>
              </w:rPr>
            </w:pPr>
            <w:r>
              <w:rPr>
                <w:rFonts w:hint="eastAsia" w:ascii="仿宋_GB2312" w:hAnsi="宋体" w:eastAsia="仿宋_GB2312" w:cs="宋体"/>
                <w:color w:val="auto"/>
                <w:sz w:val="20"/>
                <w:szCs w:val="20"/>
              </w:rPr>
              <w:t>东长安街</w:t>
            </w:r>
          </w:p>
        </w:tc>
        <w:tc>
          <w:tcPr>
            <w:tcW w:w="1661" w:type="dxa"/>
            <w:noWrap w:val="0"/>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东华门综合</w:t>
            </w:r>
            <w:r>
              <w:rPr>
                <w:rFonts w:hint="eastAsia" w:ascii="仿宋_GB2312" w:eastAsia="仿宋_GB2312" w:cs="宋体"/>
                <w:color w:val="auto"/>
                <w:kern w:val="0"/>
                <w:sz w:val="20"/>
                <w:szCs w:val="20"/>
              </w:rPr>
              <w:t>执法一队</w:t>
            </w:r>
          </w:p>
        </w:tc>
        <w:tc>
          <w:tcPr>
            <w:tcW w:w="1197" w:type="dxa"/>
            <w:noWrap w:val="0"/>
            <w:vAlign w:val="center"/>
          </w:tcPr>
          <w:p>
            <w:pPr>
              <w:widowControl/>
              <w:jc w:val="center"/>
              <w:rPr>
                <w:rFonts w:ascii="仿宋_GB2312" w:eastAsia="仿宋_GB2312" w:cs="宋体"/>
                <w:color w:val="auto"/>
                <w:kern w:val="0"/>
                <w:sz w:val="20"/>
                <w:szCs w:val="20"/>
              </w:rPr>
            </w:pPr>
            <w:r>
              <w:rPr>
                <w:rFonts w:ascii="仿宋_GB2312" w:hAnsi="宋体" w:eastAsia="仿宋_GB2312" w:cs="宋体"/>
                <w:color w:val="auto"/>
                <w:kern w:val="0"/>
                <w:sz w:val="20"/>
                <w:szCs w:val="20"/>
              </w:rPr>
              <w:t>65129277</w:t>
            </w:r>
          </w:p>
        </w:tc>
        <w:tc>
          <w:tcPr>
            <w:tcW w:w="1740" w:type="dxa"/>
            <w:tcBorders>
              <w:right w:val="single" w:color="auto" w:sz="4" w:space="0"/>
            </w:tcBorders>
            <w:noWrap w:val="0"/>
            <w:vAlign w:val="center"/>
          </w:tcPr>
          <w:p>
            <w:pPr>
              <w:rPr>
                <w:rFonts w:ascii="仿宋_GB2312" w:hAnsi="宋体" w:eastAsia="仿宋_GB2312" w:cs="宋体"/>
                <w:b/>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52" w:type="dxa"/>
            <w:tcBorders>
              <w:left w:val="single" w:color="auto" w:sz="4" w:space="0"/>
            </w:tcBorders>
            <w:shd w:val="clear" w:color="auto" w:fill="auto"/>
            <w:noWrap w:val="0"/>
            <w:vAlign w:val="center"/>
          </w:tcPr>
          <w:p>
            <w:pPr>
              <w:widowControl/>
              <w:jc w:val="center"/>
              <w:rPr>
                <w:rFonts w:ascii="仿宋_GB2312" w:hAnsi="宋体" w:eastAsia="仿宋_GB2312" w:cs="宋体"/>
                <w:color w:val="auto"/>
                <w:kern w:val="0"/>
                <w:sz w:val="20"/>
                <w:szCs w:val="20"/>
                <w:lang w:val="en-US" w:eastAsia="zh-CN" w:bidi="ar-SA"/>
              </w:rPr>
            </w:pPr>
            <w:r>
              <w:rPr>
                <w:rFonts w:ascii="仿宋_GB2312" w:hAnsi="宋体" w:eastAsia="仿宋_GB2312" w:cs="宋体"/>
                <w:color w:val="auto"/>
                <w:kern w:val="0"/>
                <w:sz w:val="20"/>
                <w:szCs w:val="20"/>
              </w:rPr>
              <w:t>45</w:t>
            </w:r>
          </w:p>
        </w:tc>
        <w:tc>
          <w:tcPr>
            <w:tcW w:w="0" w:type="auto"/>
            <w:vMerge w:val="continue"/>
            <w:shd w:val="clear" w:color="auto" w:fill="auto"/>
            <w:noWrap w:val="0"/>
            <w:vAlign w:val="center"/>
          </w:tcPr>
          <w:p>
            <w:pPr>
              <w:jc w:val="center"/>
              <w:rPr>
                <w:rFonts w:ascii="仿宋_GB2312" w:eastAsia="仿宋_GB2312" w:cs="宋体"/>
                <w:b/>
                <w:bCs/>
                <w:color w:val="auto"/>
                <w:kern w:val="0"/>
                <w:sz w:val="20"/>
                <w:szCs w:val="20"/>
              </w:rPr>
            </w:pPr>
          </w:p>
        </w:tc>
        <w:tc>
          <w:tcPr>
            <w:tcW w:w="0" w:type="auto"/>
            <w:shd w:val="clear" w:color="auto" w:fill="auto"/>
            <w:noWrap w:val="0"/>
            <w:vAlign w:val="center"/>
          </w:tcPr>
          <w:p>
            <w:pPr>
              <w:widowControl/>
              <w:jc w:val="left"/>
              <w:rPr>
                <w:rFonts w:ascii="仿宋_GB2312" w:eastAsia="仿宋_GB2312" w:cs="宋体"/>
                <w:color w:val="auto"/>
                <w:kern w:val="0"/>
                <w:sz w:val="20"/>
                <w:szCs w:val="20"/>
              </w:rPr>
            </w:pPr>
          </w:p>
        </w:tc>
        <w:tc>
          <w:tcPr>
            <w:tcW w:w="2071" w:type="dxa"/>
            <w:noWrap w:val="0"/>
            <w:vAlign w:val="center"/>
          </w:tcPr>
          <w:p>
            <w:pPr>
              <w:jc w:val="center"/>
              <w:rPr>
                <w:rFonts w:ascii="仿宋_GB2312" w:hAnsi="宋体" w:eastAsia="仿宋_GB2312" w:cs="宋体"/>
                <w:color w:val="auto"/>
                <w:sz w:val="20"/>
                <w:szCs w:val="20"/>
              </w:rPr>
            </w:pPr>
          </w:p>
        </w:tc>
        <w:tc>
          <w:tcPr>
            <w:tcW w:w="2291" w:type="dxa"/>
            <w:noWrap w:val="0"/>
            <w:vAlign w:val="center"/>
          </w:tcPr>
          <w:p>
            <w:pPr>
              <w:jc w:val="center"/>
              <w:rPr>
                <w:rFonts w:ascii="仿宋_GB2312" w:hAnsi="宋体" w:eastAsia="仿宋_GB2312" w:cs="宋体"/>
                <w:color w:val="auto"/>
                <w:sz w:val="20"/>
                <w:szCs w:val="20"/>
              </w:rPr>
            </w:pPr>
            <w:r>
              <w:rPr>
                <w:rFonts w:hint="eastAsia" w:ascii="仿宋_GB2312" w:hAnsi="宋体" w:eastAsia="仿宋_GB2312" w:cs="宋体"/>
                <w:color w:val="auto"/>
                <w:sz w:val="20"/>
                <w:szCs w:val="20"/>
              </w:rPr>
              <w:t>鼓楼外大街</w:t>
            </w:r>
          </w:p>
        </w:tc>
        <w:tc>
          <w:tcPr>
            <w:tcW w:w="1661" w:type="dxa"/>
            <w:noWrap w:val="0"/>
            <w:vAlign w:val="center"/>
          </w:tcPr>
          <w:p>
            <w:pPr>
              <w:widowControl/>
              <w:jc w:val="center"/>
              <w:rPr>
                <w:rFonts w:ascii="仿宋_GB2312" w:eastAsia="仿宋_GB2312"/>
                <w:color w:val="auto"/>
                <w:kern w:val="0"/>
                <w:sz w:val="20"/>
                <w:szCs w:val="20"/>
              </w:rPr>
            </w:pPr>
            <w:r>
              <w:rPr>
                <w:rFonts w:hint="eastAsia" w:ascii="仿宋_GB2312" w:eastAsia="仿宋_GB2312" w:cs="宋体"/>
                <w:color w:val="auto"/>
                <w:kern w:val="0"/>
                <w:sz w:val="20"/>
                <w:szCs w:val="20"/>
              </w:rPr>
              <w:t>和平里</w:t>
            </w:r>
            <w:r>
              <w:rPr>
                <w:rFonts w:hint="eastAsia" w:ascii="仿宋_GB2312" w:hAnsi="宋体" w:eastAsia="仿宋_GB2312" w:cs="宋体"/>
                <w:color w:val="auto"/>
                <w:kern w:val="0"/>
                <w:sz w:val="20"/>
                <w:szCs w:val="20"/>
              </w:rPr>
              <w:t>综合</w:t>
            </w:r>
            <w:r>
              <w:rPr>
                <w:rFonts w:hint="eastAsia" w:ascii="仿宋_GB2312" w:eastAsia="仿宋_GB2312" w:cs="宋体"/>
                <w:color w:val="auto"/>
                <w:kern w:val="0"/>
                <w:sz w:val="20"/>
                <w:szCs w:val="20"/>
              </w:rPr>
              <w:t>执法队</w:t>
            </w:r>
          </w:p>
        </w:tc>
        <w:tc>
          <w:tcPr>
            <w:tcW w:w="1197" w:type="dxa"/>
            <w:noWrap w:val="0"/>
            <w:vAlign w:val="center"/>
          </w:tcPr>
          <w:p>
            <w:pPr>
              <w:widowControl/>
              <w:jc w:val="center"/>
              <w:rPr>
                <w:rFonts w:ascii="仿宋_GB2312" w:eastAsia="仿宋_GB2312"/>
                <w:color w:val="auto"/>
                <w:kern w:val="0"/>
                <w:sz w:val="20"/>
                <w:szCs w:val="20"/>
              </w:rPr>
            </w:pPr>
            <w:r>
              <w:rPr>
                <w:rFonts w:ascii="仿宋_GB2312" w:eastAsia="仿宋_GB2312" w:cs="宋体"/>
                <w:color w:val="auto"/>
                <w:kern w:val="0"/>
                <w:sz w:val="20"/>
                <w:szCs w:val="20"/>
              </w:rPr>
              <w:t>64289796</w:t>
            </w:r>
          </w:p>
        </w:tc>
        <w:tc>
          <w:tcPr>
            <w:tcW w:w="1740" w:type="dxa"/>
            <w:tcBorders>
              <w:right w:val="single" w:color="auto" w:sz="4" w:space="0"/>
            </w:tcBorders>
            <w:noWrap w:val="0"/>
            <w:vAlign w:val="center"/>
          </w:tcPr>
          <w:p>
            <w:pPr>
              <w:rPr>
                <w:rFonts w:ascii="仿宋_GB2312" w:hAnsi="宋体" w:eastAsia="仿宋_GB2312" w:cs="宋体"/>
                <w:b/>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52" w:type="dxa"/>
            <w:tcBorders>
              <w:left w:val="single" w:color="auto" w:sz="4" w:space="0"/>
            </w:tcBorders>
            <w:shd w:val="clear" w:color="auto" w:fill="auto"/>
            <w:noWrap w:val="0"/>
            <w:vAlign w:val="center"/>
          </w:tcPr>
          <w:p>
            <w:pPr>
              <w:widowControl/>
              <w:jc w:val="center"/>
              <w:rPr>
                <w:rFonts w:hint="default" w:ascii="仿宋_GB2312" w:hAnsi="宋体" w:eastAsia="仿宋_GB2312" w:cs="宋体"/>
                <w:color w:val="auto"/>
                <w:kern w:val="0"/>
                <w:sz w:val="20"/>
                <w:szCs w:val="20"/>
                <w:lang w:val="en-US" w:eastAsia="zh-CN" w:bidi="ar-SA"/>
              </w:rPr>
            </w:pPr>
            <w:r>
              <w:rPr>
                <w:rFonts w:ascii="仿宋_GB2312" w:hAnsi="宋体" w:eastAsia="仿宋_GB2312" w:cs="宋体"/>
                <w:color w:val="auto"/>
                <w:kern w:val="0"/>
                <w:sz w:val="20"/>
                <w:szCs w:val="20"/>
              </w:rPr>
              <w:t>46</w:t>
            </w:r>
          </w:p>
        </w:tc>
        <w:tc>
          <w:tcPr>
            <w:tcW w:w="0" w:type="auto"/>
            <w:vMerge w:val="continue"/>
            <w:shd w:val="clear" w:color="auto" w:fill="auto"/>
            <w:noWrap w:val="0"/>
            <w:vAlign w:val="center"/>
          </w:tcPr>
          <w:p>
            <w:pPr>
              <w:jc w:val="center"/>
              <w:rPr>
                <w:rFonts w:ascii="仿宋_GB2312" w:eastAsia="仿宋_GB2312" w:cs="宋体"/>
                <w:b/>
                <w:bCs/>
                <w:color w:val="auto"/>
                <w:kern w:val="0"/>
                <w:sz w:val="20"/>
                <w:szCs w:val="20"/>
              </w:rPr>
            </w:pPr>
          </w:p>
        </w:tc>
        <w:tc>
          <w:tcPr>
            <w:tcW w:w="0" w:type="auto"/>
            <w:vMerge w:val="restart"/>
            <w:shd w:val="clear" w:color="auto" w:fill="auto"/>
            <w:noWrap w:val="0"/>
            <w:vAlign w:val="center"/>
          </w:tcPr>
          <w:p>
            <w:pPr>
              <w:widowControl/>
              <w:jc w:val="center"/>
              <w:rPr>
                <w:rFonts w:ascii="仿宋_GB2312" w:eastAsia="仿宋_GB2312" w:cs="宋体"/>
                <w:color w:val="auto"/>
                <w:kern w:val="0"/>
                <w:sz w:val="20"/>
                <w:szCs w:val="20"/>
              </w:rPr>
            </w:pPr>
            <w:r>
              <w:rPr>
                <w:rFonts w:hint="eastAsia" w:ascii="仿宋_GB2312" w:eastAsia="仿宋_GB2312" w:cs="宋体"/>
                <w:color w:val="auto"/>
                <w:kern w:val="0"/>
                <w:sz w:val="20"/>
                <w:szCs w:val="20"/>
              </w:rPr>
              <w:t>主要学校、医院周边</w:t>
            </w:r>
          </w:p>
        </w:tc>
        <w:tc>
          <w:tcPr>
            <w:tcW w:w="2071" w:type="dxa"/>
            <w:noWrap w:val="0"/>
            <w:vAlign w:val="center"/>
          </w:tcPr>
          <w:p>
            <w:pPr>
              <w:jc w:val="center"/>
              <w:rPr>
                <w:rFonts w:ascii="仿宋_GB2312" w:hAnsi="宋体" w:eastAsia="仿宋_GB2312" w:cs="宋体"/>
                <w:color w:val="auto"/>
                <w:sz w:val="20"/>
                <w:szCs w:val="20"/>
              </w:rPr>
            </w:pPr>
            <w:r>
              <w:rPr>
                <w:rFonts w:hint="eastAsia" w:ascii="仿宋_GB2312" w:eastAsia="仿宋_GB2312"/>
                <w:color w:val="auto"/>
                <w:sz w:val="20"/>
                <w:szCs w:val="20"/>
              </w:rPr>
              <w:t>中国人民解放军北京军区总医院周边</w:t>
            </w:r>
          </w:p>
        </w:tc>
        <w:tc>
          <w:tcPr>
            <w:tcW w:w="2291" w:type="dxa"/>
            <w:noWrap w:val="0"/>
            <w:vAlign w:val="center"/>
          </w:tcPr>
          <w:p>
            <w:pPr>
              <w:jc w:val="center"/>
              <w:rPr>
                <w:rFonts w:ascii="仿宋_GB2312" w:hAnsi="宋体" w:eastAsia="仿宋_GB2312" w:cs="宋体"/>
                <w:color w:val="auto"/>
                <w:sz w:val="20"/>
                <w:szCs w:val="20"/>
              </w:rPr>
            </w:pPr>
            <w:r>
              <w:rPr>
                <w:rFonts w:ascii="仿宋_GB2312" w:hAnsi="宋体" w:eastAsia="仿宋_GB2312" w:cs="宋体"/>
                <w:color w:val="auto"/>
                <w:sz w:val="20"/>
                <w:szCs w:val="20"/>
              </w:rPr>
              <w:t xml:space="preserve"> </w:t>
            </w:r>
            <w:r>
              <w:rPr>
                <w:rFonts w:hint="eastAsia" w:ascii="仿宋_GB2312" w:hAnsi="宋体" w:eastAsia="仿宋_GB2312" w:cs="宋体"/>
                <w:color w:val="auto"/>
                <w:sz w:val="20"/>
                <w:szCs w:val="20"/>
              </w:rPr>
              <w:t>东四十条</w:t>
            </w:r>
          </w:p>
        </w:tc>
        <w:tc>
          <w:tcPr>
            <w:tcW w:w="1661" w:type="dxa"/>
            <w:noWrap w:val="0"/>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东四综合执法队</w:t>
            </w:r>
          </w:p>
        </w:tc>
        <w:tc>
          <w:tcPr>
            <w:tcW w:w="1197" w:type="dxa"/>
            <w:noWrap w:val="0"/>
            <w:vAlign w:val="center"/>
          </w:tcPr>
          <w:p>
            <w:pPr>
              <w:widowControl/>
              <w:jc w:val="center"/>
              <w:rPr>
                <w:rFonts w:ascii="仿宋_GB2312" w:eastAsia="仿宋_GB2312" w:cs="宋体"/>
                <w:color w:val="auto"/>
                <w:kern w:val="0"/>
                <w:sz w:val="20"/>
                <w:szCs w:val="20"/>
              </w:rPr>
            </w:pPr>
            <w:r>
              <w:rPr>
                <w:rFonts w:ascii="仿宋_GB2312" w:hAnsi="宋体" w:eastAsia="仿宋_GB2312" w:cs="宋体"/>
                <w:color w:val="auto"/>
                <w:kern w:val="0"/>
                <w:sz w:val="20"/>
                <w:szCs w:val="20"/>
              </w:rPr>
              <w:t>64012334</w:t>
            </w:r>
          </w:p>
        </w:tc>
        <w:tc>
          <w:tcPr>
            <w:tcW w:w="1740" w:type="dxa"/>
            <w:tcBorders>
              <w:right w:val="single" w:color="auto" w:sz="4" w:space="0"/>
            </w:tcBorders>
            <w:noWrap w:val="0"/>
            <w:vAlign w:val="center"/>
          </w:tcPr>
          <w:p>
            <w:pPr>
              <w:rPr>
                <w:rFonts w:ascii="仿宋_GB2312" w:hAnsi="宋体" w:eastAsia="仿宋_GB2312" w:cs="宋体"/>
                <w:color w:val="auto"/>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52" w:type="dxa"/>
            <w:tcBorders>
              <w:left w:val="single" w:color="auto" w:sz="4" w:space="0"/>
            </w:tcBorders>
            <w:shd w:val="clear" w:color="auto" w:fill="auto"/>
            <w:noWrap w:val="0"/>
            <w:vAlign w:val="center"/>
          </w:tcPr>
          <w:p>
            <w:pPr>
              <w:widowControl/>
              <w:jc w:val="center"/>
              <w:rPr>
                <w:rFonts w:hint="default" w:ascii="仿宋_GB2312" w:hAnsi="宋体" w:eastAsia="仿宋_GB2312" w:cs="宋体"/>
                <w:color w:val="auto"/>
                <w:kern w:val="0"/>
                <w:sz w:val="20"/>
                <w:szCs w:val="20"/>
                <w:lang w:val="en-US" w:eastAsia="zh-CN" w:bidi="ar-SA"/>
              </w:rPr>
            </w:pPr>
            <w:r>
              <w:rPr>
                <w:rFonts w:hint="eastAsia" w:ascii="仿宋_GB2312" w:hAnsi="宋体" w:eastAsia="仿宋_GB2312" w:cs="宋体"/>
                <w:color w:val="auto"/>
                <w:kern w:val="0"/>
                <w:sz w:val="20"/>
                <w:szCs w:val="20"/>
                <w:lang w:val="en-US" w:eastAsia="zh-CN"/>
              </w:rPr>
              <w:t>47</w:t>
            </w:r>
          </w:p>
        </w:tc>
        <w:tc>
          <w:tcPr>
            <w:tcW w:w="0" w:type="auto"/>
            <w:vMerge w:val="continue"/>
            <w:shd w:val="clear" w:color="auto" w:fill="auto"/>
            <w:noWrap w:val="0"/>
            <w:vAlign w:val="center"/>
          </w:tcPr>
          <w:p>
            <w:pPr>
              <w:jc w:val="center"/>
              <w:rPr>
                <w:rFonts w:ascii="仿宋_GB2312" w:eastAsia="仿宋_GB2312" w:cs="宋体"/>
                <w:b/>
                <w:bCs/>
                <w:color w:val="auto"/>
                <w:kern w:val="0"/>
                <w:sz w:val="20"/>
                <w:szCs w:val="20"/>
              </w:rPr>
            </w:pPr>
          </w:p>
        </w:tc>
        <w:tc>
          <w:tcPr>
            <w:tcW w:w="0" w:type="auto"/>
            <w:vMerge w:val="continue"/>
            <w:shd w:val="clear" w:color="auto" w:fill="auto"/>
            <w:noWrap w:val="0"/>
            <w:vAlign w:val="center"/>
          </w:tcPr>
          <w:p>
            <w:pPr>
              <w:widowControl/>
              <w:jc w:val="left"/>
              <w:rPr>
                <w:rFonts w:ascii="仿宋_GB2312" w:eastAsia="仿宋_GB2312" w:cs="宋体"/>
                <w:color w:val="auto"/>
                <w:kern w:val="0"/>
                <w:sz w:val="20"/>
                <w:szCs w:val="20"/>
              </w:rPr>
            </w:pPr>
          </w:p>
        </w:tc>
        <w:tc>
          <w:tcPr>
            <w:tcW w:w="2071" w:type="dxa"/>
            <w:noWrap w:val="0"/>
            <w:vAlign w:val="center"/>
          </w:tcPr>
          <w:p>
            <w:pPr>
              <w:jc w:val="center"/>
              <w:rPr>
                <w:rFonts w:ascii="仿宋_GB2312" w:hAnsi="宋体" w:eastAsia="仿宋_GB2312" w:cs="宋体"/>
                <w:color w:val="auto"/>
                <w:sz w:val="20"/>
                <w:szCs w:val="20"/>
              </w:rPr>
            </w:pPr>
            <w:r>
              <w:rPr>
                <w:rFonts w:hint="eastAsia" w:ascii="仿宋_GB2312" w:eastAsia="仿宋_GB2312"/>
                <w:color w:val="auto"/>
                <w:sz w:val="20"/>
                <w:szCs w:val="20"/>
              </w:rPr>
              <w:t>普仁医院（北京市第四医院）周边</w:t>
            </w:r>
          </w:p>
        </w:tc>
        <w:tc>
          <w:tcPr>
            <w:tcW w:w="2291" w:type="dxa"/>
            <w:noWrap w:val="0"/>
            <w:vAlign w:val="center"/>
          </w:tcPr>
          <w:p>
            <w:pPr>
              <w:jc w:val="center"/>
              <w:rPr>
                <w:rFonts w:ascii="仿宋_GB2312" w:hAnsi="宋体" w:eastAsia="仿宋_GB2312" w:cs="宋体"/>
                <w:color w:val="auto"/>
                <w:sz w:val="20"/>
                <w:szCs w:val="20"/>
              </w:rPr>
            </w:pPr>
            <w:r>
              <w:rPr>
                <w:rFonts w:hint="eastAsia" w:ascii="仿宋_GB2312" w:hAnsi="宋体" w:eastAsia="仿宋_GB2312" w:cs="宋体"/>
                <w:color w:val="auto"/>
                <w:sz w:val="20"/>
                <w:szCs w:val="20"/>
              </w:rPr>
              <w:t>崇文门外大街</w:t>
            </w:r>
          </w:p>
        </w:tc>
        <w:tc>
          <w:tcPr>
            <w:tcW w:w="1661" w:type="dxa"/>
            <w:noWrap w:val="0"/>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崇外综合执法队</w:t>
            </w:r>
          </w:p>
        </w:tc>
        <w:tc>
          <w:tcPr>
            <w:tcW w:w="1197" w:type="dxa"/>
            <w:noWrap w:val="0"/>
            <w:vAlign w:val="center"/>
          </w:tcPr>
          <w:p>
            <w:pPr>
              <w:widowControl/>
              <w:jc w:val="center"/>
              <w:rPr>
                <w:rFonts w:ascii="仿宋_GB2312" w:eastAsia="仿宋_GB2312" w:cs="宋体"/>
                <w:color w:val="auto"/>
                <w:kern w:val="0"/>
                <w:sz w:val="20"/>
                <w:szCs w:val="20"/>
              </w:rPr>
            </w:pPr>
            <w:r>
              <w:rPr>
                <w:rFonts w:ascii="仿宋_GB2312" w:hAnsi="宋体" w:eastAsia="仿宋_GB2312" w:cs="宋体"/>
                <w:color w:val="auto"/>
                <w:kern w:val="0"/>
                <w:sz w:val="20"/>
                <w:szCs w:val="20"/>
              </w:rPr>
              <w:t>67016466</w:t>
            </w:r>
          </w:p>
        </w:tc>
        <w:tc>
          <w:tcPr>
            <w:tcW w:w="1740" w:type="dxa"/>
            <w:tcBorders>
              <w:right w:val="single" w:color="auto" w:sz="4" w:space="0"/>
            </w:tcBorders>
            <w:noWrap w:val="0"/>
            <w:vAlign w:val="center"/>
          </w:tcPr>
          <w:p>
            <w:pPr>
              <w:rPr>
                <w:rFonts w:ascii="仿宋_GB2312" w:hAnsi="宋体" w:eastAsia="仿宋_GB2312" w:cs="宋体"/>
                <w:color w:val="auto"/>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52" w:type="dxa"/>
            <w:tcBorders>
              <w:left w:val="single" w:color="auto" w:sz="4" w:space="0"/>
            </w:tcBorders>
            <w:shd w:val="clear" w:color="auto" w:fill="auto"/>
            <w:noWrap w:val="0"/>
            <w:vAlign w:val="center"/>
          </w:tcPr>
          <w:p>
            <w:pPr>
              <w:widowControl/>
              <w:jc w:val="center"/>
              <w:rPr>
                <w:rFonts w:ascii="仿宋_GB2312" w:hAnsi="宋体" w:eastAsia="仿宋_GB2312" w:cs="宋体"/>
                <w:color w:val="auto"/>
                <w:kern w:val="0"/>
                <w:sz w:val="20"/>
                <w:szCs w:val="20"/>
                <w:lang w:val="en-US" w:eastAsia="zh-CN" w:bidi="ar-SA"/>
              </w:rPr>
            </w:pPr>
            <w:r>
              <w:rPr>
                <w:rFonts w:ascii="仿宋_GB2312" w:hAnsi="宋体" w:eastAsia="仿宋_GB2312" w:cs="宋体"/>
                <w:color w:val="auto"/>
                <w:kern w:val="0"/>
                <w:sz w:val="20"/>
                <w:szCs w:val="20"/>
              </w:rPr>
              <w:t>48</w:t>
            </w:r>
          </w:p>
        </w:tc>
        <w:tc>
          <w:tcPr>
            <w:tcW w:w="0" w:type="auto"/>
            <w:vMerge w:val="continue"/>
            <w:shd w:val="clear" w:color="auto" w:fill="auto"/>
            <w:noWrap w:val="0"/>
            <w:vAlign w:val="center"/>
          </w:tcPr>
          <w:p>
            <w:pPr>
              <w:jc w:val="center"/>
              <w:rPr>
                <w:rFonts w:ascii="仿宋_GB2312" w:eastAsia="仿宋_GB2312" w:cs="宋体"/>
                <w:b/>
                <w:bCs/>
                <w:color w:val="auto"/>
                <w:kern w:val="0"/>
                <w:sz w:val="20"/>
                <w:szCs w:val="20"/>
              </w:rPr>
            </w:pPr>
          </w:p>
        </w:tc>
        <w:tc>
          <w:tcPr>
            <w:tcW w:w="3593" w:type="dxa"/>
            <w:noWrap w:val="0"/>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主要商业繁华场所周边</w:t>
            </w:r>
          </w:p>
        </w:tc>
        <w:tc>
          <w:tcPr>
            <w:tcW w:w="2071" w:type="dxa"/>
            <w:noWrap w:val="0"/>
            <w:vAlign w:val="center"/>
          </w:tcPr>
          <w:p>
            <w:pPr>
              <w:jc w:val="center"/>
              <w:rPr>
                <w:rFonts w:ascii="仿宋_GB2312" w:hAnsi="宋体" w:eastAsia="仿宋_GB2312" w:cs="宋体"/>
                <w:color w:val="auto"/>
                <w:sz w:val="20"/>
                <w:szCs w:val="20"/>
              </w:rPr>
            </w:pPr>
            <w:r>
              <w:rPr>
                <w:rFonts w:hint="eastAsia" w:ascii="仿宋_GB2312" w:hAnsi="宋体" w:eastAsia="仿宋_GB2312" w:cs="宋体"/>
                <w:color w:val="auto"/>
                <w:sz w:val="20"/>
                <w:szCs w:val="20"/>
              </w:rPr>
              <w:t>王府井地区</w:t>
            </w:r>
          </w:p>
        </w:tc>
        <w:tc>
          <w:tcPr>
            <w:tcW w:w="2291" w:type="dxa"/>
            <w:noWrap w:val="0"/>
            <w:vAlign w:val="center"/>
          </w:tcPr>
          <w:p>
            <w:pPr>
              <w:jc w:val="center"/>
              <w:rPr>
                <w:rFonts w:ascii="仿宋_GB2312" w:hAnsi="宋体" w:eastAsia="仿宋_GB2312" w:cs="宋体"/>
                <w:color w:val="auto"/>
                <w:sz w:val="20"/>
                <w:szCs w:val="20"/>
              </w:rPr>
            </w:pPr>
            <w:r>
              <w:rPr>
                <w:rFonts w:hint="eastAsia" w:ascii="仿宋_GB2312" w:eastAsia="仿宋_GB2312"/>
                <w:color w:val="auto"/>
                <w:sz w:val="20"/>
                <w:szCs w:val="20"/>
              </w:rPr>
              <w:t>王府井商业街</w:t>
            </w:r>
          </w:p>
        </w:tc>
        <w:tc>
          <w:tcPr>
            <w:tcW w:w="1661" w:type="dxa"/>
            <w:noWrap w:val="0"/>
            <w:vAlign w:val="center"/>
          </w:tcPr>
          <w:p>
            <w:pPr>
              <w:widowControl/>
              <w:ind w:left="500" w:hanging="500" w:hangingChars="250"/>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东华门综合执法二队</w:t>
            </w:r>
          </w:p>
        </w:tc>
        <w:tc>
          <w:tcPr>
            <w:tcW w:w="1197" w:type="dxa"/>
            <w:noWrap w:val="0"/>
            <w:vAlign w:val="center"/>
          </w:tcPr>
          <w:p>
            <w:pPr>
              <w:widowControl/>
              <w:jc w:val="center"/>
              <w:rPr>
                <w:rFonts w:ascii="仿宋_GB2312" w:eastAsia="仿宋_GB2312" w:cs="宋体"/>
                <w:color w:val="auto"/>
                <w:kern w:val="0"/>
                <w:sz w:val="20"/>
                <w:szCs w:val="20"/>
              </w:rPr>
            </w:pPr>
            <w:r>
              <w:rPr>
                <w:rFonts w:ascii="仿宋_GB2312" w:hAnsi="宋体" w:eastAsia="仿宋_GB2312" w:cs="宋体"/>
                <w:color w:val="auto"/>
                <w:kern w:val="0"/>
                <w:sz w:val="20"/>
                <w:szCs w:val="20"/>
              </w:rPr>
              <w:t>65253148</w:t>
            </w:r>
          </w:p>
        </w:tc>
        <w:tc>
          <w:tcPr>
            <w:tcW w:w="1740" w:type="dxa"/>
            <w:tcBorders>
              <w:right w:val="single" w:color="auto" w:sz="4" w:space="0"/>
            </w:tcBorders>
            <w:noWrap w:val="0"/>
            <w:vAlign w:val="center"/>
          </w:tcPr>
          <w:p>
            <w:pPr>
              <w:rPr>
                <w:rFonts w:ascii="仿宋_GB2312"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52" w:type="dxa"/>
            <w:tcBorders>
              <w:left w:val="single" w:color="auto" w:sz="4" w:space="0"/>
            </w:tcBorders>
            <w:shd w:val="clear" w:color="auto" w:fill="auto"/>
            <w:noWrap w:val="0"/>
            <w:vAlign w:val="center"/>
          </w:tcPr>
          <w:p>
            <w:pPr>
              <w:widowControl/>
              <w:jc w:val="center"/>
              <w:rPr>
                <w:rFonts w:ascii="仿宋_GB2312" w:hAnsi="宋体" w:eastAsia="仿宋_GB2312" w:cs="宋体"/>
                <w:color w:val="auto"/>
                <w:kern w:val="0"/>
                <w:sz w:val="20"/>
                <w:szCs w:val="20"/>
                <w:lang w:val="en-US" w:eastAsia="zh-CN" w:bidi="ar-SA"/>
              </w:rPr>
            </w:pPr>
            <w:r>
              <w:rPr>
                <w:rFonts w:ascii="仿宋_GB2312" w:hAnsi="宋体" w:eastAsia="仿宋_GB2312" w:cs="宋体"/>
                <w:color w:val="auto"/>
                <w:kern w:val="0"/>
                <w:sz w:val="20"/>
                <w:szCs w:val="20"/>
              </w:rPr>
              <w:t>49</w:t>
            </w:r>
          </w:p>
        </w:tc>
        <w:tc>
          <w:tcPr>
            <w:tcW w:w="0" w:type="auto"/>
            <w:vMerge w:val="continue"/>
            <w:shd w:val="clear" w:color="auto" w:fill="auto"/>
            <w:noWrap w:val="0"/>
            <w:vAlign w:val="center"/>
          </w:tcPr>
          <w:p>
            <w:pPr>
              <w:jc w:val="center"/>
              <w:rPr>
                <w:rFonts w:ascii="仿宋_GB2312" w:eastAsia="仿宋_GB2312" w:cs="宋体"/>
                <w:b/>
                <w:bCs/>
                <w:color w:val="auto"/>
                <w:kern w:val="0"/>
                <w:sz w:val="20"/>
                <w:szCs w:val="20"/>
              </w:rPr>
            </w:pPr>
          </w:p>
        </w:tc>
        <w:tc>
          <w:tcPr>
            <w:tcW w:w="3593" w:type="dxa"/>
            <w:vMerge w:val="restart"/>
            <w:noWrap w:val="0"/>
            <w:vAlign w:val="center"/>
          </w:tcPr>
          <w:p>
            <w:pPr>
              <w:widowControl/>
              <w:jc w:val="center"/>
              <w:rPr>
                <w:rFonts w:ascii="仿宋_GB2312" w:eastAsia="仿宋_GB2312" w:cs="宋体"/>
                <w:color w:val="auto"/>
                <w:kern w:val="0"/>
                <w:sz w:val="20"/>
                <w:szCs w:val="20"/>
              </w:rPr>
            </w:pPr>
            <w:r>
              <w:rPr>
                <w:rFonts w:hint="eastAsia" w:ascii="仿宋_GB2312" w:eastAsia="仿宋_GB2312" w:cs="宋体"/>
                <w:color w:val="auto"/>
                <w:kern w:val="0"/>
                <w:sz w:val="20"/>
                <w:szCs w:val="20"/>
              </w:rPr>
              <w:t>重点地区</w:t>
            </w:r>
          </w:p>
        </w:tc>
        <w:tc>
          <w:tcPr>
            <w:tcW w:w="2071" w:type="dxa"/>
            <w:noWrap w:val="0"/>
            <w:vAlign w:val="center"/>
          </w:tcPr>
          <w:p>
            <w:pPr>
              <w:jc w:val="center"/>
              <w:rPr>
                <w:rFonts w:ascii="仿宋_GB2312" w:eastAsia="仿宋_GB2312"/>
                <w:color w:val="auto"/>
                <w:sz w:val="20"/>
                <w:szCs w:val="20"/>
              </w:rPr>
            </w:pPr>
            <w:r>
              <w:rPr>
                <w:rFonts w:hint="eastAsia" w:ascii="仿宋_GB2312" w:eastAsia="仿宋_GB2312"/>
                <w:color w:val="auto"/>
                <w:sz w:val="20"/>
                <w:szCs w:val="20"/>
              </w:rPr>
              <w:t>雍和宫</w:t>
            </w:r>
          </w:p>
        </w:tc>
        <w:tc>
          <w:tcPr>
            <w:tcW w:w="2291" w:type="dxa"/>
            <w:noWrap w:val="0"/>
            <w:vAlign w:val="center"/>
          </w:tcPr>
          <w:p>
            <w:pPr>
              <w:jc w:val="center"/>
              <w:rPr>
                <w:rFonts w:ascii="仿宋_GB2312" w:eastAsia="仿宋_GB2312"/>
                <w:color w:val="auto"/>
                <w:sz w:val="20"/>
                <w:szCs w:val="20"/>
              </w:rPr>
            </w:pPr>
            <w:r>
              <w:rPr>
                <w:rFonts w:hint="eastAsia" w:ascii="仿宋_GB2312" w:eastAsia="仿宋_GB2312"/>
                <w:color w:val="auto"/>
                <w:sz w:val="20"/>
                <w:szCs w:val="20"/>
              </w:rPr>
              <w:t>雍和宫大街</w:t>
            </w:r>
          </w:p>
        </w:tc>
        <w:tc>
          <w:tcPr>
            <w:tcW w:w="1661" w:type="dxa"/>
            <w:noWrap w:val="0"/>
            <w:vAlign w:val="center"/>
          </w:tcPr>
          <w:p>
            <w:pPr>
              <w:widowControl/>
              <w:jc w:val="center"/>
              <w:rPr>
                <w:rFonts w:ascii="仿宋_GB2312" w:eastAsia="仿宋_GB2312" w:cs="宋体"/>
                <w:color w:val="auto"/>
                <w:kern w:val="0"/>
                <w:sz w:val="20"/>
                <w:szCs w:val="20"/>
              </w:rPr>
            </w:pPr>
            <w:r>
              <w:rPr>
                <w:rFonts w:hint="eastAsia" w:ascii="仿宋_GB2312" w:eastAsia="仿宋_GB2312" w:cs="宋体"/>
                <w:color w:val="auto"/>
                <w:kern w:val="0"/>
                <w:sz w:val="20"/>
                <w:szCs w:val="20"/>
              </w:rPr>
              <w:t>北新桥</w:t>
            </w:r>
            <w:r>
              <w:rPr>
                <w:rFonts w:hint="eastAsia" w:ascii="仿宋_GB2312" w:hAnsi="宋体" w:eastAsia="仿宋_GB2312" w:cs="宋体"/>
                <w:color w:val="auto"/>
                <w:kern w:val="0"/>
                <w:sz w:val="20"/>
                <w:szCs w:val="20"/>
              </w:rPr>
              <w:t>综合</w:t>
            </w:r>
            <w:r>
              <w:rPr>
                <w:rFonts w:hint="eastAsia" w:ascii="仿宋_GB2312" w:eastAsia="仿宋_GB2312" w:cs="宋体"/>
                <w:color w:val="auto"/>
                <w:kern w:val="0"/>
                <w:sz w:val="20"/>
                <w:szCs w:val="20"/>
              </w:rPr>
              <w:t>执法队</w:t>
            </w:r>
          </w:p>
        </w:tc>
        <w:tc>
          <w:tcPr>
            <w:tcW w:w="1197" w:type="dxa"/>
            <w:noWrap w:val="0"/>
            <w:vAlign w:val="center"/>
          </w:tcPr>
          <w:p>
            <w:pPr>
              <w:widowControl/>
              <w:jc w:val="center"/>
              <w:rPr>
                <w:rFonts w:ascii="仿宋_GB2312" w:eastAsia="仿宋_GB2312" w:cs="宋体"/>
                <w:color w:val="auto"/>
                <w:kern w:val="0"/>
                <w:sz w:val="20"/>
                <w:szCs w:val="20"/>
              </w:rPr>
            </w:pPr>
            <w:r>
              <w:rPr>
                <w:rFonts w:ascii="仿宋_GB2312" w:eastAsia="仿宋_GB2312" w:cs="宋体"/>
                <w:color w:val="auto"/>
                <w:kern w:val="0"/>
                <w:sz w:val="20"/>
                <w:szCs w:val="20"/>
              </w:rPr>
              <w:t>64059373</w:t>
            </w:r>
          </w:p>
        </w:tc>
        <w:tc>
          <w:tcPr>
            <w:tcW w:w="1740" w:type="dxa"/>
            <w:tcBorders>
              <w:right w:val="single" w:color="auto" w:sz="4" w:space="0"/>
            </w:tcBorders>
            <w:noWrap w:val="0"/>
            <w:vAlign w:val="center"/>
          </w:tcPr>
          <w:p>
            <w:pPr>
              <w:rPr>
                <w:rFonts w:ascii="仿宋_GB2312"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52" w:type="dxa"/>
            <w:tcBorders>
              <w:left w:val="single" w:color="auto" w:sz="4" w:space="0"/>
            </w:tcBorders>
            <w:noWrap w:val="0"/>
            <w:vAlign w:val="center"/>
          </w:tcPr>
          <w:p>
            <w:pPr>
              <w:widowControl/>
              <w:jc w:val="center"/>
              <w:rPr>
                <w:rFonts w:ascii="仿宋_GB2312" w:hAnsi="宋体" w:eastAsia="仿宋_GB2312" w:cs="宋体"/>
                <w:color w:val="auto"/>
                <w:kern w:val="0"/>
                <w:sz w:val="20"/>
                <w:szCs w:val="20"/>
                <w:lang w:val="en-US" w:eastAsia="zh-CN" w:bidi="ar-SA"/>
              </w:rPr>
            </w:pPr>
            <w:r>
              <w:rPr>
                <w:rFonts w:ascii="仿宋_GB2312" w:hAnsi="宋体" w:eastAsia="仿宋_GB2312" w:cs="宋体"/>
                <w:color w:val="auto"/>
                <w:kern w:val="0"/>
                <w:sz w:val="20"/>
                <w:szCs w:val="20"/>
              </w:rPr>
              <w:t>50</w:t>
            </w:r>
          </w:p>
        </w:tc>
        <w:tc>
          <w:tcPr>
            <w:tcW w:w="1015" w:type="dxa"/>
            <w:vMerge w:val="continue"/>
            <w:noWrap w:val="0"/>
            <w:vAlign w:val="center"/>
          </w:tcPr>
          <w:p>
            <w:pPr>
              <w:widowControl/>
              <w:jc w:val="center"/>
              <w:rPr>
                <w:rFonts w:ascii="仿宋_GB2312" w:eastAsia="仿宋_GB2312" w:cs="宋体"/>
                <w:b/>
                <w:bCs/>
                <w:color w:val="auto"/>
                <w:kern w:val="0"/>
                <w:sz w:val="20"/>
                <w:szCs w:val="20"/>
              </w:rPr>
            </w:pPr>
          </w:p>
        </w:tc>
        <w:tc>
          <w:tcPr>
            <w:tcW w:w="3593" w:type="dxa"/>
            <w:vMerge w:val="continue"/>
            <w:noWrap w:val="0"/>
            <w:vAlign w:val="center"/>
          </w:tcPr>
          <w:p>
            <w:pPr>
              <w:widowControl/>
              <w:jc w:val="center"/>
              <w:rPr>
                <w:rFonts w:ascii="仿宋_GB2312" w:eastAsia="仿宋_GB2312" w:cs="宋体"/>
                <w:color w:val="auto"/>
                <w:kern w:val="0"/>
                <w:sz w:val="20"/>
                <w:szCs w:val="20"/>
              </w:rPr>
            </w:pPr>
          </w:p>
        </w:tc>
        <w:tc>
          <w:tcPr>
            <w:tcW w:w="2071" w:type="dxa"/>
            <w:noWrap w:val="0"/>
            <w:vAlign w:val="center"/>
          </w:tcPr>
          <w:p>
            <w:pPr>
              <w:jc w:val="center"/>
              <w:rPr>
                <w:rFonts w:ascii="仿宋_GB2312" w:hAnsi="宋体" w:eastAsia="仿宋_GB2312" w:cs="宋体"/>
                <w:color w:val="auto"/>
                <w:sz w:val="20"/>
                <w:szCs w:val="20"/>
              </w:rPr>
            </w:pPr>
            <w:r>
              <w:rPr>
                <w:rFonts w:hint="eastAsia" w:ascii="仿宋_GB2312" w:eastAsia="仿宋_GB2312"/>
                <w:color w:val="auto"/>
                <w:sz w:val="20"/>
                <w:szCs w:val="20"/>
              </w:rPr>
              <w:t>明城墙遗址公园</w:t>
            </w:r>
          </w:p>
        </w:tc>
        <w:tc>
          <w:tcPr>
            <w:tcW w:w="2291" w:type="dxa"/>
            <w:noWrap w:val="0"/>
            <w:vAlign w:val="center"/>
          </w:tcPr>
          <w:p>
            <w:pPr>
              <w:jc w:val="center"/>
              <w:rPr>
                <w:rFonts w:ascii="仿宋_GB2312" w:hAnsi="宋体" w:eastAsia="仿宋_GB2312" w:cs="宋体"/>
                <w:color w:val="auto"/>
                <w:sz w:val="20"/>
                <w:szCs w:val="20"/>
              </w:rPr>
            </w:pPr>
            <w:r>
              <w:rPr>
                <w:rFonts w:hint="eastAsia" w:ascii="仿宋_GB2312" w:hAnsi="宋体" w:eastAsia="仿宋_GB2312" w:cs="宋体"/>
                <w:color w:val="auto"/>
                <w:sz w:val="20"/>
                <w:szCs w:val="20"/>
              </w:rPr>
              <w:t>崇文门东大街</w:t>
            </w:r>
          </w:p>
        </w:tc>
        <w:tc>
          <w:tcPr>
            <w:tcW w:w="1661" w:type="dxa"/>
            <w:noWrap w:val="0"/>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东花市综合执法队</w:t>
            </w:r>
          </w:p>
        </w:tc>
        <w:tc>
          <w:tcPr>
            <w:tcW w:w="1197" w:type="dxa"/>
            <w:noWrap w:val="0"/>
            <w:vAlign w:val="center"/>
          </w:tcPr>
          <w:p>
            <w:pPr>
              <w:widowControl/>
              <w:jc w:val="center"/>
              <w:rPr>
                <w:rFonts w:ascii="仿宋_GB2312" w:eastAsia="仿宋_GB2312" w:cs="宋体"/>
                <w:color w:val="auto"/>
                <w:kern w:val="0"/>
                <w:sz w:val="20"/>
                <w:szCs w:val="20"/>
              </w:rPr>
            </w:pPr>
            <w:r>
              <w:rPr>
                <w:rFonts w:ascii="仿宋_GB2312" w:hAnsi="宋体" w:eastAsia="仿宋_GB2312" w:cs="宋体"/>
                <w:color w:val="auto"/>
                <w:kern w:val="0"/>
                <w:sz w:val="20"/>
                <w:szCs w:val="20"/>
              </w:rPr>
              <w:t>67188636</w:t>
            </w:r>
          </w:p>
        </w:tc>
        <w:tc>
          <w:tcPr>
            <w:tcW w:w="1740" w:type="dxa"/>
            <w:tcBorders>
              <w:right w:val="single" w:color="auto" w:sz="4" w:space="0"/>
            </w:tcBorders>
            <w:noWrap w:val="0"/>
            <w:vAlign w:val="center"/>
          </w:tcPr>
          <w:p>
            <w:pPr>
              <w:rPr>
                <w:rFonts w:ascii="仿宋_GB2312" w:eastAsia="仿宋_GB2312"/>
                <w:color w:val="auto"/>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52" w:type="dxa"/>
            <w:tcBorders>
              <w:left w:val="single" w:color="auto" w:sz="4" w:space="0"/>
            </w:tcBorders>
            <w:noWrap w:val="0"/>
            <w:vAlign w:val="center"/>
          </w:tcPr>
          <w:p>
            <w:pPr>
              <w:widowControl/>
              <w:jc w:val="center"/>
              <w:rPr>
                <w:rFonts w:ascii="仿宋_GB2312" w:hAnsi="宋体" w:eastAsia="仿宋_GB2312" w:cs="宋体"/>
                <w:color w:val="auto"/>
                <w:kern w:val="0"/>
                <w:sz w:val="20"/>
                <w:szCs w:val="20"/>
                <w:lang w:val="en-US" w:eastAsia="zh-CN" w:bidi="ar-SA"/>
              </w:rPr>
            </w:pPr>
            <w:r>
              <w:rPr>
                <w:rFonts w:ascii="仿宋_GB2312" w:hAnsi="宋体" w:eastAsia="仿宋_GB2312" w:cs="宋体"/>
                <w:color w:val="auto"/>
                <w:kern w:val="0"/>
                <w:sz w:val="20"/>
                <w:szCs w:val="20"/>
              </w:rPr>
              <w:t>51</w:t>
            </w:r>
          </w:p>
        </w:tc>
        <w:tc>
          <w:tcPr>
            <w:tcW w:w="0" w:type="auto"/>
            <w:vMerge w:val="continue"/>
            <w:noWrap w:val="0"/>
            <w:vAlign w:val="center"/>
          </w:tcPr>
          <w:p>
            <w:pPr>
              <w:widowControl/>
              <w:jc w:val="left"/>
              <w:rPr>
                <w:rFonts w:ascii="仿宋_GB2312" w:eastAsia="仿宋_GB2312" w:cs="宋体"/>
                <w:b/>
                <w:bCs/>
                <w:color w:val="auto"/>
                <w:kern w:val="0"/>
                <w:sz w:val="20"/>
                <w:szCs w:val="20"/>
              </w:rPr>
            </w:pPr>
          </w:p>
        </w:tc>
        <w:tc>
          <w:tcPr>
            <w:tcW w:w="0" w:type="auto"/>
            <w:vMerge w:val="continue"/>
            <w:noWrap w:val="0"/>
            <w:vAlign w:val="center"/>
          </w:tcPr>
          <w:p>
            <w:pPr>
              <w:widowControl/>
              <w:jc w:val="left"/>
              <w:rPr>
                <w:rFonts w:ascii="仿宋_GB2312" w:eastAsia="仿宋_GB2312" w:cs="宋体"/>
                <w:color w:val="auto"/>
                <w:kern w:val="0"/>
                <w:sz w:val="20"/>
                <w:szCs w:val="20"/>
              </w:rPr>
            </w:pPr>
          </w:p>
        </w:tc>
        <w:tc>
          <w:tcPr>
            <w:tcW w:w="2071" w:type="dxa"/>
            <w:noWrap w:val="0"/>
            <w:vAlign w:val="center"/>
          </w:tcPr>
          <w:p>
            <w:pPr>
              <w:jc w:val="center"/>
              <w:rPr>
                <w:rFonts w:ascii="仿宋_GB2312" w:hAnsi="宋体" w:eastAsia="仿宋_GB2312" w:cs="宋体"/>
                <w:color w:val="auto"/>
                <w:sz w:val="20"/>
                <w:szCs w:val="20"/>
              </w:rPr>
            </w:pPr>
            <w:r>
              <w:rPr>
                <w:rFonts w:hint="eastAsia" w:ascii="仿宋_GB2312" w:eastAsia="仿宋_GB2312"/>
                <w:color w:val="auto"/>
                <w:sz w:val="20"/>
                <w:szCs w:val="20"/>
              </w:rPr>
              <w:t>南锣鼓巷</w:t>
            </w:r>
          </w:p>
        </w:tc>
        <w:tc>
          <w:tcPr>
            <w:tcW w:w="2291" w:type="dxa"/>
            <w:noWrap w:val="0"/>
            <w:vAlign w:val="center"/>
          </w:tcPr>
          <w:p>
            <w:pPr>
              <w:jc w:val="center"/>
              <w:rPr>
                <w:rFonts w:ascii="仿宋_GB2312" w:eastAsia="仿宋_GB2312"/>
                <w:color w:val="auto"/>
                <w:sz w:val="20"/>
                <w:szCs w:val="20"/>
              </w:rPr>
            </w:pPr>
            <w:r>
              <w:rPr>
                <w:rFonts w:hint="eastAsia" w:ascii="仿宋_GB2312" w:eastAsia="仿宋_GB2312"/>
                <w:color w:val="auto"/>
                <w:sz w:val="20"/>
                <w:szCs w:val="20"/>
              </w:rPr>
              <w:t>南锣鼓巷</w:t>
            </w:r>
          </w:p>
        </w:tc>
        <w:tc>
          <w:tcPr>
            <w:tcW w:w="1661" w:type="dxa"/>
            <w:noWrap w:val="0"/>
            <w:vAlign w:val="center"/>
          </w:tcPr>
          <w:p>
            <w:pPr>
              <w:widowControl/>
              <w:jc w:val="center"/>
              <w:rPr>
                <w:rFonts w:ascii="仿宋_GB2312" w:eastAsia="仿宋_GB2312" w:cs="宋体"/>
                <w:color w:val="auto"/>
                <w:kern w:val="0"/>
                <w:sz w:val="20"/>
                <w:szCs w:val="20"/>
              </w:rPr>
            </w:pPr>
            <w:r>
              <w:rPr>
                <w:rFonts w:hint="eastAsia" w:ascii="仿宋_GB2312" w:eastAsia="仿宋_GB2312" w:cs="宋体"/>
                <w:color w:val="auto"/>
                <w:kern w:val="0"/>
                <w:sz w:val="20"/>
                <w:szCs w:val="20"/>
              </w:rPr>
              <w:t>交道口综合执法队</w:t>
            </w:r>
          </w:p>
        </w:tc>
        <w:tc>
          <w:tcPr>
            <w:tcW w:w="1197" w:type="dxa"/>
            <w:noWrap w:val="0"/>
            <w:vAlign w:val="center"/>
          </w:tcPr>
          <w:p>
            <w:pPr>
              <w:widowControl/>
              <w:jc w:val="center"/>
              <w:rPr>
                <w:rFonts w:ascii="仿宋_GB2312" w:eastAsia="仿宋_GB2312" w:cs="宋体"/>
                <w:color w:val="auto"/>
                <w:kern w:val="0"/>
                <w:sz w:val="20"/>
                <w:szCs w:val="20"/>
              </w:rPr>
            </w:pPr>
            <w:r>
              <w:rPr>
                <w:rFonts w:ascii="仿宋_GB2312" w:hAnsi="宋体" w:eastAsia="仿宋_GB2312" w:cs="宋体"/>
                <w:color w:val="auto"/>
                <w:kern w:val="0"/>
                <w:sz w:val="20"/>
                <w:szCs w:val="20"/>
              </w:rPr>
              <w:t>64021531</w:t>
            </w:r>
          </w:p>
        </w:tc>
        <w:tc>
          <w:tcPr>
            <w:tcW w:w="1740" w:type="dxa"/>
            <w:tcBorders>
              <w:right w:val="single" w:color="auto" w:sz="4" w:space="0"/>
            </w:tcBorders>
            <w:noWrap w:val="0"/>
            <w:vAlign w:val="center"/>
          </w:tcPr>
          <w:p>
            <w:pPr>
              <w:rPr>
                <w:rFonts w:ascii="仿宋_GB2312" w:eastAsia="仿宋_GB2312"/>
                <w:color w:val="auto"/>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52" w:type="dxa"/>
            <w:tcBorders>
              <w:left w:val="single" w:color="auto" w:sz="4" w:space="0"/>
            </w:tcBorders>
            <w:noWrap w:val="0"/>
            <w:vAlign w:val="center"/>
          </w:tcPr>
          <w:p>
            <w:pPr>
              <w:widowControl/>
              <w:jc w:val="center"/>
              <w:rPr>
                <w:rFonts w:ascii="仿宋_GB2312" w:hAnsi="宋体" w:eastAsia="仿宋_GB2312" w:cs="宋体"/>
                <w:color w:val="auto"/>
                <w:kern w:val="0"/>
                <w:sz w:val="20"/>
                <w:szCs w:val="20"/>
                <w:lang w:val="en-US" w:eastAsia="zh-CN" w:bidi="ar-SA"/>
              </w:rPr>
            </w:pPr>
            <w:r>
              <w:rPr>
                <w:rFonts w:ascii="仿宋_GB2312" w:hAnsi="宋体" w:eastAsia="仿宋_GB2312" w:cs="宋体"/>
                <w:color w:val="auto"/>
                <w:kern w:val="0"/>
                <w:sz w:val="20"/>
                <w:szCs w:val="20"/>
              </w:rPr>
              <w:t>52</w:t>
            </w:r>
          </w:p>
        </w:tc>
        <w:tc>
          <w:tcPr>
            <w:tcW w:w="0" w:type="auto"/>
            <w:vMerge w:val="continue"/>
            <w:noWrap w:val="0"/>
            <w:vAlign w:val="center"/>
          </w:tcPr>
          <w:p>
            <w:pPr>
              <w:widowControl/>
              <w:jc w:val="left"/>
              <w:rPr>
                <w:rFonts w:ascii="仿宋_GB2312" w:eastAsia="仿宋_GB2312" w:cs="宋体"/>
                <w:b/>
                <w:bCs/>
                <w:color w:val="auto"/>
                <w:kern w:val="0"/>
                <w:sz w:val="20"/>
                <w:szCs w:val="20"/>
              </w:rPr>
            </w:pPr>
          </w:p>
        </w:tc>
        <w:tc>
          <w:tcPr>
            <w:tcW w:w="3593" w:type="dxa"/>
            <w:vMerge w:val="restart"/>
            <w:noWrap w:val="0"/>
            <w:vAlign w:val="center"/>
          </w:tcPr>
          <w:p>
            <w:pPr>
              <w:widowControl/>
              <w:jc w:val="center"/>
              <w:rPr>
                <w:rFonts w:ascii="仿宋_GB2312" w:eastAsia="仿宋_GB2312" w:cs="宋体"/>
                <w:color w:val="auto"/>
                <w:kern w:val="0"/>
                <w:sz w:val="20"/>
                <w:szCs w:val="20"/>
              </w:rPr>
            </w:pPr>
            <w:r>
              <w:rPr>
                <w:rFonts w:hint="eastAsia" w:ascii="仿宋_GB2312" w:eastAsia="仿宋_GB2312" w:cs="宋体"/>
                <w:color w:val="auto"/>
                <w:kern w:val="0"/>
                <w:sz w:val="20"/>
                <w:szCs w:val="20"/>
              </w:rPr>
              <w:t>重点地区</w:t>
            </w:r>
          </w:p>
        </w:tc>
        <w:tc>
          <w:tcPr>
            <w:tcW w:w="2071" w:type="dxa"/>
            <w:noWrap w:val="0"/>
            <w:vAlign w:val="center"/>
          </w:tcPr>
          <w:p>
            <w:pPr>
              <w:jc w:val="center"/>
              <w:rPr>
                <w:rFonts w:ascii="仿宋_GB2312" w:hAnsi="宋体" w:eastAsia="仿宋_GB2312" w:cs="宋体"/>
                <w:color w:val="auto"/>
                <w:sz w:val="20"/>
                <w:szCs w:val="20"/>
              </w:rPr>
            </w:pPr>
            <w:r>
              <w:rPr>
                <w:rFonts w:hint="eastAsia" w:ascii="仿宋_GB2312" w:eastAsia="仿宋_GB2312"/>
                <w:color w:val="auto"/>
                <w:sz w:val="20"/>
                <w:szCs w:val="20"/>
              </w:rPr>
              <w:t>东交民巷天主堂</w:t>
            </w:r>
          </w:p>
        </w:tc>
        <w:tc>
          <w:tcPr>
            <w:tcW w:w="2291" w:type="dxa"/>
            <w:noWrap w:val="0"/>
            <w:vAlign w:val="center"/>
          </w:tcPr>
          <w:p>
            <w:pPr>
              <w:jc w:val="center"/>
              <w:rPr>
                <w:rFonts w:ascii="仿宋_GB2312" w:hAnsi="宋体" w:eastAsia="仿宋_GB2312" w:cs="宋体"/>
                <w:color w:val="auto"/>
                <w:sz w:val="20"/>
                <w:szCs w:val="20"/>
              </w:rPr>
            </w:pPr>
            <w:r>
              <w:rPr>
                <w:rFonts w:hint="eastAsia" w:ascii="仿宋_GB2312" w:hAnsi="宋体" w:eastAsia="仿宋_GB2312" w:cs="宋体"/>
                <w:color w:val="auto"/>
                <w:sz w:val="20"/>
                <w:szCs w:val="20"/>
              </w:rPr>
              <w:t>东交民巷</w:t>
            </w:r>
          </w:p>
        </w:tc>
        <w:tc>
          <w:tcPr>
            <w:tcW w:w="1661" w:type="dxa"/>
            <w:noWrap w:val="0"/>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东华门综合执法一队</w:t>
            </w:r>
          </w:p>
        </w:tc>
        <w:tc>
          <w:tcPr>
            <w:tcW w:w="1197" w:type="dxa"/>
            <w:noWrap w:val="0"/>
            <w:vAlign w:val="center"/>
          </w:tcPr>
          <w:p>
            <w:pPr>
              <w:widowControl/>
              <w:jc w:val="center"/>
              <w:rPr>
                <w:rFonts w:ascii="仿宋_GB2312" w:eastAsia="仿宋_GB2312" w:cs="宋体"/>
                <w:color w:val="auto"/>
                <w:kern w:val="0"/>
                <w:sz w:val="20"/>
                <w:szCs w:val="20"/>
              </w:rPr>
            </w:pPr>
            <w:r>
              <w:rPr>
                <w:rFonts w:ascii="仿宋_GB2312" w:hAnsi="宋体" w:eastAsia="仿宋_GB2312" w:cs="宋体"/>
                <w:color w:val="auto"/>
                <w:kern w:val="0"/>
                <w:sz w:val="20"/>
                <w:szCs w:val="20"/>
              </w:rPr>
              <w:t>65129277</w:t>
            </w:r>
          </w:p>
        </w:tc>
        <w:tc>
          <w:tcPr>
            <w:tcW w:w="1740" w:type="dxa"/>
            <w:tcBorders>
              <w:right w:val="single" w:color="auto" w:sz="4" w:space="0"/>
            </w:tcBorders>
            <w:noWrap w:val="0"/>
            <w:vAlign w:val="center"/>
          </w:tcPr>
          <w:p>
            <w:pPr>
              <w:jc w:val="center"/>
              <w:rPr>
                <w:rFonts w:ascii="仿宋_GB2312" w:hAnsi="宋体" w:eastAsia="仿宋_GB2312" w:cs="宋体"/>
                <w:color w:val="auto"/>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52" w:type="dxa"/>
            <w:tcBorders>
              <w:left w:val="single" w:color="auto" w:sz="4" w:space="0"/>
            </w:tcBorders>
            <w:noWrap w:val="0"/>
            <w:vAlign w:val="center"/>
          </w:tcPr>
          <w:p>
            <w:pPr>
              <w:widowControl/>
              <w:jc w:val="center"/>
              <w:rPr>
                <w:rFonts w:ascii="仿宋_GB2312" w:hAnsi="宋体" w:eastAsia="仿宋_GB2312" w:cs="宋体"/>
                <w:color w:val="auto"/>
                <w:kern w:val="0"/>
                <w:sz w:val="20"/>
                <w:szCs w:val="20"/>
                <w:lang w:val="en-US" w:eastAsia="zh-CN" w:bidi="ar-SA"/>
              </w:rPr>
            </w:pPr>
            <w:r>
              <w:rPr>
                <w:rFonts w:ascii="仿宋_GB2312" w:hAnsi="宋体" w:eastAsia="仿宋_GB2312" w:cs="宋体"/>
                <w:color w:val="auto"/>
                <w:kern w:val="0"/>
                <w:sz w:val="20"/>
                <w:szCs w:val="20"/>
              </w:rPr>
              <w:t>53</w:t>
            </w:r>
          </w:p>
        </w:tc>
        <w:tc>
          <w:tcPr>
            <w:tcW w:w="0" w:type="auto"/>
            <w:vMerge w:val="continue"/>
            <w:noWrap w:val="0"/>
            <w:vAlign w:val="center"/>
          </w:tcPr>
          <w:p>
            <w:pPr>
              <w:widowControl/>
              <w:jc w:val="left"/>
              <w:rPr>
                <w:rFonts w:ascii="仿宋_GB2312" w:eastAsia="仿宋_GB2312" w:cs="宋体"/>
                <w:b/>
                <w:bCs/>
                <w:color w:val="auto"/>
                <w:kern w:val="0"/>
                <w:sz w:val="20"/>
                <w:szCs w:val="20"/>
              </w:rPr>
            </w:pPr>
          </w:p>
        </w:tc>
        <w:tc>
          <w:tcPr>
            <w:tcW w:w="0" w:type="auto"/>
            <w:vMerge w:val="continue"/>
            <w:noWrap w:val="0"/>
            <w:vAlign w:val="center"/>
          </w:tcPr>
          <w:p>
            <w:pPr>
              <w:widowControl/>
              <w:jc w:val="left"/>
              <w:rPr>
                <w:rFonts w:ascii="仿宋_GB2312" w:eastAsia="仿宋_GB2312" w:cs="宋体"/>
                <w:color w:val="auto"/>
                <w:kern w:val="0"/>
                <w:sz w:val="20"/>
                <w:szCs w:val="20"/>
              </w:rPr>
            </w:pPr>
          </w:p>
        </w:tc>
        <w:tc>
          <w:tcPr>
            <w:tcW w:w="2071" w:type="dxa"/>
            <w:noWrap w:val="0"/>
            <w:vAlign w:val="center"/>
          </w:tcPr>
          <w:p>
            <w:pPr>
              <w:jc w:val="center"/>
              <w:rPr>
                <w:rFonts w:ascii="仿宋_GB2312" w:hAnsi="宋体" w:eastAsia="仿宋_GB2312" w:cs="宋体"/>
                <w:color w:val="auto"/>
                <w:sz w:val="20"/>
                <w:szCs w:val="20"/>
              </w:rPr>
            </w:pPr>
            <w:r>
              <w:rPr>
                <w:rFonts w:hint="eastAsia" w:ascii="仿宋_GB2312" w:eastAsia="仿宋_GB2312"/>
                <w:color w:val="auto"/>
                <w:sz w:val="20"/>
                <w:szCs w:val="20"/>
              </w:rPr>
              <w:t>宣仁庙</w:t>
            </w:r>
          </w:p>
        </w:tc>
        <w:tc>
          <w:tcPr>
            <w:tcW w:w="2291" w:type="dxa"/>
            <w:noWrap w:val="0"/>
            <w:vAlign w:val="center"/>
          </w:tcPr>
          <w:p>
            <w:pPr>
              <w:jc w:val="center"/>
              <w:rPr>
                <w:rFonts w:ascii="仿宋_GB2312" w:hAnsi="宋体" w:eastAsia="仿宋_GB2312" w:cs="宋体"/>
                <w:color w:val="auto"/>
                <w:sz w:val="20"/>
                <w:szCs w:val="20"/>
              </w:rPr>
            </w:pPr>
            <w:r>
              <w:rPr>
                <w:rFonts w:hint="eastAsia" w:ascii="仿宋_GB2312" w:hAnsi="宋体" w:eastAsia="仿宋_GB2312" w:cs="宋体"/>
                <w:color w:val="auto"/>
                <w:sz w:val="20"/>
                <w:szCs w:val="20"/>
              </w:rPr>
              <w:t>北池子</w:t>
            </w:r>
          </w:p>
        </w:tc>
        <w:tc>
          <w:tcPr>
            <w:tcW w:w="1661" w:type="dxa"/>
            <w:noWrap w:val="0"/>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东华门综合执法一队</w:t>
            </w:r>
          </w:p>
        </w:tc>
        <w:tc>
          <w:tcPr>
            <w:tcW w:w="1197" w:type="dxa"/>
            <w:noWrap w:val="0"/>
            <w:vAlign w:val="center"/>
          </w:tcPr>
          <w:p>
            <w:pPr>
              <w:widowControl/>
              <w:jc w:val="center"/>
              <w:rPr>
                <w:rFonts w:ascii="仿宋_GB2312" w:eastAsia="仿宋_GB2312" w:cs="宋体"/>
                <w:color w:val="auto"/>
                <w:kern w:val="0"/>
                <w:sz w:val="20"/>
                <w:szCs w:val="20"/>
              </w:rPr>
            </w:pPr>
            <w:r>
              <w:rPr>
                <w:rFonts w:ascii="仿宋_GB2312" w:hAnsi="宋体" w:eastAsia="仿宋_GB2312" w:cs="宋体"/>
                <w:color w:val="auto"/>
                <w:kern w:val="0"/>
                <w:sz w:val="20"/>
                <w:szCs w:val="20"/>
              </w:rPr>
              <w:t>65129277</w:t>
            </w:r>
          </w:p>
        </w:tc>
        <w:tc>
          <w:tcPr>
            <w:tcW w:w="1740" w:type="dxa"/>
            <w:tcBorders>
              <w:right w:val="single" w:color="auto" w:sz="4" w:space="0"/>
            </w:tcBorders>
            <w:noWrap w:val="0"/>
            <w:vAlign w:val="center"/>
          </w:tcPr>
          <w:p>
            <w:pPr>
              <w:jc w:val="center"/>
              <w:rPr>
                <w:rFonts w:ascii="仿宋_GB2312" w:hAnsi="宋体" w:eastAsia="仿宋_GB2312" w:cs="宋体"/>
                <w:color w:val="auto"/>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52" w:type="dxa"/>
            <w:tcBorders>
              <w:left w:val="single" w:color="auto" w:sz="4" w:space="0"/>
            </w:tcBorders>
            <w:noWrap w:val="0"/>
            <w:vAlign w:val="center"/>
          </w:tcPr>
          <w:p>
            <w:pPr>
              <w:widowControl/>
              <w:jc w:val="center"/>
              <w:rPr>
                <w:rFonts w:ascii="仿宋_GB2312" w:hAnsi="宋体" w:eastAsia="仿宋_GB2312" w:cs="宋体"/>
                <w:color w:val="auto"/>
                <w:kern w:val="0"/>
                <w:sz w:val="20"/>
                <w:szCs w:val="20"/>
                <w:lang w:val="en-US" w:eastAsia="zh-CN" w:bidi="ar-SA"/>
              </w:rPr>
            </w:pPr>
            <w:r>
              <w:rPr>
                <w:rFonts w:ascii="仿宋_GB2312" w:hAnsi="宋体" w:eastAsia="仿宋_GB2312" w:cs="宋体"/>
                <w:color w:val="auto"/>
                <w:kern w:val="0"/>
                <w:sz w:val="20"/>
                <w:szCs w:val="20"/>
              </w:rPr>
              <w:t>54</w:t>
            </w:r>
          </w:p>
        </w:tc>
        <w:tc>
          <w:tcPr>
            <w:tcW w:w="0" w:type="auto"/>
            <w:vMerge w:val="continue"/>
            <w:noWrap w:val="0"/>
            <w:vAlign w:val="center"/>
          </w:tcPr>
          <w:p>
            <w:pPr>
              <w:widowControl/>
              <w:jc w:val="left"/>
              <w:rPr>
                <w:rFonts w:ascii="仿宋_GB2312" w:eastAsia="仿宋_GB2312" w:cs="宋体"/>
                <w:b/>
                <w:bCs/>
                <w:color w:val="auto"/>
                <w:kern w:val="0"/>
                <w:sz w:val="20"/>
                <w:szCs w:val="20"/>
              </w:rPr>
            </w:pPr>
          </w:p>
        </w:tc>
        <w:tc>
          <w:tcPr>
            <w:tcW w:w="0" w:type="auto"/>
            <w:vMerge w:val="continue"/>
            <w:noWrap w:val="0"/>
            <w:vAlign w:val="center"/>
          </w:tcPr>
          <w:p>
            <w:pPr>
              <w:widowControl/>
              <w:jc w:val="left"/>
              <w:rPr>
                <w:rFonts w:ascii="仿宋_GB2312" w:eastAsia="仿宋_GB2312" w:cs="宋体"/>
                <w:color w:val="auto"/>
                <w:kern w:val="0"/>
                <w:sz w:val="20"/>
                <w:szCs w:val="20"/>
              </w:rPr>
            </w:pPr>
          </w:p>
        </w:tc>
        <w:tc>
          <w:tcPr>
            <w:tcW w:w="2071" w:type="dxa"/>
            <w:noWrap w:val="0"/>
            <w:vAlign w:val="center"/>
          </w:tcPr>
          <w:p>
            <w:pPr>
              <w:jc w:val="center"/>
              <w:rPr>
                <w:rFonts w:ascii="仿宋_GB2312" w:hAnsi="宋体" w:eastAsia="仿宋_GB2312" w:cs="宋体"/>
                <w:color w:val="auto"/>
                <w:sz w:val="20"/>
                <w:szCs w:val="20"/>
              </w:rPr>
            </w:pPr>
            <w:r>
              <w:rPr>
                <w:rFonts w:hint="eastAsia" w:ascii="仿宋_GB2312" w:hAnsi="宋体" w:eastAsia="仿宋_GB2312" w:cs="宋体"/>
                <w:color w:val="auto"/>
                <w:sz w:val="20"/>
                <w:szCs w:val="20"/>
              </w:rPr>
              <w:t>建国门附近</w:t>
            </w:r>
          </w:p>
        </w:tc>
        <w:tc>
          <w:tcPr>
            <w:tcW w:w="2291" w:type="dxa"/>
            <w:noWrap w:val="0"/>
            <w:vAlign w:val="center"/>
          </w:tcPr>
          <w:p>
            <w:pPr>
              <w:jc w:val="center"/>
              <w:rPr>
                <w:rFonts w:ascii="仿宋_GB2312" w:hAnsi="宋体" w:eastAsia="仿宋_GB2312" w:cs="宋体"/>
                <w:color w:val="auto"/>
                <w:sz w:val="20"/>
                <w:szCs w:val="20"/>
              </w:rPr>
            </w:pPr>
            <w:r>
              <w:rPr>
                <w:rFonts w:hint="eastAsia" w:ascii="仿宋_GB2312" w:eastAsia="仿宋_GB2312"/>
                <w:color w:val="auto"/>
                <w:sz w:val="20"/>
                <w:szCs w:val="20"/>
              </w:rPr>
              <w:t>建国门南大街</w:t>
            </w:r>
          </w:p>
        </w:tc>
        <w:tc>
          <w:tcPr>
            <w:tcW w:w="1661" w:type="dxa"/>
            <w:noWrap w:val="0"/>
            <w:vAlign w:val="center"/>
          </w:tcPr>
          <w:p>
            <w:pPr>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建国门综合</w:t>
            </w:r>
            <w:r>
              <w:rPr>
                <w:rFonts w:hint="eastAsia" w:ascii="仿宋_GB2312" w:eastAsia="仿宋_GB2312" w:cs="宋体"/>
                <w:color w:val="auto"/>
                <w:kern w:val="0"/>
                <w:sz w:val="20"/>
                <w:szCs w:val="20"/>
              </w:rPr>
              <w:t>执法队</w:t>
            </w:r>
          </w:p>
        </w:tc>
        <w:tc>
          <w:tcPr>
            <w:tcW w:w="1197" w:type="dxa"/>
            <w:noWrap w:val="0"/>
            <w:vAlign w:val="center"/>
          </w:tcPr>
          <w:p>
            <w:pPr>
              <w:jc w:val="center"/>
              <w:rPr>
                <w:rFonts w:ascii="仿宋_GB2312" w:eastAsia="仿宋_GB2312" w:cs="宋体"/>
                <w:color w:val="auto"/>
                <w:kern w:val="0"/>
                <w:sz w:val="20"/>
                <w:szCs w:val="20"/>
              </w:rPr>
            </w:pPr>
            <w:r>
              <w:rPr>
                <w:rFonts w:ascii="仿宋_GB2312" w:hAnsi="宋体" w:eastAsia="仿宋_GB2312" w:cs="宋体"/>
                <w:color w:val="auto"/>
                <w:kern w:val="0"/>
                <w:sz w:val="20"/>
                <w:szCs w:val="20"/>
              </w:rPr>
              <w:t>67015597</w:t>
            </w:r>
          </w:p>
        </w:tc>
        <w:tc>
          <w:tcPr>
            <w:tcW w:w="1740" w:type="dxa"/>
            <w:tcBorders>
              <w:right w:val="single" w:color="auto" w:sz="4" w:space="0"/>
            </w:tcBorders>
            <w:noWrap w:val="0"/>
            <w:vAlign w:val="center"/>
          </w:tcPr>
          <w:p>
            <w:pPr>
              <w:rPr>
                <w:rFonts w:ascii="仿宋_GB2312" w:eastAsia="仿宋_GB2312"/>
                <w:color w:val="auto"/>
                <w:sz w:val="20"/>
                <w:szCs w:val="20"/>
              </w:rPr>
            </w:pPr>
            <w:r>
              <w:rPr>
                <w:rFonts w:hint="eastAsia" w:ascii="仿宋_GB2312" w:hAnsi="宋体" w:eastAsia="仿宋_GB2312" w:cs="宋体"/>
                <w:color w:val="auto"/>
                <w:kern w:val="0"/>
                <w:sz w:val="20"/>
                <w:szCs w:val="20"/>
              </w:rPr>
              <w:t>道路西侧便道以上</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52" w:type="dxa"/>
            <w:tcBorders>
              <w:left w:val="single" w:color="auto" w:sz="4" w:space="0"/>
            </w:tcBorders>
            <w:noWrap w:val="0"/>
            <w:vAlign w:val="center"/>
          </w:tcPr>
          <w:p>
            <w:pPr>
              <w:widowControl/>
              <w:jc w:val="center"/>
              <w:rPr>
                <w:rFonts w:ascii="仿宋_GB2312" w:hAnsi="宋体" w:eastAsia="仿宋_GB2312" w:cs="宋体"/>
                <w:color w:val="auto"/>
                <w:kern w:val="0"/>
                <w:sz w:val="20"/>
                <w:szCs w:val="20"/>
                <w:lang w:val="en-US" w:eastAsia="zh-CN" w:bidi="ar-SA"/>
              </w:rPr>
            </w:pPr>
            <w:r>
              <w:rPr>
                <w:rFonts w:ascii="仿宋_GB2312" w:hAnsi="宋体" w:eastAsia="仿宋_GB2312" w:cs="宋体"/>
                <w:color w:val="auto"/>
                <w:kern w:val="0"/>
                <w:sz w:val="20"/>
                <w:szCs w:val="20"/>
              </w:rPr>
              <w:t>55</w:t>
            </w:r>
          </w:p>
        </w:tc>
        <w:tc>
          <w:tcPr>
            <w:tcW w:w="0" w:type="auto"/>
            <w:vMerge w:val="continue"/>
            <w:noWrap w:val="0"/>
            <w:vAlign w:val="center"/>
          </w:tcPr>
          <w:p>
            <w:pPr>
              <w:widowControl/>
              <w:jc w:val="left"/>
              <w:rPr>
                <w:rFonts w:ascii="仿宋_GB2312" w:eastAsia="仿宋_GB2312" w:cs="宋体"/>
                <w:b/>
                <w:bCs/>
                <w:color w:val="auto"/>
                <w:kern w:val="0"/>
                <w:sz w:val="20"/>
                <w:szCs w:val="20"/>
              </w:rPr>
            </w:pPr>
          </w:p>
        </w:tc>
        <w:tc>
          <w:tcPr>
            <w:tcW w:w="0" w:type="auto"/>
            <w:vMerge w:val="continue"/>
            <w:noWrap w:val="0"/>
            <w:vAlign w:val="center"/>
          </w:tcPr>
          <w:p>
            <w:pPr>
              <w:widowControl/>
              <w:jc w:val="left"/>
              <w:rPr>
                <w:rFonts w:ascii="仿宋_GB2312" w:eastAsia="仿宋_GB2312" w:cs="宋体"/>
                <w:color w:val="auto"/>
                <w:kern w:val="0"/>
                <w:sz w:val="20"/>
                <w:szCs w:val="20"/>
              </w:rPr>
            </w:pPr>
          </w:p>
        </w:tc>
        <w:tc>
          <w:tcPr>
            <w:tcW w:w="2071" w:type="dxa"/>
            <w:noWrap w:val="0"/>
            <w:vAlign w:val="center"/>
          </w:tcPr>
          <w:p>
            <w:pPr>
              <w:jc w:val="center"/>
              <w:rPr>
                <w:rFonts w:ascii="仿宋_GB2312" w:hAnsi="宋体" w:eastAsia="仿宋_GB2312" w:cs="宋体"/>
                <w:color w:val="auto"/>
                <w:sz w:val="20"/>
                <w:szCs w:val="20"/>
              </w:rPr>
            </w:pPr>
            <w:r>
              <w:rPr>
                <w:rFonts w:hint="eastAsia" w:ascii="仿宋_GB2312" w:eastAsia="仿宋_GB2312"/>
                <w:color w:val="auto"/>
                <w:sz w:val="20"/>
                <w:szCs w:val="20"/>
              </w:rPr>
              <w:t>景山学校</w:t>
            </w:r>
            <w:r>
              <w:rPr>
                <w:rFonts w:ascii="仿宋_GB2312" w:eastAsia="仿宋_GB2312"/>
                <w:color w:val="auto"/>
                <w:sz w:val="20"/>
                <w:szCs w:val="20"/>
              </w:rPr>
              <w:t>(</w:t>
            </w:r>
            <w:r>
              <w:rPr>
                <w:rFonts w:hint="eastAsia" w:ascii="仿宋_GB2312" w:eastAsia="仿宋_GB2312"/>
                <w:color w:val="auto"/>
                <w:sz w:val="20"/>
                <w:szCs w:val="20"/>
              </w:rPr>
              <w:t>分校</w:t>
            </w:r>
            <w:r>
              <w:rPr>
                <w:rFonts w:ascii="仿宋_GB2312" w:eastAsia="仿宋_GB2312"/>
                <w:color w:val="auto"/>
                <w:sz w:val="20"/>
                <w:szCs w:val="20"/>
              </w:rPr>
              <w:t>)</w:t>
            </w:r>
            <w:r>
              <w:rPr>
                <w:rFonts w:hint="eastAsia" w:ascii="仿宋_GB2312" w:eastAsia="仿宋_GB2312"/>
                <w:color w:val="auto"/>
                <w:sz w:val="20"/>
                <w:szCs w:val="20"/>
              </w:rPr>
              <w:t>周边</w:t>
            </w:r>
          </w:p>
        </w:tc>
        <w:tc>
          <w:tcPr>
            <w:tcW w:w="2291" w:type="dxa"/>
            <w:noWrap w:val="0"/>
            <w:vAlign w:val="center"/>
          </w:tcPr>
          <w:p>
            <w:pPr>
              <w:jc w:val="center"/>
              <w:rPr>
                <w:rFonts w:ascii="仿宋_GB2312" w:hAnsi="宋体" w:eastAsia="仿宋_GB2312" w:cs="宋体"/>
                <w:color w:val="auto"/>
                <w:sz w:val="20"/>
                <w:szCs w:val="20"/>
              </w:rPr>
            </w:pPr>
            <w:r>
              <w:rPr>
                <w:rFonts w:hint="eastAsia" w:ascii="仿宋_GB2312" w:hAnsi="宋体" w:eastAsia="仿宋_GB2312" w:cs="宋体"/>
                <w:color w:val="auto"/>
                <w:sz w:val="20"/>
                <w:szCs w:val="20"/>
              </w:rPr>
              <w:t>东直门北小街</w:t>
            </w:r>
          </w:p>
        </w:tc>
        <w:tc>
          <w:tcPr>
            <w:tcW w:w="1661" w:type="dxa"/>
            <w:noWrap w:val="0"/>
            <w:vAlign w:val="center"/>
          </w:tcPr>
          <w:p>
            <w:pPr>
              <w:widowControl/>
              <w:jc w:val="center"/>
              <w:rPr>
                <w:rFonts w:ascii="仿宋_GB2312" w:eastAsia="仿宋_GB2312" w:cs="宋体"/>
                <w:color w:val="auto"/>
                <w:kern w:val="0"/>
                <w:sz w:val="20"/>
                <w:szCs w:val="20"/>
              </w:rPr>
            </w:pPr>
            <w:r>
              <w:rPr>
                <w:rFonts w:hint="eastAsia" w:ascii="仿宋_GB2312" w:eastAsia="仿宋_GB2312" w:cs="宋体"/>
                <w:color w:val="auto"/>
                <w:kern w:val="0"/>
                <w:sz w:val="20"/>
                <w:szCs w:val="20"/>
              </w:rPr>
              <w:t>北新桥</w:t>
            </w:r>
            <w:r>
              <w:rPr>
                <w:rFonts w:hint="eastAsia" w:ascii="仿宋_GB2312" w:hAnsi="宋体" w:eastAsia="仿宋_GB2312" w:cs="宋体"/>
                <w:color w:val="auto"/>
                <w:kern w:val="0"/>
                <w:sz w:val="20"/>
                <w:szCs w:val="20"/>
              </w:rPr>
              <w:t>综合执法队</w:t>
            </w:r>
          </w:p>
        </w:tc>
        <w:tc>
          <w:tcPr>
            <w:tcW w:w="1197" w:type="dxa"/>
            <w:noWrap w:val="0"/>
            <w:vAlign w:val="center"/>
          </w:tcPr>
          <w:p>
            <w:pPr>
              <w:widowControl/>
              <w:jc w:val="center"/>
              <w:rPr>
                <w:rFonts w:ascii="仿宋_GB2312" w:eastAsia="仿宋_GB2312" w:cs="宋体"/>
                <w:color w:val="auto"/>
                <w:kern w:val="0"/>
                <w:sz w:val="20"/>
                <w:szCs w:val="20"/>
              </w:rPr>
            </w:pPr>
            <w:r>
              <w:rPr>
                <w:rFonts w:ascii="仿宋_GB2312" w:eastAsia="仿宋_GB2312" w:cs="宋体"/>
                <w:color w:val="auto"/>
                <w:kern w:val="0"/>
                <w:sz w:val="20"/>
                <w:szCs w:val="20"/>
              </w:rPr>
              <w:t>64059373</w:t>
            </w:r>
          </w:p>
        </w:tc>
        <w:tc>
          <w:tcPr>
            <w:tcW w:w="1740" w:type="dxa"/>
            <w:tcBorders>
              <w:right w:val="single" w:color="auto" w:sz="4" w:space="0"/>
            </w:tcBorders>
            <w:noWrap w:val="0"/>
            <w:vAlign w:val="center"/>
          </w:tcPr>
          <w:p>
            <w:pPr>
              <w:jc w:val="center"/>
              <w:rPr>
                <w:rFonts w:ascii="仿宋_GB2312" w:hAnsi="宋体" w:eastAsia="仿宋_GB2312" w:cs="宋体"/>
                <w:color w:val="auto"/>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52" w:type="dxa"/>
            <w:tcBorders>
              <w:left w:val="single" w:color="auto" w:sz="4" w:space="0"/>
            </w:tcBorders>
            <w:noWrap w:val="0"/>
            <w:vAlign w:val="center"/>
          </w:tcPr>
          <w:p>
            <w:pPr>
              <w:widowControl/>
              <w:jc w:val="center"/>
              <w:rPr>
                <w:rFonts w:ascii="仿宋_GB2312" w:hAnsi="宋体" w:eastAsia="仿宋_GB2312" w:cs="宋体"/>
                <w:color w:val="auto"/>
                <w:kern w:val="0"/>
                <w:sz w:val="20"/>
                <w:szCs w:val="20"/>
                <w:lang w:val="en-US" w:eastAsia="zh-CN" w:bidi="ar-SA"/>
              </w:rPr>
            </w:pPr>
            <w:r>
              <w:rPr>
                <w:rFonts w:ascii="仿宋_GB2312" w:hAnsi="宋体" w:eastAsia="仿宋_GB2312" w:cs="宋体"/>
                <w:color w:val="auto"/>
                <w:kern w:val="0"/>
                <w:sz w:val="20"/>
                <w:szCs w:val="20"/>
              </w:rPr>
              <w:t>56</w:t>
            </w:r>
          </w:p>
        </w:tc>
        <w:tc>
          <w:tcPr>
            <w:tcW w:w="0" w:type="auto"/>
            <w:vMerge w:val="continue"/>
            <w:noWrap w:val="0"/>
            <w:vAlign w:val="center"/>
          </w:tcPr>
          <w:p>
            <w:pPr>
              <w:widowControl/>
              <w:jc w:val="left"/>
              <w:rPr>
                <w:rFonts w:ascii="仿宋_GB2312" w:eastAsia="仿宋_GB2312" w:cs="宋体"/>
                <w:b/>
                <w:bCs/>
                <w:color w:val="auto"/>
                <w:kern w:val="0"/>
                <w:sz w:val="20"/>
                <w:szCs w:val="20"/>
              </w:rPr>
            </w:pPr>
          </w:p>
        </w:tc>
        <w:tc>
          <w:tcPr>
            <w:tcW w:w="0" w:type="auto"/>
            <w:vMerge w:val="continue"/>
            <w:noWrap w:val="0"/>
            <w:vAlign w:val="center"/>
          </w:tcPr>
          <w:p>
            <w:pPr>
              <w:widowControl/>
              <w:jc w:val="left"/>
              <w:rPr>
                <w:rFonts w:ascii="仿宋_GB2312" w:eastAsia="仿宋_GB2312" w:cs="宋体"/>
                <w:color w:val="auto"/>
                <w:kern w:val="0"/>
                <w:sz w:val="20"/>
                <w:szCs w:val="20"/>
              </w:rPr>
            </w:pPr>
          </w:p>
        </w:tc>
        <w:tc>
          <w:tcPr>
            <w:tcW w:w="2071" w:type="dxa"/>
            <w:noWrap w:val="0"/>
            <w:vAlign w:val="center"/>
          </w:tcPr>
          <w:p>
            <w:pPr>
              <w:jc w:val="center"/>
              <w:rPr>
                <w:rFonts w:ascii="仿宋_GB2312" w:hAnsi="宋体" w:eastAsia="仿宋_GB2312" w:cs="宋体"/>
                <w:color w:val="auto"/>
                <w:sz w:val="20"/>
                <w:szCs w:val="20"/>
              </w:rPr>
            </w:pPr>
            <w:r>
              <w:rPr>
                <w:rFonts w:hint="eastAsia" w:ascii="仿宋_GB2312" w:hAnsi="宋体" w:eastAsia="仿宋_GB2312" w:cs="宋体"/>
                <w:color w:val="auto"/>
                <w:sz w:val="20"/>
                <w:szCs w:val="20"/>
              </w:rPr>
              <w:t>景山附近</w:t>
            </w:r>
          </w:p>
        </w:tc>
        <w:tc>
          <w:tcPr>
            <w:tcW w:w="2291" w:type="dxa"/>
            <w:noWrap w:val="0"/>
            <w:vAlign w:val="center"/>
          </w:tcPr>
          <w:p>
            <w:pPr>
              <w:jc w:val="center"/>
              <w:rPr>
                <w:rFonts w:ascii="仿宋_GB2312" w:hAnsi="宋体" w:eastAsia="仿宋_GB2312" w:cs="宋体"/>
                <w:color w:val="auto"/>
                <w:sz w:val="20"/>
                <w:szCs w:val="20"/>
              </w:rPr>
            </w:pPr>
            <w:r>
              <w:rPr>
                <w:rFonts w:hint="eastAsia" w:ascii="仿宋_GB2312" w:eastAsia="仿宋_GB2312"/>
                <w:color w:val="auto"/>
                <w:sz w:val="20"/>
                <w:szCs w:val="20"/>
              </w:rPr>
              <w:t>景山后街（东段）</w:t>
            </w:r>
          </w:p>
        </w:tc>
        <w:tc>
          <w:tcPr>
            <w:tcW w:w="1661" w:type="dxa"/>
            <w:noWrap w:val="0"/>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景山综合</w:t>
            </w:r>
            <w:r>
              <w:rPr>
                <w:rFonts w:hint="eastAsia" w:ascii="仿宋_GB2312" w:eastAsia="仿宋_GB2312" w:cs="宋体"/>
                <w:color w:val="auto"/>
                <w:kern w:val="0"/>
                <w:sz w:val="20"/>
                <w:szCs w:val="20"/>
              </w:rPr>
              <w:t>执法队</w:t>
            </w:r>
          </w:p>
        </w:tc>
        <w:tc>
          <w:tcPr>
            <w:tcW w:w="1197" w:type="dxa"/>
            <w:noWrap w:val="0"/>
            <w:vAlign w:val="center"/>
          </w:tcPr>
          <w:p>
            <w:pPr>
              <w:widowControl/>
              <w:jc w:val="center"/>
              <w:rPr>
                <w:rFonts w:ascii="仿宋_GB2312" w:eastAsia="仿宋_GB2312" w:cs="宋体"/>
                <w:color w:val="auto"/>
                <w:kern w:val="0"/>
                <w:sz w:val="20"/>
                <w:szCs w:val="20"/>
              </w:rPr>
            </w:pPr>
            <w:r>
              <w:rPr>
                <w:rFonts w:ascii="仿宋_GB2312" w:hAnsi="宋体" w:eastAsia="仿宋_GB2312" w:cs="宋体"/>
                <w:color w:val="auto"/>
                <w:kern w:val="0"/>
                <w:sz w:val="20"/>
                <w:szCs w:val="20"/>
              </w:rPr>
              <w:t>84017941</w:t>
            </w:r>
          </w:p>
        </w:tc>
        <w:tc>
          <w:tcPr>
            <w:tcW w:w="1740" w:type="dxa"/>
            <w:tcBorders>
              <w:right w:val="single" w:color="auto" w:sz="4" w:space="0"/>
            </w:tcBorders>
            <w:noWrap w:val="0"/>
            <w:vAlign w:val="center"/>
          </w:tcPr>
          <w:p>
            <w:pPr>
              <w:spacing w:line="240" w:lineRule="atLeast"/>
              <w:rPr>
                <w:rFonts w:ascii="仿宋_GB2312" w:eastAsia="仿宋_GB2312"/>
                <w:color w:val="auto"/>
                <w:sz w:val="20"/>
                <w:szCs w:val="20"/>
              </w:rPr>
            </w:pPr>
            <w:r>
              <w:rPr>
                <w:rFonts w:hint="eastAsia" w:ascii="仿宋_GB2312" w:eastAsia="仿宋_GB2312"/>
                <w:color w:val="auto"/>
                <w:sz w:val="20"/>
                <w:szCs w:val="20"/>
              </w:rPr>
              <w:t>东至景山东街、西至加油站、南至景山后街马路、北至景山后街北侧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52" w:type="dxa"/>
            <w:tcBorders>
              <w:left w:val="single" w:color="auto" w:sz="4" w:space="0"/>
            </w:tcBorders>
            <w:noWrap w:val="0"/>
            <w:vAlign w:val="center"/>
          </w:tcPr>
          <w:p>
            <w:pPr>
              <w:widowControl/>
              <w:jc w:val="center"/>
              <w:rPr>
                <w:rFonts w:hint="default" w:ascii="仿宋_GB2312" w:hAnsi="宋体" w:eastAsia="仿宋_GB2312" w:cs="宋体"/>
                <w:color w:val="auto"/>
                <w:kern w:val="0"/>
                <w:sz w:val="20"/>
                <w:szCs w:val="20"/>
                <w:lang w:val="en-US" w:eastAsia="zh-CN" w:bidi="ar-SA"/>
              </w:rPr>
            </w:pPr>
            <w:r>
              <w:rPr>
                <w:rFonts w:ascii="仿宋_GB2312" w:hAnsi="宋体" w:eastAsia="仿宋_GB2312" w:cs="宋体"/>
                <w:color w:val="auto"/>
                <w:kern w:val="0"/>
                <w:sz w:val="20"/>
                <w:szCs w:val="20"/>
              </w:rPr>
              <w:t>57</w:t>
            </w:r>
          </w:p>
        </w:tc>
        <w:tc>
          <w:tcPr>
            <w:tcW w:w="0" w:type="auto"/>
            <w:vMerge w:val="continue"/>
            <w:noWrap w:val="0"/>
            <w:vAlign w:val="center"/>
          </w:tcPr>
          <w:p>
            <w:pPr>
              <w:widowControl/>
              <w:jc w:val="left"/>
              <w:rPr>
                <w:rFonts w:ascii="仿宋_GB2312" w:eastAsia="仿宋_GB2312" w:cs="宋体"/>
                <w:b/>
                <w:bCs/>
                <w:color w:val="auto"/>
                <w:kern w:val="0"/>
                <w:sz w:val="20"/>
                <w:szCs w:val="20"/>
              </w:rPr>
            </w:pPr>
          </w:p>
        </w:tc>
        <w:tc>
          <w:tcPr>
            <w:tcW w:w="0" w:type="auto"/>
            <w:vMerge w:val="continue"/>
            <w:noWrap w:val="0"/>
            <w:vAlign w:val="center"/>
          </w:tcPr>
          <w:p>
            <w:pPr>
              <w:widowControl/>
              <w:jc w:val="left"/>
              <w:rPr>
                <w:rFonts w:ascii="仿宋_GB2312" w:eastAsia="仿宋_GB2312" w:cs="宋体"/>
                <w:color w:val="auto"/>
                <w:kern w:val="0"/>
                <w:sz w:val="20"/>
                <w:szCs w:val="20"/>
              </w:rPr>
            </w:pPr>
          </w:p>
        </w:tc>
        <w:tc>
          <w:tcPr>
            <w:tcW w:w="2071" w:type="dxa"/>
            <w:noWrap w:val="0"/>
            <w:vAlign w:val="center"/>
          </w:tcPr>
          <w:p>
            <w:pPr>
              <w:jc w:val="center"/>
              <w:rPr>
                <w:rFonts w:ascii="仿宋_GB2312" w:hAnsi="宋体" w:eastAsia="仿宋_GB2312" w:cs="宋体"/>
                <w:color w:val="auto"/>
                <w:sz w:val="20"/>
                <w:szCs w:val="20"/>
              </w:rPr>
            </w:pPr>
            <w:r>
              <w:rPr>
                <w:rFonts w:hint="eastAsia" w:ascii="仿宋_GB2312" w:hAnsi="宋体" w:eastAsia="仿宋_GB2312" w:cs="宋体"/>
                <w:color w:val="auto"/>
                <w:sz w:val="20"/>
                <w:szCs w:val="20"/>
              </w:rPr>
              <w:t>东皇城根附近</w:t>
            </w:r>
          </w:p>
        </w:tc>
        <w:tc>
          <w:tcPr>
            <w:tcW w:w="2291" w:type="dxa"/>
            <w:noWrap w:val="0"/>
            <w:vAlign w:val="center"/>
          </w:tcPr>
          <w:p>
            <w:pPr>
              <w:jc w:val="center"/>
              <w:rPr>
                <w:rFonts w:ascii="仿宋_GB2312" w:hAnsi="宋体" w:eastAsia="仿宋_GB2312" w:cs="宋体"/>
                <w:color w:val="auto"/>
                <w:sz w:val="20"/>
                <w:szCs w:val="20"/>
              </w:rPr>
            </w:pPr>
            <w:r>
              <w:rPr>
                <w:rFonts w:hint="eastAsia" w:ascii="仿宋_GB2312" w:eastAsia="仿宋_GB2312"/>
                <w:color w:val="auto"/>
                <w:sz w:val="20"/>
                <w:szCs w:val="20"/>
              </w:rPr>
              <w:t>东皇城根南街</w:t>
            </w:r>
          </w:p>
        </w:tc>
        <w:tc>
          <w:tcPr>
            <w:tcW w:w="1661" w:type="dxa"/>
            <w:noWrap w:val="0"/>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东华门综合</w:t>
            </w:r>
            <w:r>
              <w:rPr>
                <w:rFonts w:hint="eastAsia" w:ascii="仿宋_GB2312" w:eastAsia="仿宋_GB2312" w:cs="宋体"/>
                <w:color w:val="auto"/>
                <w:kern w:val="0"/>
                <w:sz w:val="20"/>
                <w:szCs w:val="20"/>
              </w:rPr>
              <w:t>执法一队</w:t>
            </w:r>
          </w:p>
        </w:tc>
        <w:tc>
          <w:tcPr>
            <w:tcW w:w="1197" w:type="dxa"/>
            <w:noWrap w:val="0"/>
            <w:vAlign w:val="center"/>
          </w:tcPr>
          <w:p>
            <w:pPr>
              <w:widowControl/>
              <w:jc w:val="center"/>
              <w:rPr>
                <w:rFonts w:ascii="仿宋_GB2312" w:eastAsia="仿宋_GB2312" w:cs="宋体"/>
                <w:color w:val="auto"/>
                <w:kern w:val="0"/>
                <w:sz w:val="20"/>
                <w:szCs w:val="20"/>
              </w:rPr>
            </w:pPr>
            <w:r>
              <w:rPr>
                <w:rFonts w:ascii="仿宋_GB2312" w:hAnsi="宋体" w:eastAsia="仿宋_GB2312" w:cs="宋体"/>
                <w:color w:val="auto"/>
                <w:kern w:val="0"/>
                <w:sz w:val="20"/>
                <w:szCs w:val="20"/>
              </w:rPr>
              <w:t>65129277</w:t>
            </w:r>
          </w:p>
        </w:tc>
        <w:tc>
          <w:tcPr>
            <w:tcW w:w="1740" w:type="dxa"/>
            <w:tcBorders>
              <w:right w:val="single" w:color="auto" w:sz="4" w:space="0"/>
            </w:tcBorders>
            <w:noWrap w:val="0"/>
            <w:vAlign w:val="center"/>
          </w:tcPr>
          <w:p>
            <w:pPr>
              <w:rPr>
                <w:rFonts w:ascii="仿宋_GB2312" w:eastAsia="仿宋_GB2312"/>
                <w:color w:val="auto"/>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52" w:type="dxa"/>
            <w:tcBorders>
              <w:left w:val="single" w:color="auto" w:sz="4" w:space="0"/>
            </w:tcBorders>
            <w:shd w:val="clear" w:color="auto" w:fill="auto"/>
            <w:noWrap w:val="0"/>
            <w:vAlign w:val="center"/>
          </w:tcPr>
          <w:p>
            <w:pPr>
              <w:widowControl/>
              <w:jc w:val="center"/>
              <w:rPr>
                <w:rFonts w:hint="default" w:ascii="仿宋_GB2312" w:hAnsi="宋体" w:eastAsia="仿宋_GB2312" w:cs="宋体"/>
                <w:color w:val="auto"/>
                <w:kern w:val="0"/>
                <w:sz w:val="20"/>
                <w:szCs w:val="20"/>
                <w:lang w:val="en-US" w:eastAsia="zh-CN" w:bidi="ar-SA"/>
              </w:rPr>
            </w:pPr>
            <w:r>
              <w:rPr>
                <w:rFonts w:hint="eastAsia" w:ascii="仿宋_GB2312" w:hAnsi="宋体" w:eastAsia="仿宋_GB2312" w:cs="宋体"/>
                <w:color w:val="auto"/>
                <w:kern w:val="0"/>
                <w:sz w:val="20"/>
                <w:szCs w:val="20"/>
                <w:lang w:val="en-US" w:eastAsia="zh-CN"/>
              </w:rPr>
              <w:t>58</w:t>
            </w:r>
          </w:p>
        </w:tc>
        <w:tc>
          <w:tcPr>
            <w:tcW w:w="1015" w:type="dxa"/>
            <w:vMerge w:val="restart"/>
            <w:shd w:val="clear" w:color="auto" w:fill="auto"/>
            <w:noWrap w:val="0"/>
            <w:vAlign w:val="center"/>
          </w:tcPr>
          <w:p>
            <w:pPr>
              <w:widowControl/>
              <w:jc w:val="center"/>
              <w:rPr>
                <w:rFonts w:ascii="仿宋_GB2312" w:eastAsia="仿宋_GB2312" w:cs="宋体"/>
                <w:b/>
                <w:bCs/>
                <w:color w:val="auto"/>
                <w:kern w:val="0"/>
                <w:sz w:val="20"/>
                <w:szCs w:val="20"/>
              </w:rPr>
            </w:pPr>
            <w:r>
              <w:rPr>
                <w:rFonts w:hint="eastAsia" w:ascii="仿宋_GB2312" w:eastAsia="仿宋_GB2312" w:cs="宋体"/>
                <w:b/>
                <w:bCs/>
                <w:color w:val="auto"/>
                <w:kern w:val="0"/>
                <w:sz w:val="20"/>
                <w:szCs w:val="20"/>
              </w:rPr>
              <w:t>一类</w:t>
            </w:r>
          </w:p>
          <w:p>
            <w:pPr>
              <w:widowControl/>
              <w:jc w:val="center"/>
              <w:rPr>
                <w:rFonts w:ascii="仿宋_GB2312" w:eastAsia="仿宋_GB2312" w:cs="宋体"/>
                <w:b/>
                <w:bCs/>
                <w:color w:val="auto"/>
                <w:kern w:val="0"/>
                <w:sz w:val="20"/>
                <w:szCs w:val="20"/>
              </w:rPr>
            </w:pPr>
            <w:r>
              <w:rPr>
                <w:rFonts w:hint="eastAsia" w:ascii="仿宋_GB2312" w:eastAsia="仿宋_GB2312" w:cs="宋体"/>
                <w:b/>
                <w:bCs/>
                <w:color w:val="auto"/>
                <w:kern w:val="0"/>
                <w:sz w:val="20"/>
                <w:szCs w:val="20"/>
              </w:rPr>
              <w:t>严格</w:t>
            </w:r>
          </w:p>
          <w:p>
            <w:pPr>
              <w:widowControl/>
              <w:jc w:val="center"/>
              <w:rPr>
                <w:rFonts w:ascii="仿宋_GB2312" w:eastAsia="仿宋_GB2312" w:cs="宋体"/>
                <w:b/>
                <w:bCs/>
                <w:color w:val="auto"/>
                <w:kern w:val="0"/>
                <w:sz w:val="20"/>
                <w:szCs w:val="20"/>
              </w:rPr>
            </w:pPr>
            <w:r>
              <w:rPr>
                <w:rFonts w:hint="eastAsia" w:ascii="仿宋_GB2312" w:eastAsia="仿宋_GB2312" w:cs="宋体"/>
                <w:b/>
                <w:bCs/>
                <w:color w:val="auto"/>
                <w:kern w:val="0"/>
                <w:sz w:val="20"/>
                <w:szCs w:val="20"/>
              </w:rPr>
              <w:t>控制</w:t>
            </w:r>
          </w:p>
          <w:p>
            <w:pPr>
              <w:widowControl/>
              <w:jc w:val="center"/>
              <w:rPr>
                <w:rFonts w:ascii="仿宋_GB2312" w:eastAsia="仿宋_GB2312" w:cs="宋体"/>
                <w:b/>
                <w:bCs/>
                <w:color w:val="auto"/>
                <w:kern w:val="0"/>
                <w:sz w:val="20"/>
                <w:szCs w:val="20"/>
              </w:rPr>
            </w:pPr>
            <w:r>
              <w:rPr>
                <w:rFonts w:hint="eastAsia" w:ascii="仿宋_GB2312" w:eastAsia="仿宋_GB2312" w:cs="宋体"/>
                <w:b/>
                <w:bCs/>
                <w:color w:val="auto"/>
                <w:kern w:val="0"/>
                <w:sz w:val="20"/>
                <w:szCs w:val="20"/>
              </w:rPr>
              <w:t>地区</w:t>
            </w:r>
          </w:p>
        </w:tc>
        <w:tc>
          <w:tcPr>
            <w:tcW w:w="3593" w:type="dxa"/>
            <w:shd w:val="clear" w:color="auto" w:fill="auto"/>
            <w:noWrap w:val="0"/>
            <w:vAlign w:val="center"/>
          </w:tcPr>
          <w:p>
            <w:pPr>
              <w:widowControl/>
              <w:jc w:val="center"/>
              <w:rPr>
                <w:rFonts w:ascii="仿宋_GB2312" w:eastAsia="仿宋_GB2312" w:cs="宋体"/>
                <w:color w:val="auto"/>
                <w:kern w:val="0"/>
                <w:sz w:val="20"/>
                <w:szCs w:val="20"/>
              </w:rPr>
            </w:pPr>
            <w:r>
              <w:rPr>
                <w:rFonts w:hint="eastAsia" w:ascii="仿宋_GB2312" w:eastAsia="仿宋_GB2312" w:cs="宋体"/>
                <w:color w:val="auto"/>
                <w:kern w:val="0"/>
                <w:sz w:val="20"/>
                <w:szCs w:val="20"/>
              </w:rPr>
              <w:t>重点大街</w:t>
            </w:r>
          </w:p>
        </w:tc>
        <w:tc>
          <w:tcPr>
            <w:tcW w:w="2071" w:type="dxa"/>
            <w:noWrap w:val="0"/>
            <w:vAlign w:val="center"/>
          </w:tcPr>
          <w:p>
            <w:pPr>
              <w:jc w:val="center"/>
              <w:rPr>
                <w:rFonts w:ascii="仿宋_GB2312" w:hAnsi="宋体" w:eastAsia="仿宋_GB2312" w:cs="宋体"/>
                <w:color w:val="auto"/>
                <w:sz w:val="20"/>
                <w:szCs w:val="20"/>
              </w:rPr>
            </w:pPr>
          </w:p>
        </w:tc>
        <w:tc>
          <w:tcPr>
            <w:tcW w:w="2291" w:type="dxa"/>
            <w:noWrap w:val="0"/>
            <w:vAlign w:val="center"/>
          </w:tcPr>
          <w:p>
            <w:pPr>
              <w:jc w:val="center"/>
              <w:rPr>
                <w:rFonts w:ascii="仿宋_GB2312" w:hAnsi="宋体" w:eastAsia="仿宋_GB2312" w:cs="宋体"/>
                <w:color w:val="auto"/>
                <w:sz w:val="20"/>
                <w:szCs w:val="20"/>
              </w:rPr>
            </w:pPr>
            <w:r>
              <w:rPr>
                <w:rFonts w:hint="eastAsia" w:ascii="仿宋_GB2312" w:eastAsia="仿宋_GB2312"/>
                <w:color w:val="auto"/>
                <w:sz w:val="20"/>
                <w:szCs w:val="20"/>
              </w:rPr>
              <w:t>南河沿大街</w:t>
            </w:r>
          </w:p>
        </w:tc>
        <w:tc>
          <w:tcPr>
            <w:tcW w:w="1661" w:type="dxa"/>
            <w:noWrap w:val="0"/>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东华门综合</w:t>
            </w:r>
            <w:r>
              <w:rPr>
                <w:rFonts w:hint="eastAsia" w:ascii="仿宋_GB2312" w:eastAsia="仿宋_GB2312" w:cs="宋体"/>
                <w:color w:val="auto"/>
                <w:kern w:val="0"/>
                <w:sz w:val="20"/>
                <w:szCs w:val="20"/>
              </w:rPr>
              <w:t>执法一队</w:t>
            </w:r>
          </w:p>
        </w:tc>
        <w:tc>
          <w:tcPr>
            <w:tcW w:w="1197" w:type="dxa"/>
            <w:noWrap w:val="0"/>
            <w:vAlign w:val="center"/>
          </w:tcPr>
          <w:p>
            <w:pPr>
              <w:widowControl/>
              <w:jc w:val="center"/>
              <w:rPr>
                <w:rFonts w:ascii="仿宋_GB2312" w:eastAsia="仿宋_GB2312" w:cs="宋体"/>
                <w:color w:val="auto"/>
                <w:kern w:val="0"/>
                <w:sz w:val="20"/>
                <w:szCs w:val="20"/>
              </w:rPr>
            </w:pPr>
            <w:r>
              <w:rPr>
                <w:rFonts w:ascii="仿宋_GB2312" w:hAnsi="宋体" w:eastAsia="仿宋_GB2312" w:cs="宋体"/>
                <w:color w:val="auto"/>
                <w:kern w:val="0"/>
                <w:sz w:val="20"/>
                <w:szCs w:val="20"/>
              </w:rPr>
              <w:t>65129277</w:t>
            </w:r>
          </w:p>
        </w:tc>
        <w:tc>
          <w:tcPr>
            <w:tcW w:w="1740" w:type="dxa"/>
            <w:tcBorders>
              <w:right w:val="single" w:color="auto" w:sz="4" w:space="0"/>
            </w:tcBorders>
            <w:noWrap w:val="0"/>
            <w:vAlign w:val="center"/>
          </w:tcPr>
          <w:p>
            <w:pPr>
              <w:jc w:val="center"/>
              <w:rPr>
                <w:rFonts w:ascii="仿宋_GB2312" w:hAnsi="宋体" w:eastAsia="仿宋_GB2312" w:cs="宋体"/>
                <w:color w:val="auto"/>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52" w:type="dxa"/>
            <w:tcBorders>
              <w:left w:val="single" w:color="auto" w:sz="4" w:space="0"/>
            </w:tcBorders>
            <w:shd w:val="clear" w:color="auto" w:fill="auto"/>
            <w:noWrap w:val="0"/>
            <w:vAlign w:val="center"/>
          </w:tcPr>
          <w:p>
            <w:pPr>
              <w:widowControl/>
              <w:jc w:val="center"/>
              <w:rPr>
                <w:rFonts w:ascii="仿宋_GB2312" w:hAnsi="宋体" w:eastAsia="仿宋_GB2312" w:cs="宋体"/>
                <w:color w:val="auto"/>
                <w:kern w:val="0"/>
                <w:sz w:val="20"/>
                <w:szCs w:val="20"/>
                <w:lang w:val="en-US" w:eastAsia="zh-CN" w:bidi="ar-SA"/>
              </w:rPr>
            </w:pPr>
            <w:r>
              <w:rPr>
                <w:rFonts w:ascii="仿宋_GB2312" w:hAnsi="宋体" w:eastAsia="仿宋_GB2312" w:cs="宋体"/>
                <w:color w:val="auto"/>
                <w:kern w:val="0"/>
                <w:sz w:val="20"/>
                <w:szCs w:val="20"/>
              </w:rPr>
              <w:t>59</w:t>
            </w:r>
          </w:p>
        </w:tc>
        <w:tc>
          <w:tcPr>
            <w:tcW w:w="0" w:type="auto"/>
            <w:vMerge w:val="continue"/>
            <w:shd w:val="clear" w:color="auto" w:fill="auto"/>
            <w:noWrap w:val="0"/>
            <w:vAlign w:val="center"/>
          </w:tcPr>
          <w:p>
            <w:pPr>
              <w:widowControl/>
              <w:jc w:val="left"/>
              <w:rPr>
                <w:rFonts w:ascii="仿宋_GB2312" w:eastAsia="仿宋_GB2312" w:cs="宋体"/>
                <w:b/>
                <w:bCs/>
                <w:color w:val="auto"/>
                <w:kern w:val="0"/>
                <w:sz w:val="20"/>
                <w:szCs w:val="20"/>
              </w:rPr>
            </w:pPr>
          </w:p>
        </w:tc>
        <w:tc>
          <w:tcPr>
            <w:tcW w:w="0" w:type="auto"/>
            <w:shd w:val="clear" w:color="auto" w:fill="auto"/>
            <w:noWrap w:val="0"/>
            <w:vAlign w:val="center"/>
          </w:tcPr>
          <w:p>
            <w:pPr>
              <w:widowControl/>
              <w:jc w:val="center"/>
              <w:rPr>
                <w:rFonts w:ascii="仿宋_GB2312" w:eastAsia="仿宋_GB2312" w:cs="宋体"/>
                <w:color w:val="auto"/>
                <w:kern w:val="0"/>
                <w:sz w:val="20"/>
                <w:szCs w:val="20"/>
              </w:rPr>
            </w:pPr>
            <w:r>
              <w:rPr>
                <w:rFonts w:hint="eastAsia" w:ascii="仿宋_GB2312" w:eastAsia="仿宋_GB2312" w:cs="宋体"/>
                <w:color w:val="auto"/>
                <w:kern w:val="0"/>
                <w:sz w:val="20"/>
                <w:szCs w:val="20"/>
              </w:rPr>
              <w:t>重点地区</w:t>
            </w:r>
          </w:p>
        </w:tc>
        <w:tc>
          <w:tcPr>
            <w:tcW w:w="2071" w:type="dxa"/>
            <w:noWrap w:val="0"/>
            <w:vAlign w:val="center"/>
          </w:tcPr>
          <w:p>
            <w:pPr>
              <w:jc w:val="center"/>
              <w:rPr>
                <w:rFonts w:ascii="仿宋_GB2312" w:hAnsi="宋体" w:eastAsia="仿宋_GB2312" w:cs="宋体"/>
                <w:color w:val="auto"/>
                <w:sz w:val="20"/>
                <w:szCs w:val="20"/>
              </w:rPr>
            </w:pPr>
          </w:p>
        </w:tc>
        <w:tc>
          <w:tcPr>
            <w:tcW w:w="2291" w:type="dxa"/>
            <w:noWrap w:val="0"/>
            <w:vAlign w:val="center"/>
          </w:tcPr>
          <w:p>
            <w:pPr>
              <w:jc w:val="center"/>
              <w:rPr>
                <w:rFonts w:ascii="仿宋_GB2312" w:hAnsi="宋体" w:eastAsia="仿宋_GB2312" w:cs="宋体"/>
                <w:color w:val="auto"/>
                <w:sz w:val="20"/>
                <w:szCs w:val="20"/>
              </w:rPr>
            </w:pPr>
            <w:r>
              <w:rPr>
                <w:rFonts w:hint="eastAsia" w:ascii="仿宋_GB2312" w:hAnsi="宋体" w:eastAsia="仿宋_GB2312" w:cs="宋体"/>
                <w:color w:val="auto"/>
                <w:sz w:val="20"/>
                <w:szCs w:val="20"/>
              </w:rPr>
              <w:t>文化部附近</w:t>
            </w:r>
          </w:p>
        </w:tc>
        <w:tc>
          <w:tcPr>
            <w:tcW w:w="1661" w:type="dxa"/>
            <w:noWrap w:val="0"/>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东直门综合</w:t>
            </w:r>
            <w:r>
              <w:rPr>
                <w:rFonts w:hint="eastAsia" w:ascii="仿宋_GB2312" w:eastAsia="仿宋_GB2312" w:cs="宋体"/>
                <w:color w:val="auto"/>
                <w:kern w:val="0"/>
                <w:sz w:val="20"/>
                <w:szCs w:val="20"/>
              </w:rPr>
              <w:t>执法队</w:t>
            </w:r>
          </w:p>
        </w:tc>
        <w:tc>
          <w:tcPr>
            <w:tcW w:w="1197" w:type="dxa"/>
            <w:noWrap w:val="0"/>
            <w:vAlign w:val="center"/>
          </w:tcPr>
          <w:p>
            <w:pPr>
              <w:widowControl/>
              <w:jc w:val="center"/>
              <w:rPr>
                <w:rFonts w:ascii="仿宋_GB2312" w:eastAsia="仿宋_GB2312" w:cs="宋体"/>
                <w:color w:val="auto"/>
                <w:kern w:val="0"/>
                <w:sz w:val="20"/>
                <w:szCs w:val="20"/>
              </w:rPr>
            </w:pPr>
            <w:r>
              <w:rPr>
                <w:rFonts w:ascii="仿宋_GB2312" w:hAnsi="宋体" w:eastAsia="仿宋_GB2312" w:cs="宋体"/>
                <w:color w:val="auto"/>
                <w:kern w:val="0"/>
                <w:sz w:val="20"/>
                <w:szCs w:val="20"/>
              </w:rPr>
              <w:t>64165260</w:t>
            </w:r>
          </w:p>
        </w:tc>
        <w:tc>
          <w:tcPr>
            <w:tcW w:w="1740" w:type="dxa"/>
            <w:tcBorders>
              <w:right w:val="single" w:color="auto" w:sz="4" w:space="0"/>
            </w:tcBorders>
            <w:noWrap w:val="0"/>
            <w:vAlign w:val="center"/>
          </w:tcPr>
          <w:p>
            <w:pPr>
              <w:rPr>
                <w:rFonts w:ascii="仿宋_GB2312" w:hAnsi="宋体" w:eastAsia="仿宋_GB2312" w:cs="宋体"/>
                <w:b/>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52" w:type="dxa"/>
            <w:tcBorders>
              <w:left w:val="single" w:color="auto" w:sz="4" w:space="0"/>
            </w:tcBorders>
            <w:shd w:val="clear" w:color="auto" w:fill="auto"/>
            <w:noWrap w:val="0"/>
            <w:vAlign w:val="center"/>
          </w:tcPr>
          <w:p>
            <w:pPr>
              <w:widowControl/>
              <w:jc w:val="center"/>
              <w:rPr>
                <w:rFonts w:hint="default" w:ascii="仿宋_GB2312" w:hAnsi="宋体" w:eastAsia="仿宋_GB2312" w:cs="宋体"/>
                <w:color w:val="auto"/>
                <w:kern w:val="0"/>
                <w:sz w:val="20"/>
                <w:szCs w:val="20"/>
                <w:lang w:val="en-US" w:eastAsia="zh-CN" w:bidi="ar-SA"/>
              </w:rPr>
            </w:pPr>
            <w:r>
              <w:rPr>
                <w:rFonts w:ascii="仿宋_GB2312" w:hAnsi="宋体" w:eastAsia="仿宋_GB2312" w:cs="宋体"/>
                <w:color w:val="auto"/>
                <w:kern w:val="0"/>
                <w:sz w:val="20"/>
                <w:szCs w:val="20"/>
              </w:rPr>
              <w:t>60</w:t>
            </w:r>
          </w:p>
        </w:tc>
        <w:tc>
          <w:tcPr>
            <w:tcW w:w="0" w:type="auto"/>
            <w:vMerge w:val="continue"/>
            <w:shd w:val="clear" w:color="auto" w:fill="auto"/>
            <w:noWrap w:val="0"/>
            <w:vAlign w:val="center"/>
          </w:tcPr>
          <w:p>
            <w:pPr>
              <w:widowControl/>
              <w:jc w:val="left"/>
              <w:rPr>
                <w:rFonts w:ascii="仿宋_GB2312" w:eastAsia="仿宋_GB2312" w:cs="宋体"/>
                <w:b/>
                <w:bCs/>
                <w:color w:val="auto"/>
                <w:kern w:val="0"/>
                <w:sz w:val="20"/>
                <w:szCs w:val="20"/>
              </w:rPr>
            </w:pPr>
          </w:p>
        </w:tc>
        <w:tc>
          <w:tcPr>
            <w:tcW w:w="0" w:type="auto"/>
            <w:shd w:val="clear" w:color="auto" w:fill="auto"/>
            <w:noWrap w:val="0"/>
            <w:vAlign w:val="center"/>
          </w:tcPr>
          <w:p>
            <w:pPr>
              <w:widowControl/>
              <w:jc w:val="center"/>
              <w:rPr>
                <w:rFonts w:ascii="仿宋_GB2312" w:eastAsia="仿宋_GB2312" w:cs="宋体"/>
                <w:color w:val="auto"/>
                <w:kern w:val="0"/>
                <w:sz w:val="20"/>
                <w:szCs w:val="20"/>
              </w:rPr>
            </w:pPr>
            <w:r>
              <w:rPr>
                <w:rFonts w:hint="eastAsia" w:ascii="仿宋_GB2312" w:eastAsia="仿宋_GB2312" w:cs="宋体"/>
                <w:color w:val="auto"/>
                <w:kern w:val="0"/>
                <w:sz w:val="20"/>
                <w:szCs w:val="20"/>
              </w:rPr>
              <w:t>主要学校、医院周边</w:t>
            </w:r>
          </w:p>
        </w:tc>
        <w:tc>
          <w:tcPr>
            <w:tcW w:w="2071" w:type="dxa"/>
            <w:noWrap w:val="0"/>
            <w:vAlign w:val="center"/>
          </w:tcPr>
          <w:p>
            <w:pPr>
              <w:jc w:val="center"/>
              <w:rPr>
                <w:rFonts w:ascii="仿宋_GB2312" w:hAnsi="宋体" w:eastAsia="仿宋_GB2312" w:cs="宋体"/>
                <w:color w:val="auto"/>
                <w:sz w:val="20"/>
                <w:szCs w:val="20"/>
              </w:rPr>
            </w:pPr>
            <w:r>
              <w:rPr>
                <w:rFonts w:hint="eastAsia" w:ascii="仿宋_GB2312" w:hAnsi="宋体" w:eastAsia="仿宋_GB2312" w:cs="宋体"/>
                <w:color w:val="auto"/>
                <w:sz w:val="20"/>
                <w:szCs w:val="20"/>
              </w:rPr>
              <w:t>东直门中学附近</w:t>
            </w:r>
          </w:p>
        </w:tc>
        <w:tc>
          <w:tcPr>
            <w:tcW w:w="2291" w:type="dxa"/>
            <w:noWrap w:val="0"/>
            <w:vAlign w:val="center"/>
          </w:tcPr>
          <w:p>
            <w:pPr>
              <w:jc w:val="center"/>
              <w:rPr>
                <w:rFonts w:ascii="仿宋_GB2312" w:eastAsia="仿宋_GB2312"/>
                <w:color w:val="auto"/>
                <w:sz w:val="20"/>
                <w:szCs w:val="20"/>
              </w:rPr>
            </w:pPr>
            <w:r>
              <w:rPr>
                <w:rFonts w:hint="eastAsia" w:ascii="仿宋_GB2312" w:eastAsia="仿宋_GB2312"/>
                <w:color w:val="auto"/>
                <w:sz w:val="20"/>
                <w:szCs w:val="20"/>
              </w:rPr>
              <w:t>东直门北顺城街</w:t>
            </w:r>
          </w:p>
        </w:tc>
        <w:tc>
          <w:tcPr>
            <w:tcW w:w="1661" w:type="dxa"/>
            <w:noWrap w:val="0"/>
            <w:vAlign w:val="center"/>
          </w:tcPr>
          <w:p>
            <w:pPr>
              <w:widowControl/>
              <w:jc w:val="center"/>
              <w:rPr>
                <w:rFonts w:ascii="仿宋_GB2312" w:eastAsia="仿宋_GB2312" w:cs="宋体"/>
                <w:color w:val="auto"/>
                <w:kern w:val="0"/>
                <w:sz w:val="20"/>
                <w:szCs w:val="20"/>
              </w:rPr>
            </w:pPr>
            <w:r>
              <w:rPr>
                <w:rFonts w:hint="eastAsia" w:ascii="仿宋_GB2312" w:eastAsia="仿宋_GB2312" w:cs="宋体"/>
                <w:color w:val="auto"/>
                <w:kern w:val="0"/>
                <w:sz w:val="20"/>
                <w:szCs w:val="20"/>
              </w:rPr>
              <w:t>北新桥</w:t>
            </w:r>
            <w:r>
              <w:rPr>
                <w:rFonts w:hint="eastAsia" w:ascii="仿宋_GB2312" w:hAnsi="宋体" w:eastAsia="仿宋_GB2312" w:cs="宋体"/>
                <w:color w:val="auto"/>
                <w:kern w:val="0"/>
                <w:sz w:val="20"/>
                <w:szCs w:val="20"/>
              </w:rPr>
              <w:t>综合</w:t>
            </w:r>
            <w:r>
              <w:rPr>
                <w:rFonts w:hint="eastAsia" w:ascii="仿宋_GB2312" w:eastAsia="仿宋_GB2312" w:cs="宋体"/>
                <w:color w:val="auto"/>
                <w:kern w:val="0"/>
                <w:sz w:val="20"/>
                <w:szCs w:val="20"/>
              </w:rPr>
              <w:t>执法队</w:t>
            </w:r>
          </w:p>
        </w:tc>
        <w:tc>
          <w:tcPr>
            <w:tcW w:w="1197" w:type="dxa"/>
            <w:noWrap w:val="0"/>
            <w:vAlign w:val="center"/>
          </w:tcPr>
          <w:p>
            <w:pPr>
              <w:widowControl/>
              <w:jc w:val="center"/>
              <w:rPr>
                <w:rFonts w:ascii="仿宋_GB2312" w:eastAsia="仿宋_GB2312" w:cs="宋体"/>
                <w:color w:val="auto"/>
                <w:kern w:val="0"/>
                <w:sz w:val="20"/>
                <w:szCs w:val="20"/>
              </w:rPr>
            </w:pPr>
            <w:r>
              <w:rPr>
                <w:rFonts w:ascii="仿宋_GB2312" w:eastAsia="仿宋_GB2312" w:cs="宋体"/>
                <w:color w:val="auto"/>
                <w:kern w:val="0"/>
                <w:sz w:val="20"/>
                <w:szCs w:val="20"/>
              </w:rPr>
              <w:t>64059373</w:t>
            </w:r>
          </w:p>
        </w:tc>
        <w:tc>
          <w:tcPr>
            <w:tcW w:w="1740" w:type="dxa"/>
            <w:tcBorders>
              <w:right w:val="single" w:color="auto" w:sz="4" w:space="0"/>
            </w:tcBorders>
            <w:noWrap w:val="0"/>
            <w:vAlign w:val="center"/>
          </w:tcPr>
          <w:p>
            <w:pPr>
              <w:jc w:val="center"/>
              <w:rPr>
                <w:rFonts w:ascii="仿宋_GB2312" w:hAnsi="宋体" w:eastAsia="仿宋_GB2312" w:cs="宋体"/>
                <w:color w:val="auto"/>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52" w:type="dxa"/>
            <w:tcBorders>
              <w:left w:val="single" w:color="auto" w:sz="4" w:space="0"/>
            </w:tcBorders>
            <w:noWrap w:val="0"/>
            <w:vAlign w:val="center"/>
          </w:tcPr>
          <w:p>
            <w:pPr>
              <w:widowControl/>
              <w:jc w:val="center"/>
              <w:rPr>
                <w:rFonts w:hint="default" w:ascii="仿宋_GB2312" w:hAnsi="宋体" w:eastAsia="仿宋_GB2312" w:cs="宋体"/>
                <w:color w:val="auto"/>
                <w:kern w:val="0"/>
                <w:sz w:val="20"/>
                <w:szCs w:val="20"/>
                <w:lang w:val="en-US" w:eastAsia="zh-CN" w:bidi="ar-SA"/>
              </w:rPr>
            </w:pPr>
            <w:r>
              <w:rPr>
                <w:rFonts w:hint="eastAsia" w:ascii="仿宋_GB2312" w:hAnsi="宋体" w:eastAsia="仿宋_GB2312" w:cs="宋体"/>
                <w:color w:val="auto"/>
                <w:kern w:val="0"/>
                <w:sz w:val="20"/>
                <w:szCs w:val="20"/>
                <w:lang w:val="en-US" w:eastAsia="zh-CN"/>
              </w:rPr>
              <w:t>61</w:t>
            </w:r>
          </w:p>
        </w:tc>
        <w:tc>
          <w:tcPr>
            <w:tcW w:w="1015" w:type="dxa"/>
            <w:vMerge w:val="continue"/>
            <w:noWrap w:val="0"/>
            <w:vAlign w:val="center"/>
          </w:tcPr>
          <w:p>
            <w:pPr>
              <w:widowControl/>
              <w:jc w:val="center"/>
              <w:rPr>
                <w:rFonts w:ascii="仿宋_GB2312" w:eastAsia="仿宋_GB2312" w:cs="宋体"/>
                <w:b/>
                <w:bCs/>
                <w:color w:val="auto"/>
                <w:kern w:val="0"/>
                <w:sz w:val="20"/>
                <w:szCs w:val="20"/>
              </w:rPr>
            </w:pPr>
          </w:p>
        </w:tc>
        <w:tc>
          <w:tcPr>
            <w:tcW w:w="3593" w:type="dxa"/>
            <w:noWrap w:val="0"/>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重点大街</w:t>
            </w:r>
          </w:p>
        </w:tc>
        <w:tc>
          <w:tcPr>
            <w:tcW w:w="2071" w:type="dxa"/>
            <w:noWrap w:val="0"/>
            <w:vAlign w:val="center"/>
          </w:tcPr>
          <w:p>
            <w:pPr>
              <w:jc w:val="center"/>
              <w:rPr>
                <w:rFonts w:ascii="仿宋_GB2312" w:hAnsi="宋体" w:eastAsia="仿宋_GB2312" w:cs="宋体"/>
                <w:color w:val="auto"/>
                <w:sz w:val="20"/>
                <w:szCs w:val="20"/>
              </w:rPr>
            </w:pPr>
            <w:r>
              <w:rPr>
                <w:rFonts w:hint="eastAsia" w:ascii="仿宋_GB2312" w:eastAsia="仿宋_GB2312"/>
                <w:color w:val="auto"/>
                <w:sz w:val="20"/>
                <w:szCs w:val="20"/>
              </w:rPr>
              <w:t>北三环东路</w:t>
            </w:r>
          </w:p>
        </w:tc>
        <w:tc>
          <w:tcPr>
            <w:tcW w:w="2291" w:type="dxa"/>
            <w:noWrap w:val="0"/>
            <w:vAlign w:val="center"/>
          </w:tcPr>
          <w:p>
            <w:pPr>
              <w:jc w:val="center"/>
              <w:rPr>
                <w:rFonts w:ascii="仿宋_GB2312" w:hAnsi="宋体" w:eastAsia="仿宋_GB2312" w:cs="宋体"/>
                <w:color w:val="auto"/>
                <w:sz w:val="20"/>
                <w:szCs w:val="20"/>
              </w:rPr>
            </w:pPr>
            <w:r>
              <w:rPr>
                <w:rFonts w:hint="eastAsia" w:ascii="仿宋_GB2312" w:eastAsia="仿宋_GB2312"/>
                <w:color w:val="auto"/>
                <w:sz w:val="20"/>
                <w:szCs w:val="20"/>
              </w:rPr>
              <w:t>北三环东路</w:t>
            </w:r>
          </w:p>
        </w:tc>
        <w:tc>
          <w:tcPr>
            <w:tcW w:w="1661" w:type="dxa"/>
            <w:noWrap w:val="0"/>
            <w:vAlign w:val="center"/>
          </w:tcPr>
          <w:p>
            <w:pPr>
              <w:widowControl/>
              <w:jc w:val="center"/>
              <w:rPr>
                <w:rFonts w:ascii="仿宋_GB2312" w:eastAsia="仿宋_GB2312"/>
                <w:color w:val="auto"/>
                <w:kern w:val="0"/>
                <w:sz w:val="20"/>
                <w:szCs w:val="20"/>
              </w:rPr>
            </w:pPr>
            <w:r>
              <w:rPr>
                <w:rFonts w:hint="eastAsia" w:ascii="仿宋_GB2312" w:eastAsia="仿宋_GB2312" w:cs="宋体"/>
                <w:color w:val="auto"/>
                <w:kern w:val="0"/>
                <w:sz w:val="20"/>
                <w:szCs w:val="20"/>
              </w:rPr>
              <w:t>和平里</w:t>
            </w:r>
            <w:r>
              <w:rPr>
                <w:rFonts w:hint="eastAsia" w:ascii="仿宋_GB2312" w:hAnsi="宋体" w:eastAsia="仿宋_GB2312" w:cs="宋体"/>
                <w:color w:val="auto"/>
                <w:kern w:val="0"/>
                <w:sz w:val="20"/>
                <w:szCs w:val="20"/>
              </w:rPr>
              <w:t>综合</w:t>
            </w:r>
            <w:r>
              <w:rPr>
                <w:rFonts w:hint="eastAsia" w:ascii="仿宋_GB2312" w:eastAsia="仿宋_GB2312" w:cs="宋体"/>
                <w:color w:val="auto"/>
                <w:kern w:val="0"/>
                <w:sz w:val="20"/>
                <w:szCs w:val="20"/>
              </w:rPr>
              <w:t>执法队</w:t>
            </w:r>
          </w:p>
        </w:tc>
        <w:tc>
          <w:tcPr>
            <w:tcW w:w="1197" w:type="dxa"/>
            <w:noWrap w:val="0"/>
            <w:vAlign w:val="center"/>
          </w:tcPr>
          <w:p>
            <w:pPr>
              <w:widowControl/>
              <w:jc w:val="center"/>
              <w:rPr>
                <w:rFonts w:ascii="仿宋_GB2312" w:eastAsia="仿宋_GB2312" w:cs="宋体"/>
                <w:color w:val="auto"/>
                <w:kern w:val="0"/>
                <w:sz w:val="20"/>
                <w:szCs w:val="20"/>
              </w:rPr>
            </w:pPr>
            <w:r>
              <w:rPr>
                <w:rFonts w:ascii="仿宋_GB2312" w:eastAsia="仿宋_GB2312" w:cs="宋体"/>
                <w:color w:val="auto"/>
                <w:kern w:val="0"/>
                <w:sz w:val="20"/>
                <w:szCs w:val="20"/>
              </w:rPr>
              <w:t>64289796</w:t>
            </w:r>
          </w:p>
        </w:tc>
        <w:tc>
          <w:tcPr>
            <w:tcW w:w="1740" w:type="dxa"/>
            <w:tcBorders>
              <w:right w:val="single" w:color="auto" w:sz="4" w:space="0"/>
            </w:tcBorders>
            <w:noWrap w:val="0"/>
            <w:vAlign w:val="center"/>
          </w:tcPr>
          <w:p>
            <w:pPr>
              <w:widowControl/>
              <w:rPr>
                <w:rFonts w:ascii="仿宋_GB2312" w:eastAsia="仿宋_GB2312" w:cs="宋体"/>
                <w:dstrike/>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52" w:type="dxa"/>
            <w:tcBorders>
              <w:left w:val="single" w:color="auto" w:sz="4" w:space="0"/>
            </w:tcBorders>
            <w:shd w:val="clear" w:color="auto" w:fill="auto"/>
            <w:noWrap w:val="0"/>
            <w:vAlign w:val="center"/>
          </w:tcPr>
          <w:p>
            <w:pPr>
              <w:widowControl/>
              <w:jc w:val="center"/>
              <w:rPr>
                <w:rFonts w:ascii="仿宋_GB2312" w:hAnsi="宋体" w:eastAsia="仿宋_GB2312" w:cs="宋体"/>
                <w:color w:val="auto"/>
                <w:kern w:val="0"/>
                <w:sz w:val="20"/>
                <w:szCs w:val="20"/>
                <w:lang w:val="en-US" w:eastAsia="zh-CN" w:bidi="ar-SA"/>
              </w:rPr>
            </w:pPr>
            <w:r>
              <w:rPr>
                <w:rFonts w:ascii="仿宋_GB2312" w:hAnsi="宋体" w:eastAsia="仿宋_GB2312" w:cs="宋体"/>
                <w:color w:val="auto"/>
                <w:kern w:val="0"/>
                <w:sz w:val="20"/>
                <w:szCs w:val="20"/>
              </w:rPr>
              <w:t>62</w:t>
            </w:r>
          </w:p>
        </w:tc>
        <w:tc>
          <w:tcPr>
            <w:tcW w:w="1015" w:type="dxa"/>
            <w:vMerge w:val="restart"/>
            <w:shd w:val="clear" w:color="auto" w:fill="auto"/>
            <w:noWrap w:val="0"/>
            <w:vAlign w:val="center"/>
          </w:tcPr>
          <w:p>
            <w:pPr>
              <w:widowControl/>
              <w:jc w:val="center"/>
              <w:rPr>
                <w:rFonts w:ascii="仿宋_GB2312" w:eastAsia="仿宋_GB2312" w:cs="宋体"/>
                <w:b/>
                <w:bCs/>
                <w:color w:val="auto"/>
                <w:kern w:val="0"/>
                <w:sz w:val="20"/>
                <w:szCs w:val="20"/>
              </w:rPr>
            </w:pPr>
            <w:r>
              <w:rPr>
                <w:rFonts w:hint="eastAsia" w:ascii="仿宋_GB2312" w:hAnsi="宋体" w:eastAsia="仿宋_GB2312" w:cs="宋体"/>
                <w:b/>
                <w:bCs/>
                <w:color w:val="auto"/>
                <w:kern w:val="0"/>
                <w:sz w:val="20"/>
                <w:szCs w:val="20"/>
              </w:rPr>
              <w:t>二类</w:t>
            </w:r>
          </w:p>
          <w:p>
            <w:pPr>
              <w:widowControl/>
              <w:jc w:val="center"/>
              <w:rPr>
                <w:rFonts w:ascii="仿宋_GB2312" w:eastAsia="仿宋_GB2312" w:cs="宋体"/>
                <w:b/>
                <w:bCs/>
                <w:color w:val="auto"/>
                <w:kern w:val="0"/>
                <w:sz w:val="20"/>
                <w:szCs w:val="20"/>
              </w:rPr>
            </w:pPr>
            <w:r>
              <w:rPr>
                <w:rFonts w:hint="eastAsia" w:ascii="仿宋_GB2312" w:hAnsi="宋体" w:eastAsia="仿宋_GB2312" w:cs="宋体"/>
                <w:b/>
                <w:bCs/>
                <w:color w:val="auto"/>
                <w:kern w:val="0"/>
                <w:sz w:val="20"/>
                <w:szCs w:val="20"/>
              </w:rPr>
              <w:t>重点</w:t>
            </w:r>
          </w:p>
          <w:p>
            <w:pPr>
              <w:widowControl/>
              <w:jc w:val="center"/>
              <w:rPr>
                <w:rFonts w:ascii="仿宋_GB2312" w:eastAsia="仿宋_GB2312" w:cs="宋体"/>
                <w:b/>
                <w:bCs/>
                <w:color w:val="auto"/>
                <w:kern w:val="0"/>
                <w:sz w:val="20"/>
                <w:szCs w:val="20"/>
              </w:rPr>
            </w:pPr>
            <w:r>
              <w:rPr>
                <w:rFonts w:hint="eastAsia" w:ascii="仿宋_GB2312" w:hAnsi="宋体" w:eastAsia="仿宋_GB2312" w:cs="宋体"/>
                <w:b/>
                <w:bCs/>
                <w:color w:val="auto"/>
                <w:kern w:val="0"/>
                <w:sz w:val="20"/>
                <w:szCs w:val="20"/>
              </w:rPr>
              <w:t>管理</w:t>
            </w:r>
          </w:p>
          <w:p>
            <w:pPr>
              <w:jc w:val="center"/>
              <w:rPr>
                <w:rFonts w:ascii="仿宋_GB2312" w:eastAsia="仿宋_GB2312" w:cs="宋体"/>
                <w:b/>
                <w:bCs/>
                <w:color w:val="auto"/>
                <w:kern w:val="0"/>
                <w:sz w:val="20"/>
                <w:szCs w:val="20"/>
              </w:rPr>
            </w:pPr>
            <w:r>
              <w:rPr>
                <w:rFonts w:hint="eastAsia" w:ascii="仿宋_GB2312" w:hAnsi="宋体" w:eastAsia="仿宋_GB2312" w:cs="宋体"/>
                <w:b/>
                <w:bCs/>
                <w:color w:val="auto"/>
                <w:kern w:val="0"/>
                <w:sz w:val="20"/>
                <w:szCs w:val="20"/>
              </w:rPr>
              <w:t>地区</w:t>
            </w:r>
          </w:p>
        </w:tc>
        <w:tc>
          <w:tcPr>
            <w:tcW w:w="3593" w:type="dxa"/>
            <w:vMerge w:val="restart"/>
            <w:noWrap w:val="0"/>
            <w:vAlign w:val="center"/>
          </w:tcPr>
          <w:p>
            <w:pPr>
              <w:jc w:val="center"/>
              <w:rPr>
                <w:rFonts w:ascii="仿宋_GB2312" w:eastAsia="仿宋_GB2312"/>
                <w:color w:val="auto"/>
                <w:sz w:val="20"/>
                <w:szCs w:val="20"/>
              </w:rPr>
            </w:pPr>
            <w:r>
              <w:rPr>
                <w:rFonts w:hint="eastAsia" w:ascii="仿宋_GB2312" w:hAnsi="宋体" w:eastAsia="仿宋_GB2312" w:cs="宋体"/>
                <w:color w:val="auto"/>
                <w:kern w:val="0"/>
                <w:sz w:val="20"/>
                <w:szCs w:val="20"/>
              </w:rPr>
              <w:t>重点大街</w:t>
            </w:r>
          </w:p>
        </w:tc>
        <w:tc>
          <w:tcPr>
            <w:tcW w:w="2071" w:type="dxa"/>
            <w:noWrap w:val="0"/>
            <w:vAlign w:val="center"/>
          </w:tcPr>
          <w:p>
            <w:pPr>
              <w:jc w:val="center"/>
              <w:rPr>
                <w:rFonts w:ascii="仿宋_GB2312" w:hAnsi="宋体" w:eastAsia="仿宋_GB2312" w:cs="宋体"/>
                <w:color w:val="auto"/>
                <w:sz w:val="20"/>
                <w:szCs w:val="20"/>
              </w:rPr>
            </w:pPr>
          </w:p>
        </w:tc>
        <w:tc>
          <w:tcPr>
            <w:tcW w:w="2291" w:type="dxa"/>
            <w:noWrap w:val="0"/>
            <w:vAlign w:val="center"/>
          </w:tcPr>
          <w:p>
            <w:pPr>
              <w:jc w:val="center"/>
              <w:rPr>
                <w:rFonts w:ascii="仿宋_GB2312" w:hAnsi="宋体" w:eastAsia="仿宋_GB2312" w:cs="宋体"/>
                <w:color w:val="auto"/>
                <w:sz w:val="20"/>
                <w:szCs w:val="20"/>
              </w:rPr>
            </w:pPr>
            <w:r>
              <w:rPr>
                <w:rFonts w:hint="eastAsia" w:ascii="仿宋_GB2312" w:eastAsia="仿宋_GB2312"/>
                <w:color w:val="auto"/>
                <w:sz w:val="20"/>
                <w:szCs w:val="20"/>
              </w:rPr>
              <w:t>广渠门内大街南侧</w:t>
            </w:r>
          </w:p>
        </w:tc>
        <w:tc>
          <w:tcPr>
            <w:tcW w:w="1661" w:type="dxa"/>
            <w:noWrap w:val="0"/>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龙潭综合</w:t>
            </w:r>
            <w:r>
              <w:rPr>
                <w:rFonts w:hint="eastAsia" w:ascii="仿宋_GB2312" w:eastAsia="仿宋_GB2312" w:cs="宋体"/>
                <w:color w:val="auto"/>
                <w:kern w:val="0"/>
                <w:sz w:val="20"/>
                <w:szCs w:val="20"/>
              </w:rPr>
              <w:t>执法队</w:t>
            </w:r>
          </w:p>
        </w:tc>
        <w:tc>
          <w:tcPr>
            <w:tcW w:w="1197" w:type="dxa"/>
            <w:noWrap w:val="0"/>
            <w:vAlign w:val="center"/>
          </w:tcPr>
          <w:p>
            <w:pPr>
              <w:widowControl/>
              <w:jc w:val="center"/>
              <w:rPr>
                <w:rFonts w:ascii="仿宋_GB2312" w:eastAsia="仿宋_GB2312" w:cs="宋体"/>
                <w:color w:val="auto"/>
                <w:kern w:val="0"/>
                <w:sz w:val="20"/>
                <w:szCs w:val="20"/>
              </w:rPr>
            </w:pPr>
            <w:r>
              <w:rPr>
                <w:rFonts w:ascii="仿宋_GB2312" w:hAnsi="宋体" w:eastAsia="仿宋_GB2312" w:cs="宋体"/>
                <w:color w:val="auto"/>
                <w:kern w:val="0"/>
                <w:sz w:val="20"/>
                <w:szCs w:val="20"/>
              </w:rPr>
              <w:t>67142486</w:t>
            </w:r>
          </w:p>
        </w:tc>
        <w:tc>
          <w:tcPr>
            <w:tcW w:w="1740" w:type="dxa"/>
            <w:tcBorders>
              <w:right w:val="single" w:color="auto" w:sz="4" w:space="0"/>
            </w:tcBorders>
            <w:noWrap w:val="0"/>
            <w:vAlign w:val="center"/>
          </w:tcPr>
          <w:p>
            <w:pPr>
              <w:rPr>
                <w:rFonts w:ascii="仿宋_GB2312" w:eastAsia="仿宋_GB2312"/>
                <w:color w:val="auto"/>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52" w:type="dxa"/>
            <w:tcBorders>
              <w:left w:val="single" w:color="auto" w:sz="4" w:space="0"/>
            </w:tcBorders>
            <w:shd w:val="clear" w:color="auto" w:fill="auto"/>
            <w:noWrap w:val="0"/>
            <w:vAlign w:val="center"/>
          </w:tcPr>
          <w:p>
            <w:pPr>
              <w:widowControl/>
              <w:jc w:val="center"/>
              <w:rPr>
                <w:rFonts w:hint="default" w:ascii="仿宋_GB2312" w:hAnsi="宋体" w:eastAsia="仿宋_GB2312" w:cs="宋体"/>
                <w:color w:val="auto"/>
                <w:kern w:val="0"/>
                <w:sz w:val="20"/>
                <w:szCs w:val="20"/>
                <w:lang w:val="en-US" w:eastAsia="zh-CN" w:bidi="ar-SA"/>
              </w:rPr>
            </w:pPr>
            <w:r>
              <w:rPr>
                <w:rFonts w:hint="eastAsia" w:ascii="仿宋_GB2312" w:hAnsi="宋体" w:eastAsia="仿宋_GB2312" w:cs="宋体"/>
                <w:color w:val="auto"/>
                <w:kern w:val="0"/>
                <w:sz w:val="20"/>
                <w:szCs w:val="20"/>
                <w:lang w:val="en-US" w:eastAsia="zh-CN"/>
              </w:rPr>
              <w:t>63</w:t>
            </w:r>
          </w:p>
        </w:tc>
        <w:tc>
          <w:tcPr>
            <w:tcW w:w="0" w:type="auto"/>
            <w:vMerge w:val="continue"/>
            <w:shd w:val="clear" w:color="auto" w:fill="auto"/>
            <w:noWrap w:val="0"/>
            <w:vAlign w:val="center"/>
          </w:tcPr>
          <w:p>
            <w:pPr>
              <w:widowControl/>
              <w:jc w:val="left"/>
              <w:rPr>
                <w:rFonts w:ascii="仿宋_GB2312" w:eastAsia="仿宋_GB2312" w:cs="宋体"/>
                <w:b/>
                <w:bCs/>
                <w:color w:val="auto"/>
                <w:kern w:val="0"/>
                <w:sz w:val="20"/>
                <w:szCs w:val="20"/>
              </w:rPr>
            </w:pPr>
          </w:p>
        </w:tc>
        <w:tc>
          <w:tcPr>
            <w:tcW w:w="0" w:type="auto"/>
            <w:vMerge w:val="continue"/>
            <w:noWrap w:val="0"/>
            <w:vAlign w:val="center"/>
          </w:tcPr>
          <w:p>
            <w:pPr>
              <w:jc w:val="center"/>
              <w:rPr>
                <w:rFonts w:ascii="仿宋_GB2312" w:eastAsia="仿宋_GB2312"/>
                <w:color w:val="auto"/>
                <w:sz w:val="20"/>
                <w:szCs w:val="20"/>
              </w:rPr>
            </w:pPr>
          </w:p>
        </w:tc>
        <w:tc>
          <w:tcPr>
            <w:tcW w:w="2071" w:type="dxa"/>
            <w:noWrap w:val="0"/>
            <w:vAlign w:val="center"/>
          </w:tcPr>
          <w:p>
            <w:pPr>
              <w:jc w:val="center"/>
              <w:rPr>
                <w:rFonts w:ascii="仿宋_GB2312" w:hAnsi="宋体" w:eastAsia="仿宋_GB2312" w:cs="宋体"/>
                <w:color w:val="auto"/>
                <w:sz w:val="20"/>
                <w:szCs w:val="20"/>
              </w:rPr>
            </w:pPr>
          </w:p>
        </w:tc>
        <w:tc>
          <w:tcPr>
            <w:tcW w:w="2291" w:type="dxa"/>
            <w:noWrap w:val="0"/>
            <w:vAlign w:val="center"/>
          </w:tcPr>
          <w:p>
            <w:pPr>
              <w:jc w:val="center"/>
              <w:rPr>
                <w:rFonts w:ascii="仿宋_GB2312" w:eastAsia="仿宋_GB2312"/>
                <w:color w:val="auto"/>
                <w:sz w:val="20"/>
                <w:szCs w:val="20"/>
              </w:rPr>
            </w:pPr>
            <w:r>
              <w:rPr>
                <w:rFonts w:hint="eastAsia" w:ascii="仿宋_GB2312" w:eastAsia="仿宋_GB2312"/>
                <w:color w:val="auto"/>
                <w:sz w:val="20"/>
                <w:szCs w:val="20"/>
              </w:rPr>
              <w:t>朝阳门内大街</w:t>
            </w:r>
          </w:p>
        </w:tc>
        <w:tc>
          <w:tcPr>
            <w:tcW w:w="1661" w:type="dxa"/>
            <w:noWrap w:val="0"/>
            <w:vAlign w:val="center"/>
          </w:tcPr>
          <w:p>
            <w:pPr>
              <w:widowControl/>
              <w:jc w:val="center"/>
              <w:rPr>
                <w:rFonts w:ascii="仿宋_GB2312" w:eastAsia="仿宋_GB2312" w:cs="宋体"/>
                <w:color w:val="auto"/>
                <w:kern w:val="0"/>
                <w:sz w:val="20"/>
                <w:szCs w:val="20"/>
              </w:rPr>
            </w:pPr>
            <w:r>
              <w:rPr>
                <w:rFonts w:hint="eastAsia" w:ascii="仿宋_GB2312" w:eastAsia="仿宋_GB2312" w:cs="宋体"/>
                <w:color w:val="auto"/>
                <w:kern w:val="0"/>
                <w:sz w:val="20"/>
                <w:szCs w:val="20"/>
              </w:rPr>
              <w:t>朝阳门</w:t>
            </w:r>
            <w:r>
              <w:rPr>
                <w:rFonts w:hint="eastAsia" w:ascii="仿宋_GB2312" w:hAnsi="宋体" w:eastAsia="仿宋_GB2312" w:cs="宋体"/>
                <w:color w:val="auto"/>
                <w:kern w:val="0"/>
                <w:sz w:val="20"/>
                <w:szCs w:val="20"/>
              </w:rPr>
              <w:t>综合</w:t>
            </w:r>
            <w:r>
              <w:rPr>
                <w:rFonts w:hint="eastAsia" w:ascii="仿宋_GB2312" w:eastAsia="仿宋_GB2312" w:cs="宋体"/>
                <w:color w:val="auto"/>
                <w:kern w:val="0"/>
                <w:sz w:val="20"/>
                <w:szCs w:val="20"/>
              </w:rPr>
              <w:t>执法队</w:t>
            </w:r>
          </w:p>
        </w:tc>
        <w:tc>
          <w:tcPr>
            <w:tcW w:w="1197" w:type="dxa"/>
            <w:noWrap w:val="0"/>
            <w:vAlign w:val="center"/>
          </w:tcPr>
          <w:p>
            <w:pPr>
              <w:widowControl/>
              <w:jc w:val="center"/>
              <w:rPr>
                <w:rFonts w:ascii="仿宋_GB2312" w:eastAsia="仿宋_GB2312" w:cs="宋体"/>
                <w:color w:val="auto"/>
                <w:kern w:val="0"/>
                <w:sz w:val="20"/>
                <w:szCs w:val="20"/>
              </w:rPr>
            </w:pPr>
            <w:r>
              <w:rPr>
                <w:rFonts w:ascii="仿宋_GB2312" w:eastAsia="仿宋_GB2312" w:cs="宋体"/>
                <w:color w:val="auto"/>
                <w:kern w:val="0"/>
                <w:sz w:val="20"/>
                <w:szCs w:val="20"/>
              </w:rPr>
              <w:t>58642754</w:t>
            </w:r>
          </w:p>
        </w:tc>
        <w:tc>
          <w:tcPr>
            <w:tcW w:w="1740" w:type="dxa"/>
            <w:tcBorders>
              <w:right w:val="single" w:color="auto" w:sz="4" w:space="0"/>
            </w:tcBorders>
            <w:noWrap w:val="0"/>
            <w:vAlign w:val="center"/>
          </w:tcPr>
          <w:p>
            <w:pPr>
              <w:rPr>
                <w:rFonts w:ascii="仿宋_GB2312" w:eastAsia="仿宋_GB2312" w:cs="宋体"/>
                <w:color w:val="auto"/>
                <w:kern w:val="0"/>
                <w:sz w:val="20"/>
                <w:szCs w:val="20"/>
              </w:rPr>
            </w:pPr>
            <w:r>
              <w:rPr>
                <w:rFonts w:hint="eastAsia" w:ascii="仿宋_GB2312" w:eastAsia="仿宋_GB2312"/>
                <w:color w:val="auto"/>
                <w:sz w:val="20"/>
                <w:szCs w:val="20"/>
              </w:rPr>
              <w:t>东至朝阳门立交桥以西、西至东四十字路口以东</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52" w:type="dxa"/>
            <w:tcBorders>
              <w:left w:val="single" w:color="auto" w:sz="4" w:space="0"/>
            </w:tcBorders>
            <w:shd w:val="clear" w:color="auto" w:fill="auto"/>
            <w:noWrap w:val="0"/>
            <w:vAlign w:val="center"/>
          </w:tcPr>
          <w:p>
            <w:pPr>
              <w:widowControl/>
              <w:jc w:val="center"/>
              <w:rPr>
                <w:rFonts w:hint="default" w:ascii="仿宋_GB2312" w:hAnsi="宋体" w:eastAsia="仿宋_GB2312" w:cs="宋体"/>
                <w:color w:val="auto"/>
                <w:kern w:val="0"/>
                <w:sz w:val="20"/>
                <w:szCs w:val="20"/>
                <w:lang w:val="en-US" w:eastAsia="zh-CN" w:bidi="ar-SA"/>
              </w:rPr>
            </w:pPr>
            <w:r>
              <w:rPr>
                <w:rFonts w:hint="eastAsia" w:ascii="仿宋_GB2312" w:hAnsi="宋体" w:eastAsia="仿宋_GB2312" w:cs="宋体"/>
                <w:color w:val="auto"/>
                <w:kern w:val="0"/>
                <w:sz w:val="20"/>
                <w:szCs w:val="20"/>
                <w:lang w:val="en-US" w:eastAsia="zh-CN"/>
              </w:rPr>
              <w:t>64</w:t>
            </w:r>
          </w:p>
        </w:tc>
        <w:tc>
          <w:tcPr>
            <w:tcW w:w="0" w:type="auto"/>
            <w:vMerge w:val="continue"/>
            <w:shd w:val="clear" w:color="auto" w:fill="auto"/>
            <w:noWrap w:val="0"/>
            <w:vAlign w:val="center"/>
          </w:tcPr>
          <w:p>
            <w:pPr>
              <w:widowControl/>
              <w:jc w:val="left"/>
              <w:rPr>
                <w:rFonts w:ascii="仿宋_GB2312" w:eastAsia="仿宋_GB2312" w:cs="宋体"/>
                <w:b/>
                <w:bCs/>
                <w:color w:val="auto"/>
                <w:kern w:val="0"/>
                <w:sz w:val="20"/>
                <w:szCs w:val="20"/>
              </w:rPr>
            </w:pPr>
          </w:p>
        </w:tc>
        <w:tc>
          <w:tcPr>
            <w:tcW w:w="0" w:type="auto"/>
            <w:vMerge w:val="continue"/>
            <w:noWrap w:val="0"/>
            <w:vAlign w:val="center"/>
          </w:tcPr>
          <w:p>
            <w:pPr>
              <w:jc w:val="center"/>
              <w:rPr>
                <w:rFonts w:ascii="仿宋_GB2312" w:eastAsia="仿宋_GB2312"/>
                <w:color w:val="auto"/>
                <w:sz w:val="20"/>
                <w:szCs w:val="20"/>
              </w:rPr>
            </w:pPr>
          </w:p>
        </w:tc>
        <w:tc>
          <w:tcPr>
            <w:tcW w:w="2071" w:type="dxa"/>
            <w:noWrap w:val="0"/>
            <w:vAlign w:val="center"/>
          </w:tcPr>
          <w:p>
            <w:pPr>
              <w:jc w:val="center"/>
              <w:rPr>
                <w:rFonts w:ascii="仿宋_GB2312" w:hAnsi="宋体" w:eastAsia="仿宋_GB2312" w:cs="宋体"/>
                <w:color w:val="auto"/>
                <w:sz w:val="20"/>
                <w:szCs w:val="20"/>
              </w:rPr>
            </w:pPr>
          </w:p>
        </w:tc>
        <w:tc>
          <w:tcPr>
            <w:tcW w:w="2291" w:type="dxa"/>
            <w:noWrap w:val="0"/>
            <w:vAlign w:val="center"/>
          </w:tcPr>
          <w:p>
            <w:pPr>
              <w:jc w:val="center"/>
              <w:rPr>
                <w:rFonts w:ascii="仿宋_GB2312" w:hAnsi="宋体" w:eastAsia="仿宋_GB2312" w:cs="宋体"/>
                <w:color w:val="auto"/>
                <w:sz w:val="20"/>
                <w:szCs w:val="20"/>
              </w:rPr>
            </w:pPr>
            <w:r>
              <w:rPr>
                <w:rFonts w:hint="eastAsia" w:ascii="仿宋_GB2312" w:eastAsia="仿宋_GB2312"/>
                <w:color w:val="auto"/>
                <w:sz w:val="20"/>
                <w:szCs w:val="20"/>
              </w:rPr>
              <w:t>东四南大街</w:t>
            </w:r>
          </w:p>
        </w:tc>
        <w:tc>
          <w:tcPr>
            <w:tcW w:w="1661" w:type="dxa"/>
            <w:noWrap w:val="0"/>
            <w:vAlign w:val="center"/>
          </w:tcPr>
          <w:p>
            <w:pPr>
              <w:widowControl/>
              <w:jc w:val="center"/>
              <w:rPr>
                <w:rFonts w:ascii="仿宋_GB2312" w:eastAsia="仿宋_GB2312" w:cs="宋体"/>
                <w:color w:val="auto"/>
                <w:kern w:val="0"/>
                <w:sz w:val="20"/>
                <w:szCs w:val="20"/>
              </w:rPr>
            </w:pPr>
            <w:r>
              <w:rPr>
                <w:rFonts w:hint="eastAsia" w:ascii="仿宋_GB2312" w:eastAsia="仿宋_GB2312" w:cs="宋体"/>
                <w:color w:val="auto"/>
                <w:kern w:val="0"/>
                <w:sz w:val="20"/>
                <w:szCs w:val="20"/>
              </w:rPr>
              <w:t>朝阳门</w:t>
            </w:r>
            <w:r>
              <w:rPr>
                <w:rFonts w:hint="eastAsia" w:ascii="仿宋_GB2312" w:hAnsi="宋体" w:eastAsia="仿宋_GB2312" w:cs="宋体"/>
                <w:color w:val="auto"/>
                <w:kern w:val="0"/>
                <w:sz w:val="20"/>
                <w:szCs w:val="20"/>
              </w:rPr>
              <w:t>综合</w:t>
            </w:r>
            <w:r>
              <w:rPr>
                <w:rFonts w:hint="eastAsia" w:ascii="仿宋_GB2312" w:eastAsia="仿宋_GB2312" w:cs="宋体"/>
                <w:color w:val="auto"/>
                <w:kern w:val="0"/>
                <w:sz w:val="20"/>
                <w:szCs w:val="20"/>
              </w:rPr>
              <w:t>执法队</w:t>
            </w:r>
          </w:p>
        </w:tc>
        <w:tc>
          <w:tcPr>
            <w:tcW w:w="1197" w:type="dxa"/>
            <w:noWrap w:val="0"/>
            <w:vAlign w:val="center"/>
          </w:tcPr>
          <w:p>
            <w:pPr>
              <w:widowControl/>
              <w:jc w:val="center"/>
              <w:rPr>
                <w:rFonts w:ascii="仿宋_GB2312" w:eastAsia="仿宋_GB2312" w:cs="宋体"/>
                <w:color w:val="auto"/>
                <w:kern w:val="0"/>
                <w:sz w:val="20"/>
                <w:szCs w:val="20"/>
              </w:rPr>
            </w:pPr>
            <w:r>
              <w:rPr>
                <w:rFonts w:ascii="仿宋_GB2312" w:eastAsia="仿宋_GB2312" w:cs="宋体"/>
                <w:color w:val="auto"/>
                <w:kern w:val="0"/>
                <w:sz w:val="20"/>
                <w:szCs w:val="20"/>
              </w:rPr>
              <w:t>58642754</w:t>
            </w:r>
          </w:p>
        </w:tc>
        <w:tc>
          <w:tcPr>
            <w:tcW w:w="1740" w:type="dxa"/>
            <w:tcBorders>
              <w:right w:val="single" w:color="auto" w:sz="4" w:space="0"/>
            </w:tcBorders>
            <w:noWrap w:val="0"/>
            <w:vAlign w:val="center"/>
          </w:tcPr>
          <w:p>
            <w:pPr>
              <w:rPr>
                <w:rFonts w:ascii="仿宋_GB2312" w:hAnsi="宋体" w:eastAsia="仿宋_GB2312" w:cs="宋体"/>
                <w:b/>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52" w:type="dxa"/>
            <w:tcBorders>
              <w:left w:val="single" w:color="auto" w:sz="4" w:space="0"/>
            </w:tcBorders>
            <w:shd w:val="clear" w:color="auto" w:fill="auto"/>
            <w:noWrap w:val="0"/>
            <w:vAlign w:val="center"/>
          </w:tcPr>
          <w:p>
            <w:pPr>
              <w:widowControl/>
              <w:jc w:val="center"/>
              <w:rPr>
                <w:rFonts w:ascii="仿宋_GB2312" w:hAnsi="宋体" w:eastAsia="仿宋_GB2312" w:cs="宋体"/>
                <w:color w:val="auto"/>
                <w:kern w:val="0"/>
                <w:sz w:val="20"/>
                <w:szCs w:val="20"/>
                <w:lang w:val="en-US" w:eastAsia="zh-CN" w:bidi="ar-SA"/>
              </w:rPr>
            </w:pPr>
            <w:r>
              <w:rPr>
                <w:rFonts w:ascii="仿宋_GB2312" w:hAnsi="宋体" w:eastAsia="仿宋_GB2312" w:cs="宋体"/>
                <w:color w:val="auto"/>
                <w:kern w:val="0"/>
                <w:sz w:val="20"/>
                <w:szCs w:val="20"/>
              </w:rPr>
              <w:t>65</w:t>
            </w:r>
          </w:p>
        </w:tc>
        <w:tc>
          <w:tcPr>
            <w:tcW w:w="0" w:type="auto"/>
            <w:vMerge w:val="continue"/>
            <w:shd w:val="clear" w:color="auto" w:fill="auto"/>
            <w:noWrap w:val="0"/>
            <w:vAlign w:val="center"/>
          </w:tcPr>
          <w:p>
            <w:pPr>
              <w:widowControl/>
              <w:jc w:val="left"/>
              <w:rPr>
                <w:rFonts w:ascii="仿宋_GB2312" w:eastAsia="仿宋_GB2312" w:cs="宋体"/>
                <w:b/>
                <w:bCs/>
                <w:color w:val="auto"/>
                <w:kern w:val="0"/>
                <w:sz w:val="20"/>
                <w:szCs w:val="20"/>
              </w:rPr>
            </w:pPr>
          </w:p>
        </w:tc>
        <w:tc>
          <w:tcPr>
            <w:tcW w:w="0" w:type="auto"/>
            <w:vMerge w:val="continue"/>
            <w:noWrap w:val="0"/>
            <w:vAlign w:val="center"/>
          </w:tcPr>
          <w:p>
            <w:pPr>
              <w:jc w:val="center"/>
              <w:rPr>
                <w:rFonts w:ascii="仿宋_GB2312" w:eastAsia="仿宋_GB2312"/>
                <w:color w:val="auto"/>
                <w:sz w:val="20"/>
                <w:szCs w:val="20"/>
              </w:rPr>
            </w:pPr>
          </w:p>
        </w:tc>
        <w:tc>
          <w:tcPr>
            <w:tcW w:w="2071" w:type="dxa"/>
            <w:noWrap w:val="0"/>
            <w:vAlign w:val="center"/>
          </w:tcPr>
          <w:p>
            <w:pPr>
              <w:jc w:val="center"/>
              <w:rPr>
                <w:rFonts w:ascii="仿宋_GB2312" w:hAnsi="宋体" w:eastAsia="仿宋_GB2312" w:cs="宋体"/>
                <w:color w:val="auto"/>
                <w:sz w:val="20"/>
                <w:szCs w:val="20"/>
              </w:rPr>
            </w:pPr>
          </w:p>
        </w:tc>
        <w:tc>
          <w:tcPr>
            <w:tcW w:w="2291" w:type="dxa"/>
            <w:noWrap w:val="0"/>
            <w:vAlign w:val="center"/>
          </w:tcPr>
          <w:p>
            <w:pPr>
              <w:jc w:val="center"/>
              <w:rPr>
                <w:rFonts w:ascii="仿宋_GB2312" w:hAnsi="宋体" w:eastAsia="仿宋_GB2312" w:cs="宋体"/>
                <w:color w:val="auto"/>
                <w:sz w:val="20"/>
                <w:szCs w:val="20"/>
              </w:rPr>
            </w:pPr>
            <w:r>
              <w:rPr>
                <w:rFonts w:hint="eastAsia" w:ascii="仿宋_GB2312" w:eastAsia="仿宋_GB2312"/>
                <w:color w:val="auto"/>
                <w:sz w:val="20"/>
                <w:szCs w:val="20"/>
              </w:rPr>
              <w:t>东直门外大街</w:t>
            </w:r>
          </w:p>
        </w:tc>
        <w:tc>
          <w:tcPr>
            <w:tcW w:w="1661" w:type="dxa"/>
            <w:noWrap w:val="0"/>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东直门综合</w:t>
            </w:r>
            <w:r>
              <w:rPr>
                <w:rFonts w:hint="eastAsia" w:ascii="仿宋_GB2312" w:eastAsia="仿宋_GB2312" w:cs="宋体"/>
                <w:color w:val="auto"/>
                <w:kern w:val="0"/>
                <w:sz w:val="20"/>
                <w:szCs w:val="20"/>
              </w:rPr>
              <w:t>执法队</w:t>
            </w:r>
          </w:p>
        </w:tc>
        <w:tc>
          <w:tcPr>
            <w:tcW w:w="1197" w:type="dxa"/>
            <w:noWrap w:val="0"/>
            <w:vAlign w:val="center"/>
          </w:tcPr>
          <w:p>
            <w:pPr>
              <w:widowControl/>
              <w:jc w:val="center"/>
              <w:rPr>
                <w:rFonts w:ascii="仿宋_GB2312" w:eastAsia="仿宋_GB2312" w:cs="宋体"/>
                <w:color w:val="auto"/>
                <w:kern w:val="0"/>
                <w:sz w:val="20"/>
                <w:szCs w:val="20"/>
              </w:rPr>
            </w:pPr>
            <w:r>
              <w:rPr>
                <w:rFonts w:ascii="仿宋_GB2312" w:hAnsi="宋体" w:eastAsia="仿宋_GB2312" w:cs="宋体"/>
                <w:color w:val="auto"/>
                <w:kern w:val="0"/>
                <w:sz w:val="20"/>
                <w:szCs w:val="20"/>
              </w:rPr>
              <w:t>64165260</w:t>
            </w:r>
          </w:p>
        </w:tc>
        <w:tc>
          <w:tcPr>
            <w:tcW w:w="1740" w:type="dxa"/>
            <w:tcBorders>
              <w:right w:val="single" w:color="auto" w:sz="4" w:space="0"/>
            </w:tcBorders>
            <w:noWrap w:val="0"/>
            <w:vAlign w:val="center"/>
          </w:tcPr>
          <w:p>
            <w:pPr>
              <w:rPr>
                <w:rFonts w:ascii="仿宋_GB2312" w:eastAsia="仿宋_GB2312"/>
                <w:color w:val="auto"/>
                <w:sz w:val="20"/>
                <w:szCs w:val="20"/>
              </w:rPr>
            </w:pPr>
            <w:r>
              <w:rPr>
                <w:rFonts w:hint="eastAsia" w:ascii="仿宋_GB2312" w:eastAsia="仿宋_GB2312"/>
                <w:color w:val="auto"/>
                <w:sz w:val="20"/>
                <w:szCs w:val="20"/>
              </w:rPr>
              <w:t>东直门桥至春秀路北口南北两侧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52" w:type="dxa"/>
            <w:tcBorders>
              <w:left w:val="single" w:color="auto" w:sz="4" w:space="0"/>
            </w:tcBorders>
            <w:shd w:val="clear" w:color="auto" w:fill="auto"/>
            <w:noWrap w:val="0"/>
            <w:vAlign w:val="center"/>
          </w:tcPr>
          <w:p>
            <w:pPr>
              <w:widowControl/>
              <w:jc w:val="center"/>
              <w:rPr>
                <w:rFonts w:ascii="仿宋_GB2312" w:hAnsi="宋体" w:eastAsia="仿宋_GB2312" w:cs="宋体"/>
                <w:color w:val="auto"/>
                <w:kern w:val="0"/>
                <w:sz w:val="20"/>
                <w:szCs w:val="20"/>
                <w:lang w:val="en-US" w:eastAsia="zh-CN" w:bidi="ar-SA"/>
              </w:rPr>
            </w:pPr>
            <w:r>
              <w:rPr>
                <w:rFonts w:ascii="仿宋_GB2312" w:hAnsi="宋体" w:eastAsia="仿宋_GB2312" w:cs="宋体"/>
                <w:color w:val="auto"/>
                <w:kern w:val="0"/>
                <w:sz w:val="20"/>
                <w:szCs w:val="20"/>
              </w:rPr>
              <w:t>66</w:t>
            </w:r>
          </w:p>
        </w:tc>
        <w:tc>
          <w:tcPr>
            <w:tcW w:w="0" w:type="auto"/>
            <w:vMerge w:val="continue"/>
            <w:shd w:val="clear" w:color="auto" w:fill="auto"/>
            <w:noWrap w:val="0"/>
            <w:vAlign w:val="center"/>
          </w:tcPr>
          <w:p>
            <w:pPr>
              <w:widowControl/>
              <w:jc w:val="left"/>
              <w:rPr>
                <w:rFonts w:ascii="仿宋_GB2312" w:eastAsia="仿宋_GB2312" w:cs="宋体"/>
                <w:b/>
                <w:bCs/>
                <w:color w:val="auto"/>
                <w:kern w:val="0"/>
                <w:sz w:val="20"/>
                <w:szCs w:val="20"/>
              </w:rPr>
            </w:pPr>
          </w:p>
        </w:tc>
        <w:tc>
          <w:tcPr>
            <w:tcW w:w="0" w:type="auto"/>
            <w:vMerge w:val="continue"/>
            <w:noWrap w:val="0"/>
            <w:vAlign w:val="center"/>
          </w:tcPr>
          <w:p>
            <w:pPr>
              <w:jc w:val="center"/>
              <w:rPr>
                <w:rFonts w:ascii="仿宋_GB2312" w:eastAsia="仿宋_GB2312"/>
                <w:color w:val="auto"/>
                <w:sz w:val="20"/>
                <w:szCs w:val="20"/>
              </w:rPr>
            </w:pPr>
          </w:p>
        </w:tc>
        <w:tc>
          <w:tcPr>
            <w:tcW w:w="2071" w:type="dxa"/>
            <w:noWrap w:val="0"/>
            <w:vAlign w:val="center"/>
          </w:tcPr>
          <w:p>
            <w:pPr>
              <w:jc w:val="center"/>
              <w:rPr>
                <w:rFonts w:ascii="仿宋_GB2312" w:hAnsi="宋体" w:eastAsia="仿宋_GB2312" w:cs="宋体"/>
                <w:color w:val="auto"/>
                <w:sz w:val="20"/>
                <w:szCs w:val="20"/>
              </w:rPr>
            </w:pPr>
          </w:p>
        </w:tc>
        <w:tc>
          <w:tcPr>
            <w:tcW w:w="2291" w:type="dxa"/>
            <w:noWrap w:val="0"/>
            <w:vAlign w:val="center"/>
          </w:tcPr>
          <w:p>
            <w:pPr>
              <w:jc w:val="center"/>
              <w:rPr>
                <w:rFonts w:ascii="仿宋_GB2312" w:hAnsi="宋体" w:eastAsia="仿宋_GB2312" w:cs="宋体"/>
                <w:color w:val="auto"/>
                <w:sz w:val="20"/>
                <w:szCs w:val="20"/>
              </w:rPr>
            </w:pPr>
            <w:r>
              <w:rPr>
                <w:rFonts w:hint="eastAsia" w:ascii="仿宋_GB2312" w:eastAsia="仿宋_GB2312"/>
                <w:color w:val="auto"/>
                <w:sz w:val="20"/>
                <w:szCs w:val="20"/>
              </w:rPr>
              <w:t>交道口东大街、交道口南大街、鼓楼东大街</w:t>
            </w:r>
          </w:p>
        </w:tc>
        <w:tc>
          <w:tcPr>
            <w:tcW w:w="1661" w:type="dxa"/>
            <w:noWrap w:val="0"/>
            <w:vAlign w:val="center"/>
          </w:tcPr>
          <w:p>
            <w:pPr>
              <w:widowControl/>
              <w:jc w:val="center"/>
              <w:rPr>
                <w:rFonts w:ascii="仿宋_GB2312" w:eastAsia="仿宋_GB2312" w:cs="宋体"/>
                <w:color w:val="auto"/>
                <w:kern w:val="0"/>
                <w:sz w:val="20"/>
                <w:szCs w:val="20"/>
              </w:rPr>
            </w:pPr>
            <w:r>
              <w:rPr>
                <w:rFonts w:hint="eastAsia" w:ascii="仿宋_GB2312" w:eastAsia="仿宋_GB2312" w:cs="宋体"/>
                <w:color w:val="auto"/>
                <w:kern w:val="0"/>
                <w:sz w:val="20"/>
                <w:szCs w:val="20"/>
              </w:rPr>
              <w:t>交道口</w:t>
            </w:r>
            <w:r>
              <w:rPr>
                <w:rFonts w:hint="eastAsia" w:ascii="仿宋_GB2312" w:hAnsi="宋体" w:eastAsia="仿宋_GB2312" w:cs="宋体"/>
                <w:color w:val="auto"/>
                <w:kern w:val="0"/>
                <w:sz w:val="20"/>
                <w:szCs w:val="20"/>
              </w:rPr>
              <w:t>综合</w:t>
            </w:r>
            <w:r>
              <w:rPr>
                <w:rFonts w:hint="eastAsia" w:ascii="仿宋_GB2312" w:eastAsia="仿宋_GB2312" w:cs="宋体"/>
                <w:color w:val="auto"/>
                <w:kern w:val="0"/>
                <w:sz w:val="20"/>
                <w:szCs w:val="20"/>
              </w:rPr>
              <w:t>执法队</w:t>
            </w:r>
          </w:p>
        </w:tc>
        <w:tc>
          <w:tcPr>
            <w:tcW w:w="1197" w:type="dxa"/>
            <w:noWrap w:val="0"/>
            <w:vAlign w:val="center"/>
          </w:tcPr>
          <w:p>
            <w:pPr>
              <w:widowControl/>
              <w:jc w:val="center"/>
              <w:rPr>
                <w:rFonts w:ascii="仿宋_GB2312" w:eastAsia="仿宋_GB2312" w:cs="宋体"/>
                <w:color w:val="auto"/>
                <w:kern w:val="0"/>
                <w:sz w:val="20"/>
                <w:szCs w:val="20"/>
              </w:rPr>
            </w:pPr>
            <w:r>
              <w:rPr>
                <w:rFonts w:ascii="仿宋_GB2312" w:eastAsia="仿宋_GB2312" w:cs="宋体"/>
                <w:color w:val="auto"/>
                <w:kern w:val="0"/>
                <w:sz w:val="20"/>
                <w:szCs w:val="20"/>
              </w:rPr>
              <w:t>64021531</w:t>
            </w:r>
          </w:p>
        </w:tc>
        <w:tc>
          <w:tcPr>
            <w:tcW w:w="1740" w:type="dxa"/>
            <w:tcBorders>
              <w:right w:val="single" w:color="auto" w:sz="4" w:space="0"/>
            </w:tcBorders>
            <w:noWrap w:val="0"/>
            <w:vAlign w:val="center"/>
          </w:tcPr>
          <w:p>
            <w:pPr>
              <w:rPr>
                <w:rFonts w:ascii="仿宋_GB2312" w:eastAsia="仿宋_GB2312"/>
                <w:color w:val="auto"/>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52" w:type="dxa"/>
            <w:tcBorders>
              <w:left w:val="single" w:color="auto" w:sz="4" w:space="0"/>
            </w:tcBorders>
            <w:shd w:val="clear" w:color="auto" w:fill="auto"/>
            <w:noWrap w:val="0"/>
            <w:vAlign w:val="center"/>
          </w:tcPr>
          <w:p>
            <w:pPr>
              <w:widowControl/>
              <w:jc w:val="center"/>
              <w:rPr>
                <w:rFonts w:ascii="仿宋_GB2312" w:hAnsi="宋体" w:eastAsia="仿宋_GB2312" w:cs="宋体"/>
                <w:color w:val="auto"/>
                <w:kern w:val="0"/>
                <w:sz w:val="20"/>
                <w:szCs w:val="20"/>
                <w:lang w:val="en-US" w:eastAsia="zh-CN" w:bidi="ar-SA"/>
              </w:rPr>
            </w:pPr>
            <w:r>
              <w:rPr>
                <w:rFonts w:ascii="仿宋_GB2312" w:hAnsi="宋体" w:eastAsia="仿宋_GB2312" w:cs="宋体"/>
                <w:color w:val="auto"/>
                <w:kern w:val="0"/>
                <w:sz w:val="20"/>
                <w:szCs w:val="20"/>
              </w:rPr>
              <w:t>67</w:t>
            </w:r>
          </w:p>
        </w:tc>
        <w:tc>
          <w:tcPr>
            <w:tcW w:w="0" w:type="auto"/>
            <w:vMerge w:val="continue"/>
            <w:shd w:val="clear" w:color="auto" w:fill="auto"/>
            <w:noWrap w:val="0"/>
            <w:vAlign w:val="center"/>
          </w:tcPr>
          <w:p>
            <w:pPr>
              <w:widowControl/>
              <w:jc w:val="left"/>
              <w:rPr>
                <w:rFonts w:ascii="仿宋_GB2312" w:eastAsia="仿宋_GB2312" w:cs="宋体"/>
                <w:b/>
                <w:bCs/>
                <w:color w:val="auto"/>
                <w:kern w:val="0"/>
                <w:sz w:val="20"/>
                <w:szCs w:val="20"/>
              </w:rPr>
            </w:pPr>
          </w:p>
        </w:tc>
        <w:tc>
          <w:tcPr>
            <w:tcW w:w="0" w:type="auto"/>
            <w:vMerge w:val="continue"/>
            <w:noWrap w:val="0"/>
            <w:vAlign w:val="center"/>
          </w:tcPr>
          <w:p>
            <w:pPr>
              <w:jc w:val="center"/>
              <w:rPr>
                <w:rFonts w:ascii="仿宋_GB2312" w:eastAsia="仿宋_GB2312"/>
                <w:color w:val="auto"/>
                <w:sz w:val="20"/>
                <w:szCs w:val="20"/>
              </w:rPr>
            </w:pPr>
          </w:p>
        </w:tc>
        <w:tc>
          <w:tcPr>
            <w:tcW w:w="2071" w:type="dxa"/>
            <w:noWrap w:val="0"/>
            <w:vAlign w:val="center"/>
          </w:tcPr>
          <w:p>
            <w:pPr>
              <w:jc w:val="center"/>
              <w:rPr>
                <w:rFonts w:ascii="仿宋_GB2312" w:hAnsi="宋体" w:eastAsia="仿宋_GB2312" w:cs="宋体"/>
                <w:color w:val="auto"/>
                <w:sz w:val="20"/>
                <w:szCs w:val="20"/>
              </w:rPr>
            </w:pPr>
          </w:p>
        </w:tc>
        <w:tc>
          <w:tcPr>
            <w:tcW w:w="2291" w:type="dxa"/>
            <w:noWrap w:val="0"/>
            <w:vAlign w:val="center"/>
          </w:tcPr>
          <w:p>
            <w:pPr>
              <w:jc w:val="center"/>
              <w:rPr>
                <w:rFonts w:ascii="仿宋_GB2312" w:hAnsi="宋体" w:eastAsia="仿宋_GB2312" w:cs="宋体"/>
                <w:color w:val="auto"/>
                <w:sz w:val="20"/>
                <w:szCs w:val="20"/>
              </w:rPr>
            </w:pPr>
            <w:r>
              <w:rPr>
                <w:rFonts w:hint="eastAsia" w:ascii="仿宋_GB2312" w:eastAsia="仿宋_GB2312"/>
                <w:color w:val="auto"/>
                <w:sz w:val="20"/>
                <w:szCs w:val="20"/>
              </w:rPr>
              <w:t>五四大街</w:t>
            </w:r>
          </w:p>
        </w:tc>
        <w:tc>
          <w:tcPr>
            <w:tcW w:w="1661" w:type="dxa"/>
            <w:noWrap w:val="0"/>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东华门综合</w:t>
            </w:r>
            <w:r>
              <w:rPr>
                <w:rFonts w:hint="eastAsia" w:ascii="仿宋_GB2312" w:eastAsia="仿宋_GB2312" w:cs="宋体"/>
                <w:color w:val="auto"/>
                <w:kern w:val="0"/>
                <w:sz w:val="20"/>
                <w:szCs w:val="20"/>
              </w:rPr>
              <w:t>执法队</w:t>
            </w:r>
          </w:p>
        </w:tc>
        <w:tc>
          <w:tcPr>
            <w:tcW w:w="1197" w:type="dxa"/>
            <w:noWrap w:val="0"/>
            <w:vAlign w:val="center"/>
          </w:tcPr>
          <w:p>
            <w:pPr>
              <w:widowControl/>
              <w:jc w:val="center"/>
              <w:rPr>
                <w:rFonts w:ascii="仿宋_GB2312" w:eastAsia="仿宋_GB2312" w:cs="宋体"/>
                <w:color w:val="auto"/>
                <w:kern w:val="0"/>
                <w:sz w:val="20"/>
                <w:szCs w:val="20"/>
              </w:rPr>
            </w:pPr>
            <w:r>
              <w:rPr>
                <w:rFonts w:ascii="仿宋_GB2312" w:hAnsi="宋体" w:eastAsia="仿宋_GB2312" w:cs="宋体"/>
                <w:color w:val="auto"/>
                <w:kern w:val="0"/>
                <w:sz w:val="20"/>
                <w:szCs w:val="20"/>
              </w:rPr>
              <w:t>65129277</w:t>
            </w:r>
          </w:p>
        </w:tc>
        <w:tc>
          <w:tcPr>
            <w:tcW w:w="1740" w:type="dxa"/>
            <w:tcBorders>
              <w:right w:val="single" w:color="auto" w:sz="4" w:space="0"/>
            </w:tcBorders>
            <w:noWrap w:val="0"/>
            <w:vAlign w:val="center"/>
          </w:tcPr>
          <w:p>
            <w:pPr>
              <w:rPr>
                <w:rFonts w:ascii="仿宋_GB2312" w:eastAsia="仿宋_GB2312"/>
                <w:color w:val="auto"/>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52" w:type="dxa"/>
            <w:tcBorders>
              <w:left w:val="single" w:color="auto" w:sz="4" w:space="0"/>
            </w:tcBorders>
            <w:shd w:val="clear" w:color="auto" w:fill="auto"/>
            <w:noWrap w:val="0"/>
            <w:vAlign w:val="center"/>
          </w:tcPr>
          <w:p>
            <w:pPr>
              <w:widowControl/>
              <w:jc w:val="center"/>
              <w:rPr>
                <w:rFonts w:ascii="仿宋_GB2312" w:hAnsi="宋体" w:eastAsia="仿宋_GB2312" w:cs="宋体"/>
                <w:color w:val="auto"/>
                <w:kern w:val="0"/>
                <w:sz w:val="20"/>
                <w:szCs w:val="20"/>
                <w:lang w:val="en-US" w:eastAsia="zh-CN" w:bidi="ar-SA"/>
              </w:rPr>
            </w:pPr>
            <w:r>
              <w:rPr>
                <w:rFonts w:ascii="仿宋_GB2312" w:hAnsi="宋体" w:eastAsia="仿宋_GB2312" w:cs="宋体"/>
                <w:color w:val="auto"/>
                <w:kern w:val="0"/>
                <w:sz w:val="20"/>
                <w:szCs w:val="20"/>
              </w:rPr>
              <w:t>68</w:t>
            </w:r>
          </w:p>
        </w:tc>
        <w:tc>
          <w:tcPr>
            <w:tcW w:w="0" w:type="auto"/>
            <w:vMerge w:val="continue"/>
            <w:shd w:val="clear" w:color="auto" w:fill="auto"/>
            <w:noWrap w:val="0"/>
            <w:vAlign w:val="center"/>
          </w:tcPr>
          <w:p>
            <w:pPr>
              <w:widowControl/>
              <w:jc w:val="left"/>
              <w:rPr>
                <w:rFonts w:ascii="仿宋_GB2312" w:eastAsia="仿宋_GB2312" w:cs="宋体"/>
                <w:b/>
                <w:bCs/>
                <w:color w:val="auto"/>
                <w:kern w:val="0"/>
                <w:sz w:val="20"/>
                <w:szCs w:val="20"/>
              </w:rPr>
            </w:pPr>
          </w:p>
        </w:tc>
        <w:tc>
          <w:tcPr>
            <w:tcW w:w="0" w:type="auto"/>
            <w:vMerge w:val="continue"/>
            <w:noWrap w:val="0"/>
            <w:vAlign w:val="center"/>
          </w:tcPr>
          <w:p>
            <w:pPr>
              <w:jc w:val="center"/>
              <w:rPr>
                <w:rFonts w:ascii="仿宋_GB2312" w:eastAsia="仿宋_GB2312"/>
                <w:color w:val="auto"/>
                <w:sz w:val="20"/>
                <w:szCs w:val="20"/>
              </w:rPr>
            </w:pPr>
          </w:p>
        </w:tc>
        <w:tc>
          <w:tcPr>
            <w:tcW w:w="2071" w:type="dxa"/>
            <w:noWrap w:val="0"/>
            <w:vAlign w:val="center"/>
          </w:tcPr>
          <w:p>
            <w:pPr>
              <w:jc w:val="center"/>
              <w:rPr>
                <w:rFonts w:ascii="仿宋_GB2312" w:hAnsi="宋体" w:eastAsia="仿宋_GB2312" w:cs="宋体"/>
                <w:color w:val="auto"/>
                <w:sz w:val="20"/>
                <w:szCs w:val="20"/>
              </w:rPr>
            </w:pPr>
          </w:p>
        </w:tc>
        <w:tc>
          <w:tcPr>
            <w:tcW w:w="2291" w:type="dxa"/>
            <w:noWrap w:val="0"/>
            <w:vAlign w:val="center"/>
          </w:tcPr>
          <w:p>
            <w:pPr>
              <w:jc w:val="center"/>
              <w:rPr>
                <w:rFonts w:ascii="仿宋_GB2312" w:hAnsi="宋体" w:eastAsia="仿宋_GB2312" w:cs="宋体"/>
                <w:color w:val="auto"/>
                <w:sz w:val="20"/>
                <w:szCs w:val="20"/>
              </w:rPr>
            </w:pPr>
            <w:r>
              <w:rPr>
                <w:rFonts w:hint="eastAsia" w:ascii="仿宋_GB2312" w:eastAsia="仿宋_GB2312"/>
                <w:color w:val="auto"/>
                <w:sz w:val="20"/>
                <w:szCs w:val="20"/>
              </w:rPr>
              <w:t>东安门大街</w:t>
            </w:r>
          </w:p>
        </w:tc>
        <w:tc>
          <w:tcPr>
            <w:tcW w:w="1661" w:type="dxa"/>
            <w:noWrap w:val="0"/>
            <w:vAlign w:val="center"/>
          </w:tcPr>
          <w:p>
            <w:pPr>
              <w:widowControl/>
              <w:jc w:val="center"/>
              <w:rPr>
                <w:rFonts w:hint="eastAsia" w:ascii="仿宋_GB2312" w:eastAsia="仿宋_GB2312" w:cs="宋体"/>
                <w:color w:val="auto"/>
                <w:kern w:val="0"/>
                <w:sz w:val="20"/>
                <w:szCs w:val="20"/>
              </w:rPr>
            </w:pPr>
          </w:p>
          <w:p>
            <w:pPr>
              <w:widowControl/>
              <w:jc w:val="center"/>
              <w:rPr>
                <w:rFonts w:ascii="仿宋_GB2312" w:eastAsia="仿宋_GB2312" w:cs="宋体"/>
                <w:color w:val="auto"/>
                <w:kern w:val="0"/>
                <w:sz w:val="20"/>
                <w:szCs w:val="20"/>
              </w:rPr>
            </w:pPr>
            <w:r>
              <w:rPr>
                <w:rFonts w:hint="eastAsia" w:ascii="仿宋_GB2312" w:eastAsia="仿宋_GB2312" w:cs="宋体"/>
                <w:color w:val="auto"/>
                <w:kern w:val="0"/>
                <w:sz w:val="20"/>
                <w:szCs w:val="20"/>
              </w:rPr>
              <w:t>东华门综合执法二队</w:t>
            </w:r>
          </w:p>
        </w:tc>
        <w:tc>
          <w:tcPr>
            <w:tcW w:w="1197" w:type="dxa"/>
            <w:noWrap w:val="0"/>
            <w:vAlign w:val="center"/>
          </w:tcPr>
          <w:p>
            <w:pPr>
              <w:widowControl/>
              <w:jc w:val="center"/>
              <w:rPr>
                <w:rFonts w:ascii="仿宋_GB2312" w:eastAsia="仿宋_GB2312" w:cs="宋体"/>
                <w:color w:val="auto"/>
                <w:kern w:val="0"/>
                <w:sz w:val="20"/>
                <w:szCs w:val="20"/>
              </w:rPr>
            </w:pPr>
            <w:r>
              <w:rPr>
                <w:rFonts w:ascii="仿宋_GB2312" w:eastAsia="仿宋_GB2312" w:cs="宋体"/>
                <w:color w:val="auto"/>
                <w:kern w:val="0"/>
                <w:sz w:val="20"/>
                <w:szCs w:val="20"/>
              </w:rPr>
              <w:t>65142953</w:t>
            </w:r>
          </w:p>
        </w:tc>
        <w:tc>
          <w:tcPr>
            <w:tcW w:w="1740" w:type="dxa"/>
            <w:tcBorders>
              <w:right w:val="single" w:color="auto" w:sz="4" w:space="0"/>
            </w:tcBorders>
            <w:noWrap w:val="0"/>
            <w:vAlign w:val="center"/>
          </w:tcPr>
          <w:p>
            <w:pPr>
              <w:rPr>
                <w:rFonts w:ascii="仿宋_GB2312" w:eastAsia="仿宋_GB2312"/>
                <w:color w:val="auto"/>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52" w:type="dxa"/>
            <w:tcBorders>
              <w:left w:val="single" w:color="auto" w:sz="4" w:space="0"/>
            </w:tcBorders>
            <w:shd w:val="clear" w:color="auto" w:fill="auto"/>
            <w:noWrap w:val="0"/>
            <w:vAlign w:val="center"/>
          </w:tcPr>
          <w:p>
            <w:pPr>
              <w:widowControl/>
              <w:jc w:val="center"/>
              <w:rPr>
                <w:rFonts w:hint="default" w:ascii="仿宋_GB2312" w:hAnsi="宋体" w:eastAsia="仿宋_GB2312" w:cs="宋体"/>
                <w:color w:val="auto"/>
                <w:kern w:val="0"/>
                <w:sz w:val="20"/>
                <w:szCs w:val="20"/>
                <w:lang w:val="en-US" w:eastAsia="zh-CN" w:bidi="ar-SA"/>
              </w:rPr>
            </w:pPr>
            <w:r>
              <w:rPr>
                <w:rFonts w:hint="eastAsia" w:ascii="仿宋_GB2312" w:hAnsi="宋体" w:eastAsia="仿宋_GB2312" w:cs="宋体"/>
                <w:color w:val="auto"/>
                <w:kern w:val="0"/>
                <w:sz w:val="20"/>
                <w:szCs w:val="20"/>
                <w:lang w:val="en-US" w:eastAsia="zh-CN"/>
              </w:rPr>
              <w:t>69</w:t>
            </w:r>
          </w:p>
        </w:tc>
        <w:tc>
          <w:tcPr>
            <w:tcW w:w="0" w:type="auto"/>
            <w:vMerge w:val="continue"/>
            <w:shd w:val="clear" w:color="auto" w:fill="auto"/>
            <w:noWrap w:val="0"/>
            <w:vAlign w:val="center"/>
          </w:tcPr>
          <w:p>
            <w:pPr>
              <w:widowControl/>
              <w:jc w:val="left"/>
              <w:rPr>
                <w:rFonts w:ascii="仿宋_GB2312" w:eastAsia="仿宋_GB2312" w:cs="宋体"/>
                <w:b/>
                <w:bCs/>
                <w:color w:val="auto"/>
                <w:kern w:val="0"/>
                <w:sz w:val="20"/>
                <w:szCs w:val="20"/>
              </w:rPr>
            </w:pPr>
          </w:p>
        </w:tc>
        <w:tc>
          <w:tcPr>
            <w:tcW w:w="0" w:type="auto"/>
            <w:vMerge w:val="continue"/>
            <w:noWrap w:val="0"/>
            <w:vAlign w:val="center"/>
          </w:tcPr>
          <w:p>
            <w:pPr>
              <w:jc w:val="center"/>
              <w:rPr>
                <w:rFonts w:ascii="仿宋_GB2312" w:eastAsia="仿宋_GB2312"/>
                <w:color w:val="auto"/>
                <w:sz w:val="20"/>
                <w:szCs w:val="20"/>
              </w:rPr>
            </w:pPr>
          </w:p>
        </w:tc>
        <w:tc>
          <w:tcPr>
            <w:tcW w:w="2071" w:type="dxa"/>
            <w:noWrap w:val="0"/>
            <w:vAlign w:val="center"/>
          </w:tcPr>
          <w:p>
            <w:pPr>
              <w:jc w:val="center"/>
              <w:rPr>
                <w:rFonts w:ascii="仿宋_GB2312" w:hAnsi="宋体" w:eastAsia="仿宋_GB2312" w:cs="宋体"/>
                <w:color w:val="auto"/>
                <w:sz w:val="20"/>
                <w:szCs w:val="20"/>
              </w:rPr>
            </w:pPr>
          </w:p>
        </w:tc>
        <w:tc>
          <w:tcPr>
            <w:tcW w:w="2291" w:type="dxa"/>
            <w:noWrap w:val="0"/>
            <w:vAlign w:val="center"/>
          </w:tcPr>
          <w:p>
            <w:pPr>
              <w:jc w:val="center"/>
              <w:rPr>
                <w:rFonts w:ascii="仿宋_GB2312" w:eastAsia="仿宋_GB2312"/>
                <w:color w:val="auto"/>
                <w:sz w:val="20"/>
                <w:szCs w:val="20"/>
              </w:rPr>
            </w:pPr>
            <w:r>
              <w:rPr>
                <w:rFonts w:hint="eastAsia" w:ascii="仿宋_GB2312" w:eastAsia="仿宋_GB2312"/>
                <w:color w:val="auto"/>
                <w:sz w:val="20"/>
                <w:szCs w:val="20"/>
              </w:rPr>
              <w:t>南河沿大街</w:t>
            </w:r>
          </w:p>
        </w:tc>
        <w:tc>
          <w:tcPr>
            <w:tcW w:w="1661" w:type="dxa"/>
            <w:noWrap w:val="0"/>
            <w:vAlign w:val="center"/>
          </w:tcPr>
          <w:p>
            <w:pPr>
              <w:widowControl/>
              <w:jc w:val="center"/>
              <w:rPr>
                <w:rFonts w:ascii="仿宋_GB2312" w:eastAsia="仿宋_GB2312" w:cs="宋体"/>
                <w:color w:val="auto"/>
                <w:kern w:val="0"/>
                <w:sz w:val="20"/>
                <w:szCs w:val="20"/>
              </w:rPr>
            </w:pPr>
            <w:r>
              <w:rPr>
                <w:rFonts w:hint="eastAsia" w:ascii="仿宋_GB2312" w:eastAsia="仿宋_GB2312" w:cs="宋体"/>
                <w:color w:val="auto"/>
                <w:kern w:val="0"/>
                <w:sz w:val="20"/>
                <w:szCs w:val="20"/>
              </w:rPr>
              <w:t>东华门综合执法一队</w:t>
            </w:r>
          </w:p>
        </w:tc>
        <w:tc>
          <w:tcPr>
            <w:tcW w:w="1197" w:type="dxa"/>
            <w:noWrap w:val="0"/>
            <w:vAlign w:val="center"/>
          </w:tcPr>
          <w:p>
            <w:pPr>
              <w:widowControl/>
              <w:jc w:val="center"/>
              <w:rPr>
                <w:rFonts w:ascii="仿宋_GB2312" w:eastAsia="仿宋_GB2312" w:cs="宋体"/>
                <w:color w:val="auto"/>
                <w:kern w:val="0"/>
                <w:sz w:val="20"/>
                <w:szCs w:val="20"/>
              </w:rPr>
            </w:pPr>
            <w:r>
              <w:rPr>
                <w:rFonts w:ascii="仿宋_GB2312" w:eastAsia="仿宋_GB2312" w:cs="宋体"/>
                <w:color w:val="auto"/>
                <w:kern w:val="0"/>
                <w:sz w:val="20"/>
                <w:szCs w:val="20"/>
              </w:rPr>
              <w:t>65142953</w:t>
            </w:r>
          </w:p>
        </w:tc>
        <w:tc>
          <w:tcPr>
            <w:tcW w:w="1740" w:type="dxa"/>
            <w:tcBorders>
              <w:right w:val="single" w:color="auto" w:sz="4" w:space="0"/>
            </w:tcBorders>
            <w:noWrap w:val="0"/>
            <w:vAlign w:val="center"/>
          </w:tcPr>
          <w:p>
            <w:pPr>
              <w:rPr>
                <w:rFonts w:ascii="仿宋_GB2312"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652" w:type="dxa"/>
            <w:tcBorders>
              <w:left w:val="single" w:color="auto" w:sz="4" w:space="0"/>
            </w:tcBorders>
            <w:shd w:val="clear" w:color="auto" w:fill="auto"/>
            <w:noWrap w:val="0"/>
            <w:vAlign w:val="center"/>
          </w:tcPr>
          <w:p>
            <w:pPr>
              <w:widowControl/>
              <w:jc w:val="center"/>
              <w:rPr>
                <w:rFonts w:hint="default" w:ascii="仿宋_GB2312" w:hAnsi="宋体" w:eastAsia="仿宋_GB2312" w:cs="宋体"/>
                <w:color w:val="auto"/>
                <w:kern w:val="0"/>
                <w:sz w:val="20"/>
                <w:szCs w:val="20"/>
                <w:lang w:val="en-US" w:eastAsia="zh-CN" w:bidi="ar-SA"/>
              </w:rPr>
            </w:pPr>
            <w:r>
              <w:rPr>
                <w:rFonts w:hint="eastAsia" w:ascii="仿宋_GB2312" w:hAnsi="宋体" w:eastAsia="仿宋_GB2312" w:cs="宋体"/>
                <w:color w:val="auto"/>
                <w:kern w:val="0"/>
                <w:sz w:val="20"/>
                <w:szCs w:val="20"/>
                <w:lang w:val="en-US" w:eastAsia="zh-CN"/>
              </w:rPr>
              <w:t>70</w:t>
            </w:r>
          </w:p>
        </w:tc>
        <w:tc>
          <w:tcPr>
            <w:tcW w:w="0" w:type="auto"/>
            <w:vMerge w:val="continue"/>
            <w:shd w:val="clear" w:color="auto" w:fill="auto"/>
            <w:noWrap w:val="0"/>
            <w:vAlign w:val="center"/>
          </w:tcPr>
          <w:p>
            <w:pPr>
              <w:widowControl/>
              <w:jc w:val="left"/>
              <w:rPr>
                <w:rFonts w:ascii="仿宋_GB2312" w:eastAsia="仿宋_GB2312" w:cs="宋体"/>
                <w:b/>
                <w:bCs/>
                <w:color w:val="auto"/>
                <w:kern w:val="0"/>
                <w:sz w:val="20"/>
                <w:szCs w:val="20"/>
              </w:rPr>
            </w:pPr>
          </w:p>
        </w:tc>
        <w:tc>
          <w:tcPr>
            <w:tcW w:w="3593" w:type="dxa"/>
            <w:vMerge w:val="continue"/>
            <w:noWrap w:val="0"/>
            <w:vAlign w:val="center"/>
          </w:tcPr>
          <w:p>
            <w:pPr>
              <w:jc w:val="center"/>
              <w:rPr>
                <w:rFonts w:ascii="仿宋_GB2312" w:hAnsi="宋体" w:eastAsia="仿宋_GB2312" w:cs="宋体"/>
                <w:b/>
                <w:color w:val="auto"/>
                <w:kern w:val="0"/>
                <w:sz w:val="20"/>
                <w:szCs w:val="20"/>
              </w:rPr>
            </w:pPr>
          </w:p>
        </w:tc>
        <w:tc>
          <w:tcPr>
            <w:tcW w:w="2071" w:type="dxa"/>
            <w:noWrap w:val="0"/>
            <w:vAlign w:val="center"/>
          </w:tcPr>
          <w:p>
            <w:pPr>
              <w:widowControl/>
              <w:jc w:val="center"/>
              <w:rPr>
                <w:rFonts w:ascii="仿宋_GB2312" w:eastAsia="仿宋_GB2312" w:cs="宋体"/>
                <w:color w:val="auto"/>
                <w:kern w:val="0"/>
                <w:sz w:val="20"/>
                <w:szCs w:val="20"/>
              </w:rPr>
            </w:pPr>
          </w:p>
        </w:tc>
        <w:tc>
          <w:tcPr>
            <w:tcW w:w="2291" w:type="dxa"/>
            <w:noWrap w:val="0"/>
            <w:vAlign w:val="center"/>
          </w:tcPr>
          <w:p>
            <w:pPr>
              <w:jc w:val="center"/>
              <w:rPr>
                <w:rFonts w:ascii="仿宋_GB2312" w:hAnsi="宋体" w:eastAsia="仿宋_GB2312" w:cs="宋体"/>
                <w:color w:val="auto"/>
                <w:sz w:val="20"/>
                <w:szCs w:val="20"/>
              </w:rPr>
            </w:pPr>
            <w:r>
              <w:rPr>
                <w:rFonts w:hint="eastAsia" w:ascii="仿宋_GB2312" w:eastAsia="仿宋_GB2312"/>
                <w:color w:val="auto"/>
                <w:sz w:val="20"/>
                <w:szCs w:val="20"/>
              </w:rPr>
              <w:t>祈年大街（北段）</w:t>
            </w:r>
          </w:p>
        </w:tc>
        <w:tc>
          <w:tcPr>
            <w:tcW w:w="1661" w:type="dxa"/>
            <w:noWrap w:val="0"/>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崇外综合执法队</w:t>
            </w:r>
          </w:p>
        </w:tc>
        <w:tc>
          <w:tcPr>
            <w:tcW w:w="1197" w:type="dxa"/>
            <w:noWrap w:val="0"/>
            <w:vAlign w:val="center"/>
          </w:tcPr>
          <w:p>
            <w:pPr>
              <w:widowControl/>
              <w:jc w:val="center"/>
              <w:rPr>
                <w:rFonts w:ascii="仿宋_GB2312" w:eastAsia="仿宋_GB2312" w:cs="宋体"/>
                <w:color w:val="auto"/>
                <w:kern w:val="0"/>
                <w:sz w:val="20"/>
                <w:szCs w:val="20"/>
              </w:rPr>
            </w:pPr>
            <w:r>
              <w:rPr>
                <w:rFonts w:ascii="仿宋_GB2312" w:hAnsi="宋体" w:eastAsia="仿宋_GB2312" w:cs="宋体"/>
                <w:color w:val="auto"/>
                <w:sz w:val="20"/>
                <w:szCs w:val="20"/>
              </w:rPr>
              <w:t>67016466</w:t>
            </w:r>
          </w:p>
        </w:tc>
        <w:tc>
          <w:tcPr>
            <w:tcW w:w="1740" w:type="dxa"/>
            <w:tcBorders>
              <w:right w:val="single" w:color="auto" w:sz="4" w:space="0"/>
            </w:tcBorders>
            <w:noWrap w:val="0"/>
            <w:vAlign w:val="center"/>
          </w:tcPr>
          <w:p>
            <w:pPr>
              <w:rPr>
                <w:rFonts w:ascii="仿宋_GB2312" w:eastAsia="仿宋_GB2312"/>
                <w:color w:val="auto"/>
                <w:sz w:val="20"/>
                <w:szCs w:val="20"/>
              </w:rPr>
            </w:pPr>
            <w:r>
              <w:rPr>
                <w:rFonts w:hint="eastAsia" w:ascii="仿宋_GB2312" w:eastAsia="仿宋_GB2312"/>
                <w:color w:val="auto"/>
                <w:sz w:val="20"/>
                <w:szCs w:val="20"/>
              </w:rPr>
              <w:t>台基厂路口南侧至祈年大街中部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652" w:type="dxa"/>
            <w:tcBorders>
              <w:left w:val="single" w:color="auto" w:sz="4" w:space="0"/>
            </w:tcBorders>
            <w:shd w:val="clear" w:color="auto" w:fill="auto"/>
            <w:noWrap w:val="0"/>
            <w:vAlign w:val="center"/>
          </w:tcPr>
          <w:p>
            <w:pPr>
              <w:widowControl/>
              <w:jc w:val="center"/>
              <w:rPr>
                <w:rFonts w:ascii="仿宋_GB2312" w:hAnsi="宋体" w:eastAsia="仿宋_GB2312" w:cs="宋体"/>
                <w:color w:val="auto"/>
                <w:kern w:val="0"/>
                <w:sz w:val="20"/>
                <w:szCs w:val="20"/>
                <w:lang w:val="en-US" w:eastAsia="zh-CN" w:bidi="ar-SA"/>
              </w:rPr>
            </w:pPr>
            <w:r>
              <w:rPr>
                <w:rFonts w:ascii="仿宋_GB2312" w:hAnsi="宋体" w:eastAsia="仿宋_GB2312" w:cs="宋体"/>
                <w:color w:val="auto"/>
                <w:kern w:val="0"/>
                <w:sz w:val="20"/>
                <w:szCs w:val="20"/>
              </w:rPr>
              <w:t>71</w:t>
            </w:r>
          </w:p>
        </w:tc>
        <w:tc>
          <w:tcPr>
            <w:tcW w:w="0" w:type="auto"/>
            <w:vMerge w:val="continue"/>
            <w:shd w:val="clear" w:color="auto" w:fill="auto"/>
            <w:noWrap w:val="0"/>
            <w:vAlign w:val="center"/>
          </w:tcPr>
          <w:p>
            <w:pPr>
              <w:widowControl/>
              <w:jc w:val="left"/>
              <w:rPr>
                <w:rFonts w:ascii="仿宋_GB2312" w:eastAsia="仿宋_GB2312" w:cs="宋体"/>
                <w:b/>
                <w:bCs/>
                <w:color w:val="auto"/>
                <w:kern w:val="0"/>
                <w:sz w:val="20"/>
                <w:szCs w:val="20"/>
              </w:rPr>
            </w:pPr>
          </w:p>
        </w:tc>
        <w:tc>
          <w:tcPr>
            <w:tcW w:w="3593" w:type="dxa"/>
            <w:vMerge w:val="continue"/>
            <w:noWrap w:val="0"/>
            <w:vAlign w:val="center"/>
          </w:tcPr>
          <w:p>
            <w:pPr>
              <w:jc w:val="center"/>
              <w:rPr>
                <w:rFonts w:ascii="仿宋_GB2312" w:hAnsi="宋体" w:eastAsia="仿宋_GB2312" w:cs="宋体"/>
                <w:b/>
                <w:color w:val="auto"/>
                <w:kern w:val="0"/>
                <w:sz w:val="20"/>
                <w:szCs w:val="20"/>
              </w:rPr>
            </w:pPr>
          </w:p>
        </w:tc>
        <w:tc>
          <w:tcPr>
            <w:tcW w:w="2071" w:type="dxa"/>
            <w:noWrap w:val="0"/>
            <w:vAlign w:val="center"/>
          </w:tcPr>
          <w:p>
            <w:pPr>
              <w:widowControl/>
              <w:jc w:val="center"/>
              <w:rPr>
                <w:rFonts w:ascii="仿宋_GB2312" w:eastAsia="仿宋_GB2312" w:cs="宋体"/>
                <w:color w:val="auto"/>
                <w:kern w:val="0"/>
                <w:sz w:val="20"/>
                <w:szCs w:val="20"/>
              </w:rPr>
            </w:pPr>
          </w:p>
        </w:tc>
        <w:tc>
          <w:tcPr>
            <w:tcW w:w="2291" w:type="dxa"/>
            <w:noWrap w:val="0"/>
            <w:vAlign w:val="center"/>
          </w:tcPr>
          <w:p>
            <w:pPr>
              <w:jc w:val="center"/>
              <w:rPr>
                <w:rFonts w:hint="eastAsia" w:ascii="仿宋_GB2312" w:eastAsia="仿宋_GB2312"/>
                <w:color w:val="auto"/>
                <w:sz w:val="20"/>
                <w:szCs w:val="20"/>
              </w:rPr>
            </w:pPr>
            <w:r>
              <w:rPr>
                <w:rFonts w:hint="eastAsia" w:ascii="仿宋_GB2312" w:eastAsia="仿宋_GB2312"/>
                <w:color w:val="auto"/>
                <w:sz w:val="20"/>
                <w:szCs w:val="20"/>
              </w:rPr>
              <w:t>祁年大街（南段）</w:t>
            </w:r>
          </w:p>
        </w:tc>
        <w:tc>
          <w:tcPr>
            <w:tcW w:w="1661" w:type="dxa"/>
            <w:noWrap w:val="0"/>
            <w:vAlign w:val="center"/>
          </w:tcPr>
          <w:p>
            <w:pPr>
              <w:widowControl/>
              <w:jc w:val="center"/>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天坛综合执法队</w:t>
            </w:r>
          </w:p>
        </w:tc>
        <w:tc>
          <w:tcPr>
            <w:tcW w:w="1197" w:type="dxa"/>
            <w:noWrap w:val="0"/>
            <w:vAlign w:val="center"/>
          </w:tcPr>
          <w:p>
            <w:pPr>
              <w:widowControl/>
              <w:jc w:val="center"/>
              <w:rPr>
                <w:rFonts w:ascii="仿宋_GB2312" w:hAnsi="宋体" w:eastAsia="仿宋_GB2312" w:cs="宋体"/>
                <w:color w:val="auto"/>
                <w:sz w:val="20"/>
                <w:szCs w:val="20"/>
              </w:rPr>
            </w:pPr>
          </w:p>
        </w:tc>
        <w:tc>
          <w:tcPr>
            <w:tcW w:w="1740" w:type="dxa"/>
            <w:tcBorders>
              <w:right w:val="single" w:color="auto" w:sz="4" w:space="0"/>
            </w:tcBorders>
            <w:noWrap w:val="0"/>
            <w:vAlign w:val="center"/>
          </w:tcPr>
          <w:p>
            <w:pPr>
              <w:rPr>
                <w:rFonts w:hint="eastAsia" w:ascii="仿宋_GB2312" w:eastAsia="仿宋_GB2312"/>
                <w:color w:val="auto"/>
                <w:sz w:val="20"/>
                <w:szCs w:val="20"/>
              </w:rPr>
            </w:pPr>
            <w:r>
              <w:rPr>
                <w:rFonts w:hint="eastAsia" w:ascii="仿宋_GB2312" w:eastAsia="仿宋_GB2312"/>
                <w:color w:val="auto"/>
                <w:sz w:val="20"/>
                <w:szCs w:val="20"/>
              </w:rPr>
              <w:t>祁年大街中部至天坛公园北门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652" w:type="dxa"/>
            <w:tcBorders>
              <w:left w:val="single" w:color="auto" w:sz="4" w:space="0"/>
            </w:tcBorders>
            <w:shd w:val="clear" w:color="auto" w:fill="auto"/>
            <w:noWrap w:val="0"/>
            <w:vAlign w:val="center"/>
          </w:tcPr>
          <w:p>
            <w:pPr>
              <w:widowControl/>
              <w:jc w:val="center"/>
              <w:rPr>
                <w:rFonts w:ascii="仿宋_GB2312" w:hAnsi="宋体" w:eastAsia="仿宋_GB2312" w:cs="宋体"/>
                <w:color w:val="auto"/>
                <w:kern w:val="0"/>
                <w:sz w:val="20"/>
                <w:szCs w:val="20"/>
                <w:lang w:val="en-US" w:eastAsia="zh-CN" w:bidi="ar-SA"/>
              </w:rPr>
            </w:pPr>
            <w:r>
              <w:rPr>
                <w:rFonts w:ascii="仿宋_GB2312" w:hAnsi="宋体" w:eastAsia="仿宋_GB2312" w:cs="宋体"/>
                <w:color w:val="auto"/>
                <w:kern w:val="0"/>
                <w:sz w:val="20"/>
                <w:szCs w:val="20"/>
              </w:rPr>
              <w:t>72</w:t>
            </w:r>
          </w:p>
        </w:tc>
        <w:tc>
          <w:tcPr>
            <w:tcW w:w="0" w:type="auto"/>
            <w:vMerge w:val="continue"/>
            <w:shd w:val="clear" w:color="auto" w:fill="auto"/>
            <w:noWrap w:val="0"/>
            <w:vAlign w:val="center"/>
          </w:tcPr>
          <w:p>
            <w:pPr>
              <w:widowControl/>
              <w:jc w:val="left"/>
              <w:rPr>
                <w:rFonts w:ascii="仿宋_GB2312" w:eastAsia="仿宋_GB2312" w:cs="宋体"/>
                <w:b/>
                <w:bCs/>
                <w:color w:val="auto"/>
                <w:kern w:val="0"/>
                <w:sz w:val="20"/>
                <w:szCs w:val="20"/>
              </w:rPr>
            </w:pPr>
          </w:p>
        </w:tc>
        <w:tc>
          <w:tcPr>
            <w:tcW w:w="3593" w:type="dxa"/>
            <w:vMerge w:val="continue"/>
            <w:shd w:val="clear" w:color="auto" w:fill="auto"/>
            <w:noWrap w:val="0"/>
            <w:vAlign w:val="center"/>
          </w:tcPr>
          <w:p>
            <w:pPr>
              <w:widowControl/>
              <w:jc w:val="center"/>
              <w:rPr>
                <w:rFonts w:ascii="仿宋_GB2312" w:eastAsia="仿宋_GB2312" w:cs="宋体"/>
                <w:color w:val="auto"/>
                <w:kern w:val="0"/>
                <w:sz w:val="20"/>
                <w:szCs w:val="20"/>
              </w:rPr>
            </w:pPr>
          </w:p>
        </w:tc>
        <w:tc>
          <w:tcPr>
            <w:tcW w:w="2071" w:type="dxa"/>
            <w:noWrap w:val="0"/>
            <w:vAlign w:val="center"/>
          </w:tcPr>
          <w:p>
            <w:pPr>
              <w:jc w:val="center"/>
              <w:rPr>
                <w:rFonts w:ascii="仿宋_GB2312" w:hAnsi="宋体" w:eastAsia="仿宋_GB2312" w:cs="宋体"/>
                <w:color w:val="auto"/>
                <w:sz w:val="20"/>
                <w:szCs w:val="20"/>
              </w:rPr>
            </w:pPr>
          </w:p>
        </w:tc>
        <w:tc>
          <w:tcPr>
            <w:tcW w:w="2291" w:type="dxa"/>
            <w:noWrap w:val="0"/>
            <w:vAlign w:val="center"/>
          </w:tcPr>
          <w:p>
            <w:pPr>
              <w:jc w:val="center"/>
              <w:rPr>
                <w:rFonts w:ascii="仿宋_GB2312" w:hAnsi="宋体" w:eastAsia="仿宋_GB2312" w:cs="宋体"/>
                <w:color w:val="auto"/>
                <w:sz w:val="20"/>
                <w:szCs w:val="20"/>
              </w:rPr>
            </w:pPr>
            <w:r>
              <w:rPr>
                <w:rFonts w:hint="eastAsia" w:ascii="仿宋_GB2312" w:eastAsia="仿宋_GB2312"/>
                <w:color w:val="auto"/>
                <w:sz w:val="20"/>
                <w:szCs w:val="20"/>
              </w:rPr>
              <w:t>幸福大街东侧</w:t>
            </w:r>
          </w:p>
        </w:tc>
        <w:tc>
          <w:tcPr>
            <w:tcW w:w="1661" w:type="dxa"/>
            <w:noWrap w:val="0"/>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龙潭综合</w:t>
            </w:r>
            <w:r>
              <w:rPr>
                <w:rFonts w:hint="eastAsia" w:ascii="仿宋_GB2312" w:eastAsia="仿宋_GB2312" w:cs="宋体"/>
                <w:color w:val="auto"/>
                <w:kern w:val="0"/>
                <w:sz w:val="20"/>
                <w:szCs w:val="20"/>
              </w:rPr>
              <w:t>执法队</w:t>
            </w:r>
          </w:p>
        </w:tc>
        <w:tc>
          <w:tcPr>
            <w:tcW w:w="1197" w:type="dxa"/>
            <w:noWrap w:val="0"/>
            <w:vAlign w:val="center"/>
          </w:tcPr>
          <w:p>
            <w:pPr>
              <w:widowControl/>
              <w:jc w:val="center"/>
              <w:rPr>
                <w:rFonts w:ascii="仿宋_GB2312" w:eastAsia="仿宋_GB2312" w:cs="宋体"/>
                <w:color w:val="auto"/>
                <w:kern w:val="0"/>
                <w:sz w:val="20"/>
                <w:szCs w:val="20"/>
              </w:rPr>
            </w:pPr>
            <w:r>
              <w:rPr>
                <w:rFonts w:ascii="仿宋_GB2312" w:hAnsi="宋体" w:eastAsia="仿宋_GB2312" w:cs="宋体"/>
                <w:color w:val="auto"/>
                <w:kern w:val="0"/>
                <w:sz w:val="20"/>
                <w:szCs w:val="20"/>
              </w:rPr>
              <w:t>67142486</w:t>
            </w:r>
          </w:p>
        </w:tc>
        <w:tc>
          <w:tcPr>
            <w:tcW w:w="1740" w:type="dxa"/>
            <w:tcBorders>
              <w:right w:val="single" w:color="auto" w:sz="4" w:space="0"/>
            </w:tcBorders>
            <w:noWrap w:val="0"/>
            <w:vAlign w:val="center"/>
          </w:tcPr>
          <w:p>
            <w:pPr>
              <w:rPr>
                <w:rFonts w:ascii="仿宋_GB2312" w:eastAsia="仿宋_GB2312"/>
                <w:color w:val="auto"/>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652" w:type="dxa"/>
            <w:tcBorders>
              <w:left w:val="single" w:color="auto" w:sz="4" w:space="0"/>
            </w:tcBorders>
            <w:shd w:val="clear" w:color="auto" w:fill="auto"/>
            <w:noWrap w:val="0"/>
            <w:vAlign w:val="center"/>
          </w:tcPr>
          <w:p>
            <w:pPr>
              <w:widowControl/>
              <w:jc w:val="center"/>
              <w:rPr>
                <w:rFonts w:ascii="仿宋_GB2312" w:hAnsi="宋体" w:eastAsia="仿宋_GB2312" w:cs="宋体"/>
                <w:color w:val="auto"/>
                <w:kern w:val="0"/>
                <w:sz w:val="20"/>
                <w:szCs w:val="20"/>
                <w:lang w:val="en-US" w:eastAsia="zh-CN" w:bidi="ar-SA"/>
              </w:rPr>
            </w:pPr>
            <w:r>
              <w:rPr>
                <w:rFonts w:ascii="仿宋_GB2312" w:hAnsi="宋体" w:eastAsia="仿宋_GB2312" w:cs="宋体"/>
                <w:color w:val="auto"/>
                <w:kern w:val="0"/>
                <w:sz w:val="20"/>
                <w:szCs w:val="20"/>
              </w:rPr>
              <w:t>73</w:t>
            </w:r>
          </w:p>
        </w:tc>
        <w:tc>
          <w:tcPr>
            <w:tcW w:w="0" w:type="auto"/>
            <w:vMerge w:val="continue"/>
            <w:shd w:val="clear" w:color="auto" w:fill="auto"/>
            <w:noWrap w:val="0"/>
            <w:vAlign w:val="center"/>
          </w:tcPr>
          <w:p>
            <w:pPr>
              <w:widowControl/>
              <w:jc w:val="left"/>
              <w:rPr>
                <w:rFonts w:ascii="仿宋_GB2312" w:eastAsia="仿宋_GB2312" w:cs="宋体"/>
                <w:b/>
                <w:bCs/>
                <w:color w:val="auto"/>
                <w:kern w:val="0"/>
                <w:sz w:val="20"/>
                <w:szCs w:val="20"/>
              </w:rPr>
            </w:pPr>
          </w:p>
        </w:tc>
        <w:tc>
          <w:tcPr>
            <w:tcW w:w="0" w:type="auto"/>
            <w:vMerge w:val="continue"/>
            <w:shd w:val="clear" w:color="auto" w:fill="auto"/>
            <w:noWrap w:val="0"/>
            <w:vAlign w:val="center"/>
          </w:tcPr>
          <w:p>
            <w:pPr>
              <w:widowControl/>
              <w:jc w:val="left"/>
              <w:rPr>
                <w:rFonts w:ascii="仿宋_GB2312" w:eastAsia="仿宋_GB2312" w:cs="宋体"/>
                <w:color w:val="auto"/>
                <w:kern w:val="0"/>
                <w:sz w:val="20"/>
                <w:szCs w:val="20"/>
              </w:rPr>
            </w:pPr>
          </w:p>
        </w:tc>
        <w:tc>
          <w:tcPr>
            <w:tcW w:w="2071" w:type="dxa"/>
            <w:noWrap w:val="0"/>
            <w:vAlign w:val="center"/>
          </w:tcPr>
          <w:p>
            <w:pPr>
              <w:jc w:val="center"/>
              <w:rPr>
                <w:rFonts w:ascii="仿宋_GB2312" w:hAnsi="宋体" w:eastAsia="仿宋_GB2312" w:cs="宋体"/>
                <w:color w:val="auto"/>
                <w:sz w:val="20"/>
                <w:szCs w:val="20"/>
              </w:rPr>
            </w:pPr>
          </w:p>
        </w:tc>
        <w:tc>
          <w:tcPr>
            <w:tcW w:w="2291" w:type="dxa"/>
            <w:noWrap w:val="0"/>
            <w:vAlign w:val="center"/>
          </w:tcPr>
          <w:p>
            <w:pPr>
              <w:jc w:val="center"/>
              <w:rPr>
                <w:rFonts w:ascii="仿宋_GB2312" w:eastAsia="仿宋_GB2312"/>
                <w:color w:val="auto"/>
                <w:sz w:val="20"/>
                <w:szCs w:val="20"/>
              </w:rPr>
            </w:pPr>
            <w:r>
              <w:rPr>
                <w:rFonts w:hint="eastAsia" w:ascii="仿宋_GB2312" w:eastAsia="仿宋_GB2312"/>
                <w:color w:val="auto"/>
                <w:sz w:val="20"/>
                <w:szCs w:val="20"/>
              </w:rPr>
              <w:t>幸福大街西侧</w:t>
            </w:r>
          </w:p>
        </w:tc>
        <w:tc>
          <w:tcPr>
            <w:tcW w:w="1661" w:type="dxa"/>
            <w:noWrap w:val="0"/>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体育馆路综合执法队</w:t>
            </w:r>
          </w:p>
        </w:tc>
        <w:tc>
          <w:tcPr>
            <w:tcW w:w="1197" w:type="dxa"/>
            <w:noWrap w:val="0"/>
            <w:vAlign w:val="center"/>
          </w:tcPr>
          <w:p>
            <w:pPr>
              <w:widowControl/>
              <w:jc w:val="center"/>
              <w:rPr>
                <w:rFonts w:ascii="仿宋_GB2312" w:eastAsia="仿宋_GB2312" w:cs="宋体"/>
                <w:color w:val="auto"/>
                <w:kern w:val="0"/>
                <w:sz w:val="20"/>
                <w:szCs w:val="20"/>
              </w:rPr>
            </w:pPr>
            <w:r>
              <w:rPr>
                <w:rFonts w:ascii="仿宋_GB2312" w:hAnsi="宋体" w:eastAsia="仿宋_GB2312" w:cs="宋体"/>
                <w:color w:val="auto"/>
                <w:kern w:val="0"/>
                <w:sz w:val="20"/>
                <w:szCs w:val="20"/>
              </w:rPr>
              <w:t>67104493</w:t>
            </w:r>
          </w:p>
        </w:tc>
        <w:tc>
          <w:tcPr>
            <w:tcW w:w="1740" w:type="dxa"/>
            <w:tcBorders>
              <w:right w:val="single" w:color="auto" w:sz="4" w:space="0"/>
            </w:tcBorders>
            <w:noWrap w:val="0"/>
            <w:vAlign w:val="center"/>
          </w:tcPr>
          <w:p>
            <w:pPr>
              <w:rPr>
                <w:rFonts w:ascii="仿宋_GB2312"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652" w:type="dxa"/>
            <w:tcBorders>
              <w:left w:val="single" w:color="auto" w:sz="4" w:space="0"/>
            </w:tcBorders>
            <w:shd w:val="clear" w:color="auto" w:fill="auto"/>
            <w:noWrap w:val="0"/>
            <w:vAlign w:val="center"/>
          </w:tcPr>
          <w:p>
            <w:pPr>
              <w:widowControl/>
              <w:jc w:val="center"/>
              <w:rPr>
                <w:rFonts w:ascii="仿宋_GB2312" w:hAnsi="宋体" w:eastAsia="仿宋_GB2312" w:cs="宋体"/>
                <w:color w:val="auto"/>
                <w:kern w:val="0"/>
                <w:sz w:val="20"/>
                <w:szCs w:val="20"/>
                <w:lang w:val="en-US" w:eastAsia="zh-CN" w:bidi="ar-SA"/>
              </w:rPr>
            </w:pPr>
            <w:r>
              <w:rPr>
                <w:rFonts w:ascii="仿宋_GB2312" w:hAnsi="宋体" w:eastAsia="仿宋_GB2312" w:cs="宋体"/>
                <w:color w:val="auto"/>
                <w:kern w:val="0"/>
                <w:sz w:val="20"/>
                <w:szCs w:val="20"/>
              </w:rPr>
              <w:t>74</w:t>
            </w:r>
          </w:p>
        </w:tc>
        <w:tc>
          <w:tcPr>
            <w:tcW w:w="0" w:type="auto"/>
            <w:vMerge w:val="continue"/>
            <w:shd w:val="clear" w:color="auto" w:fill="auto"/>
            <w:noWrap w:val="0"/>
            <w:vAlign w:val="center"/>
          </w:tcPr>
          <w:p>
            <w:pPr>
              <w:widowControl/>
              <w:jc w:val="left"/>
              <w:rPr>
                <w:rFonts w:ascii="仿宋_GB2312" w:eastAsia="仿宋_GB2312" w:cs="宋体"/>
                <w:b/>
                <w:bCs/>
                <w:color w:val="auto"/>
                <w:kern w:val="0"/>
                <w:sz w:val="20"/>
                <w:szCs w:val="20"/>
              </w:rPr>
            </w:pPr>
          </w:p>
        </w:tc>
        <w:tc>
          <w:tcPr>
            <w:tcW w:w="0" w:type="auto"/>
            <w:vMerge w:val="continue"/>
            <w:shd w:val="clear" w:color="auto" w:fill="auto"/>
            <w:noWrap w:val="0"/>
            <w:vAlign w:val="center"/>
          </w:tcPr>
          <w:p>
            <w:pPr>
              <w:widowControl/>
              <w:jc w:val="left"/>
              <w:rPr>
                <w:rFonts w:ascii="仿宋_GB2312" w:eastAsia="仿宋_GB2312" w:cs="宋体"/>
                <w:color w:val="auto"/>
                <w:kern w:val="0"/>
                <w:sz w:val="20"/>
                <w:szCs w:val="20"/>
              </w:rPr>
            </w:pPr>
          </w:p>
        </w:tc>
        <w:tc>
          <w:tcPr>
            <w:tcW w:w="2071" w:type="dxa"/>
            <w:noWrap w:val="0"/>
            <w:vAlign w:val="center"/>
          </w:tcPr>
          <w:p>
            <w:pPr>
              <w:jc w:val="center"/>
              <w:rPr>
                <w:rFonts w:ascii="仿宋_GB2312" w:hAnsi="宋体" w:eastAsia="仿宋_GB2312" w:cs="宋体"/>
                <w:color w:val="auto"/>
                <w:sz w:val="20"/>
                <w:szCs w:val="20"/>
              </w:rPr>
            </w:pPr>
          </w:p>
        </w:tc>
        <w:tc>
          <w:tcPr>
            <w:tcW w:w="2291" w:type="dxa"/>
            <w:noWrap w:val="0"/>
            <w:vAlign w:val="center"/>
          </w:tcPr>
          <w:p>
            <w:pPr>
              <w:jc w:val="center"/>
              <w:rPr>
                <w:rFonts w:ascii="仿宋_GB2312" w:hAnsi="宋体" w:eastAsia="仿宋_GB2312" w:cs="宋体"/>
                <w:color w:val="auto"/>
                <w:sz w:val="20"/>
                <w:szCs w:val="20"/>
              </w:rPr>
            </w:pPr>
            <w:r>
              <w:rPr>
                <w:rFonts w:hint="eastAsia" w:ascii="仿宋_GB2312" w:eastAsia="仿宋_GB2312"/>
                <w:color w:val="auto"/>
                <w:sz w:val="20"/>
                <w:szCs w:val="20"/>
              </w:rPr>
              <w:t>工体西路</w:t>
            </w:r>
          </w:p>
        </w:tc>
        <w:tc>
          <w:tcPr>
            <w:tcW w:w="1661" w:type="dxa"/>
            <w:noWrap w:val="0"/>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东直门综合</w:t>
            </w:r>
            <w:r>
              <w:rPr>
                <w:rFonts w:hint="eastAsia" w:ascii="仿宋_GB2312" w:eastAsia="仿宋_GB2312" w:cs="宋体"/>
                <w:color w:val="auto"/>
                <w:kern w:val="0"/>
                <w:sz w:val="20"/>
                <w:szCs w:val="20"/>
              </w:rPr>
              <w:t>执法队</w:t>
            </w:r>
          </w:p>
        </w:tc>
        <w:tc>
          <w:tcPr>
            <w:tcW w:w="1197" w:type="dxa"/>
            <w:noWrap w:val="0"/>
            <w:vAlign w:val="center"/>
          </w:tcPr>
          <w:p>
            <w:pPr>
              <w:widowControl/>
              <w:jc w:val="center"/>
              <w:rPr>
                <w:rFonts w:ascii="仿宋_GB2312" w:eastAsia="仿宋_GB2312" w:cs="宋体"/>
                <w:color w:val="auto"/>
                <w:kern w:val="0"/>
                <w:sz w:val="20"/>
                <w:szCs w:val="20"/>
              </w:rPr>
            </w:pPr>
            <w:r>
              <w:rPr>
                <w:rFonts w:ascii="仿宋_GB2312" w:hAnsi="宋体" w:eastAsia="仿宋_GB2312" w:cs="宋体"/>
                <w:color w:val="auto"/>
                <w:kern w:val="0"/>
                <w:sz w:val="20"/>
                <w:szCs w:val="20"/>
              </w:rPr>
              <w:t>64165260</w:t>
            </w:r>
          </w:p>
        </w:tc>
        <w:tc>
          <w:tcPr>
            <w:tcW w:w="1740" w:type="dxa"/>
            <w:tcBorders>
              <w:right w:val="single" w:color="auto" w:sz="4" w:space="0"/>
            </w:tcBorders>
            <w:noWrap w:val="0"/>
            <w:vAlign w:val="center"/>
          </w:tcPr>
          <w:p>
            <w:pPr>
              <w:rPr>
                <w:rFonts w:ascii="仿宋_GB2312" w:eastAsia="仿宋_GB2312"/>
                <w:color w:val="auto"/>
                <w:sz w:val="20"/>
                <w:szCs w:val="20"/>
              </w:rPr>
            </w:pPr>
            <w:r>
              <w:rPr>
                <w:rFonts w:hint="eastAsia" w:ascii="仿宋_GB2312" w:eastAsia="仿宋_GB2312"/>
                <w:color w:val="auto"/>
                <w:sz w:val="20"/>
                <w:szCs w:val="20"/>
              </w:rPr>
              <w:t>工体西路北口至吉市口八条东口路西侧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652" w:type="dxa"/>
            <w:tcBorders>
              <w:left w:val="single" w:color="auto" w:sz="4" w:space="0"/>
            </w:tcBorders>
            <w:shd w:val="clear" w:color="auto" w:fill="auto"/>
            <w:noWrap w:val="0"/>
            <w:vAlign w:val="center"/>
          </w:tcPr>
          <w:p>
            <w:pPr>
              <w:widowControl/>
              <w:jc w:val="center"/>
              <w:rPr>
                <w:rFonts w:ascii="仿宋_GB2312" w:hAnsi="宋体" w:eastAsia="仿宋_GB2312" w:cs="宋体"/>
                <w:color w:val="auto"/>
                <w:kern w:val="0"/>
                <w:sz w:val="20"/>
                <w:szCs w:val="20"/>
                <w:lang w:val="en-US" w:eastAsia="zh-CN" w:bidi="ar-SA"/>
              </w:rPr>
            </w:pPr>
            <w:r>
              <w:rPr>
                <w:rFonts w:ascii="仿宋_GB2312" w:hAnsi="宋体" w:eastAsia="仿宋_GB2312" w:cs="宋体"/>
                <w:color w:val="auto"/>
                <w:kern w:val="0"/>
                <w:sz w:val="20"/>
                <w:szCs w:val="20"/>
              </w:rPr>
              <w:t>75</w:t>
            </w:r>
          </w:p>
        </w:tc>
        <w:tc>
          <w:tcPr>
            <w:tcW w:w="0" w:type="auto"/>
            <w:vMerge w:val="restart"/>
            <w:shd w:val="clear" w:color="auto" w:fill="auto"/>
            <w:noWrap w:val="0"/>
            <w:vAlign w:val="center"/>
          </w:tcPr>
          <w:p>
            <w:pPr>
              <w:widowControl/>
              <w:jc w:val="center"/>
              <w:rPr>
                <w:rFonts w:ascii="仿宋_GB2312" w:eastAsia="仿宋_GB2312" w:cs="宋体"/>
                <w:b/>
                <w:bCs/>
                <w:color w:val="auto"/>
                <w:kern w:val="0"/>
                <w:sz w:val="20"/>
                <w:szCs w:val="20"/>
              </w:rPr>
            </w:pPr>
            <w:r>
              <w:rPr>
                <w:rFonts w:hint="eastAsia" w:ascii="仿宋_GB2312" w:hAnsi="宋体" w:eastAsia="仿宋_GB2312" w:cs="宋体"/>
                <w:b/>
                <w:bCs/>
                <w:color w:val="auto"/>
                <w:kern w:val="0"/>
                <w:sz w:val="20"/>
                <w:szCs w:val="20"/>
              </w:rPr>
              <w:t>二类</w:t>
            </w:r>
          </w:p>
          <w:p>
            <w:pPr>
              <w:widowControl/>
              <w:jc w:val="center"/>
              <w:rPr>
                <w:rFonts w:ascii="仿宋_GB2312" w:eastAsia="仿宋_GB2312" w:cs="宋体"/>
                <w:b/>
                <w:bCs/>
                <w:color w:val="auto"/>
                <w:kern w:val="0"/>
                <w:sz w:val="20"/>
                <w:szCs w:val="20"/>
              </w:rPr>
            </w:pPr>
            <w:r>
              <w:rPr>
                <w:rFonts w:hint="eastAsia" w:ascii="仿宋_GB2312" w:hAnsi="宋体" w:eastAsia="仿宋_GB2312" w:cs="宋体"/>
                <w:b/>
                <w:bCs/>
                <w:color w:val="auto"/>
                <w:kern w:val="0"/>
                <w:sz w:val="20"/>
                <w:szCs w:val="20"/>
              </w:rPr>
              <w:t>重点</w:t>
            </w:r>
          </w:p>
          <w:p>
            <w:pPr>
              <w:widowControl/>
              <w:jc w:val="center"/>
              <w:rPr>
                <w:rFonts w:ascii="仿宋_GB2312" w:eastAsia="仿宋_GB2312" w:cs="宋体"/>
                <w:b/>
                <w:bCs/>
                <w:color w:val="auto"/>
                <w:kern w:val="0"/>
                <w:sz w:val="20"/>
                <w:szCs w:val="20"/>
              </w:rPr>
            </w:pPr>
            <w:r>
              <w:rPr>
                <w:rFonts w:hint="eastAsia" w:ascii="仿宋_GB2312" w:hAnsi="宋体" w:eastAsia="仿宋_GB2312" w:cs="宋体"/>
                <w:b/>
                <w:bCs/>
                <w:color w:val="auto"/>
                <w:kern w:val="0"/>
                <w:sz w:val="20"/>
                <w:szCs w:val="20"/>
              </w:rPr>
              <w:t>管理</w:t>
            </w:r>
          </w:p>
          <w:p>
            <w:pPr>
              <w:jc w:val="center"/>
              <w:rPr>
                <w:rFonts w:ascii="仿宋_GB2312" w:eastAsia="仿宋_GB2312" w:cs="宋体"/>
                <w:b/>
                <w:bCs/>
                <w:color w:val="auto"/>
                <w:kern w:val="0"/>
                <w:sz w:val="20"/>
                <w:szCs w:val="20"/>
              </w:rPr>
            </w:pPr>
            <w:r>
              <w:rPr>
                <w:rFonts w:hint="eastAsia" w:ascii="仿宋_GB2312" w:hAnsi="宋体" w:eastAsia="仿宋_GB2312" w:cs="宋体"/>
                <w:b/>
                <w:bCs/>
                <w:color w:val="auto"/>
                <w:kern w:val="0"/>
                <w:sz w:val="20"/>
                <w:szCs w:val="20"/>
              </w:rPr>
              <w:t>地区</w:t>
            </w:r>
          </w:p>
        </w:tc>
        <w:tc>
          <w:tcPr>
            <w:tcW w:w="0" w:type="auto"/>
            <w:vMerge w:val="restart"/>
            <w:shd w:val="clear" w:color="auto" w:fill="auto"/>
            <w:noWrap w:val="0"/>
            <w:vAlign w:val="center"/>
          </w:tcPr>
          <w:p>
            <w:pPr>
              <w:jc w:val="center"/>
              <w:rPr>
                <w:rFonts w:ascii="仿宋_GB2312" w:eastAsia="仿宋_GB2312"/>
                <w:color w:val="auto"/>
                <w:sz w:val="20"/>
                <w:szCs w:val="20"/>
              </w:rPr>
            </w:pPr>
            <w:r>
              <w:rPr>
                <w:rFonts w:hint="eastAsia" w:ascii="仿宋_GB2312" w:hAnsi="宋体" w:eastAsia="仿宋_GB2312" w:cs="宋体"/>
                <w:color w:val="auto"/>
                <w:kern w:val="0"/>
                <w:sz w:val="20"/>
                <w:szCs w:val="20"/>
              </w:rPr>
              <w:t>重点大街</w:t>
            </w:r>
          </w:p>
        </w:tc>
        <w:tc>
          <w:tcPr>
            <w:tcW w:w="2071" w:type="dxa"/>
            <w:noWrap w:val="0"/>
            <w:vAlign w:val="center"/>
          </w:tcPr>
          <w:p>
            <w:pPr>
              <w:jc w:val="center"/>
              <w:rPr>
                <w:rFonts w:ascii="仿宋_GB2312" w:hAnsi="宋体" w:eastAsia="仿宋_GB2312" w:cs="宋体"/>
                <w:color w:val="auto"/>
                <w:sz w:val="20"/>
                <w:szCs w:val="20"/>
              </w:rPr>
            </w:pPr>
          </w:p>
        </w:tc>
        <w:tc>
          <w:tcPr>
            <w:tcW w:w="2291" w:type="dxa"/>
            <w:noWrap w:val="0"/>
            <w:vAlign w:val="center"/>
          </w:tcPr>
          <w:p>
            <w:pPr>
              <w:jc w:val="center"/>
              <w:rPr>
                <w:rFonts w:ascii="仿宋_GB2312" w:hAnsi="宋体" w:eastAsia="仿宋_GB2312" w:cs="宋体"/>
                <w:color w:val="auto"/>
                <w:sz w:val="20"/>
                <w:szCs w:val="20"/>
              </w:rPr>
            </w:pPr>
            <w:r>
              <w:rPr>
                <w:rFonts w:hint="eastAsia" w:ascii="仿宋_GB2312" w:eastAsia="仿宋_GB2312"/>
                <w:color w:val="auto"/>
                <w:sz w:val="20"/>
                <w:szCs w:val="20"/>
              </w:rPr>
              <w:t>光明路</w:t>
            </w:r>
          </w:p>
        </w:tc>
        <w:tc>
          <w:tcPr>
            <w:tcW w:w="1661" w:type="dxa"/>
            <w:noWrap w:val="0"/>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龙潭综合</w:t>
            </w:r>
            <w:r>
              <w:rPr>
                <w:rFonts w:hint="eastAsia" w:ascii="仿宋_GB2312" w:eastAsia="仿宋_GB2312" w:cs="宋体"/>
                <w:color w:val="auto"/>
                <w:kern w:val="0"/>
                <w:sz w:val="20"/>
                <w:szCs w:val="20"/>
              </w:rPr>
              <w:t>执法队</w:t>
            </w:r>
          </w:p>
        </w:tc>
        <w:tc>
          <w:tcPr>
            <w:tcW w:w="1197" w:type="dxa"/>
            <w:noWrap w:val="0"/>
            <w:vAlign w:val="center"/>
          </w:tcPr>
          <w:p>
            <w:pPr>
              <w:widowControl/>
              <w:jc w:val="center"/>
              <w:rPr>
                <w:rFonts w:ascii="仿宋_GB2312" w:eastAsia="仿宋_GB2312" w:cs="宋体"/>
                <w:color w:val="auto"/>
                <w:kern w:val="0"/>
                <w:sz w:val="20"/>
                <w:szCs w:val="20"/>
              </w:rPr>
            </w:pPr>
            <w:r>
              <w:rPr>
                <w:rFonts w:ascii="仿宋_GB2312" w:hAnsi="宋体" w:eastAsia="仿宋_GB2312" w:cs="宋体"/>
                <w:color w:val="auto"/>
                <w:kern w:val="0"/>
                <w:sz w:val="20"/>
                <w:szCs w:val="20"/>
              </w:rPr>
              <w:t>67142486</w:t>
            </w:r>
          </w:p>
        </w:tc>
        <w:tc>
          <w:tcPr>
            <w:tcW w:w="1740" w:type="dxa"/>
            <w:tcBorders>
              <w:right w:val="single" w:color="auto" w:sz="4" w:space="0"/>
            </w:tcBorders>
            <w:noWrap w:val="0"/>
            <w:vAlign w:val="center"/>
          </w:tcPr>
          <w:p>
            <w:pPr>
              <w:rPr>
                <w:rFonts w:ascii="仿宋_GB2312" w:eastAsia="仿宋_GB2312"/>
                <w:color w:val="auto"/>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652" w:type="dxa"/>
            <w:tcBorders>
              <w:left w:val="single" w:color="auto" w:sz="4" w:space="0"/>
            </w:tcBorders>
            <w:shd w:val="clear" w:color="auto" w:fill="auto"/>
            <w:noWrap w:val="0"/>
            <w:vAlign w:val="center"/>
          </w:tcPr>
          <w:p>
            <w:pPr>
              <w:widowControl/>
              <w:jc w:val="center"/>
              <w:rPr>
                <w:rFonts w:ascii="仿宋_GB2312" w:hAnsi="宋体" w:eastAsia="仿宋_GB2312" w:cs="宋体"/>
                <w:color w:val="auto"/>
                <w:kern w:val="0"/>
                <w:sz w:val="20"/>
                <w:szCs w:val="20"/>
                <w:lang w:val="en-US" w:eastAsia="zh-CN" w:bidi="ar-SA"/>
              </w:rPr>
            </w:pPr>
            <w:r>
              <w:rPr>
                <w:rFonts w:ascii="仿宋_GB2312" w:hAnsi="宋体" w:eastAsia="仿宋_GB2312" w:cs="宋体"/>
                <w:color w:val="auto"/>
                <w:kern w:val="0"/>
                <w:sz w:val="20"/>
                <w:szCs w:val="20"/>
              </w:rPr>
              <w:t>76</w:t>
            </w:r>
          </w:p>
        </w:tc>
        <w:tc>
          <w:tcPr>
            <w:tcW w:w="0" w:type="auto"/>
            <w:vMerge w:val="continue"/>
            <w:shd w:val="clear" w:color="auto" w:fill="auto"/>
            <w:noWrap w:val="0"/>
            <w:vAlign w:val="center"/>
          </w:tcPr>
          <w:p>
            <w:pPr>
              <w:jc w:val="center"/>
              <w:rPr>
                <w:rFonts w:ascii="仿宋_GB2312" w:eastAsia="仿宋_GB2312" w:cs="宋体"/>
                <w:b/>
                <w:bCs/>
                <w:color w:val="auto"/>
                <w:kern w:val="0"/>
                <w:sz w:val="20"/>
                <w:szCs w:val="20"/>
              </w:rPr>
            </w:pPr>
          </w:p>
        </w:tc>
        <w:tc>
          <w:tcPr>
            <w:tcW w:w="0" w:type="auto"/>
            <w:vMerge w:val="continue"/>
            <w:shd w:val="clear" w:color="auto" w:fill="auto"/>
            <w:noWrap w:val="0"/>
            <w:vAlign w:val="center"/>
          </w:tcPr>
          <w:p>
            <w:pPr>
              <w:widowControl/>
              <w:jc w:val="left"/>
              <w:rPr>
                <w:rFonts w:ascii="仿宋_GB2312" w:eastAsia="仿宋_GB2312" w:cs="宋体"/>
                <w:color w:val="auto"/>
                <w:kern w:val="0"/>
                <w:sz w:val="20"/>
                <w:szCs w:val="20"/>
              </w:rPr>
            </w:pPr>
          </w:p>
        </w:tc>
        <w:tc>
          <w:tcPr>
            <w:tcW w:w="2071" w:type="dxa"/>
            <w:noWrap w:val="0"/>
            <w:vAlign w:val="center"/>
          </w:tcPr>
          <w:p>
            <w:pPr>
              <w:jc w:val="center"/>
              <w:rPr>
                <w:rFonts w:ascii="仿宋_GB2312" w:hAnsi="宋体" w:eastAsia="仿宋_GB2312" w:cs="宋体"/>
                <w:color w:val="auto"/>
                <w:sz w:val="20"/>
                <w:szCs w:val="20"/>
              </w:rPr>
            </w:pPr>
          </w:p>
        </w:tc>
        <w:tc>
          <w:tcPr>
            <w:tcW w:w="2291" w:type="dxa"/>
            <w:noWrap w:val="0"/>
            <w:vAlign w:val="center"/>
          </w:tcPr>
          <w:p>
            <w:pPr>
              <w:jc w:val="center"/>
              <w:rPr>
                <w:rFonts w:ascii="仿宋_GB2312" w:hAnsi="宋体" w:eastAsia="仿宋_GB2312" w:cs="宋体"/>
                <w:color w:val="auto"/>
                <w:sz w:val="20"/>
                <w:szCs w:val="20"/>
              </w:rPr>
            </w:pPr>
            <w:r>
              <w:rPr>
                <w:rFonts w:hint="eastAsia" w:ascii="仿宋_GB2312" w:eastAsia="仿宋_GB2312"/>
                <w:color w:val="auto"/>
                <w:sz w:val="20"/>
                <w:szCs w:val="20"/>
              </w:rPr>
              <w:t>体育馆路</w:t>
            </w:r>
          </w:p>
        </w:tc>
        <w:tc>
          <w:tcPr>
            <w:tcW w:w="1661" w:type="dxa"/>
            <w:noWrap w:val="0"/>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体育馆路综合执法队</w:t>
            </w:r>
          </w:p>
        </w:tc>
        <w:tc>
          <w:tcPr>
            <w:tcW w:w="1197" w:type="dxa"/>
            <w:noWrap w:val="0"/>
            <w:vAlign w:val="center"/>
          </w:tcPr>
          <w:p>
            <w:pPr>
              <w:widowControl/>
              <w:jc w:val="center"/>
              <w:rPr>
                <w:rFonts w:ascii="仿宋_GB2312" w:eastAsia="仿宋_GB2312" w:cs="宋体"/>
                <w:color w:val="auto"/>
                <w:kern w:val="0"/>
                <w:sz w:val="20"/>
                <w:szCs w:val="20"/>
              </w:rPr>
            </w:pPr>
            <w:r>
              <w:rPr>
                <w:rFonts w:ascii="仿宋_GB2312" w:hAnsi="宋体" w:eastAsia="仿宋_GB2312" w:cs="宋体"/>
                <w:color w:val="auto"/>
                <w:kern w:val="0"/>
                <w:sz w:val="20"/>
                <w:szCs w:val="20"/>
              </w:rPr>
              <w:t>67104493</w:t>
            </w:r>
          </w:p>
        </w:tc>
        <w:tc>
          <w:tcPr>
            <w:tcW w:w="1740" w:type="dxa"/>
            <w:tcBorders>
              <w:right w:val="single" w:color="auto" w:sz="4" w:space="0"/>
            </w:tcBorders>
            <w:noWrap w:val="0"/>
            <w:vAlign w:val="center"/>
          </w:tcPr>
          <w:p>
            <w:pPr>
              <w:rPr>
                <w:rFonts w:ascii="仿宋_GB2312" w:eastAsia="仿宋_GB2312"/>
                <w:color w:val="auto"/>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652" w:type="dxa"/>
            <w:tcBorders>
              <w:left w:val="single" w:color="auto" w:sz="4" w:space="0"/>
            </w:tcBorders>
            <w:shd w:val="clear" w:color="auto" w:fill="auto"/>
            <w:noWrap w:val="0"/>
            <w:vAlign w:val="center"/>
          </w:tcPr>
          <w:p>
            <w:pPr>
              <w:widowControl/>
              <w:jc w:val="center"/>
              <w:rPr>
                <w:rFonts w:ascii="仿宋_GB2312" w:hAnsi="宋体" w:eastAsia="仿宋_GB2312" w:cs="宋体"/>
                <w:color w:val="auto"/>
                <w:kern w:val="0"/>
                <w:sz w:val="20"/>
                <w:szCs w:val="20"/>
                <w:lang w:val="en-US" w:eastAsia="zh-CN" w:bidi="ar-SA"/>
              </w:rPr>
            </w:pPr>
            <w:r>
              <w:rPr>
                <w:rFonts w:ascii="仿宋_GB2312" w:hAnsi="宋体" w:eastAsia="仿宋_GB2312" w:cs="宋体"/>
                <w:color w:val="auto"/>
                <w:kern w:val="0"/>
                <w:sz w:val="20"/>
                <w:szCs w:val="20"/>
              </w:rPr>
              <w:t>77</w:t>
            </w:r>
          </w:p>
        </w:tc>
        <w:tc>
          <w:tcPr>
            <w:tcW w:w="0" w:type="auto"/>
            <w:vMerge w:val="continue"/>
            <w:shd w:val="clear" w:color="auto" w:fill="auto"/>
            <w:noWrap w:val="0"/>
            <w:vAlign w:val="center"/>
          </w:tcPr>
          <w:p>
            <w:pPr>
              <w:jc w:val="center"/>
              <w:rPr>
                <w:rFonts w:ascii="仿宋_GB2312" w:eastAsia="仿宋_GB2312" w:cs="宋体"/>
                <w:b/>
                <w:bCs/>
                <w:color w:val="auto"/>
                <w:kern w:val="0"/>
                <w:sz w:val="20"/>
                <w:szCs w:val="20"/>
              </w:rPr>
            </w:pPr>
          </w:p>
        </w:tc>
        <w:tc>
          <w:tcPr>
            <w:tcW w:w="0" w:type="auto"/>
            <w:vMerge w:val="continue"/>
            <w:shd w:val="clear" w:color="auto" w:fill="auto"/>
            <w:noWrap w:val="0"/>
            <w:vAlign w:val="center"/>
          </w:tcPr>
          <w:p>
            <w:pPr>
              <w:widowControl/>
              <w:jc w:val="left"/>
              <w:rPr>
                <w:rFonts w:ascii="仿宋_GB2312" w:eastAsia="仿宋_GB2312" w:cs="宋体"/>
                <w:color w:val="auto"/>
                <w:kern w:val="0"/>
                <w:sz w:val="20"/>
                <w:szCs w:val="20"/>
              </w:rPr>
            </w:pPr>
          </w:p>
        </w:tc>
        <w:tc>
          <w:tcPr>
            <w:tcW w:w="2071" w:type="dxa"/>
            <w:noWrap w:val="0"/>
            <w:vAlign w:val="center"/>
          </w:tcPr>
          <w:p>
            <w:pPr>
              <w:jc w:val="center"/>
              <w:rPr>
                <w:rFonts w:ascii="仿宋_GB2312" w:eastAsia="仿宋_GB2312"/>
                <w:color w:val="auto"/>
                <w:sz w:val="20"/>
                <w:szCs w:val="20"/>
              </w:rPr>
            </w:pPr>
          </w:p>
        </w:tc>
        <w:tc>
          <w:tcPr>
            <w:tcW w:w="2291" w:type="dxa"/>
            <w:noWrap w:val="0"/>
            <w:vAlign w:val="center"/>
          </w:tcPr>
          <w:p>
            <w:pPr>
              <w:jc w:val="center"/>
              <w:rPr>
                <w:rFonts w:ascii="仿宋_GB2312" w:hAnsi="宋体" w:eastAsia="仿宋_GB2312" w:cs="宋体"/>
                <w:color w:val="auto"/>
                <w:sz w:val="20"/>
                <w:szCs w:val="20"/>
              </w:rPr>
            </w:pPr>
            <w:r>
              <w:rPr>
                <w:rFonts w:hint="eastAsia" w:ascii="仿宋_GB2312" w:eastAsia="仿宋_GB2312"/>
                <w:color w:val="auto"/>
                <w:sz w:val="20"/>
                <w:szCs w:val="20"/>
              </w:rPr>
              <w:t>鼓楼外大街</w:t>
            </w:r>
          </w:p>
        </w:tc>
        <w:tc>
          <w:tcPr>
            <w:tcW w:w="1661" w:type="dxa"/>
            <w:noWrap w:val="0"/>
            <w:vAlign w:val="center"/>
          </w:tcPr>
          <w:p>
            <w:pPr>
              <w:widowControl/>
              <w:jc w:val="center"/>
              <w:rPr>
                <w:rFonts w:ascii="仿宋_GB2312" w:eastAsia="仿宋_GB2312"/>
                <w:color w:val="auto"/>
                <w:kern w:val="0"/>
                <w:sz w:val="20"/>
                <w:szCs w:val="20"/>
              </w:rPr>
            </w:pPr>
            <w:r>
              <w:rPr>
                <w:rFonts w:hint="eastAsia" w:ascii="仿宋_GB2312" w:eastAsia="仿宋_GB2312" w:cs="宋体"/>
                <w:color w:val="auto"/>
                <w:kern w:val="0"/>
                <w:sz w:val="20"/>
                <w:szCs w:val="20"/>
              </w:rPr>
              <w:t>和平里</w:t>
            </w:r>
            <w:r>
              <w:rPr>
                <w:rFonts w:hint="eastAsia" w:ascii="仿宋_GB2312" w:hAnsi="宋体" w:eastAsia="仿宋_GB2312" w:cs="宋体"/>
                <w:color w:val="auto"/>
                <w:kern w:val="0"/>
                <w:sz w:val="20"/>
                <w:szCs w:val="20"/>
              </w:rPr>
              <w:t>综合</w:t>
            </w:r>
            <w:r>
              <w:rPr>
                <w:rFonts w:hint="eastAsia" w:ascii="仿宋_GB2312" w:eastAsia="仿宋_GB2312" w:cs="宋体"/>
                <w:color w:val="auto"/>
                <w:kern w:val="0"/>
                <w:sz w:val="20"/>
                <w:szCs w:val="20"/>
              </w:rPr>
              <w:t>执法队</w:t>
            </w:r>
          </w:p>
        </w:tc>
        <w:tc>
          <w:tcPr>
            <w:tcW w:w="1197" w:type="dxa"/>
            <w:noWrap w:val="0"/>
            <w:vAlign w:val="center"/>
          </w:tcPr>
          <w:p>
            <w:pPr>
              <w:widowControl/>
              <w:jc w:val="center"/>
              <w:rPr>
                <w:rFonts w:ascii="仿宋_GB2312" w:eastAsia="仿宋_GB2312" w:cs="宋体"/>
                <w:color w:val="auto"/>
                <w:kern w:val="0"/>
                <w:sz w:val="20"/>
                <w:szCs w:val="20"/>
              </w:rPr>
            </w:pPr>
            <w:r>
              <w:rPr>
                <w:rFonts w:ascii="仿宋_GB2312" w:eastAsia="仿宋_GB2312" w:cs="宋体"/>
                <w:color w:val="auto"/>
                <w:kern w:val="0"/>
                <w:sz w:val="20"/>
                <w:szCs w:val="20"/>
              </w:rPr>
              <w:t>64289796</w:t>
            </w:r>
          </w:p>
        </w:tc>
        <w:tc>
          <w:tcPr>
            <w:tcW w:w="1740" w:type="dxa"/>
            <w:tcBorders>
              <w:right w:val="single" w:color="auto" w:sz="4" w:space="0"/>
            </w:tcBorders>
            <w:noWrap w:val="0"/>
            <w:vAlign w:val="center"/>
          </w:tcPr>
          <w:p>
            <w:pPr>
              <w:rPr>
                <w:rFonts w:ascii="仿宋_GB2312"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652" w:type="dxa"/>
            <w:tcBorders>
              <w:left w:val="single" w:color="auto" w:sz="4" w:space="0"/>
            </w:tcBorders>
            <w:shd w:val="clear" w:color="auto" w:fill="auto"/>
            <w:noWrap w:val="0"/>
            <w:vAlign w:val="center"/>
          </w:tcPr>
          <w:p>
            <w:pPr>
              <w:widowControl/>
              <w:jc w:val="center"/>
              <w:rPr>
                <w:rFonts w:ascii="仿宋_GB2312" w:hAnsi="宋体" w:eastAsia="仿宋_GB2312" w:cs="宋体"/>
                <w:color w:val="auto"/>
                <w:kern w:val="0"/>
                <w:sz w:val="20"/>
                <w:szCs w:val="20"/>
                <w:lang w:val="en-US" w:eastAsia="zh-CN" w:bidi="ar-SA"/>
              </w:rPr>
            </w:pPr>
            <w:r>
              <w:rPr>
                <w:rFonts w:ascii="仿宋_GB2312" w:hAnsi="宋体" w:eastAsia="仿宋_GB2312" w:cs="宋体"/>
                <w:color w:val="auto"/>
                <w:kern w:val="0"/>
                <w:sz w:val="20"/>
                <w:szCs w:val="20"/>
              </w:rPr>
              <w:t>78</w:t>
            </w:r>
          </w:p>
        </w:tc>
        <w:tc>
          <w:tcPr>
            <w:tcW w:w="0" w:type="auto"/>
            <w:vMerge w:val="continue"/>
            <w:shd w:val="clear" w:color="auto" w:fill="auto"/>
            <w:noWrap w:val="0"/>
            <w:vAlign w:val="center"/>
          </w:tcPr>
          <w:p>
            <w:pPr>
              <w:jc w:val="center"/>
              <w:rPr>
                <w:rFonts w:ascii="仿宋_GB2312" w:eastAsia="仿宋_GB2312" w:cs="宋体"/>
                <w:b/>
                <w:bCs/>
                <w:color w:val="auto"/>
                <w:kern w:val="0"/>
                <w:sz w:val="20"/>
                <w:szCs w:val="20"/>
              </w:rPr>
            </w:pPr>
          </w:p>
        </w:tc>
        <w:tc>
          <w:tcPr>
            <w:tcW w:w="0" w:type="auto"/>
            <w:vMerge w:val="continue"/>
            <w:shd w:val="clear" w:color="auto" w:fill="auto"/>
            <w:noWrap w:val="0"/>
            <w:vAlign w:val="center"/>
          </w:tcPr>
          <w:p>
            <w:pPr>
              <w:widowControl/>
              <w:jc w:val="left"/>
              <w:rPr>
                <w:rFonts w:ascii="仿宋_GB2312" w:eastAsia="仿宋_GB2312" w:cs="宋体"/>
                <w:color w:val="auto"/>
                <w:kern w:val="0"/>
                <w:sz w:val="20"/>
                <w:szCs w:val="20"/>
              </w:rPr>
            </w:pPr>
          </w:p>
        </w:tc>
        <w:tc>
          <w:tcPr>
            <w:tcW w:w="2071" w:type="dxa"/>
            <w:noWrap w:val="0"/>
            <w:vAlign w:val="center"/>
          </w:tcPr>
          <w:p>
            <w:pPr>
              <w:jc w:val="center"/>
              <w:rPr>
                <w:rFonts w:ascii="仿宋_GB2312" w:hAnsi="宋体" w:eastAsia="仿宋_GB2312" w:cs="宋体"/>
                <w:color w:val="auto"/>
                <w:sz w:val="20"/>
                <w:szCs w:val="20"/>
              </w:rPr>
            </w:pPr>
          </w:p>
        </w:tc>
        <w:tc>
          <w:tcPr>
            <w:tcW w:w="2291" w:type="dxa"/>
            <w:noWrap w:val="0"/>
            <w:vAlign w:val="center"/>
          </w:tcPr>
          <w:p>
            <w:pPr>
              <w:jc w:val="center"/>
              <w:rPr>
                <w:rFonts w:hint="eastAsia" w:ascii="仿宋_GB2312" w:eastAsia="仿宋_GB2312"/>
                <w:color w:val="auto"/>
                <w:sz w:val="20"/>
                <w:szCs w:val="20"/>
              </w:rPr>
            </w:pPr>
            <w:r>
              <w:rPr>
                <w:rFonts w:hint="eastAsia" w:ascii="仿宋_GB2312" w:hAnsi="宋体" w:eastAsia="仿宋_GB2312" w:cs="宋体"/>
                <w:color w:val="auto"/>
                <w:sz w:val="20"/>
                <w:szCs w:val="20"/>
              </w:rPr>
              <w:t>大羊毛胡同</w:t>
            </w:r>
          </w:p>
        </w:tc>
        <w:tc>
          <w:tcPr>
            <w:tcW w:w="1661" w:type="dxa"/>
            <w:noWrap w:val="0"/>
            <w:vAlign w:val="center"/>
          </w:tcPr>
          <w:p>
            <w:pPr>
              <w:widowControl/>
              <w:jc w:val="center"/>
              <w:rPr>
                <w:rFonts w:hint="eastAsia" w:ascii="仿宋_GB2312" w:eastAsia="仿宋_GB2312" w:cs="宋体"/>
                <w:color w:val="auto"/>
                <w:kern w:val="0"/>
                <w:sz w:val="20"/>
                <w:szCs w:val="20"/>
              </w:rPr>
            </w:pPr>
            <w:r>
              <w:rPr>
                <w:rFonts w:hint="eastAsia" w:ascii="仿宋_GB2312" w:eastAsia="仿宋_GB2312" w:cs="宋体"/>
                <w:color w:val="auto"/>
                <w:kern w:val="0"/>
                <w:sz w:val="20"/>
                <w:szCs w:val="20"/>
              </w:rPr>
              <w:t>建国门</w:t>
            </w:r>
            <w:r>
              <w:rPr>
                <w:rFonts w:hint="eastAsia" w:ascii="仿宋_GB2312" w:hAnsi="宋体" w:eastAsia="仿宋_GB2312" w:cs="宋体"/>
                <w:color w:val="auto"/>
                <w:kern w:val="0"/>
                <w:sz w:val="20"/>
                <w:szCs w:val="20"/>
              </w:rPr>
              <w:t>综合</w:t>
            </w:r>
            <w:r>
              <w:rPr>
                <w:rFonts w:hint="eastAsia" w:ascii="仿宋_GB2312" w:eastAsia="仿宋_GB2312" w:cs="宋体"/>
                <w:color w:val="auto"/>
                <w:kern w:val="0"/>
                <w:sz w:val="20"/>
                <w:szCs w:val="20"/>
              </w:rPr>
              <w:t>执法队</w:t>
            </w:r>
          </w:p>
        </w:tc>
        <w:tc>
          <w:tcPr>
            <w:tcW w:w="1197" w:type="dxa"/>
            <w:noWrap w:val="0"/>
            <w:vAlign w:val="center"/>
          </w:tcPr>
          <w:p>
            <w:pPr>
              <w:widowControl/>
              <w:jc w:val="center"/>
              <w:rPr>
                <w:rFonts w:ascii="仿宋_GB2312" w:eastAsia="仿宋_GB2312" w:cs="宋体"/>
                <w:color w:val="auto"/>
                <w:kern w:val="0"/>
                <w:sz w:val="20"/>
                <w:szCs w:val="20"/>
              </w:rPr>
            </w:pPr>
            <w:r>
              <w:rPr>
                <w:rFonts w:ascii="仿宋_GB2312" w:eastAsia="仿宋_GB2312" w:cs="宋体"/>
                <w:color w:val="auto"/>
                <w:kern w:val="0"/>
                <w:sz w:val="20"/>
                <w:szCs w:val="20"/>
              </w:rPr>
              <w:t>65142953</w:t>
            </w:r>
          </w:p>
        </w:tc>
        <w:tc>
          <w:tcPr>
            <w:tcW w:w="1740" w:type="dxa"/>
            <w:tcBorders>
              <w:right w:val="single" w:color="auto" w:sz="4" w:space="0"/>
            </w:tcBorders>
            <w:noWrap w:val="0"/>
            <w:vAlign w:val="center"/>
          </w:tcPr>
          <w:p>
            <w:pPr>
              <w:rPr>
                <w:rFonts w:ascii="仿宋_GB2312" w:eastAsia="仿宋_GB2312"/>
                <w:b/>
                <w:color w:val="auto"/>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652" w:type="dxa"/>
            <w:tcBorders>
              <w:left w:val="single" w:color="auto" w:sz="4" w:space="0"/>
            </w:tcBorders>
            <w:shd w:val="clear" w:color="auto" w:fill="auto"/>
            <w:noWrap w:val="0"/>
            <w:vAlign w:val="center"/>
          </w:tcPr>
          <w:p>
            <w:pPr>
              <w:widowControl/>
              <w:jc w:val="center"/>
              <w:rPr>
                <w:rFonts w:ascii="仿宋_GB2312" w:hAnsi="宋体" w:eastAsia="仿宋_GB2312" w:cs="宋体"/>
                <w:color w:val="auto"/>
                <w:kern w:val="0"/>
                <w:sz w:val="20"/>
                <w:szCs w:val="20"/>
                <w:lang w:val="en-US" w:eastAsia="zh-CN" w:bidi="ar-SA"/>
              </w:rPr>
            </w:pPr>
            <w:r>
              <w:rPr>
                <w:rFonts w:ascii="仿宋_GB2312" w:hAnsi="宋体" w:eastAsia="仿宋_GB2312" w:cs="宋体"/>
                <w:color w:val="auto"/>
                <w:kern w:val="0"/>
                <w:sz w:val="20"/>
                <w:szCs w:val="20"/>
              </w:rPr>
              <w:t>79</w:t>
            </w:r>
          </w:p>
        </w:tc>
        <w:tc>
          <w:tcPr>
            <w:tcW w:w="0" w:type="auto"/>
            <w:vMerge w:val="continue"/>
            <w:shd w:val="clear" w:color="auto" w:fill="auto"/>
            <w:noWrap w:val="0"/>
            <w:vAlign w:val="center"/>
          </w:tcPr>
          <w:p>
            <w:pPr>
              <w:jc w:val="center"/>
              <w:rPr>
                <w:rFonts w:ascii="仿宋_GB2312" w:eastAsia="仿宋_GB2312" w:cs="宋体"/>
                <w:b/>
                <w:bCs/>
                <w:color w:val="auto"/>
                <w:kern w:val="0"/>
                <w:sz w:val="20"/>
                <w:szCs w:val="20"/>
              </w:rPr>
            </w:pPr>
          </w:p>
        </w:tc>
        <w:tc>
          <w:tcPr>
            <w:tcW w:w="0" w:type="auto"/>
            <w:vMerge w:val="continue"/>
            <w:shd w:val="clear" w:color="auto" w:fill="auto"/>
            <w:noWrap w:val="0"/>
            <w:vAlign w:val="center"/>
          </w:tcPr>
          <w:p>
            <w:pPr>
              <w:widowControl/>
              <w:jc w:val="left"/>
              <w:rPr>
                <w:rFonts w:ascii="仿宋_GB2312" w:eastAsia="仿宋_GB2312" w:cs="宋体"/>
                <w:color w:val="auto"/>
                <w:kern w:val="0"/>
                <w:sz w:val="20"/>
                <w:szCs w:val="20"/>
              </w:rPr>
            </w:pPr>
          </w:p>
        </w:tc>
        <w:tc>
          <w:tcPr>
            <w:tcW w:w="2071" w:type="dxa"/>
            <w:noWrap w:val="0"/>
            <w:vAlign w:val="center"/>
          </w:tcPr>
          <w:p>
            <w:pPr>
              <w:jc w:val="center"/>
              <w:rPr>
                <w:rFonts w:ascii="仿宋_GB2312" w:hAnsi="宋体" w:eastAsia="仿宋_GB2312" w:cs="宋体"/>
                <w:color w:val="auto"/>
                <w:sz w:val="20"/>
                <w:szCs w:val="20"/>
              </w:rPr>
            </w:pPr>
          </w:p>
        </w:tc>
        <w:tc>
          <w:tcPr>
            <w:tcW w:w="2291" w:type="dxa"/>
            <w:noWrap w:val="0"/>
            <w:vAlign w:val="center"/>
          </w:tcPr>
          <w:p>
            <w:pPr>
              <w:jc w:val="center"/>
              <w:rPr>
                <w:rFonts w:ascii="仿宋_GB2312" w:hAnsi="宋体" w:eastAsia="仿宋_GB2312" w:cs="宋体"/>
                <w:color w:val="auto"/>
                <w:sz w:val="20"/>
                <w:szCs w:val="20"/>
              </w:rPr>
            </w:pPr>
            <w:r>
              <w:rPr>
                <w:rFonts w:hint="eastAsia" w:ascii="仿宋_GB2312" w:eastAsia="仿宋_GB2312"/>
                <w:color w:val="auto"/>
                <w:sz w:val="20"/>
                <w:szCs w:val="20"/>
              </w:rPr>
              <w:t>朝阳门内大街</w:t>
            </w:r>
          </w:p>
        </w:tc>
        <w:tc>
          <w:tcPr>
            <w:tcW w:w="1661" w:type="dxa"/>
            <w:noWrap w:val="0"/>
            <w:vAlign w:val="center"/>
          </w:tcPr>
          <w:p>
            <w:pPr>
              <w:widowControl/>
              <w:jc w:val="center"/>
              <w:rPr>
                <w:rFonts w:ascii="仿宋_GB2312" w:eastAsia="仿宋_GB2312" w:cs="宋体"/>
                <w:color w:val="auto"/>
                <w:kern w:val="0"/>
                <w:sz w:val="20"/>
                <w:szCs w:val="20"/>
              </w:rPr>
            </w:pPr>
            <w:r>
              <w:rPr>
                <w:rFonts w:hint="eastAsia" w:ascii="仿宋_GB2312" w:eastAsia="仿宋_GB2312" w:cs="宋体"/>
                <w:color w:val="auto"/>
                <w:kern w:val="0"/>
                <w:sz w:val="20"/>
                <w:szCs w:val="20"/>
              </w:rPr>
              <w:t>朝阳门</w:t>
            </w:r>
            <w:r>
              <w:rPr>
                <w:rFonts w:hint="eastAsia" w:ascii="仿宋_GB2312" w:hAnsi="宋体" w:eastAsia="仿宋_GB2312" w:cs="宋体"/>
                <w:color w:val="auto"/>
                <w:kern w:val="0"/>
                <w:sz w:val="20"/>
                <w:szCs w:val="20"/>
              </w:rPr>
              <w:t>综合</w:t>
            </w:r>
            <w:r>
              <w:rPr>
                <w:rFonts w:hint="eastAsia" w:ascii="仿宋_GB2312" w:eastAsia="仿宋_GB2312" w:cs="宋体"/>
                <w:color w:val="auto"/>
                <w:kern w:val="0"/>
                <w:sz w:val="20"/>
                <w:szCs w:val="20"/>
              </w:rPr>
              <w:t>执法队</w:t>
            </w:r>
          </w:p>
        </w:tc>
        <w:tc>
          <w:tcPr>
            <w:tcW w:w="1197" w:type="dxa"/>
            <w:noWrap w:val="0"/>
            <w:vAlign w:val="center"/>
          </w:tcPr>
          <w:p>
            <w:pPr>
              <w:widowControl/>
              <w:jc w:val="center"/>
              <w:rPr>
                <w:rFonts w:ascii="仿宋_GB2312" w:eastAsia="仿宋_GB2312" w:cs="宋体"/>
                <w:color w:val="auto"/>
                <w:kern w:val="0"/>
                <w:sz w:val="20"/>
                <w:szCs w:val="20"/>
              </w:rPr>
            </w:pPr>
            <w:r>
              <w:rPr>
                <w:rFonts w:ascii="仿宋_GB2312" w:eastAsia="仿宋_GB2312" w:cs="宋体"/>
                <w:color w:val="auto"/>
                <w:kern w:val="0"/>
                <w:sz w:val="20"/>
                <w:szCs w:val="20"/>
              </w:rPr>
              <w:t>58642754</w:t>
            </w:r>
          </w:p>
        </w:tc>
        <w:tc>
          <w:tcPr>
            <w:tcW w:w="1740" w:type="dxa"/>
            <w:tcBorders>
              <w:right w:val="single" w:color="auto" w:sz="4" w:space="0"/>
            </w:tcBorders>
            <w:noWrap w:val="0"/>
            <w:vAlign w:val="center"/>
          </w:tcPr>
          <w:p>
            <w:pPr>
              <w:rPr>
                <w:rFonts w:ascii="仿宋_GB2312" w:eastAsia="仿宋_GB2312"/>
                <w:b/>
                <w:color w:val="auto"/>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652" w:type="dxa"/>
            <w:tcBorders>
              <w:left w:val="single" w:color="auto" w:sz="4" w:space="0"/>
            </w:tcBorders>
            <w:shd w:val="clear" w:color="auto" w:fill="auto"/>
            <w:noWrap w:val="0"/>
            <w:vAlign w:val="center"/>
          </w:tcPr>
          <w:p>
            <w:pPr>
              <w:widowControl/>
              <w:jc w:val="center"/>
              <w:rPr>
                <w:rFonts w:hint="eastAsia" w:ascii="仿宋_GB2312" w:hAnsi="宋体" w:eastAsia="仿宋_GB2312" w:cs="宋体"/>
                <w:color w:val="auto"/>
                <w:kern w:val="0"/>
                <w:sz w:val="20"/>
                <w:szCs w:val="20"/>
                <w:lang w:val="en-US" w:eastAsia="zh-CN" w:bidi="ar-SA"/>
              </w:rPr>
            </w:pPr>
            <w:r>
              <w:rPr>
                <w:rFonts w:ascii="仿宋_GB2312" w:hAnsi="宋体" w:eastAsia="仿宋_GB2312" w:cs="宋体"/>
                <w:color w:val="auto"/>
                <w:kern w:val="0"/>
                <w:sz w:val="20"/>
                <w:szCs w:val="20"/>
              </w:rPr>
              <w:t>80</w:t>
            </w:r>
          </w:p>
        </w:tc>
        <w:tc>
          <w:tcPr>
            <w:tcW w:w="0" w:type="auto"/>
            <w:vMerge w:val="continue"/>
            <w:shd w:val="clear" w:color="auto" w:fill="auto"/>
            <w:noWrap w:val="0"/>
            <w:vAlign w:val="center"/>
          </w:tcPr>
          <w:p>
            <w:pPr>
              <w:jc w:val="center"/>
              <w:rPr>
                <w:rFonts w:ascii="仿宋_GB2312" w:eastAsia="仿宋_GB2312" w:cs="宋体"/>
                <w:b/>
                <w:bCs/>
                <w:color w:val="auto"/>
                <w:kern w:val="0"/>
                <w:sz w:val="20"/>
                <w:szCs w:val="20"/>
              </w:rPr>
            </w:pPr>
          </w:p>
        </w:tc>
        <w:tc>
          <w:tcPr>
            <w:tcW w:w="0" w:type="auto"/>
            <w:vMerge w:val="restart"/>
            <w:shd w:val="clear" w:color="auto" w:fill="auto"/>
            <w:noWrap w:val="0"/>
            <w:vAlign w:val="center"/>
          </w:tcPr>
          <w:p>
            <w:pPr>
              <w:widowControl/>
              <w:jc w:val="center"/>
              <w:rPr>
                <w:rFonts w:ascii="仿宋_GB2312" w:eastAsia="仿宋_GB2312" w:cs="宋体"/>
                <w:color w:val="auto"/>
                <w:kern w:val="0"/>
                <w:sz w:val="20"/>
                <w:szCs w:val="20"/>
              </w:rPr>
            </w:pPr>
            <w:r>
              <w:rPr>
                <w:rFonts w:hint="eastAsia" w:ascii="仿宋_GB2312" w:eastAsia="仿宋_GB2312" w:cs="宋体"/>
                <w:color w:val="auto"/>
                <w:kern w:val="0"/>
                <w:sz w:val="20"/>
                <w:szCs w:val="20"/>
              </w:rPr>
              <w:t>主要学校、医院周边</w:t>
            </w:r>
          </w:p>
        </w:tc>
        <w:tc>
          <w:tcPr>
            <w:tcW w:w="2071" w:type="dxa"/>
            <w:noWrap w:val="0"/>
            <w:vAlign w:val="center"/>
          </w:tcPr>
          <w:p>
            <w:pPr>
              <w:jc w:val="center"/>
              <w:rPr>
                <w:rFonts w:ascii="仿宋_GB2312" w:hAnsi="宋体" w:eastAsia="仿宋_GB2312" w:cs="宋体"/>
                <w:color w:val="auto"/>
                <w:sz w:val="20"/>
                <w:szCs w:val="20"/>
              </w:rPr>
            </w:pPr>
            <w:r>
              <w:rPr>
                <w:rFonts w:hint="eastAsia" w:ascii="仿宋_GB2312" w:eastAsia="仿宋_GB2312"/>
                <w:color w:val="auto"/>
                <w:sz w:val="20"/>
                <w:szCs w:val="20"/>
              </w:rPr>
              <w:t>北京中医药大学东直门医院周边</w:t>
            </w:r>
          </w:p>
        </w:tc>
        <w:tc>
          <w:tcPr>
            <w:tcW w:w="2291" w:type="dxa"/>
            <w:noWrap w:val="0"/>
            <w:vAlign w:val="center"/>
          </w:tcPr>
          <w:p>
            <w:pPr>
              <w:jc w:val="center"/>
              <w:rPr>
                <w:rFonts w:ascii="仿宋_GB2312" w:hAnsi="宋体" w:eastAsia="仿宋_GB2312" w:cs="宋体"/>
                <w:color w:val="auto"/>
                <w:sz w:val="20"/>
                <w:szCs w:val="20"/>
              </w:rPr>
            </w:pPr>
            <w:r>
              <w:rPr>
                <w:rFonts w:hint="eastAsia" w:ascii="仿宋_GB2312" w:hAnsi="宋体" w:eastAsia="仿宋_GB2312" w:cs="宋体"/>
                <w:color w:val="auto"/>
                <w:sz w:val="20"/>
                <w:szCs w:val="20"/>
              </w:rPr>
              <w:t>海运仓胡同</w:t>
            </w:r>
          </w:p>
        </w:tc>
        <w:tc>
          <w:tcPr>
            <w:tcW w:w="1661" w:type="dxa"/>
            <w:noWrap w:val="0"/>
            <w:vAlign w:val="center"/>
          </w:tcPr>
          <w:p>
            <w:pPr>
              <w:widowControl/>
              <w:jc w:val="center"/>
              <w:rPr>
                <w:rFonts w:ascii="仿宋_GB2312" w:eastAsia="仿宋_GB2312" w:cs="宋体"/>
                <w:color w:val="auto"/>
                <w:kern w:val="0"/>
                <w:sz w:val="20"/>
                <w:szCs w:val="20"/>
              </w:rPr>
            </w:pPr>
            <w:r>
              <w:rPr>
                <w:rFonts w:hint="eastAsia" w:ascii="仿宋_GB2312" w:eastAsia="仿宋_GB2312" w:cs="宋体"/>
                <w:color w:val="auto"/>
                <w:kern w:val="0"/>
                <w:sz w:val="20"/>
                <w:szCs w:val="20"/>
              </w:rPr>
              <w:t>北新桥</w:t>
            </w:r>
            <w:r>
              <w:rPr>
                <w:rFonts w:hint="eastAsia" w:ascii="仿宋_GB2312" w:hAnsi="宋体" w:eastAsia="仿宋_GB2312" w:cs="宋体"/>
                <w:color w:val="auto"/>
                <w:kern w:val="0"/>
                <w:sz w:val="20"/>
                <w:szCs w:val="20"/>
              </w:rPr>
              <w:t>综合</w:t>
            </w:r>
            <w:r>
              <w:rPr>
                <w:rFonts w:hint="eastAsia" w:ascii="仿宋_GB2312" w:eastAsia="仿宋_GB2312" w:cs="宋体"/>
                <w:color w:val="auto"/>
                <w:kern w:val="0"/>
                <w:sz w:val="20"/>
                <w:szCs w:val="20"/>
              </w:rPr>
              <w:t>执法队</w:t>
            </w:r>
          </w:p>
        </w:tc>
        <w:tc>
          <w:tcPr>
            <w:tcW w:w="1197" w:type="dxa"/>
            <w:noWrap w:val="0"/>
            <w:vAlign w:val="center"/>
          </w:tcPr>
          <w:p>
            <w:pPr>
              <w:widowControl/>
              <w:jc w:val="center"/>
              <w:rPr>
                <w:rFonts w:ascii="仿宋_GB2312" w:eastAsia="仿宋_GB2312" w:cs="宋体"/>
                <w:color w:val="auto"/>
                <w:kern w:val="0"/>
                <w:sz w:val="20"/>
                <w:szCs w:val="20"/>
              </w:rPr>
            </w:pPr>
            <w:r>
              <w:rPr>
                <w:rFonts w:ascii="仿宋_GB2312" w:eastAsia="仿宋_GB2312" w:cs="宋体"/>
                <w:color w:val="auto"/>
                <w:kern w:val="0"/>
                <w:sz w:val="20"/>
                <w:szCs w:val="20"/>
              </w:rPr>
              <w:t>64059373</w:t>
            </w:r>
          </w:p>
        </w:tc>
        <w:tc>
          <w:tcPr>
            <w:tcW w:w="1740" w:type="dxa"/>
            <w:tcBorders>
              <w:right w:val="single" w:color="auto" w:sz="4" w:space="0"/>
            </w:tcBorders>
            <w:noWrap w:val="0"/>
            <w:vAlign w:val="center"/>
          </w:tcPr>
          <w:p>
            <w:pPr>
              <w:rPr>
                <w:rFonts w:ascii="仿宋_GB2312" w:hAnsi="宋体" w:eastAsia="仿宋_GB2312" w:cs="宋体"/>
                <w:color w:val="auto"/>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652" w:type="dxa"/>
            <w:tcBorders>
              <w:left w:val="single" w:color="auto" w:sz="4" w:space="0"/>
            </w:tcBorders>
            <w:shd w:val="clear" w:color="auto" w:fill="auto"/>
            <w:noWrap w:val="0"/>
            <w:vAlign w:val="center"/>
          </w:tcPr>
          <w:p>
            <w:pPr>
              <w:widowControl/>
              <w:jc w:val="center"/>
              <w:rPr>
                <w:rFonts w:hint="eastAsia" w:ascii="仿宋_GB2312" w:hAnsi="宋体" w:eastAsia="仿宋_GB2312" w:cs="宋体"/>
                <w:color w:val="auto"/>
                <w:kern w:val="0"/>
                <w:sz w:val="20"/>
                <w:szCs w:val="20"/>
                <w:lang w:val="en-US" w:eastAsia="zh-CN" w:bidi="ar-SA"/>
              </w:rPr>
            </w:pPr>
            <w:r>
              <w:rPr>
                <w:rFonts w:ascii="仿宋_GB2312" w:hAnsi="宋体" w:eastAsia="仿宋_GB2312" w:cs="宋体"/>
                <w:color w:val="auto"/>
                <w:kern w:val="0"/>
                <w:sz w:val="20"/>
                <w:szCs w:val="20"/>
              </w:rPr>
              <w:t>81</w:t>
            </w:r>
          </w:p>
        </w:tc>
        <w:tc>
          <w:tcPr>
            <w:tcW w:w="0" w:type="auto"/>
            <w:vMerge w:val="continue"/>
            <w:shd w:val="clear" w:color="auto" w:fill="auto"/>
            <w:noWrap w:val="0"/>
            <w:vAlign w:val="center"/>
          </w:tcPr>
          <w:p>
            <w:pPr>
              <w:jc w:val="center"/>
              <w:rPr>
                <w:rFonts w:ascii="仿宋_GB2312" w:eastAsia="仿宋_GB2312" w:cs="宋体"/>
                <w:b/>
                <w:bCs/>
                <w:color w:val="auto"/>
                <w:kern w:val="0"/>
                <w:sz w:val="20"/>
                <w:szCs w:val="20"/>
              </w:rPr>
            </w:pPr>
          </w:p>
        </w:tc>
        <w:tc>
          <w:tcPr>
            <w:tcW w:w="0" w:type="auto"/>
            <w:vMerge w:val="continue"/>
            <w:shd w:val="clear" w:color="auto" w:fill="auto"/>
            <w:noWrap w:val="0"/>
            <w:vAlign w:val="center"/>
          </w:tcPr>
          <w:p>
            <w:pPr>
              <w:widowControl/>
              <w:jc w:val="left"/>
              <w:rPr>
                <w:rFonts w:ascii="仿宋_GB2312" w:eastAsia="仿宋_GB2312" w:cs="宋体"/>
                <w:color w:val="auto"/>
                <w:kern w:val="0"/>
                <w:sz w:val="20"/>
                <w:szCs w:val="20"/>
              </w:rPr>
            </w:pPr>
          </w:p>
        </w:tc>
        <w:tc>
          <w:tcPr>
            <w:tcW w:w="2071" w:type="dxa"/>
            <w:noWrap w:val="0"/>
            <w:vAlign w:val="center"/>
          </w:tcPr>
          <w:p>
            <w:pPr>
              <w:jc w:val="center"/>
              <w:rPr>
                <w:rFonts w:ascii="仿宋_GB2312" w:hAnsi="宋体" w:eastAsia="仿宋_GB2312" w:cs="宋体"/>
                <w:color w:val="auto"/>
                <w:sz w:val="20"/>
                <w:szCs w:val="20"/>
              </w:rPr>
            </w:pPr>
            <w:r>
              <w:rPr>
                <w:rFonts w:hint="eastAsia" w:ascii="仿宋_GB2312" w:eastAsia="仿宋_GB2312"/>
                <w:color w:val="auto"/>
                <w:sz w:val="20"/>
                <w:szCs w:val="20"/>
              </w:rPr>
              <w:t>首都医科大学附属北京中医医院周边</w:t>
            </w:r>
          </w:p>
        </w:tc>
        <w:tc>
          <w:tcPr>
            <w:tcW w:w="2291" w:type="dxa"/>
            <w:noWrap w:val="0"/>
            <w:vAlign w:val="center"/>
          </w:tcPr>
          <w:p>
            <w:pPr>
              <w:jc w:val="center"/>
              <w:rPr>
                <w:rFonts w:ascii="仿宋_GB2312" w:hAnsi="宋体" w:eastAsia="仿宋_GB2312" w:cs="宋体"/>
                <w:color w:val="auto"/>
                <w:sz w:val="20"/>
                <w:szCs w:val="20"/>
              </w:rPr>
            </w:pPr>
            <w:r>
              <w:rPr>
                <w:rFonts w:hint="eastAsia" w:ascii="仿宋_GB2312" w:hAnsi="宋体" w:eastAsia="仿宋_GB2312" w:cs="宋体"/>
                <w:color w:val="auto"/>
                <w:sz w:val="20"/>
                <w:szCs w:val="20"/>
              </w:rPr>
              <w:t>美术馆后街</w:t>
            </w:r>
          </w:p>
        </w:tc>
        <w:tc>
          <w:tcPr>
            <w:tcW w:w="1661" w:type="dxa"/>
            <w:noWrap w:val="0"/>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景山综合</w:t>
            </w:r>
            <w:r>
              <w:rPr>
                <w:rFonts w:hint="eastAsia" w:ascii="仿宋_GB2312" w:eastAsia="仿宋_GB2312" w:cs="宋体"/>
                <w:color w:val="auto"/>
                <w:kern w:val="0"/>
                <w:sz w:val="20"/>
                <w:szCs w:val="20"/>
              </w:rPr>
              <w:t>执法队</w:t>
            </w:r>
          </w:p>
        </w:tc>
        <w:tc>
          <w:tcPr>
            <w:tcW w:w="1197" w:type="dxa"/>
            <w:noWrap w:val="0"/>
            <w:vAlign w:val="center"/>
          </w:tcPr>
          <w:p>
            <w:pPr>
              <w:widowControl/>
              <w:jc w:val="center"/>
              <w:rPr>
                <w:rFonts w:ascii="仿宋_GB2312" w:eastAsia="仿宋_GB2312" w:cs="宋体"/>
                <w:color w:val="auto"/>
                <w:kern w:val="0"/>
                <w:sz w:val="20"/>
                <w:szCs w:val="20"/>
              </w:rPr>
            </w:pPr>
            <w:r>
              <w:rPr>
                <w:rFonts w:ascii="仿宋_GB2312" w:hAnsi="宋体" w:eastAsia="仿宋_GB2312" w:cs="宋体"/>
                <w:color w:val="auto"/>
                <w:kern w:val="0"/>
                <w:sz w:val="20"/>
                <w:szCs w:val="20"/>
              </w:rPr>
              <w:t>84017941</w:t>
            </w:r>
          </w:p>
        </w:tc>
        <w:tc>
          <w:tcPr>
            <w:tcW w:w="1740" w:type="dxa"/>
            <w:tcBorders>
              <w:right w:val="single" w:color="auto" w:sz="4" w:space="0"/>
            </w:tcBorders>
            <w:noWrap w:val="0"/>
            <w:vAlign w:val="center"/>
          </w:tcPr>
          <w:p>
            <w:pPr>
              <w:rPr>
                <w:rFonts w:ascii="仿宋_GB2312" w:hAnsi="宋体" w:eastAsia="仿宋_GB2312" w:cs="宋体"/>
                <w:color w:val="auto"/>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652" w:type="dxa"/>
            <w:tcBorders>
              <w:left w:val="single" w:color="auto" w:sz="4" w:space="0"/>
            </w:tcBorders>
            <w:shd w:val="clear" w:color="auto" w:fill="auto"/>
            <w:noWrap w:val="0"/>
            <w:vAlign w:val="center"/>
          </w:tcPr>
          <w:p>
            <w:pPr>
              <w:widowControl/>
              <w:jc w:val="center"/>
              <w:rPr>
                <w:rFonts w:hint="default" w:ascii="仿宋_GB2312" w:hAnsi="宋体" w:eastAsia="仿宋_GB2312" w:cs="宋体"/>
                <w:color w:val="auto"/>
                <w:kern w:val="0"/>
                <w:sz w:val="20"/>
                <w:szCs w:val="20"/>
                <w:lang w:val="en-US" w:eastAsia="zh-CN" w:bidi="ar-SA"/>
              </w:rPr>
            </w:pPr>
            <w:r>
              <w:rPr>
                <w:rFonts w:hint="eastAsia" w:ascii="仿宋_GB2312" w:hAnsi="宋体" w:eastAsia="仿宋_GB2312" w:cs="宋体"/>
                <w:color w:val="auto"/>
                <w:kern w:val="0"/>
                <w:sz w:val="20"/>
                <w:szCs w:val="20"/>
                <w:lang w:val="en-US" w:eastAsia="zh-CN"/>
              </w:rPr>
              <w:t>82</w:t>
            </w:r>
          </w:p>
        </w:tc>
        <w:tc>
          <w:tcPr>
            <w:tcW w:w="0" w:type="auto"/>
            <w:vMerge w:val="continue"/>
            <w:shd w:val="clear" w:color="auto" w:fill="auto"/>
            <w:noWrap w:val="0"/>
            <w:vAlign w:val="center"/>
          </w:tcPr>
          <w:p>
            <w:pPr>
              <w:jc w:val="center"/>
              <w:rPr>
                <w:rFonts w:ascii="仿宋_GB2312" w:eastAsia="仿宋_GB2312" w:cs="宋体"/>
                <w:b/>
                <w:bCs/>
                <w:color w:val="auto"/>
                <w:kern w:val="0"/>
                <w:sz w:val="20"/>
                <w:szCs w:val="20"/>
              </w:rPr>
            </w:pPr>
          </w:p>
        </w:tc>
        <w:tc>
          <w:tcPr>
            <w:tcW w:w="0" w:type="auto"/>
            <w:vMerge w:val="continue"/>
            <w:shd w:val="clear" w:color="auto" w:fill="auto"/>
            <w:noWrap w:val="0"/>
            <w:vAlign w:val="center"/>
          </w:tcPr>
          <w:p>
            <w:pPr>
              <w:widowControl/>
              <w:jc w:val="left"/>
              <w:rPr>
                <w:rFonts w:ascii="仿宋_GB2312" w:eastAsia="仿宋_GB2312" w:cs="宋体"/>
                <w:color w:val="auto"/>
                <w:kern w:val="0"/>
                <w:sz w:val="20"/>
                <w:szCs w:val="20"/>
              </w:rPr>
            </w:pPr>
          </w:p>
        </w:tc>
        <w:tc>
          <w:tcPr>
            <w:tcW w:w="2071" w:type="dxa"/>
            <w:noWrap w:val="0"/>
            <w:vAlign w:val="center"/>
          </w:tcPr>
          <w:p>
            <w:pPr>
              <w:jc w:val="center"/>
              <w:rPr>
                <w:rFonts w:ascii="仿宋_GB2312" w:hAnsi="宋体" w:eastAsia="仿宋_GB2312" w:cs="宋体"/>
                <w:color w:val="auto"/>
                <w:sz w:val="20"/>
                <w:szCs w:val="20"/>
              </w:rPr>
            </w:pPr>
            <w:r>
              <w:rPr>
                <w:rFonts w:hint="eastAsia" w:ascii="仿宋_GB2312" w:hAnsi="宋体" w:eastAsia="仿宋_GB2312" w:cs="宋体"/>
                <w:color w:val="auto"/>
                <w:kern w:val="0"/>
                <w:sz w:val="20"/>
                <w:szCs w:val="20"/>
              </w:rPr>
              <w:t>崇文区</w:t>
            </w:r>
            <w:r>
              <w:rPr>
                <w:rFonts w:hint="eastAsia" w:ascii="仿宋_GB2312" w:eastAsia="仿宋_GB2312"/>
                <w:color w:val="auto"/>
                <w:sz w:val="20"/>
                <w:szCs w:val="20"/>
              </w:rPr>
              <w:t>妇幼保健所周边</w:t>
            </w:r>
          </w:p>
        </w:tc>
        <w:tc>
          <w:tcPr>
            <w:tcW w:w="2291" w:type="dxa"/>
            <w:noWrap w:val="0"/>
            <w:vAlign w:val="center"/>
          </w:tcPr>
          <w:p>
            <w:pPr>
              <w:jc w:val="center"/>
              <w:rPr>
                <w:rFonts w:ascii="仿宋_GB2312" w:hAnsi="宋体" w:eastAsia="仿宋_GB2312" w:cs="宋体"/>
                <w:color w:val="auto"/>
                <w:sz w:val="20"/>
                <w:szCs w:val="20"/>
                <w:highlight w:val="yellow"/>
              </w:rPr>
            </w:pPr>
            <w:r>
              <w:rPr>
                <w:rFonts w:hint="eastAsia" w:ascii="仿宋_GB2312" w:hAnsi="宋体" w:eastAsia="仿宋_GB2312" w:cs="宋体"/>
                <w:color w:val="auto"/>
                <w:sz w:val="20"/>
                <w:szCs w:val="20"/>
              </w:rPr>
              <w:t>法华寺胡同</w:t>
            </w:r>
          </w:p>
        </w:tc>
        <w:tc>
          <w:tcPr>
            <w:tcW w:w="1661" w:type="dxa"/>
            <w:noWrap w:val="0"/>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体育馆路综合执法队</w:t>
            </w:r>
          </w:p>
        </w:tc>
        <w:tc>
          <w:tcPr>
            <w:tcW w:w="1197" w:type="dxa"/>
            <w:noWrap w:val="0"/>
            <w:vAlign w:val="center"/>
          </w:tcPr>
          <w:p>
            <w:pPr>
              <w:widowControl/>
              <w:jc w:val="center"/>
              <w:rPr>
                <w:rFonts w:ascii="仿宋_GB2312" w:eastAsia="仿宋_GB2312" w:cs="宋体"/>
                <w:color w:val="auto"/>
                <w:kern w:val="0"/>
                <w:sz w:val="20"/>
                <w:szCs w:val="20"/>
              </w:rPr>
            </w:pPr>
            <w:r>
              <w:rPr>
                <w:rFonts w:ascii="仿宋_GB2312" w:hAnsi="宋体" w:eastAsia="仿宋_GB2312" w:cs="宋体"/>
                <w:color w:val="auto"/>
                <w:kern w:val="0"/>
                <w:sz w:val="20"/>
                <w:szCs w:val="20"/>
              </w:rPr>
              <w:t>67104493</w:t>
            </w:r>
          </w:p>
        </w:tc>
        <w:tc>
          <w:tcPr>
            <w:tcW w:w="1740" w:type="dxa"/>
            <w:tcBorders>
              <w:right w:val="single" w:color="auto" w:sz="4" w:space="0"/>
            </w:tcBorders>
            <w:noWrap w:val="0"/>
            <w:vAlign w:val="center"/>
          </w:tcPr>
          <w:p>
            <w:pPr>
              <w:rPr>
                <w:rFonts w:ascii="仿宋_GB2312" w:hAnsi="宋体" w:eastAsia="仿宋_GB2312" w:cs="宋体"/>
                <w:color w:val="auto"/>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652" w:type="dxa"/>
            <w:tcBorders>
              <w:left w:val="single" w:color="auto" w:sz="4" w:space="0"/>
            </w:tcBorders>
            <w:shd w:val="clear" w:color="auto" w:fill="auto"/>
            <w:noWrap w:val="0"/>
            <w:vAlign w:val="center"/>
          </w:tcPr>
          <w:p>
            <w:pPr>
              <w:widowControl/>
              <w:jc w:val="center"/>
              <w:rPr>
                <w:rFonts w:hint="eastAsia" w:ascii="仿宋_GB2312" w:hAnsi="宋体" w:eastAsia="仿宋_GB2312" w:cs="宋体"/>
                <w:color w:val="auto"/>
                <w:kern w:val="0"/>
                <w:sz w:val="20"/>
                <w:szCs w:val="20"/>
                <w:lang w:val="en-US" w:eastAsia="zh-CN" w:bidi="ar-SA"/>
              </w:rPr>
            </w:pPr>
            <w:r>
              <w:rPr>
                <w:rFonts w:hint="eastAsia" w:ascii="仿宋_GB2312" w:hAnsi="宋体" w:eastAsia="仿宋_GB2312" w:cs="宋体"/>
                <w:color w:val="auto"/>
                <w:kern w:val="0"/>
                <w:sz w:val="20"/>
                <w:szCs w:val="20"/>
                <w:lang w:val="en-US" w:eastAsia="zh-CN"/>
              </w:rPr>
              <w:t>83</w:t>
            </w:r>
          </w:p>
        </w:tc>
        <w:tc>
          <w:tcPr>
            <w:tcW w:w="0" w:type="auto"/>
            <w:vMerge w:val="continue"/>
            <w:shd w:val="clear" w:color="auto" w:fill="auto"/>
            <w:noWrap w:val="0"/>
            <w:vAlign w:val="center"/>
          </w:tcPr>
          <w:p>
            <w:pPr>
              <w:jc w:val="center"/>
              <w:rPr>
                <w:rFonts w:ascii="仿宋_GB2312" w:eastAsia="仿宋_GB2312" w:cs="宋体"/>
                <w:b/>
                <w:bCs/>
                <w:color w:val="auto"/>
                <w:kern w:val="0"/>
                <w:sz w:val="20"/>
                <w:szCs w:val="20"/>
              </w:rPr>
            </w:pPr>
          </w:p>
        </w:tc>
        <w:tc>
          <w:tcPr>
            <w:tcW w:w="0" w:type="auto"/>
            <w:vMerge w:val="continue"/>
            <w:shd w:val="clear" w:color="auto" w:fill="auto"/>
            <w:noWrap w:val="0"/>
            <w:vAlign w:val="center"/>
          </w:tcPr>
          <w:p>
            <w:pPr>
              <w:widowControl/>
              <w:jc w:val="left"/>
              <w:rPr>
                <w:rFonts w:ascii="仿宋_GB2312" w:eastAsia="仿宋_GB2312" w:cs="宋体"/>
                <w:color w:val="auto"/>
                <w:kern w:val="0"/>
                <w:sz w:val="20"/>
                <w:szCs w:val="20"/>
              </w:rPr>
            </w:pPr>
          </w:p>
        </w:tc>
        <w:tc>
          <w:tcPr>
            <w:tcW w:w="2071" w:type="dxa"/>
            <w:noWrap w:val="0"/>
            <w:vAlign w:val="center"/>
          </w:tcPr>
          <w:p>
            <w:pPr>
              <w:jc w:val="center"/>
              <w:rPr>
                <w:rFonts w:ascii="仿宋_GB2312" w:hAnsi="宋体" w:eastAsia="仿宋_GB2312" w:cs="宋体"/>
                <w:color w:val="auto"/>
                <w:sz w:val="20"/>
                <w:szCs w:val="20"/>
              </w:rPr>
            </w:pPr>
            <w:r>
              <w:rPr>
                <w:rFonts w:hint="eastAsia" w:ascii="仿宋_GB2312" w:eastAsia="仿宋_GB2312"/>
                <w:color w:val="auto"/>
                <w:sz w:val="20"/>
                <w:szCs w:val="20"/>
              </w:rPr>
              <w:t>和平里第一小学周边</w:t>
            </w:r>
          </w:p>
        </w:tc>
        <w:tc>
          <w:tcPr>
            <w:tcW w:w="2291" w:type="dxa"/>
            <w:noWrap w:val="0"/>
            <w:vAlign w:val="center"/>
          </w:tcPr>
          <w:p>
            <w:pPr>
              <w:jc w:val="center"/>
              <w:rPr>
                <w:rFonts w:ascii="仿宋_GB2312" w:hAnsi="宋体" w:eastAsia="仿宋_GB2312" w:cs="宋体"/>
                <w:color w:val="auto"/>
                <w:sz w:val="20"/>
                <w:szCs w:val="20"/>
                <w:highlight w:val="yellow"/>
              </w:rPr>
            </w:pPr>
            <w:r>
              <w:rPr>
                <w:rFonts w:hint="eastAsia" w:ascii="仿宋_GB2312" w:hAnsi="宋体" w:eastAsia="仿宋_GB2312" w:cs="宋体"/>
                <w:color w:val="auto"/>
                <w:sz w:val="20"/>
                <w:szCs w:val="20"/>
              </w:rPr>
              <w:t>和平里中街与西街交叉口</w:t>
            </w:r>
          </w:p>
        </w:tc>
        <w:tc>
          <w:tcPr>
            <w:tcW w:w="1661" w:type="dxa"/>
            <w:noWrap w:val="0"/>
            <w:vAlign w:val="center"/>
          </w:tcPr>
          <w:p>
            <w:pPr>
              <w:widowControl/>
              <w:jc w:val="center"/>
              <w:rPr>
                <w:rFonts w:ascii="仿宋_GB2312" w:eastAsia="仿宋_GB2312"/>
                <w:color w:val="auto"/>
                <w:kern w:val="0"/>
                <w:sz w:val="20"/>
                <w:szCs w:val="20"/>
              </w:rPr>
            </w:pPr>
            <w:r>
              <w:rPr>
                <w:rFonts w:hint="eastAsia" w:ascii="仿宋_GB2312" w:eastAsia="仿宋_GB2312" w:cs="宋体"/>
                <w:color w:val="auto"/>
                <w:kern w:val="0"/>
                <w:sz w:val="20"/>
                <w:szCs w:val="20"/>
              </w:rPr>
              <w:t>和平里</w:t>
            </w:r>
            <w:r>
              <w:rPr>
                <w:rFonts w:hint="eastAsia" w:ascii="仿宋_GB2312" w:hAnsi="宋体" w:eastAsia="仿宋_GB2312" w:cs="宋体"/>
                <w:color w:val="auto"/>
                <w:kern w:val="0"/>
                <w:sz w:val="20"/>
                <w:szCs w:val="20"/>
              </w:rPr>
              <w:t>综合</w:t>
            </w:r>
            <w:r>
              <w:rPr>
                <w:rFonts w:hint="eastAsia" w:ascii="仿宋_GB2312" w:eastAsia="仿宋_GB2312" w:cs="宋体"/>
                <w:color w:val="auto"/>
                <w:kern w:val="0"/>
                <w:sz w:val="20"/>
                <w:szCs w:val="20"/>
              </w:rPr>
              <w:t>执法队</w:t>
            </w:r>
          </w:p>
        </w:tc>
        <w:tc>
          <w:tcPr>
            <w:tcW w:w="1197" w:type="dxa"/>
            <w:noWrap w:val="0"/>
            <w:vAlign w:val="center"/>
          </w:tcPr>
          <w:p>
            <w:pPr>
              <w:widowControl/>
              <w:jc w:val="center"/>
              <w:rPr>
                <w:rFonts w:ascii="仿宋_GB2312" w:eastAsia="仿宋_GB2312"/>
                <w:color w:val="auto"/>
                <w:kern w:val="0"/>
                <w:sz w:val="20"/>
                <w:szCs w:val="20"/>
              </w:rPr>
            </w:pPr>
            <w:r>
              <w:rPr>
                <w:rFonts w:ascii="仿宋_GB2312" w:eastAsia="仿宋_GB2312" w:cs="宋体"/>
                <w:color w:val="auto"/>
                <w:kern w:val="0"/>
                <w:sz w:val="20"/>
                <w:szCs w:val="20"/>
              </w:rPr>
              <w:t>64289796</w:t>
            </w:r>
          </w:p>
        </w:tc>
        <w:tc>
          <w:tcPr>
            <w:tcW w:w="1740" w:type="dxa"/>
            <w:tcBorders>
              <w:right w:val="single" w:color="auto" w:sz="4" w:space="0"/>
            </w:tcBorders>
            <w:noWrap w:val="0"/>
            <w:vAlign w:val="center"/>
          </w:tcPr>
          <w:p>
            <w:pPr>
              <w:rPr>
                <w:rFonts w:ascii="仿宋_GB2312"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52" w:type="dxa"/>
            <w:tcBorders>
              <w:left w:val="single" w:color="auto" w:sz="4" w:space="0"/>
            </w:tcBorders>
            <w:shd w:val="clear" w:color="auto" w:fill="auto"/>
            <w:noWrap w:val="0"/>
            <w:vAlign w:val="center"/>
          </w:tcPr>
          <w:p>
            <w:pPr>
              <w:widowControl/>
              <w:jc w:val="center"/>
              <w:rPr>
                <w:rFonts w:hint="eastAsia" w:ascii="仿宋_GB2312" w:hAnsi="宋体" w:eastAsia="仿宋_GB2312" w:cs="宋体"/>
                <w:color w:val="auto"/>
                <w:kern w:val="0"/>
                <w:sz w:val="20"/>
                <w:szCs w:val="20"/>
                <w:lang w:val="en-US" w:eastAsia="zh-CN" w:bidi="ar-SA"/>
              </w:rPr>
            </w:pPr>
            <w:r>
              <w:rPr>
                <w:rFonts w:ascii="仿宋_GB2312" w:hAnsi="宋体" w:eastAsia="仿宋_GB2312" w:cs="宋体"/>
                <w:color w:val="auto"/>
                <w:kern w:val="0"/>
                <w:sz w:val="20"/>
                <w:szCs w:val="20"/>
              </w:rPr>
              <w:t>84</w:t>
            </w:r>
          </w:p>
        </w:tc>
        <w:tc>
          <w:tcPr>
            <w:tcW w:w="0" w:type="auto"/>
            <w:vMerge w:val="continue"/>
            <w:shd w:val="clear" w:color="auto" w:fill="auto"/>
            <w:noWrap w:val="0"/>
            <w:vAlign w:val="center"/>
          </w:tcPr>
          <w:p>
            <w:pPr>
              <w:jc w:val="center"/>
              <w:rPr>
                <w:rFonts w:ascii="仿宋_GB2312" w:eastAsia="仿宋_GB2312" w:cs="宋体"/>
                <w:b/>
                <w:bCs/>
                <w:color w:val="auto"/>
                <w:kern w:val="0"/>
                <w:sz w:val="20"/>
                <w:szCs w:val="20"/>
              </w:rPr>
            </w:pPr>
          </w:p>
        </w:tc>
        <w:tc>
          <w:tcPr>
            <w:tcW w:w="0" w:type="auto"/>
            <w:vMerge w:val="continue"/>
            <w:shd w:val="clear" w:color="auto" w:fill="auto"/>
            <w:noWrap w:val="0"/>
            <w:vAlign w:val="center"/>
          </w:tcPr>
          <w:p>
            <w:pPr>
              <w:widowControl/>
              <w:jc w:val="left"/>
              <w:rPr>
                <w:rFonts w:ascii="仿宋_GB2312" w:eastAsia="仿宋_GB2312" w:cs="宋体"/>
                <w:color w:val="auto"/>
                <w:kern w:val="0"/>
                <w:sz w:val="20"/>
                <w:szCs w:val="20"/>
              </w:rPr>
            </w:pPr>
          </w:p>
        </w:tc>
        <w:tc>
          <w:tcPr>
            <w:tcW w:w="2071" w:type="dxa"/>
            <w:noWrap w:val="0"/>
            <w:vAlign w:val="center"/>
          </w:tcPr>
          <w:p>
            <w:pPr>
              <w:jc w:val="center"/>
              <w:rPr>
                <w:rFonts w:ascii="仿宋_GB2312" w:hAnsi="宋体" w:eastAsia="仿宋_GB2312" w:cs="宋体"/>
                <w:color w:val="auto"/>
                <w:sz w:val="20"/>
                <w:szCs w:val="20"/>
              </w:rPr>
            </w:pPr>
            <w:r>
              <w:rPr>
                <w:rFonts w:hint="eastAsia" w:ascii="仿宋_GB2312" w:eastAsia="仿宋_GB2312"/>
                <w:color w:val="auto"/>
                <w:sz w:val="20"/>
                <w:szCs w:val="20"/>
              </w:rPr>
              <w:t>东城区回民小学周边</w:t>
            </w:r>
          </w:p>
        </w:tc>
        <w:tc>
          <w:tcPr>
            <w:tcW w:w="2291" w:type="dxa"/>
            <w:noWrap w:val="0"/>
            <w:vAlign w:val="center"/>
          </w:tcPr>
          <w:p>
            <w:pPr>
              <w:jc w:val="center"/>
              <w:rPr>
                <w:rFonts w:ascii="仿宋_GB2312" w:hAnsi="宋体" w:eastAsia="仿宋_GB2312" w:cs="宋体"/>
                <w:color w:val="auto"/>
                <w:sz w:val="20"/>
                <w:szCs w:val="20"/>
                <w:highlight w:val="yellow"/>
              </w:rPr>
            </w:pPr>
            <w:r>
              <w:rPr>
                <w:rFonts w:hint="eastAsia" w:ascii="仿宋_GB2312" w:hAnsi="宋体" w:eastAsia="仿宋_GB2312" w:cs="宋体"/>
                <w:color w:val="auto"/>
                <w:sz w:val="20"/>
                <w:szCs w:val="20"/>
              </w:rPr>
              <w:t>朝阳门内大街</w:t>
            </w:r>
          </w:p>
        </w:tc>
        <w:tc>
          <w:tcPr>
            <w:tcW w:w="1661" w:type="dxa"/>
            <w:noWrap w:val="0"/>
            <w:vAlign w:val="center"/>
          </w:tcPr>
          <w:p>
            <w:pPr>
              <w:widowControl/>
              <w:jc w:val="center"/>
              <w:rPr>
                <w:rFonts w:ascii="仿宋_GB2312" w:eastAsia="仿宋_GB2312" w:cs="宋体"/>
                <w:color w:val="auto"/>
                <w:kern w:val="0"/>
                <w:sz w:val="20"/>
                <w:szCs w:val="20"/>
              </w:rPr>
            </w:pPr>
            <w:r>
              <w:rPr>
                <w:rFonts w:hint="eastAsia" w:ascii="仿宋_GB2312" w:eastAsia="仿宋_GB2312" w:cs="宋体"/>
                <w:color w:val="auto"/>
                <w:kern w:val="0"/>
                <w:sz w:val="20"/>
                <w:szCs w:val="20"/>
              </w:rPr>
              <w:t>朝阳门</w:t>
            </w:r>
            <w:r>
              <w:rPr>
                <w:rFonts w:hint="eastAsia" w:ascii="仿宋_GB2312" w:hAnsi="宋体" w:eastAsia="仿宋_GB2312" w:cs="宋体"/>
                <w:color w:val="auto"/>
                <w:kern w:val="0"/>
                <w:sz w:val="20"/>
                <w:szCs w:val="20"/>
              </w:rPr>
              <w:t>综合</w:t>
            </w:r>
            <w:r>
              <w:rPr>
                <w:rFonts w:hint="eastAsia" w:ascii="仿宋_GB2312" w:eastAsia="仿宋_GB2312" w:cs="宋体"/>
                <w:color w:val="auto"/>
                <w:kern w:val="0"/>
                <w:sz w:val="20"/>
                <w:szCs w:val="20"/>
              </w:rPr>
              <w:t>执法队</w:t>
            </w:r>
          </w:p>
        </w:tc>
        <w:tc>
          <w:tcPr>
            <w:tcW w:w="1197" w:type="dxa"/>
            <w:noWrap w:val="0"/>
            <w:vAlign w:val="center"/>
          </w:tcPr>
          <w:p>
            <w:pPr>
              <w:widowControl/>
              <w:jc w:val="center"/>
              <w:rPr>
                <w:rFonts w:ascii="仿宋_GB2312" w:eastAsia="仿宋_GB2312" w:cs="宋体"/>
                <w:color w:val="auto"/>
                <w:kern w:val="0"/>
                <w:sz w:val="20"/>
                <w:szCs w:val="20"/>
              </w:rPr>
            </w:pPr>
            <w:r>
              <w:rPr>
                <w:rFonts w:ascii="仿宋_GB2312" w:eastAsia="仿宋_GB2312" w:cs="宋体"/>
                <w:color w:val="auto"/>
                <w:kern w:val="0"/>
                <w:sz w:val="20"/>
                <w:szCs w:val="20"/>
              </w:rPr>
              <w:t>58642754</w:t>
            </w:r>
          </w:p>
        </w:tc>
        <w:tc>
          <w:tcPr>
            <w:tcW w:w="1740" w:type="dxa"/>
            <w:tcBorders>
              <w:right w:val="single" w:color="auto" w:sz="4" w:space="0"/>
            </w:tcBorders>
            <w:noWrap w:val="0"/>
            <w:vAlign w:val="center"/>
          </w:tcPr>
          <w:p>
            <w:pPr>
              <w:rPr>
                <w:rFonts w:ascii="仿宋_GB2312"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652" w:type="dxa"/>
            <w:tcBorders>
              <w:left w:val="single" w:color="auto" w:sz="4" w:space="0"/>
            </w:tcBorders>
            <w:shd w:val="clear" w:color="auto" w:fill="auto"/>
            <w:noWrap w:val="0"/>
            <w:vAlign w:val="center"/>
          </w:tcPr>
          <w:p>
            <w:pPr>
              <w:widowControl/>
              <w:jc w:val="center"/>
              <w:rPr>
                <w:rFonts w:hint="eastAsia" w:ascii="仿宋_GB2312" w:hAnsi="宋体" w:eastAsia="仿宋_GB2312" w:cs="宋体"/>
                <w:color w:val="auto"/>
                <w:kern w:val="0"/>
                <w:sz w:val="20"/>
                <w:szCs w:val="20"/>
                <w:lang w:val="en-US" w:eastAsia="zh-CN" w:bidi="ar-SA"/>
              </w:rPr>
            </w:pPr>
            <w:r>
              <w:rPr>
                <w:rFonts w:ascii="仿宋_GB2312" w:hAnsi="宋体" w:eastAsia="仿宋_GB2312" w:cs="宋体"/>
                <w:color w:val="auto"/>
                <w:kern w:val="0"/>
                <w:sz w:val="20"/>
                <w:szCs w:val="20"/>
              </w:rPr>
              <w:t>85</w:t>
            </w:r>
          </w:p>
        </w:tc>
        <w:tc>
          <w:tcPr>
            <w:tcW w:w="0" w:type="auto"/>
            <w:vMerge w:val="continue"/>
            <w:shd w:val="clear" w:color="auto" w:fill="auto"/>
            <w:noWrap w:val="0"/>
            <w:vAlign w:val="center"/>
          </w:tcPr>
          <w:p>
            <w:pPr>
              <w:jc w:val="center"/>
              <w:rPr>
                <w:rFonts w:ascii="仿宋_GB2312" w:eastAsia="仿宋_GB2312" w:cs="宋体"/>
                <w:b/>
                <w:bCs/>
                <w:color w:val="auto"/>
                <w:kern w:val="0"/>
                <w:sz w:val="20"/>
                <w:szCs w:val="20"/>
              </w:rPr>
            </w:pPr>
          </w:p>
        </w:tc>
        <w:tc>
          <w:tcPr>
            <w:tcW w:w="0" w:type="auto"/>
            <w:vMerge w:val="continue"/>
            <w:shd w:val="clear" w:color="auto" w:fill="auto"/>
            <w:noWrap w:val="0"/>
            <w:vAlign w:val="center"/>
          </w:tcPr>
          <w:p>
            <w:pPr>
              <w:widowControl/>
              <w:jc w:val="left"/>
              <w:rPr>
                <w:rFonts w:ascii="仿宋_GB2312" w:eastAsia="仿宋_GB2312" w:cs="宋体"/>
                <w:color w:val="auto"/>
                <w:kern w:val="0"/>
                <w:sz w:val="20"/>
                <w:szCs w:val="20"/>
              </w:rPr>
            </w:pPr>
          </w:p>
        </w:tc>
        <w:tc>
          <w:tcPr>
            <w:tcW w:w="2071" w:type="dxa"/>
            <w:noWrap w:val="0"/>
            <w:vAlign w:val="center"/>
          </w:tcPr>
          <w:p>
            <w:pPr>
              <w:jc w:val="center"/>
              <w:rPr>
                <w:rFonts w:ascii="仿宋_GB2312" w:eastAsia="仿宋_GB2312"/>
                <w:color w:val="auto"/>
                <w:sz w:val="20"/>
                <w:szCs w:val="20"/>
              </w:rPr>
            </w:pPr>
            <w:r>
              <w:rPr>
                <w:rFonts w:hint="eastAsia" w:ascii="仿宋_GB2312" w:eastAsia="仿宋_GB2312"/>
                <w:color w:val="auto"/>
                <w:sz w:val="20"/>
                <w:szCs w:val="20"/>
              </w:rPr>
              <w:t>东城区回民小学周边</w:t>
            </w:r>
          </w:p>
        </w:tc>
        <w:tc>
          <w:tcPr>
            <w:tcW w:w="2291" w:type="dxa"/>
            <w:noWrap w:val="0"/>
            <w:vAlign w:val="center"/>
          </w:tcPr>
          <w:p>
            <w:pPr>
              <w:jc w:val="center"/>
              <w:rPr>
                <w:rFonts w:ascii="仿宋_GB2312" w:eastAsia="仿宋_GB2312"/>
                <w:color w:val="auto"/>
                <w:sz w:val="20"/>
                <w:szCs w:val="20"/>
                <w:highlight w:val="yellow"/>
              </w:rPr>
            </w:pPr>
            <w:r>
              <w:rPr>
                <w:rFonts w:hint="eastAsia" w:ascii="仿宋_GB2312" w:hAnsi="宋体" w:eastAsia="仿宋_GB2312" w:cs="宋体"/>
                <w:color w:val="auto"/>
                <w:sz w:val="20"/>
                <w:szCs w:val="20"/>
              </w:rPr>
              <w:t>东花市大街西口</w:t>
            </w:r>
          </w:p>
        </w:tc>
        <w:tc>
          <w:tcPr>
            <w:tcW w:w="1661" w:type="dxa"/>
            <w:noWrap w:val="0"/>
            <w:vAlign w:val="center"/>
          </w:tcPr>
          <w:p>
            <w:pPr>
              <w:widowControl/>
              <w:jc w:val="center"/>
              <w:rPr>
                <w:rFonts w:ascii="仿宋_GB2312" w:eastAsia="仿宋_GB2312" w:cs="宋体"/>
                <w:color w:val="auto"/>
                <w:kern w:val="0"/>
                <w:sz w:val="20"/>
                <w:szCs w:val="20"/>
              </w:rPr>
            </w:pPr>
            <w:r>
              <w:rPr>
                <w:rFonts w:hint="eastAsia" w:ascii="仿宋_GB2312" w:eastAsia="仿宋_GB2312" w:cs="宋体"/>
                <w:color w:val="auto"/>
                <w:kern w:val="0"/>
                <w:sz w:val="20"/>
                <w:szCs w:val="20"/>
              </w:rPr>
              <w:t>东花市</w:t>
            </w:r>
            <w:r>
              <w:rPr>
                <w:rFonts w:hint="eastAsia" w:ascii="仿宋_GB2312" w:hAnsi="宋体" w:eastAsia="仿宋_GB2312" w:cs="宋体"/>
                <w:color w:val="auto"/>
                <w:kern w:val="0"/>
                <w:sz w:val="20"/>
                <w:szCs w:val="20"/>
              </w:rPr>
              <w:t>综合执法队</w:t>
            </w:r>
          </w:p>
        </w:tc>
        <w:tc>
          <w:tcPr>
            <w:tcW w:w="1197" w:type="dxa"/>
            <w:noWrap w:val="0"/>
            <w:vAlign w:val="center"/>
          </w:tcPr>
          <w:p>
            <w:pPr>
              <w:widowControl/>
              <w:jc w:val="center"/>
              <w:rPr>
                <w:rFonts w:ascii="仿宋_GB2312" w:eastAsia="仿宋_GB2312" w:cs="宋体"/>
                <w:color w:val="auto"/>
                <w:kern w:val="0"/>
                <w:sz w:val="20"/>
                <w:szCs w:val="20"/>
              </w:rPr>
            </w:pPr>
            <w:r>
              <w:rPr>
                <w:rFonts w:ascii="仿宋_GB2312" w:eastAsia="仿宋_GB2312" w:cs="宋体"/>
                <w:color w:val="auto"/>
                <w:kern w:val="0"/>
                <w:sz w:val="20"/>
                <w:szCs w:val="20"/>
              </w:rPr>
              <w:t>67188636</w:t>
            </w:r>
          </w:p>
        </w:tc>
        <w:tc>
          <w:tcPr>
            <w:tcW w:w="1740" w:type="dxa"/>
            <w:tcBorders>
              <w:right w:val="single" w:color="auto" w:sz="4" w:space="0"/>
            </w:tcBorders>
            <w:noWrap w:val="0"/>
            <w:vAlign w:val="center"/>
          </w:tcPr>
          <w:p>
            <w:pPr>
              <w:rPr>
                <w:rFonts w:ascii="仿宋_GB2312"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652" w:type="dxa"/>
            <w:tcBorders>
              <w:left w:val="single" w:color="auto" w:sz="4" w:space="0"/>
            </w:tcBorders>
            <w:shd w:val="clear" w:color="auto" w:fill="auto"/>
            <w:noWrap w:val="0"/>
            <w:vAlign w:val="center"/>
          </w:tcPr>
          <w:p>
            <w:pPr>
              <w:widowControl/>
              <w:jc w:val="center"/>
              <w:rPr>
                <w:rFonts w:hint="eastAsia" w:ascii="仿宋_GB2312" w:hAnsi="宋体" w:eastAsia="仿宋_GB2312" w:cs="宋体"/>
                <w:color w:val="auto"/>
                <w:kern w:val="0"/>
                <w:sz w:val="20"/>
                <w:szCs w:val="20"/>
                <w:lang w:val="en-US" w:eastAsia="zh-CN" w:bidi="ar-SA"/>
              </w:rPr>
            </w:pPr>
            <w:r>
              <w:rPr>
                <w:rFonts w:ascii="仿宋_GB2312" w:hAnsi="宋体" w:eastAsia="仿宋_GB2312" w:cs="宋体"/>
                <w:color w:val="auto"/>
                <w:kern w:val="0"/>
                <w:sz w:val="20"/>
                <w:szCs w:val="20"/>
              </w:rPr>
              <w:t>8</w:t>
            </w:r>
            <w:r>
              <w:rPr>
                <w:rFonts w:hint="eastAsia" w:ascii="仿宋_GB2312" w:hAnsi="宋体" w:eastAsia="仿宋_GB2312" w:cs="宋体"/>
                <w:color w:val="auto"/>
                <w:kern w:val="0"/>
                <w:sz w:val="20"/>
                <w:szCs w:val="20"/>
                <w:lang w:val="en-US" w:eastAsia="zh-CN"/>
              </w:rPr>
              <w:t>6</w:t>
            </w:r>
          </w:p>
        </w:tc>
        <w:tc>
          <w:tcPr>
            <w:tcW w:w="0" w:type="auto"/>
            <w:vMerge w:val="continue"/>
            <w:shd w:val="clear" w:color="auto" w:fill="auto"/>
            <w:noWrap w:val="0"/>
            <w:vAlign w:val="center"/>
          </w:tcPr>
          <w:p>
            <w:pPr>
              <w:jc w:val="center"/>
              <w:rPr>
                <w:rFonts w:ascii="仿宋_GB2312" w:eastAsia="仿宋_GB2312" w:cs="宋体"/>
                <w:b/>
                <w:bCs/>
                <w:color w:val="auto"/>
                <w:kern w:val="0"/>
                <w:sz w:val="20"/>
                <w:szCs w:val="20"/>
              </w:rPr>
            </w:pPr>
          </w:p>
        </w:tc>
        <w:tc>
          <w:tcPr>
            <w:tcW w:w="0" w:type="auto"/>
            <w:vMerge w:val="continue"/>
            <w:shd w:val="clear" w:color="auto" w:fill="auto"/>
            <w:noWrap w:val="0"/>
            <w:vAlign w:val="center"/>
          </w:tcPr>
          <w:p>
            <w:pPr>
              <w:widowControl/>
              <w:jc w:val="left"/>
              <w:rPr>
                <w:rFonts w:ascii="仿宋_GB2312" w:eastAsia="仿宋_GB2312" w:cs="宋体"/>
                <w:color w:val="auto"/>
                <w:kern w:val="0"/>
                <w:sz w:val="20"/>
                <w:szCs w:val="20"/>
              </w:rPr>
            </w:pPr>
          </w:p>
        </w:tc>
        <w:tc>
          <w:tcPr>
            <w:tcW w:w="2071" w:type="dxa"/>
            <w:noWrap w:val="0"/>
            <w:vAlign w:val="center"/>
          </w:tcPr>
          <w:p>
            <w:pPr>
              <w:jc w:val="center"/>
              <w:rPr>
                <w:rFonts w:ascii="仿宋_GB2312" w:hAnsi="宋体" w:eastAsia="仿宋_GB2312" w:cs="宋体"/>
                <w:color w:val="auto"/>
                <w:sz w:val="20"/>
                <w:szCs w:val="20"/>
              </w:rPr>
            </w:pPr>
            <w:r>
              <w:rPr>
                <w:rFonts w:hint="eastAsia" w:ascii="仿宋_GB2312" w:eastAsia="仿宋_GB2312"/>
                <w:color w:val="auto"/>
                <w:sz w:val="20"/>
                <w:szCs w:val="20"/>
              </w:rPr>
              <w:t>和平里第九小学周边</w:t>
            </w:r>
          </w:p>
        </w:tc>
        <w:tc>
          <w:tcPr>
            <w:tcW w:w="2291" w:type="dxa"/>
            <w:noWrap w:val="0"/>
            <w:vAlign w:val="center"/>
          </w:tcPr>
          <w:p>
            <w:pPr>
              <w:jc w:val="center"/>
              <w:rPr>
                <w:rFonts w:ascii="仿宋_GB2312" w:hAnsi="宋体" w:eastAsia="仿宋_GB2312" w:cs="宋体"/>
                <w:color w:val="auto"/>
                <w:sz w:val="20"/>
                <w:szCs w:val="20"/>
              </w:rPr>
            </w:pPr>
            <w:r>
              <w:rPr>
                <w:rFonts w:hint="eastAsia" w:ascii="仿宋_GB2312" w:hAnsi="宋体" w:eastAsia="仿宋_GB2312" w:cs="宋体"/>
                <w:color w:val="auto"/>
                <w:sz w:val="20"/>
                <w:szCs w:val="20"/>
              </w:rPr>
              <w:t>和平里西区</w:t>
            </w:r>
          </w:p>
        </w:tc>
        <w:tc>
          <w:tcPr>
            <w:tcW w:w="1661" w:type="dxa"/>
            <w:noWrap w:val="0"/>
            <w:vAlign w:val="center"/>
          </w:tcPr>
          <w:p>
            <w:pPr>
              <w:widowControl/>
              <w:jc w:val="center"/>
              <w:rPr>
                <w:rFonts w:ascii="仿宋_GB2312" w:eastAsia="仿宋_GB2312"/>
                <w:color w:val="auto"/>
                <w:kern w:val="0"/>
                <w:sz w:val="20"/>
                <w:szCs w:val="20"/>
              </w:rPr>
            </w:pPr>
            <w:r>
              <w:rPr>
                <w:rFonts w:hint="eastAsia" w:ascii="仿宋_GB2312" w:eastAsia="仿宋_GB2312" w:cs="宋体"/>
                <w:color w:val="auto"/>
                <w:kern w:val="0"/>
                <w:sz w:val="20"/>
                <w:szCs w:val="20"/>
              </w:rPr>
              <w:t>和平里</w:t>
            </w:r>
            <w:r>
              <w:rPr>
                <w:rFonts w:hint="eastAsia" w:ascii="仿宋_GB2312" w:hAnsi="宋体" w:eastAsia="仿宋_GB2312" w:cs="宋体"/>
                <w:color w:val="auto"/>
                <w:kern w:val="0"/>
                <w:sz w:val="20"/>
                <w:szCs w:val="20"/>
              </w:rPr>
              <w:t>综合</w:t>
            </w:r>
            <w:r>
              <w:rPr>
                <w:rFonts w:hint="eastAsia" w:ascii="仿宋_GB2312" w:eastAsia="仿宋_GB2312" w:cs="宋体"/>
                <w:color w:val="auto"/>
                <w:kern w:val="0"/>
                <w:sz w:val="20"/>
                <w:szCs w:val="20"/>
              </w:rPr>
              <w:t>执法队</w:t>
            </w:r>
          </w:p>
        </w:tc>
        <w:tc>
          <w:tcPr>
            <w:tcW w:w="1197" w:type="dxa"/>
            <w:noWrap w:val="0"/>
            <w:vAlign w:val="center"/>
          </w:tcPr>
          <w:p>
            <w:pPr>
              <w:widowControl/>
              <w:jc w:val="center"/>
              <w:rPr>
                <w:rFonts w:ascii="仿宋_GB2312" w:eastAsia="仿宋_GB2312"/>
                <w:color w:val="auto"/>
                <w:kern w:val="0"/>
                <w:sz w:val="20"/>
                <w:szCs w:val="20"/>
              </w:rPr>
            </w:pPr>
            <w:r>
              <w:rPr>
                <w:rFonts w:ascii="仿宋_GB2312" w:eastAsia="仿宋_GB2312" w:cs="宋体"/>
                <w:color w:val="auto"/>
                <w:kern w:val="0"/>
                <w:sz w:val="20"/>
                <w:szCs w:val="20"/>
              </w:rPr>
              <w:t>64289796</w:t>
            </w:r>
          </w:p>
        </w:tc>
        <w:tc>
          <w:tcPr>
            <w:tcW w:w="1740" w:type="dxa"/>
            <w:tcBorders>
              <w:right w:val="single" w:color="auto" w:sz="4" w:space="0"/>
            </w:tcBorders>
            <w:noWrap w:val="0"/>
            <w:vAlign w:val="center"/>
          </w:tcPr>
          <w:p>
            <w:pPr>
              <w:rPr>
                <w:rFonts w:ascii="仿宋_GB2312"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652" w:type="dxa"/>
            <w:tcBorders>
              <w:left w:val="single" w:color="auto" w:sz="4" w:space="0"/>
            </w:tcBorders>
            <w:shd w:val="clear" w:color="auto" w:fill="auto"/>
            <w:noWrap w:val="0"/>
            <w:vAlign w:val="center"/>
          </w:tcPr>
          <w:p>
            <w:pPr>
              <w:widowControl/>
              <w:jc w:val="center"/>
              <w:rPr>
                <w:rFonts w:ascii="仿宋_GB2312" w:hAnsi="宋体" w:eastAsia="仿宋_GB2312" w:cs="宋体"/>
                <w:color w:val="auto"/>
                <w:kern w:val="0"/>
                <w:sz w:val="20"/>
                <w:szCs w:val="20"/>
                <w:lang w:val="en-US" w:eastAsia="zh-CN" w:bidi="ar-SA"/>
              </w:rPr>
            </w:pPr>
            <w:r>
              <w:rPr>
                <w:rFonts w:ascii="仿宋_GB2312" w:hAnsi="宋体" w:eastAsia="仿宋_GB2312" w:cs="宋体"/>
                <w:color w:val="auto"/>
                <w:kern w:val="0"/>
                <w:sz w:val="20"/>
                <w:szCs w:val="20"/>
              </w:rPr>
              <w:t>8</w:t>
            </w:r>
            <w:r>
              <w:rPr>
                <w:rFonts w:hint="eastAsia" w:ascii="仿宋_GB2312" w:hAnsi="宋体" w:eastAsia="仿宋_GB2312" w:cs="宋体"/>
                <w:color w:val="auto"/>
                <w:kern w:val="0"/>
                <w:sz w:val="20"/>
                <w:szCs w:val="20"/>
                <w:lang w:val="en-US" w:eastAsia="zh-CN"/>
              </w:rPr>
              <w:t>7</w:t>
            </w:r>
          </w:p>
        </w:tc>
        <w:tc>
          <w:tcPr>
            <w:tcW w:w="1015" w:type="dxa"/>
            <w:vMerge w:val="continue"/>
            <w:shd w:val="clear" w:color="auto" w:fill="auto"/>
            <w:noWrap w:val="0"/>
            <w:vAlign w:val="center"/>
          </w:tcPr>
          <w:p>
            <w:pPr>
              <w:jc w:val="center"/>
              <w:rPr>
                <w:rFonts w:ascii="仿宋_GB2312" w:eastAsia="仿宋_GB2312" w:cs="宋体"/>
                <w:b/>
                <w:bCs/>
                <w:color w:val="auto"/>
                <w:kern w:val="0"/>
                <w:sz w:val="20"/>
                <w:szCs w:val="20"/>
              </w:rPr>
            </w:pPr>
          </w:p>
        </w:tc>
        <w:tc>
          <w:tcPr>
            <w:tcW w:w="3593" w:type="dxa"/>
            <w:vMerge w:val="continue"/>
            <w:shd w:val="clear" w:color="auto" w:fill="auto"/>
            <w:noWrap w:val="0"/>
            <w:vAlign w:val="center"/>
          </w:tcPr>
          <w:p>
            <w:pPr>
              <w:jc w:val="center"/>
              <w:rPr>
                <w:rFonts w:ascii="仿宋_GB2312" w:eastAsia="仿宋_GB2312"/>
                <w:color w:val="auto"/>
                <w:sz w:val="20"/>
                <w:szCs w:val="20"/>
              </w:rPr>
            </w:pPr>
          </w:p>
        </w:tc>
        <w:tc>
          <w:tcPr>
            <w:tcW w:w="2071" w:type="dxa"/>
            <w:noWrap w:val="0"/>
            <w:vAlign w:val="center"/>
          </w:tcPr>
          <w:p>
            <w:pPr>
              <w:jc w:val="center"/>
              <w:rPr>
                <w:rFonts w:ascii="仿宋_GB2312" w:hAnsi="宋体" w:eastAsia="仿宋_GB2312" w:cs="宋体"/>
                <w:color w:val="auto"/>
                <w:sz w:val="20"/>
                <w:szCs w:val="20"/>
              </w:rPr>
            </w:pPr>
            <w:r>
              <w:rPr>
                <w:rFonts w:hint="eastAsia" w:ascii="仿宋_GB2312" w:eastAsia="仿宋_GB2312"/>
                <w:color w:val="auto"/>
                <w:sz w:val="20"/>
                <w:szCs w:val="20"/>
              </w:rPr>
              <w:t>什锦花园小学周边</w:t>
            </w:r>
          </w:p>
        </w:tc>
        <w:tc>
          <w:tcPr>
            <w:tcW w:w="2291" w:type="dxa"/>
            <w:noWrap w:val="0"/>
            <w:vAlign w:val="center"/>
          </w:tcPr>
          <w:p>
            <w:pPr>
              <w:jc w:val="center"/>
              <w:rPr>
                <w:rFonts w:ascii="仿宋_GB2312" w:eastAsia="仿宋_GB2312"/>
                <w:color w:val="auto"/>
                <w:sz w:val="20"/>
                <w:szCs w:val="20"/>
              </w:rPr>
            </w:pPr>
            <w:r>
              <w:rPr>
                <w:rFonts w:hint="eastAsia" w:ascii="仿宋_GB2312" w:hAnsi="宋体" w:eastAsia="仿宋_GB2312" w:cs="宋体"/>
                <w:color w:val="auto"/>
                <w:sz w:val="20"/>
                <w:szCs w:val="20"/>
              </w:rPr>
              <w:t>美术馆后街</w:t>
            </w:r>
          </w:p>
        </w:tc>
        <w:tc>
          <w:tcPr>
            <w:tcW w:w="1661" w:type="dxa"/>
            <w:noWrap w:val="0"/>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景山综合</w:t>
            </w:r>
            <w:r>
              <w:rPr>
                <w:rFonts w:hint="eastAsia" w:ascii="仿宋_GB2312" w:eastAsia="仿宋_GB2312" w:cs="宋体"/>
                <w:color w:val="auto"/>
                <w:kern w:val="0"/>
                <w:sz w:val="20"/>
                <w:szCs w:val="20"/>
              </w:rPr>
              <w:t>执法队</w:t>
            </w:r>
          </w:p>
        </w:tc>
        <w:tc>
          <w:tcPr>
            <w:tcW w:w="1197" w:type="dxa"/>
            <w:noWrap w:val="0"/>
            <w:vAlign w:val="center"/>
          </w:tcPr>
          <w:p>
            <w:pPr>
              <w:widowControl/>
              <w:jc w:val="center"/>
              <w:rPr>
                <w:rFonts w:ascii="仿宋_GB2312" w:eastAsia="仿宋_GB2312" w:cs="宋体"/>
                <w:color w:val="auto"/>
                <w:kern w:val="0"/>
                <w:sz w:val="20"/>
                <w:szCs w:val="20"/>
              </w:rPr>
            </w:pPr>
            <w:r>
              <w:rPr>
                <w:rFonts w:ascii="仿宋_GB2312" w:hAnsi="宋体" w:eastAsia="仿宋_GB2312" w:cs="宋体"/>
                <w:color w:val="auto"/>
                <w:kern w:val="0"/>
                <w:sz w:val="20"/>
                <w:szCs w:val="20"/>
              </w:rPr>
              <w:t>84017941</w:t>
            </w:r>
          </w:p>
        </w:tc>
        <w:tc>
          <w:tcPr>
            <w:tcW w:w="1740" w:type="dxa"/>
            <w:tcBorders>
              <w:right w:val="single" w:color="auto" w:sz="4" w:space="0"/>
            </w:tcBorders>
            <w:noWrap w:val="0"/>
            <w:vAlign w:val="center"/>
          </w:tcPr>
          <w:p>
            <w:pPr>
              <w:rPr>
                <w:rFonts w:ascii="仿宋_GB2312" w:eastAsia="仿宋_GB2312"/>
                <w:color w:val="auto"/>
                <w:sz w:val="20"/>
                <w:szCs w:val="20"/>
              </w:rPr>
            </w:pPr>
            <w:r>
              <w:rPr>
                <w:rFonts w:ascii="仿宋_GB2312" w:eastAsia="仿宋_GB2312"/>
                <w:color w:val="auto"/>
                <w:sz w:val="20"/>
                <w:szCs w:val="20"/>
              </w:rPr>
              <w:t xml:space="preserve"> </w:t>
            </w:r>
            <w:r>
              <w:rPr>
                <w:rFonts w:hint="eastAsia" w:ascii="仿宋_GB2312" w:eastAsia="仿宋_GB2312"/>
                <w:color w:val="auto"/>
                <w:sz w:val="20"/>
                <w:szCs w:val="20"/>
              </w:rPr>
              <w:t>（东至大取灯胡同</w:t>
            </w:r>
            <w:r>
              <w:rPr>
                <w:rFonts w:ascii="仿宋_GB2312" w:eastAsia="仿宋_GB2312"/>
                <w:color w:val="auto"/>
                <w:sz w:val="20"/>
                <w:szCs w:val="20"/>
              </w:rPr>
              <w:t>55</w:t>
            </w:r>
            <w:r>
              <w:rPr>
                <w:rFonts w:hint="eastAsia" w:ascii="仿宋_GB2312" w:eastAsia="仿宋_GB2312"/>
                <w:color w:val="auto"/>
                <w:sz w:val="20"/>
                <w:szCs w:val="20"/>
              </w:rPr>
              <w:t>号、西至大取灯胡同</w:t>
            </w:r>
            <w:r>
              <w:rPr>
                <w:rFonts w:ascii="仿宋_GB2312" w:eastAsia="仿宋_GB2312"/>
                <w:color w:val="auto"/>
                <w:sz w:val="20"/>
                <w:szCs w:val="20"/>
              </w:rPr>
              <w:t>59</w:t>
            </w:r>
            <w:r>
              <w:rPr>
                <w:rFonts w:hint="eastAsia" w:ascii="仿宋_GB2312" w:eastAsia="仿宋_GB2312"/>
                <w:color w:val="auto"/>
                <w:sz w:val="20"/>
                <w:szCs w:val="20"/>
              </w:rPr>
              <w:t>号、北至什锦花园胡同、南至大取灯胡同</w:t>
            </w:r>
            <w:r>
              <w:rPr>
                <w:rFonts w:ascii="仿宋_GB2312" w:eastAsia="仿宋_GB2312"/>
                <w:color w:val="auto"/>
                <w:sz w:val="20"/>
                <w:szCs w:val="20"/>
              </w:rPr>
              <w:t>57</w:t>
            </w:r>
            <w:r>
              <w:rPr>
                <w:rFonts w:hint="eastAsia" w:ascii="仿宋_GB2312" w:eastAsia="仿宋_GB2312"/>
                <w:color w:val="auto"/>
                <w:sz w:val="20"/>
                <w:szCs w:val="20"/>
              </w:rPr>
              <w:t>号）</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652" w:type="dxa"/>
            <w:tcBorders>
              <w:left w:val="single" w:color="auto" w:sz="4" w:space="0"/>
            </w:tcBorders>
            <w:shd w:val="clear" w:color="auto" w:fill="auto"/>
            <w:noWrap w:val="0"/>
            <w:vAlign w:val="center"/>
          </w:tcPr>
          <w:p>
            <w:pPr>
              <w:widowControl/>
              <w:jc w:val="center"/>
              <w:rPr>
                <w:rFonts w:ascii="仿宋_GB2312" w:hAnsi="宋体" w:eastAsia="仿宋_GB2312" w:cs="宋体"/>
                <w:color w:val="auto"/>
                <w:kern w:val="0"/>
                <w:sz w:val="20"/>
                <w:szCs w:val="20"/>
                <w:lang w:val="en-US" w:eastAsia="zh-CN" w:bidi="ar-SA"/>
              </w:rPr>
            </w:pPr>
            <w:r>
              <w:rPr>
                <w:rFonts w:ascii="仿宋_GB2312" w:hAnsi="宋体" w:eastAsia="仿宋_GB2312" w:cs="宋体"/>
                <w:color w:val="auto"/>
                <w:kern w:val="0"/>
                <w:sz w:val="20"/>
                <w:szCs w:val="20"/>
              </w:rPr>
              <w:t>88</w:t>
            </w:r>
          </w:p>
        </w:tc>
        <w:tc>
          <w:tcPr>
            <w:tcW w:w="0" w:type="auto"/>
            <w:vMerge w:val="continue"/>
            <w:shd w:val="clear" w:color="auto" w:fill="auto"/>
            <w:noWrap w:val="0"/>
            <w:vAlign w:val="center"/>
          </w:tcPr>
          <w:p>
            <w:pPr>
              <w:widowControl/>
              <w:jc w:val="left"/>
              <w:rPr>
                <w:rFonts w:ascii="仿宋_GB2312" w:eastAsia="仿宋_GB2312" w:cs="宋体"/>
                <w:b/>
                <w:bCs/>
                <w:color w:val="auto"/>
                <w:kern w:val="0"/>
                <w:sz w:val="20"/>
                <w:szCs w:val="20"/>
              </w:rPr>
            </w:pPr>
          </w:p>
        </w:tc>
        <w:tc>
          <w:tcPr>
            <w:tcW w:w="0" w:type="auto"/>
            <w:vMerge w:val="continue"/>
            <w:shd w:val="clear" w:color="auto" w:fill="auto"/>
            <w:noWrap w:val="0"/>
            <w:vAlign w:val="center"/>
          </w:tcPr>
          <w:p>
            <w:pPr>
              <w:widowControl/>
              <w:jc w:val="left"/>
              <w:rPr>
                <w:rFonts w:ascii="仿宋_GB2312" w:eastAsia="仿宋_GB2312"/>
                <w:color w:val="auto"/>
                <w:sz w:val="20"/>
                <w:szCs w:val="20"/>
              </w:rPr>
            </w:pPr>
          </w:p>
        </w:tc>
        <w:tc>
          <w:tcPr>
            <w:tcW w:w="2071" w:type="dxa"/>
            <w:noWrap w:val="0"/>
            <w:vAlign w:val="center"/>
          </w:tcPr>
          <w:p>
            <w:pPr>
              <w:jc w:val="center"/>
              <w:rPr>
                <w:rFonts w:ascii="仿宋_GB2312" w:hAnsi="宋体" w:eastAsia="仿宋_GB2312" w:cs="宋体"/>
                <w:color w:val="auto"/>
                <w:sz w:val="20"/>
                <w:szCs w:val="20"/>
              </w:rPr>
            </w:pPr>
            <w:r>
              <w:rPr>
                <w:rFonts w:hint="eastAsia" w:ascii="仿宋_GB2312" w:eastAsia="仿宋_GB2312"/>
                <w:color w:val="auto"/>
                <w:sz w:val="20"/>
                <w:szCs w:val="20"/>
              </w:rPr>
              <w:t>和平里第二小学周边</w:t>
            </w:r>
          </w:p>
        </w:tc>
        <w:tc>
          <w:tcPr>
            <w:tcW w:w="2291" w:type="dxa"/>
            <w:noWrap w:val="0"/>
            <w:vAlign w:val="center"/>
          </w:tcPr>
          <w:p>
            <w:pPr>
              <w:jc w:val="center"/>
              <w:rPr>
                <w:rFonts w:ascii="仿宋_GB2312" w:hAnsi="宋体" w:eastAsia="仿宋_GB2312" w:cs="宋体"/>
                <w:color w:val="auto"/>
                <w:sz w:val="20"/>
                <w:szCs w:val="20"/>
              </w:rPr>
            </w:pPr>
            <w:r>
              <w:rPr>
                <w:rFonts w:hint="eastAsia" w:ascii="仿宋_GB2312" w:hAnsi="宋体" w:eastAsia="仿宋_GB2312" w:cs="宋体"/>
                <w:color w:val="auto"/>
                <w:sz w:val="20"/>
                <w:szCs w:val="20"/>
              </w:rPr>
              <w:t>民旺胡同</w:t>
            </w:r>
          </w:p>
        </w:tc>
        <w:tc>
          <w:tcPr>
            <w:tcW w:w="1661" w:type="dxa"/>
            <w:noWrap w:val="0"/>
            <w:vAlign w:val="center"/>
          </w:tcPr>
          <w:p>
            <w:pPr>
              <w:widowControl/>
              <w:jc w:val="center"/>
              <w:rPr>
                <w:rFonts w:ascii="仿宋_GB2312" w:eastAsia="仿宋_GB2312"/>
                <w:color w:val="auto"/>
                <w:kern w:val="0"/>
                <w:sz w:val="20"/>
                <w:szCs w:val="20"/>
              </w:rPr>
            </w:pPr>
            <w:r>
              <w:rPr>
                <w:rFonts w:hint="eastAsia" w:ascii="仿宋_GB2312" w:eastAsia="仿宋_GB2312" w:cs="宋体"/>
                <w:color w:val="auto"/>
                <w:kern w:val="0"/>
                <w:sz w:val="20"/>
                <w:szCs w:val="20"/>
              </w:rPr>
              <w:t>和平里</w:t>
            </w:r>
            <w:r>
              <w:rPr>
                <w:rFonts w:hint="eastAsia" w:ascii="仿宋_GB2312" w:hAnsi="宋体" w:eastAsia="仿宋_GB2312" w:cs="宋体"/>
                <w:color w:val="auto"/>
                <w:kern w:val="0"/>
                <w:sz w:val="20"/>
                <w:szCs w:val="20"/>
              </w:rPr>
              <w:t>综合</w:t>
            </w:r>
            <w:r>
              <w:rPr>
                <w:rFonts w:hint="eastAsia" w:ascii="仿宋_GB2312" w:eastAsia="仿宋_GB2312" w:cs="宋体"/>
                <w:color w:val="auto"/>
                <w:kern w:val="0"/>
                <w:sz w:val="20"/>
                <w:szCs w:val="20"/>
              </w:rPr>
              <w:t>执法队</w:t>
            </w:r>
          </w:p>
        </w:tc>
        <w:tc>
          <w:tcPr>
            <w:tcW w:w="1197" w:type="dxa"/>
            <w:noWrap w:val="0"/>
            <w:vAlign w:val="center"/>
          </w:tcPr>
          <w:p>
            <w:pPr>
              <w:widowControl/>
              <w:jc w:val="center"/>
              <w:rPr>
                <w:rFonts w:ascii="仿宋_GB2312" w:eastAsia="仿宋_GB2312"/>
                <w:color w:val="auto"/>
                <w:kern w:val="0"/>
                <w:sz w:val="20"/>
                <w:szCs w:val="20"/>
              </w:rPr>
            </w:pPr>
            <w:r>
              <w:rPr>
                <w:rFonts w:ascii="仿宋_GB2312" w:eastAsia="仿宋_GB2312" w:cs="宋体"/>
                <w:color w:val="auto"/>
                <w:kern w:val="0"/>
                <w:sz w:val="20"/>
                <w:szCs w:val="20"/>
              </w:rPr>
              <w:t>64289796</w:t>
            </w:r>
          </w:p>
        </w:tc>
        <w:tc>
          <w:tcPr>
            <w:tcW w:w="1740" w:type="dxa"/>
            <w:tcBorders>
              <w:right w:val="single" w:color="auto" w:sz="4" w:space="0"/>
            </w:tcBorders>
            <w:noWrap w:val="0"/>
            <w:vAlign w:val="center"/>
          </w:tcPr>
          <w:p>
            <w:pPr>
              <w:jc w:val="center"/>
              <w:rPr>
                <w:rFonts w:ascii="仿宋_GB2312" w:hAnsi="宋体" w:eastAsia="仿宋_GB2312" w:cs="宋体"/>
                <w:color w:val="auto"/>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652" w:type="dxa"/>
            <w:tcBorders>
              <w:left w:val="single" w:color="auto" w:sz="4" w:space="0"/>
            </w:tcBorders>
            <w:shd w:val="clear" w:color="auto" w:fill="auto"/>
            <w:noWrap w:val="0"/>
            <w:vAlign w:val="center"/>
          </w:tcPr>
          <w:p>
            <w:pPr>
              <w:widowControl/>
              <w:jc w:val="center"/>
              <w:rPr>
                <w:rFonts w:ascii="仿宋_GB2312" w:hAnsi="宋体" w:eastAsia="仿宋_GB2312" w:cs="宋体"/>
                <w:color w:val="auto"/>
                <w:kern w:val="0"/>
                <w:sz w:val="20"/>
                <w:szCs w:val="20"/>
                <w:lang w:val="en-US" w:eastAsia="zh-CN" w:bidi="ar-SA"/>
              </w:rPr>
            </w:pPr>
            <w:r>
              <w:rPr>
                <w:rFonts w:ascii="仿宋_GB2312" w:hAnsi="宋体" w:eastAsia="仿宋_GB2312" w:cs="宋体"/>
                <w:color w:val="auto"/>
                <w:kern w:val="0"/>
                <w:sz w:val="20"/>
                <w:szCs w:val="20"/>
              </w:rPr>
              <w:t>89</w:t>
            </w:r>
          </w:p>
        </w:tc>
        <w:tc>
          <w:tcPr>
            <w:tcW w:w="1015" w:type="dxa"/>
            <w:vMerge w:val="restart"/>
            <w:shd w:val="clear" w:color="auto" w:fill="auto"/>
            <w:noWrap w:val="0"/>
            <w:vAlign w:val="center"/>
          </w:tcPr>
          <w:p>
            <w:pPr>
              <w:widowControl/>
              <w:jc w:val="both"/>
              <w:rPr>
                <w:rFonts w:hint="eastAsia" w:ascii="仿宋_GB2312" w:hAnsi="宋体" w:eastAsia="仿宋_GB2312" w:cs="宋体"/>
                <w:b/>
                <w:bCs/>
                <w:color w:val="auto"/>
                <w:kern w:val="0"/>
                <w:sz w:val="20"/>
                <w:szCs w:val="20"/>
              </w:rPr>
            </w:pPr>
          </w:p>
          <w:p>
            <w:pPr>
              <w:widowControl/>
              <w:jc w:val="center"/>
              <w:rPr>
                <w:rFonts w:hint="eastAsia" w:ascii="仿宋_GB2312" w:hAnsi="宋体" w:eastAsia="仿宋_GB2312" w:cs="宋体"/>
                <w:b/>
                <w:bCs/>
                <w:color w:val="auto"/>
                <w:kern w:val="0"/>
                <w:sz w:val="20"/>
                <w:szCs w:val="20"/>
              </w:rPr>
            </w:pPr>
          </w:p>
          <w:p>
            <w:pPr>
              <w:widowControl/>
              <w:jc w:val="center"/>
              <w:rPr>
                <w:rFonts w:ascii="仿宋_GB2312" w:eastAsia="仿宋_GB2312" w:cs="宋体"/>
                <w:b/>
                <w:bCs/>
                <w:color w:val="auto"/>
                <w:kern w:val="0"/>
                <w:sz w:val="20"/>
                <w:szCs w:val="20"/>
              </w:rPr>
            </w:pPr>
            <w:r>
              <w:rPr>
                <w:rFonts w:hint="eastAsia" w:ascii="仿宋_GB2312" w:hAnsi="宋体" w:eastAsia="仿宋_GB2312" w:cs="宋体"/>
                <w:b/>
                <w:bCs/>
                <w:color w:val="auto"/>
                <w:kern w:val="0"/>
                <w:sz w:val="20"/>
                <w:szCs w:val="20"/>
              </w:rPr>
              <w:t>二类</w:t>
            </w:r>
          </w:p>
          <w:p>
            <w:pPr>
              <w:widowControl/>
              <w:jc w:val="center"/>
              <w:rPr>
                <w:rFonts w:ascii="仿宋_GB2312" w:eastAsia="仿宋_GB2312" w:cs="宋体"/>
                <w:b/>
                <w:bCs/>
                <w:color w:val="auto"/>
                <w:kern w:val="0"/>
                <w:sz w:val="20"/>
                <w:szCs w:val="20"/>
              </w:rPr>
            </w:pPr>
            <w:r>
              <w:rPr>
                <w:rFonts w:hint="eastAsia" w:ascii="仿宋_GB2312" w:hAnsi="宋体" w:eastAsia="仿宋_GB2312" w:cs="宋体"/>
                <w:b/>
                <w:bCs/>
                <w:color w:val="auto"/>
                <w:kern w:val="0"/>
                <w:sz w:val="20"/>
                <w:szCs w:val="20"/>
              </w:rPr>
              <w:t>重点</w:t>
            </w:r>
          </w:p>
          <w:p>
            <w:pPr>
              <w:widowControl/>
              <w:jc w:val="center"/>
              <w:rPr>
                <w:rFonts w:ascii="仿宋_GB2312" w:eastAsia="仿宋_GB2312" w:cs="宋体"/>
                <w:b/>
                <w:bCs/>
                <w:color w:val="auto"/>
                <w:kern w:val="0"/>
                <w:sz w:val="20"/>
                <w:szCs w:val="20"/>
              </w:rPr>
            </w:pPr>
            <w:r>
              <w:rPr>
                <w:rFonts w:hint="eastAsia" w:ascii="仿宋_GB2312" w:hAnsi="宋体" w:eastAsia="仿宋_GB2312" w:cs="宋体"/>
                <w:b/>
                <w:bCs/>
                <w:color w:val="auto"/>
                <w:kern w:val="0"/>
                <w:sz w:val="20"/>
                <w:szCs w:val="20"/>
              </w:rPr>
              <w:t>管理</w:t>
            </w:r>
          </w:p>
          <w:p>
            <w:pPr>
              <w:jc w:val="center"/>
              <w:rPr>
                <w:rFonts w:ascii="仿宋_GB2312" w:eastAsia="仿宋_GB2312" w:cs="宋体"/>
                <w:b/>
                <w:bCs/>
                <w:color w:val="auto"/>
                <w:kern w:val="0"/>
                <w:sz w:val="20"/>
                <w:szCs w:val="20"/>
              </w:rPr>
            </w:pPr>
            <w:r>
              <w:rPr>
                <w:rFonts w:hint="eastAsia" w:ascii="仿宋_GB2312" w:hAnsi="宋体" w:eastAsia="仿宋_GB2312" w:cs="宋体"/>
                <w:b/>
                <w:bCs/>
                <w:color w:val="auto"/>
                <w:kern w:val="0"/>
                <w:sz w:val="20"/>
                <w:szCs w:val="20"/>
              </w:rPr>
              <w:t>地区</w:t>
            </w:r>
          </w:p>
        </w:tc>
        <w:tc>
          <w:tcPr>
            <w:tcW w:w="0" w:type="auto"/>
            <w:vMerge w:val="restart"/>
            <w:shd w:val="clear" w:color="auto" w:fill="auto"/>
            <w:noWrap w:val="0"/>
            <w:vAlign w:val="center"/>
          </w:tcPr>
          <w:p>
            <w:pPr>
              <w:widowControl/>
              <w:jc w:val="center"/>
              <w:rPr>
                <w:rFonts w:ascii="仿宋_GB2312" w:eastAsia="仿宋_GB2312"/>
                <w:color w:val="auto"/>
                <w:sz w:val="20"/>
                <w:szCs w:val="20"/>
              </w:rPr>
            </w:pPr>
            <w:r>
              <w:rPr>
                <w:rFonts w:hint="eastAsia" w:ascii="仿宋_GB2312" w:eastAsia="仿宋_GB2312" w:cs="宋体"/>
                <w:color w:val="auto"/>
                <w:kern w:val="0"/>
                <w:sz w:val="20"/>
                <w:szCs w:val="20"/>
              </w:rPr>
              <w:t>主要学校、医院周边</w:t>
            </w:r>
          </w:p>
        </w:tc>
        <w:tc>
          <w:tcPr>
            <w:tcW w:w="2071" w:type="dxa"/>
            <w:noWrap w:val="0"/>
            <w:vAlign w:val="center"/>
          </w:tcPr>
          <w:p>
            <w:pPr>
              <w:jc w:val="center"/>
              <w:rPr>
                <w:rFonts w:ascii="仿宋_GB2312" w:hAnsi="宋体" w:eastAsia="仿宋_GB2312" w:cs="宋体"/>
                <w:color w:val="auto"/>
                <w:sz w:val="20"/>
                <w:szCs w:val="20"/>
              </w:rPr>
            </w:pPr>
            <w:r>
              <w:rPr>
                <w:rFonts w:hint="eastAsia" w:ascii="仿宋_GB2312" w:eastAsia="仿宋_GB2312"/>
                <w:color w:val="auto"/>
                <w:sz w:val="20"/>
                <w:szCs w:val="20"/>
              </w:rPr>
              <w:t>东城区地坛小学周边</w:t>
            </w:r>
          </w:p>
        </w:tc>
        <w:tc>
          <w:tcPr>
            <w:tcW w:w="2291" w:type="dxa"/>
            <w:noWrap w:val="0"/>
            <w:vAlign w:val="center"/>
          </w:tcPr>
          <w:p>
            <w:pPr>
              <w:jc w:val="center"/>
              <w:rPr>
                <w:rFonts w:ascii="仿宋_GB2312" w:hAnsi="宋体" w:eastAsia="仿宋_GB2312" w:cs="宋体"/>
                <w:color w:val="auto"/>
                <w:sz w:val="20"/>
                <w:szCs w:val="20"/>
              </w:rPr>
            </w:pPr>
            <w:r>
              <w:rPr>
                <w:rFonts w:hint="eastAsia" w:ascii="仿宋_GB2312" w:hAnsi="宋体" w:eastAsia="仿宋_GB2312" w:cs="宋体"/>
                <w:color w:val="auto"/>
                <w:sz w:val="20"/>
                <w:szCs w:val="20"/>
              </w:rPr>
              <w:t>安德路</w:t>
            </w:r>
          </w:p>
        </w:tc>
        <w:tc>
          <w:tcPr>
            <w:tcW w:w="1661" w:type="dxa"/>
            <w:noWrap w:val="0"/>
            <w:vAlign w:val="center"/>
          </w:tcPr>
          <w:p>
            <w:pPr>
              <w:widowControl/>
              <w:jc w:val="center"/>
              <w:rPr>
                <w:rFonts w:ascii="仿宋_GB2312" w:eastAsia="仿宋_GB2312"/>
                <w:color w:val="auto"/>
                <w:kern w:val="0"/>
                <w:sz w:val="20"/>
                <w:szCs w:val="20"/>
              </w:rPr>
            </w:pPr>
            <w:r>
              <w:rPr>
                <w:rFonts w:hint="eastAsia" w:ascii="仿宋_GB2312" w:eastAsia="仿宋_GB2312" w:cs="宋体"/>
                <w:color w:val="auto"/>
                <w:kern w:val="0"/>
                <w:sz w:val="20"/>
                <w:szCs w:val="20"/>
              </w:rPr>
              <w:t>和平里</w:t>
            </w:r>
            <w:r>
              <w:rPr>
                <w:rFonts w:hint="eastAsia" w:ascii="仿宋_GB2312" w:hAnsi="宋体" w:eastAsia="仿宋_GB2312" w:cs="宋体"/>
                <w:color w:val="auto"/>
                <w:kern w:val="0"/>
                <w:sz w:val="20"/>
                <w:szCs w:val="20"/>
              </w:rPr>
              <w:t>综合</w:t>
            </w:r>
            <w:r>
              <w:rPr>
                <w:rFonts w:hint="eastAsia" w:ascii="仿宋_GB2312" w:eastAsia="仿宋_GB2312" w:cs="宋体"/>
                <w:color w:val="auto"/>
                <w:kern w:val="0"/>
                <w:sz w:val="20"/>
                <w:szCs w:val="20"/>
              </w:rPr>
              <w:t>执法队</w:t>
            </w:r>
          </w:p>
        </w:tc>
        <w:tc>
          <w:tcPr>
            <w:tcW w:w="1197" w:type="dxa"/>
            <w:noWrap w:val="0"/>
            <w:vAlign w:val="center"/>
          </w:tcPr>
          <w:p>
            <w:pPr>
              <w:widowControl/>
              <w:jc w:val="center"/>
              <w:rPr>
                <w:rFonts w:ascii="仿宋_GB2312" w:eastAsia="仿宋_GB2312"/>
                <w:color w:val="auto"/>
                <w:kern w:val="0"/>
                <w:sz w:val="20"/>
                <w:szCs w:val="20"/>
              </w:rPr>
            </w:pPr>
            <w:r>
              <w:rPr>
                <w:rFonts w:ascii="仿宋_GB2312" w:eastAsia="仿宋_GB2312" w:cs="宋体"/>
                <w:color w:val="auto"/>
                <w:kern w:val="0"/>
                <w:sz w:val="20"/>
                <w:szCs w:val="20"/>
              </w:rPr>
              <w:t>64289796</w:t>
            </w:r>
          </w:p>
        </w:tc>
        <w:tc>
          <w:tcPr>
            <w:tcW w:w="1740" w:type="dxa"/>
            <w:tcBorders>
              <w:right w:val="single" w:color="auto" w:sz="4" w:space="0"/>
            </w:tcBorders>
            <w:noWrap w:val="0"/>
            <w:vAlign w:val="center"/>
          </w:tcPr>
          <w:p>
            <w:pPr>
              <w:jc w:val="center"/>
              <w:rPr>
                <w:rFonts w:ascii="仿宋_GB2312" w:hAnsi="宋体" w:eastAsia="仿宋_GB2312" w:cs="宋体"/>
                <w:color w:val="auto"/>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652" w:type="dxa"/>
            <w:tcBorders>
              <w:left w:val="single" w:color="auto" w:sz="4" w:space="0"/>
            </w:tcBorders>
            <w:shd w:val="clear" w:color="auto" w:fill="auto"/>
            <w:noWrap w:val="0"/>
            <w:vAlign w:val="center"/>
          </w:tcPr>
          <w:p>
            <w:pPr>
              <w:widowControl/>
              <w:jc w:val="center"/>
              <w:rPr>
                <w:rFonts w:ascii="仿宋_GB2312" w:hAnsi="宋体" w:eastAsia="仿宋_GB2312" w:cs="宋体"/>
                <w:color w:val="auto"/>
                <w:kern w:val="0"/>
                <w:sz w:val="20"/>
                <w:szCs w:val="20"/>
                <w:lang w:val="en-US" w:eastAsia="zh-CN" w:bidi="ar-SA"/>
              </w:rPr>
            </w:pPr>
            <w:r>
              <w:rPr>
                <w:rFonts w:ascii="仿宋_GB2312" w:hAnsi="宋体" w:eastAsia="仿宋_GB2312" w:cs="宋体"/>
                <w:color w:val="auto"/>
                <w:kern w:val="0"/>
                <w:sz w:val="20"/>
                <w:szCs w:val="20"/>
              </w:rPr>
              <w:t>90</w:t>
            </w:r>
          </w:p>
        </w:tc>
        <w:tc>
          <w:tcPr>
            <w:tcW w:w="1015" w:type="dxa"/>
            <w:vMerge w:val="continue"/>
            <w:shd w:val="clear" w:color="auto" w:fill="auto"/>
            <w:noWrap w:val="0"/>
            <w:vAlign w:val="center"/>
          </w:tcPr>
          <w:p>
            <w:pPr>
              <w:widowControl/>
              <w:jc w:val="left"/>
              <w:rPr>
                <w:rFonts w:ascii="仿宋_GB2312" w:eastAsia="仿宋_GB2312" w:cs="宋体"/>
                <w:b/>
                <w:bCs/>
                <w:color w:val="auto"/>
                <w:kern w:val="0"/>
                <w:sz w:val="20"/>
                <w:szCs w:val="20"/>
              </w:rPr>
            </w:pPr>
          </w:p>
        </w:tc>
        <w:tc>
          <w:tcPr>
            <w:tcW w:w="0" w:type="auto"/>
            <w:vMerge w:val="continue"/>
            <w:shd w:val="clear" w:color="auto" w:fill="auto"/>
            <w:noWrap w:val="0"/>
            <w:vAlign w:val="center"/>
          </w:tcPr>
          <w:p>
            <w:pPr>
              <w:widowControl/>
              <w:jc w:val="left"/>
              <w:rPr>
                <w:rFonts w:ascii="仿宋_GB2312" w:eastAsia="仿宋_GB2312"/>
                <w:color w:val="auto"/>
                <w:sz w:val="20"/>
                <w:szCs w:val="20"/>
              </w:rPr>
            </w:pPr>
          </w:p>
        </w:tc>
        <w:tc>
          <w:tcPr>
            <w:tcW w:w="2071" w:type="dxa"/>
            <w:noWrap w:val="0"/>
            <w:vAlign w:val="center"/>
          </w:tcPr>
          <w:p>
            <w:pPr>
              <w:jc w:val="center"/>
              <w:rPr>
                <w:rFonts w:ascii="仿宋_GB2312" w:eastAsia="仿宋_GB2312"/>
                <w:color w:val="auto"/>
                <w:sz w:val="20"/>
                <w:szCs w:val="20"/>
              </w:rPr>
            </w:pPr>
            <w:r>
              <w:rPr>
                <w:rFonts w:hint="eastAsia" w:ascii="仿宋_GB2312" w:eastAsia="仿宋_GB2312"/>
                <w:color w:val="auto"/>
                <w:sz w:val="20"/>
                <w:szCs w:val="20"/>
              </w:rPr>
              <w:t>东交民巷小学周边</w:t>
            </w:r>
          </w:p>
        </w:tc>
        <w:tc>
          <w:tcPr>
            <w:tcW w:w="2291" w:type="dxa"/>
            <w:noWrap w:val="0"/>
            <w:vAlign w:val="center"/>
          </w:tcPr>
          <w:p>
            <w:pPr>
              <w:jc w:val="center"/>
              <w:rPr>
                <w:rFonts w:ascii="仿宋_GB2312" w:hAnsi="宋体" w:eastAsia="仿宋_GB2312" w:cs="宋体"/>
                <w:color w:val="auto"/>
                <w:sz w:val="20"/>
                <w:szCs w:val="20"/>
              </w:rPr>
            </w:pPr>
            <w:r>
              <w:rPr>
                <w:rFonts w:hint="eastAsia" w:ascii="仿宋_GB2312" w:hAnsi="宋体" w:eastAsia="仿宋_GB2312" w:cs="宋体"/>
                <w:color w:val="auto"/>
                <w:sz w:val="20"/>
                <w:szCs w:val="20"/>
              </w:rPr>
              <w:t>船板胡同</w:t>
            </w:r>
          </w:p>
        </w:tc>
        <w:tc>
          <w:tcPr>
            <w:tcW w:w="1661" w:type="dxa"/>
            <w:noWrap w:val="0"/>
            <w:vAlign w:val="center"/>
          </w:tcPr>
          <w:p>
            <w:pPr>
              <w:widowControl/>
              <w:jc w:val="center"/>
              <w:rPr>
                <w:rFonts w:ascii="仿宋_GB2312" w:eastAsia="仿宋_GB2312" w:cs="宋体"/>
                <w:color w:val="auto"/>
                <w:kern w:val="0"/>
                <w:sz w:val="20"/>
                <w:szCs w:val="20"/>
              </w:rPr>
            </w:pPr>
            <w:r>
              <w:rPr>
                <w:rFonts w:hint="eastAsia" w:ascii="仿宋_GB2312" w:eastAsia="仿宋_GB2312" w:cs="宋体"/>
                <w:color w:val="auto"/>
                <w:kern w:val="0"/>
                <w:sz w:val="20"/>
                <w:szCs w:val="20"/>
              </w:rPr>
              <w:t>建国门</w:t>
            </w:r>
            <w:r>
              <w:rPr>
                <w:rFonts w:hint="eastAsia" w:ascii="仿宋_GB2312" w:hAnsi="宋体" w:eastAsia="仿宋_GB2312" w:cs="宋体"/>
                <w:color w:val="auto"/>
                <w:kern w:val="0"/>
                <w:sz w:val="20"/>
                <w:szCs w:val="20"/>
              </w:rPr>
              <w:t>综合</w:t>
            </w:r>
            <w:r>
              <w:rPr>
                <w:rFonts w:hint="eastAsia" w:ascii="仿宋_GB2312" w:eastAsia="仿宋_GB2312" w:cs="宋体"/>
                <w:color w:val="auto"/>
                <w:kern w:val="0"/>
                <w:sz w:val="20"/>
                <w:szCs w:val="20"/>
              </w:rPr>
              <w:t>执法队</w:t>
            </w:r>
          </w:p>
        </w:tc>
        <w:tc>
          <w:tcPr>
            <w:tcW w:w="1197" w:type="dxa"/>
            <w:noWrap w:val="0"/>
            <w:vAlign w:val="center"/>
          </w:tcPr>
          <w:p>
            <w:pPr>
              <w:widowControl/>
              <w:jc w:val="center"/>
              <w:rPr>
                <w:rFonts w:ascii="仿宋_GB2312" w:eastAsia="仿宋_GB2312" w:cs="宋体"/>
                <w:color w:val="auto"/>
                <w:kern w:val="0"/>
                <w:sz w:val="20"/>
                <w:szCs w:val="20"/>
              </w:rPr>
            </w:pPr>
            <w:r>
              <w:rPr>
                <w:rFonts w:ascii="仿宋_GB2312" w:eastAsia="仿宋_GB2312" w:cs="宋体"/>
                <w:color w:val="auto"/>
                <w:kern w:val="0"/>
                <w:sz w:val="20"/>
                <w:szCs w:val="20"/>
              </w:rPr>
              <w:t>65142953</w:t>
            </w:r>
          </w:p>
        </w:tc>
        <w:tc>
          <w:tcPr>
            <w:tcW w:w="1740" w:type="dxa"/>
            <w:tcBorders>
              <w:right w:val="single" w:color="auto" w:sz="4" w:space="0"/>
            </w:tcBorders>
            <w:noWrap w:val="0"/>
            <w:vAlign w:val="center"/>
          </w:tcPr>
          <w:p>
            <w:pPr>
              <w:jc w:val="center"/>
              <w:rPr>
                <w:rFonts w:ascii="仿宋_GB2312" w:hAnsi="宋体" w:eastAsia="仿宋_GB2312" w:cs="宋体"/>
                <w:color w:val="auto"/>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652" w:type="dxa"/>
            <w:tcBorders>
              <w:left w:val="single" w:color="auto" w:sz="4" w:space="0"/>
            </w:tcBorders>
            <w:shd w:val="clear" w:color="auto" w:fill="auto"/>
            <w:noWrap w:val="0"/>
            <w:vAlign w:val="center"/>
          </w:tcPr>
          <w:p>
            <w:pPr>
              <w:widowControl/>
              <w:jc w:val="center"/>
              <w:rPr>
                <w:rFonts w:ascii="仿宋_GB2312" w:hAnsi="宋体" w:eastAsia="仿宋_GB2312" w:cs="宋体"/>
                <w:color w:val="auto"/>
                <w:kern w:val="0"/>
                <w:sz w:val="20"/>
                <w:szCs w:val="20"/>
                <w:lang w:val="en-US" w:eastAsia="zh-CN" w:bidi="ar-SA"/>
              </w:rPr>
            </w:pPr>
            <w:r>
              <w:rPr>
                <w:rFonts w:ascii="仿宋_GB2312" w:hAnsi="宋体" w:eastAsia="仿宋_GB2312" w:cs="宋体"/>
                <w:color w:val="auto"/>
                <w:kern w:val="0"/>
                <w:sz w:val="20"/>
                <w:szCs w:val="20"/>
              </w:rPr>
              <w:t>91</w:t>
            </w:r>
          </w:p>
        </w:tc>
        <w:tc>
          <w:tcPr>
            <w:tcW w:w="1015" w:type="dxa"/>
            <w:vMerge w:val="continue"/>
            <w:shd w:val="clear" w:color="auto" w:fill="auto"/>
            <w:noWrap w:val="0"/>
            <w:vAlign w:val="center"/>
          </w:tcPr>
          <w:p>
            <w:pPr>
              <w:widowControl/>
              <w:jc w:val="left"/>
              <w:rPr>
                <w:rFonts w:ascii="仿宋_GB2312" w:eastAsia="仿宋_GB2312" w:cs="宋体"/>
                <w:b/>
                <w:bCs/>
                <w:color w:val="auto"/>
                <w:kern w:val="0"/>
                <w:sz w:val="20"/>
                <w:szCs w:val="20"/>
              </w:rPr>
            </w:pPr>
          </w:p>
        </w:tc>
        <w:tc>
          <w:tcPr>
            <w:tcW w:w="0" w:type="auto"/>
            <w:vMerge w:val="continue"/>
            <w:shd w:val="clear" w:color="auto" w:fill="auto"/>
            <w:noWrap w:val="0"/>
            <w:vAlign w:val="center"/>
          </w:tcPr>
          <w:p>
            <w:pPr>
              <w:widowControl/>
              <w:jc w:val="left"/>
              <w:rPr>
                <w:rFonts w:ascii="仿宋_GB2312" w:eastAsia="仿宋_GB2312"/>
                <w:color w:val="auto"/>
                <w:sz w:val="20"/>
                <w:szCs w:val="20"/>
              </w:rPr>
            </w:pPr>
          </w:p>
        </w:tc>
        <w:tc>
          <w:tcPr>
            <w:tcW w:w="2071" w:type="dxa"/>
            <w:noWrap w:val="0"/>
            <w:vAlign w:val="center"/>
          </w:tcPr>
          <w:p>
            <w:pPr>
              <w:jc w:val="center"/>
              <w:rPr>
                <w:rFonts w:ascii="仿宋_GB2312" w:hAnsi="宋体" w:eastAsia="仿宋_GB2312" w:cs="宋体"/>
                <w:color w:val="auto"/>
                <w:sz w:val="20"/>
                <w:szCs w:val="20"/>
              </w:rPr>
            </w:pPr>
            <w:r>
              <w:rPr>
                <w:rFonts w:hint="eastAsia" w:ascii="仿宋_GB2312" w:eastAsia="仿宋_GB2312"/>
                <w:color w:val="auto"/>
                <w:sz w:val="20"/>
                <w:szCs w:val="20"/>
              </w:rPr>
              <w:t>灯市口小学周边</w:t>
            </w:r>
          </w:p>
        </w:tc>
        <w:tc>
          <w:tcPr>
            <w:tcW w:w="2291" w:type="dxa"/>
            <w:noWrap w:val="0"/>
            <w:vAlign w:val="center"/>
          </w:tcPr>
          <w:p>
            <w:pPr>
              <w:jc w:val="center"/>
              <w:rPr>
                <w:rFonts w:ascii="仿宋_GB2312" w:hAnsi="宋体" w:eastAsia="仿宋_GB2312" w:cs="宋体"/>
                <w:color w:val="auto"/>
                <w:sz w:val="20"/>
                <w:szCs w:val="20"/>
              </w:rPr>
            </w:pPr>
            <w:r>
              <w:rPr>
                <w:rFonts w:hint="eastAsia" w:ascii="仿宋_GB2312" w:hAnsi="宋体" w:eastAsia="仿宋_GB2312" w:cs="宋体"/>
                <w:color w:val="auto"/>
                <w:sz w:val="20"/>
                <w:szCs w:val="20"/>
              </w:rPr>
              <w:t>灯市口北街</w:t>
            </w:r>
          </w:p>
        </w:tc>
        <w:tc>
          <w:tcPr>
            <w:tcW w:w="1661" w:type="dxa"/>
            <w:noWrap w:val="0"/>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东华门综合执法队</w:t>
            </w:r>
          </w:p>
        </w:tc>
        <w:tc>
          <w:tcPr>
            <w:tcW w:w="1197" w:type="dxa"/>
            <w:noWrap w:val="0"/>
            <w:vAlign w:val="center"/>
          </w:tcPr>
          <w:p>
            <w:pPr>
              <w:widowControl/>
              <w:jc w:val="center"/>
              <w:rPr>
                <w:rFonts w:ascii="仿宋_GB2312" w:eastAsia="仿宋_GB2312" w:cs="宋体"/>
                <w:color w:val="auto"/>
                <w:kern w:val="0"/>
                <w:sz w:val="20"/>
                <w:szCs w:val="20"/>
              </w:rPr>
            </w:pPr>
            <w:r>
              <w:rPr>
                <w:rFonts w:ascii="仿宋_GB2312" w:hAnsi="宋体" w:eastAsia="仿宋_GB2312" w:cs="宋体"/>
                <w:color w:val="auto"/>
                <w:kern w:val="0"/>
                <w:sz w:val="20"/>
                <w:szCs w:val="20"/>
              </w:rPr>
              <w:t>65129277</w:t>
            </w:r>
          </w:p>
        </w:tc>
        <w:tc>
          <w:tcPr>
            <w:tcW w:w="1740" w:type="dxa"/>
            <w:tcBorders>
              <w:right w:val="single" w:color="auto" w:sz="4" w:space="0"/>
            </w:tcBorders>
            <w:noWrap w:val="0"/>
            <w:vAlign w:val="center"/>
          </w:tcPr>
          <w:p>
            <w:pPr>
              <w:jc w:val="center"/>
              <w:rPr>
                <w:rFonts w:ascii="仿宋_GB2312" w:hAnsi="宋体" w:eastAsia="仿宋_GB2312" w:cs="宋体"/>
                <w:color w:val="auto"/>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652" w:type="dxa"/>
            <w:tcBorders>
              <w:left w:val="single" w:color="auto" w:sz="4" w:space="0"/>
            </w:tcBorders>
            <w:shd w:val="clear" w:color="auto" w:fill="auto"/>
            <w:noWrap w:val="0"/>
            <w:vAlign w:val="center"/>
          </w:tcPr>
          <w:p>
            <w:pPr>
              <w:widowControl/>
              <w:jc w:val="center"/>
              <w:rPr>
                <w:rFonts w:hint="default" w:ascii="仿宋_GB2312" w:hAnsi="宋体" w:eastAsia="仿宋_GB2312" w:cs="宋体"/>
                <w:color w:val="auto"/>
                <w:kern w:val="0"/>
                <w:sz w:val="20"/>
                <w:szCs w:val="20"/>
                <w:lang w:val="en-US" w:eastAsia="zh-CN" w:bidi="ar-SA"/>
              </w:rPr>
            </w:pPr>
            <w:r>
              <w:rPr>
                <w:rFonts w:hint="eastAsia" w:ascii="仿宋_GB2312" w:hAnsi="宋体" w:eastAsia="仿宋_GB2312" w:cs="宋体"/>
                <w:color w:val="auto"/>
                <w:kern w:val="0"/>
                <w:sz w:val="20"/>
                <w:szCs w:val="20"/>
                <w:lang w:val="en-US" w:eastAsia="zh-CN"/>
              </w:rPr>
              <w:t>92</w:t>
            </w:r>
          </w:p>
        </w:tc>
        <w:tc>
          <w:tcPr>
            <w:tcW w:w="1015" w:type="dxa"/>
            <w:vMerge w:val="continue"/>
            <w:shd w:val="clear" w:color="auto" w:fill="auto"/>
            <w:noWrap w:val="0"/>
            <w:vAlign w:val="center"/>
          </w:tcPr>
          <w:p>
            <w:pPr>
              <w:widowControl/>
              <w:jc w:val="left"/>
              <w:rPr>
                <w:rFonts w:ascii="仿宋_GB2312" w:eastAsia="仿宋_GB2312" w:cs="宋体"/>
                <w:b/>
                <w:bCs/>
                <w:color w:val="auto"/>
                <w:kern w:val="0"/>
                <w:sz w:val="20"/>
                <w:szCs w:val="20"/>
              </w:rPr>
            </w:pPr>
          </w:p>
        </w:tc>
        <w:tc>
          <w:tcPr>
            <w:tcW w:w="0" w:type="auto"/>
            <w:vMerge w:val="continue"/>
            <w:shd w:val="clear" w:color="auto" w:fill="auto"/>
            <w:noWrap w:val="0"/>
            <w:vAlign w:val="center"/>
          </w:tcPr>
          <w:p>
            <w:pPr>
              <w:widowControl/>
              <w:jc w:val="left"/>
              <w:rPr>
                <w:rFonts w:ascii="仿宋_GB2312" w:eastAsia="仿宋_GB2312"/>
                <w:color w:val="auto"/>
                <w:sz w:val="20"/>
                <w:szCs w:val="20"/>
              </w:rPr>
            </w:pPr>
          </w:p>
        </w:tc>
        <w:tc>
          <w:tcPr>
            <w:tcW w:w="2071" w:type="dxa"/>
            <w:noWrap w:val="0"/>
            <w:vAlign w:val="center"/>
          </w:tcPr>
          <w:p>
            <w:pPr>
              <w:jc w:val="center"/>
              <w:rPr>
                <w:rFonts w:ascii="仿宋_GB2312" w:hAnsi="宋体" w:eastAsia="仿宋_GB2312" w:cs="宋体"/>
                <w:color w:val="auto"/>
                <w:sz w:val="20"/>
                <w:szCs w:val="20"/>
              </w:rPr>
            </w:pPr>
            <w:r>
              <w:rPr>
                <w:rFonts w:hint="eastAsia" w:ascii="仿宋_GB2312" w:eastAsia="仿宋_GB2312"/>
                <w:color w:val="auto"/>
                <w:sz w:val="20"/>
                <w:szCs w:val="20"/>
              </w:rPr>
              <w:t>灯市口小学</w:t>
            </w:r>
            <w:r>
              <w:rPr>
                <w:rFonts w:ascii="仿宋_GB2312" w:eastAsia="仿宋_GB2312"/>
                <w:color w:val="auto"/>
                <w:sz w:val="20"/>
                <w:szCs w:val="20"/>
              </w:rPr>
              <w:t> </w:t>
            </w:r>
            <w:r>
              <w:rPr>
                <w:rFonts w:hint="eastAsia" w:ascii="仿宋_GB2312" w:eastAsia="仿宋_GB2312"/>
                <w:color w:val="auto"/>
                <w:sz w:val="20"/>
                <w:szCs w:val="20"/>
              </w:rPr>
              <w:t>分校周边</w:t>
            </w:r>
          </w:p>
        </w:tc>
        <w:tc>
          <w:tcPr>
            <w:tcW w:w="2291" w:type="dxa"/>
            <w:noWrap w:val="0"/>
            <w:vAlign w:val="center"/>
          </w:tcPr>
          <w:p>
            <w:pPr>
              <w:jc w:val="center"/>
              <w:rPr>
                <w:rFonts w:ascii="仿宋_GB2312" w:hAnsi="宋体" w:eastAsia="仿宋_GB2312" w:cs="宋体"/>
                <w:color w:val="auto"/>
                <w:sz w:val="20"/>
                <w:szCs w:val="20"/>
              </w:rPr>
            </w:pPr>
            <w:r>
              <w:rPr>
                <w:rFonts w:hint="eastAsia" w:ascii="仿宋_GB2312" w:hAnsi="宋体" w:eastAsia="仿宋_GB2312" w:cs="宋体"/>
                <w:color w:val="auto"/>
                <w:sz w:val="20"/>
                <w:szCs w:val="20"/>
              </w:rPr>
              <w:t>礼士胡同</w:t>
            </w:r>
          </w:p>
        </w:tc>
        <w:tc>
          <w:tcPr>
            <w:tcW w:w="1661" w:type="dxa"/>
            <w:noWrap w:val="0"/>
            <w:vAlign w:val="center"/>
          </w:tcPr>
          <w:p>
            <w:pPr>
              <w:widowControl/>
              <w:jc w:val="center"/>
              <w:rPr>
                <w:rFonts w:ascii="仿宋_GB2312" w:eastAsia="仿宋_GB2312" w:cs="宋体"/>
                <w:color w:val="auto"/>
                <w:kern w:val="0"/>
                <w:sz w:val="20"/>
                <w:szCs w:val="20"/>
              </w:rPr>
            </w:pPr>
            <w:r>
              <w:rPr>
                <w:rFonts w:hint="eastAsia" w:ascii="仿宋_GB2312" w:eastAsia="仿宋_GB2312" w:cs="宋体"/>
                <w:color w:val="auto"/>
                <w:kern w:val="0"/>
                <w:sz w:val="20"/>
                <w:szCs w:val="20"/>
              </w:rPr>
              <w:t>朝阳门</w:t>
            </w:r>
            <w:r>
              <w:rPr>
                <w:rFonts w:hint="eastAsia" w:ascii="仿宋_GB2312" w:hAnsi="宋体" w:eastAsia="仿宋_GB2312" w:cs="宋体"/>
                <w:color w:val="auto"/>
                <w:kern w:val="0"/>
                <w:sz w:val="20"/>
                <w:szCs w:val="20"/>
              </w:rPr>
              <w:t>综合</w:t>
            </w:r>
            <w:r>
              <w:rPr>
                <w:rFonts w:hint="eastAsia" w:ascii="仿宋_GB2312" w:eastAsia="仿宋_GB2312" w:cs="宋体"/>
                <w:color w:val="auto"/>
                <w:kern w:val="0"/>
                <w:sz w:val="20"/>
                <w:szCs w:val="20"/>
              </w:rPr>
              <w:t>执法队</w:t>
            </w:r>
          </w:p>
        </w:tc>
        <w:tc>
          <w:tcPr>
            <w:tcW w:w="1197" w:type="dxa"/>
            <w:noWrap w:val="0"/>
            <w:vAlign w:val="center"/>
          </w:tcPr>
          <w:p>
            <w:pPr>
              <w:widowControl/>
              <w:jc w:val="center"/>
              <w:rPr>
                <w:rFonts w:ascii="仿宋_GB2312" w:eastAsia="仿宋_GB2312" w:cs="宋体"/>
                <w:color w:val="auto"/>
                <w:kern w:val="0"/>
                <w:sz w:val="20"/>
                <w:szCs w:val="20"/>
              </w:rPr>
            </w:pPr>
            <w:r>
              <w:rPr>
                <w:rFonts w:ascii="仿宋_GB2312" w:eastAsia="仿宋_GB2312" w:cs="宋体"/>
                <w:color w:val="auto"/>
                <w:kern w:val="0"/>
                <w:sz w:val="20"/>
                <w:szCs w:val="20"/>
              </w:rPr>
              <w:t>58642754</w:t>
            </w:r>
          </w:p>
        </w:tc>
        <w:tc>
          <w:tcPr>
            <w:tcW w:w="1740" w:type="dxa"/>
            <w:tcBorders>
              <w:right w:val="single" w:color="auto" w:sz="4" w:space="0"/>
            </w:tcBorders>
            <w:noWrap w:val="0"/>
            <w:vAlign w:val="center"/>
          </w:tcPr>
          <w:p>
            <w:pPr>
              <w:jc w:val="center"/>
              <w:rPr>
                <w:rFonts w:ascii="仿宋_GB2312" w:hAnsi="宋体" w:eastAsia="仿宋_GB2312" w:cs="宋体"/>
                <w:color w:val="auto"/>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652" w:type="dxa"/>
            <w:tcBorders>
              <w:left w:val="single" w:color="auto" w:sz="4" w:space="0"/>
            </w:tcBorders>
            <w:shd w:val="clear" w:color="auto" w:fill="auto"/>
            <w:noWrap w:val="0"/>
            <w:vAlign w:val="center"/>
          </w:tcPr>
          <w:p>
            <w:pPr>
              <w:widowControl/>
              <w:jc w:val="center"/>
              <w:rPr>
                <w:rFonts w:hint="default" w:ascii="仿宋_GB2312" w:hAnsi="宋体" w:eastAsia="仿宋_GB2312" w:cs="宋体"/>
                <w:color w:val="auto"/>
                <w:kern w:val="0"/>
                <w:sz w:val="20"/>
                <w:szCs w:val="20"/>
                <w:lang w:val="en-US" w:eastAsia="zh-CN" w:bidi="ar-SA"/>
              </w:rPr>
            </w:pPr>
            <w:r>
              <w:rPr>
                <w:rFonts w:hint="eastAsia" w:ascii="仿宋_GB2312" w:hAnsi="宋体" w:eastAsia="仿宋_GB2312" w:cs="宋体"/>
                <w:color w:val="auto"/>
                <w:kern w:val="0"/>
                <w:sz w:val="20"/>
                <w:szCs w:val="20"/>
                <w:lang w:val="en-US" w:eastAsia="zh-CN" w:bidi="ar-SA"/>
              </w:rPr>
              <w:t>93</w:t>
            </w:r>
          </w:p>
        </w:tc>
        <w:tc>
          <w:tcPr>
            <w:tcW w:w="1015" w:type="dxa"/>
            <w:vMerge w:val="continue"/>
            <w:shd w:val="clear" w:color="auto" w:fill="auto"/>
            <w:noWrap w:val="0"/>
            <w:vAlign w:val="center"/>
          </w:tcPr>
          <w:p>
            <w:pPr>
              <w:widowControl/>
              <w:jc w:val="left"/>
              <w:rPr>
                <w:rFonts w:ascii="仿宋_GB2312" w:eastAsia="仿宋_GB2312" w:cs="宋体"/>
                <w:b/>
                <w:bCs/>
                <w:color w:val="auto"/>
                <w:kern w:val="0"/>
                <w:sz w:val="20"/>
                <w:szCs w:val="20"/>
              </w:rPr>
            </w:pPr>
          </w:p>
        </w:tc>
        <w:tc>
          <w:tcPr>
            <w:tcW w:w="0" w:type="auto"/>
            <w:vMerge w:val="continue"/>
            <w:shd w:val="clear" w:color="auto" w:fill="auto"/>
            <w:noWrap w:val="0"/>
            <w:vAlign w:val="center"/>
          </w:tcPr>
          <w:p>
            <w:pPr>
              <w:widowControl/>
              <w:jc w:val="left"/>
              <w:rPr>
                <w:rFonts w:ascii="仿宋_GB2312" w:eastAsia="仿宋_GB2312"/>
                <w:color w:val="auto"/>
                <w:sz w:val="20"/>
                <w:szCs w:val="20"/>
              </w:rPr>
            </w:pPr>
          </w:p>
        </w:tc>
        <w:tc>
          <w:tcPr>
            <w:tcW w:w="2071" w:type="dxa"/>
            <w:noWrap w:val="0"/>
            <w:vAlign w:val="center"/>
          </w:tcPr>
          <w:p>
            <w:pPr>
              <w:jc w:val="center"/>
              <w:rPr>
                <w:rFonts w:ascii="仿宋_GB2312" w:hAnsi="宋体" w:eastAsia="仿宋_GB2312" w:cs="宋体"/>
                <w:color w:val="auto"/>
                <w:sz w:val="20"/>
                <w:szCs w:val="20"/>
              </w:rPr>
            </w:pPr>
            <w:r>
              <w:rPr>
                <w:rFonts w:hint="eastAsia" w:ascii="仿宋_GB2312" w:eastAsia="仿宋_GB2312"/>
                <w:color w:val="auto"/>
                <w:sz w:val="20"/>
                <w:szCs w:val="20"/>
              </w:rPr>
              <w:t>美术馆后街小学周边</w:t>
            </w:r>
          </w:p>
        </w:tc>
        <w:tc>
          <w:tcPr>
            <w:tcW w:w="2291" w:type="dxa"/>
            <w:noWrap w:val="0"/>
            <w:vAlign w:val="center"/>
          </w:tcPr>
          <w:p>
            <w:pPr>
              <w:jc w:val="center"/>
              <w:rPr>
                <w:rFonts w:ascii="仿宋_GB2312" w:hAnsi="宋体" w:eastAsia="仿宋_GB2312" w:cs="宋体"/>
                <w:color w:val="auto"/>
                <w:sz w:val="20"/>
                <w:szCs w:val="20"/>
              </w:rPr>
            </w:pPr>
            <w:r>
              <w:rPr>
                <w:rFonts w:hint="eastAsia" w:ascii="仿宋_GB2312" w:eastAsia="仿宋_GB2312"/>
                <w:color w:val="auto"/>
                <w:sz w:val="20"/>
                <w:szCs w:val="20"/>
              </w:rPr>
              <w:t>美术馆后街</w:t>
            </w:r>
          </w:p>
        </w:tc>
        <w:tc>
          <w:tcPr>
            <w:tcW w:w="1661" w:type="dxa"/>
            <w:noWrap w:val="0"/>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景山综合执法队</w:t>
            </w:r>
          </w:p>
        </w:tc>
        <w:tc>
          <w:tcPr>
            <w:tcW w:w="1197" w:type="dxa"/>
            <w:noWrap w:val="0"/>
            <w:vAlign w:val="center"/>
          </w:tcPr>
          <w:p>
            <w:pPr>
              <w:widowControl/>
              <w:jc w:val="center"/>
              <w:rPr>
                <w:rFonts w:ascii="仿宋_GB2312" w:eastAsia="仿宋_GB2312" w:cs="宋体"/>
                <w:color w:val="auto"/>
                <w:kern w:val="0"/>
                <w:sz w:val="20"/>
                <w:szCs w:val="20"/>
              </w:rPr>
            </w:pPr>
            <w:r>
              <w:rPr>
                <w:rFonts w:ascii="仿宋_GB2312" w:hAnsi="宋体" w:eastAsia="仿宋_GB2312" w:cs="宋体"/>
                <w:color w:val="auto"/>
                <w:kern w:val="0"/>
                <w:sz w:val="20"/>
                <w:szCs w:val="20"/>
              </w:rPr>
              <w:t>84017941</w:t>
            </w:r>
          </w:p>
        </w:tc>
        <w:tc>
          <w:tcPr>
            <w:tcW w:w="1740" w:type="dxa"/>
            <w:tcBorders>
              <w:right w:val="single" w:color="auto" w:sz="4" w:space="0"/>
            </w:tcBorders>
            <w:noWrap w:val="0"/>
            <w:vAlign w:val="center"/>
          </w:tcPr>
          <w:p>
            <w:pPr>
              <w:rPr>
                <w:rFonts w:ascii="仿宋_GB2312" w:hAnsi="宋体" w:eastAsia="仿宋_GB2312" w:cs="宋体"/>
                <w:color w:val="auto"/>
                <w:sz w:val="20"/>
                <w:szCs w:val="20"/>
              </w:rPr>
            </w:pPr>
            <w:r>
              <w:rPr>
                <w:rFonts w:hint="eastAsia" w:ascii="仿宋_GB2312" w:eastAsia="仿宋_GB2312"/>
                <w:color w:val="auto"/>
                <w:sz w:val="20"/>
                <w:szCs w:val="20"/>
              </w:rPr>
              <w:t>东至美术馆后街、西至美术馆后街东侧便道、北至美术馆后街</w:t>
            </w:r>
            <w:r>
              <w:rPr>
                <w:rFonts w:ascii="仿宋_GB2312" w:eastAsia="仿宋_GB2312"/>
                <w:color w:val="auto"/>
                <w:sz w:val="20"/>
                <w:szCs w:val="20"/>
              </w:rPr>
              <w:t>47</w:t>
            </w:r>
            <w:r>
              <w:rPr>
                <w:rFonts w:hint="eastAsia" w:ascii="仿宋_GB2312" w:eastAsia="仿宋_GB2312"/>
                <w:color w:val="auto"/>
                <w:sz w:val="20"/>
                <w:szCs w:val="20"/>
              </w:rPr>
              <w:t>号、南至美术馆后街</w:t>
            </w:r>
            <w:r>
              <w:rPr>
                <w:rFonts w:ascii="仿宋_GB2312" w:eastAsia="仿宋_GB2312"/>
                <w:color w:val="auto"/>
                <w:sz w:val="20"/>
                <w:szCs w:val="20"/>
              </w:rPr>
              <w:t>51</w:t>
            </w:r>
            <w:r>
              <w:rPr>
                <w:rFonts w:hint="eastAsia" w:ascii="仿宋_GB2312" w:eastAsia="仿宋_GB2312"/>
                <w:color w:val="auto"/>
                <w:sz w:val="20"/>
                <w:szCs w:val="20"/>
              </w:rPr>
              <w:t>号</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652" w:type="dxa"/>
            <w:tcBorders>
              <w:left w:val="single" w:color="auto" w:sz="4" w:space="0"/>
            </w:tcBorders>
            <w:shd w:val="clear" w:color="auto" w:fill="auto"/>
            <w:noWrap w:val="0"/>
            <w:vAlign w:val="center"/>
          </w:tcPr>
          <w:p>
            <w:pPr>
              <w:widowControl/>
              <w:jc w:val="center"/>
              <w:rPr>
                <w:rFonts w:hint="default" w:ascii="仿宋_GB2312" w:hAnsi="宋体" w:eastAsia="仿宋_GB2312" w:cs="宋体"/>
                <w:color w:val="auto"/>
                <w:kern w:val="0"/>
                <w:sz w:val="20"/>
                <w:szCs w:val="20"/>
                <w:lang w:val="en-US" w:eastAsia="zh-CN" w:bidi="ar-SA"/>
              </w:rPr>
            </w:pPr>
            <w:r>
              <w:rPr>
                <w:rFonts w:hint="eastAsia" w:ascii="仿宋_GB2312" w:hAnsi="宋体" w:eastAsia="仿宋_GB2312" w:cs="宋体"/>
                <w:color w:val="auto"/>
                <w:kern w:val="0"/>
                <w:sz w:val="20"/>
                <w:szCs w:val="20"/>
                <w:lang w:val="en-US" w:eastAsia="zh-CN"/>
              </w:rPr>
              <w:t>94</w:t>
            </w:r>
          </w:p>
        </w:tc>
        <w:tc>
          <w:tcPr>
            <w:tcW w:w="1015" w:type="dxa"/>
            <w:vMerge w:val="continue"/>
            <w:shd w:val="clear" w:color="auto" w:fill="auto"/>
            <w:noWrap w:val="0"/>
            <w:vAlign w:val="center"/>
          </w:tcPr>
          <w:p>
            <w:pPr>
              <w:widowControl/>
              <w:jc w:val="left"/>
              <w:rPr>
                <w:rFonts w:ascii="仿宋_GB2312" w:eastAsia="仿宋_GB2312" w:cs="宋体"/>
                <w:b/>
                <w:bCs/>
                <w:color w:val="auto"/>
                <w:kern w:val="0"/>
                <w:sz w:val="20"/>
                <w:szCs w:val="20"/>
              </w:rPr>
            </w:pPr>
          </w:p>
        </w:tc>
        <w:tc>
          <w:tcPr>
            <w:tcW w:w="0" w:type="auto"/>
            <w:vMerge w:val="continue"/>
            <w:shd w:val="clear" w:color="auto" w:fill="auto"/>
            <w:noWrap w:val="0"/>
            <w:vAlign w:val="center"/>
          </w:tcPr>
          <w:p>
            <w:pPr>
              <w:widowControl/>
              <w:jc w:val="left"/>
              <w:rPr>
                <w:rFonts w:ascii="仿宋_GB2312" w:eastAsia="仿宋_GB2312"/>
                <w:color w:val="auto"/>
                <w:sz w:val="20"/>
                <w:szCs w:val="20"/>
              </w:rPr>
            </w:pPr>
          </w:p>
        </w:tc>
        <w:tc>
          <w:tcPr>
            <w:tcW w:w="2071" w:type="dxa"/>
            <w:noWrap w:val="0"/>
            <w:vAlign w:val="center"/>
          </w:tcPr>
          <w:p>
            <w:pPr>
              <w:jc w:val="center"/>
              <w:rPr>
                <w:rFonts w:ascii="仿宋_GB2312" w:hAnsi="宋体" w:eastAsia="仿宋_GB2312" w:cs="宋体"/>
                <w:color w:val="auto"/>
                <w:sz w:val="20"/>
                <w:szCs w:val="20"/>
              </w:rPr>
            </w:pPr>
            <w:r>
              <w:rPr>
                <w:rFonts w:hint="eastAsia" w:ascii="仿宋_GB2312" w:eastAsia="仿宋_GB2312"/>
                <w:color w:val="auto"/>
                <w:sz w:val="20"/>
                <w:szCs w:val="20"/>
              </w:rPr>
              <w:t>东城区西中街小学周边</w:t>
            </w:r>
          </w:p>
        </w:tc>
        <w:tc>
          <w:tcPr>
            <w:tcW w:w="2291" w:type="dxa"/>
            <w:noWrap w:val="0"/>
            <w:vAlign w:val="center"/>
          </w:tcPr>
          <w:p>
            <w:pPr>
              <w:jc w:val="center"/>
              <w:rPr>
                <w:rFonts w:ascii="仿宋_GB2312" w:hAnsi="宋体" w:eastAsia="仿宋_GB2312" w:cs="宋体"/>
                <w:color w:val="auto"/>
                <w:sz w:val="20"/>
                <w:szCs w:val="20"/>
              </w:rPr>
            </w:pPr>
            <w:r>
              <w:rPr>
                <w:rFonts w:hint="eastAsia" w:ascii="仿宋_GB2312" w:hAnsi="宋体" w:eastAsia="仿宋_GB2312" w:cs="宋体"/>
                <w:color w:val="auto"/>
                <w:sz w:val="20"/>
                <w:szCs w:val="20"/>
              </w:rPr>
              <w:t>东城区西中街</w:t>
            </w:r>
          </w:p>
        </w:tc>
        <w:tc>
          <w:tcPr>
            <w:tcW w:w="1661" w:type="dxa"/>
            <w:noWrap w:val="0"/>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东直门综合执法队</w:t>
            </w:r>
          </w:p>
        </w:tc>
        <w:tc>
          <w:tcPr>
            <w:tcW w:w="1197" w:type="dxa"/>
            <w:noWrap w:val="0"/>
            <w:vAlign w:val="center"/>
          </w:tcPr>
          <w:p>
            <w:pPr>
              <w:widowControl/>
              <w:jc w:val="center"/>
              <w:rPr>
                <w:rFonts w:ascii="仿宋_GB2312" w:eastAsia="仿宋_GB2312" w:cs="宋体"/>
                <w:color w:val="auto"/>
                <w:kern w:val="0"/>
                <w:sz w:val="20"/>
                <w:szCs w:val="20"/>
              </w:rPr>
            </w:pPr>
            <w:r>
              <w:rPr>
                <w:rFonts w:ascii="仿宋_GB2312" w:hAnsi="宋体" w:eastAsia="仿宋_GB2312" w:cs="宋体"/>
                <w:color w:val="auto"/>
                <w:kern w:val="0"/>
                <w:sz w:val="20"/>
                <w:szCs w:val="20"/>
              </w:rPr>
              <w:t>64165260</w:t>
            </w:r>
          </w:p>
        </w:tc>
        <w:tc>
          <w:tcPr>
            <w:tcW w:w="1740" w:type="dxa"/>
            <w:tcBorders>
              <w:right w:val="single" w:color="auto" w:sz="4" w:space="0"/>
            </w:tcBorders>
            <w:noWrap w:val="0"/>
            <w:vAlign w:val="center"/>
          </w:tcPr>
          <w:p>
            <w:pPr>
              <w:jc w:val="center"/>
              <w:rPr>
                <w:rFonts w:ascii="仿宋_GB2312" w:hAnsi="宋体" w:eastAsia="仿宋_GB2312" w:cs="宋体"/>
                <w:color w:val="auto"/>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652" w:type="dxa"/>
            <w:tcBorders>
              <w:left w:val="single" w:color="auto" w:sz="4" w:space="0"/>
            </w:tcBorders>
            <w:shd w:val="clear" w:color="auto" w:fill="auto"/>
            <w:noWrap w:val="0"/>
            <w:vAlign w:val="center"/>
          </w:tcPr>
          <w:p>
            <w:pPr>
              <w:widowControl/>
              <w:jc w:val="center"/>
              <w:rPr>
                <w:rFonts w:hint="default" w:ascii="仿宋_GB2312" w:hAnsi="宋体" w:eastAsia="仿宋_GB2312" w:cs="宋体"/>
                <w:color w:val="auto"/>
                <w:kern w:val="0"/>
                <w:sz w:val="20"/>
                <w:szCs w:val="20"/>
                <w:lang w:val="en-US" w:eastAsia="zh-CN" w:bidi="ar-SA"/>
              </w:rPr>
            </w:pPr>
            <w:r>
              <w:rPr>
                <w:rFonts w:ascii="仿宋_GB2312" w:hAnsi="宋体" w:eastAsia="仿宋_GB2312" w:cs="宋体"/>
                <w:color w:val="auto"/>
                <w:kern w:val="0"/>
                <w:sz w:val="20"/>
                <w:szCs w:val="20"/>
              </w:rPr>
              <w:t>95</w:t>
            </w:r>
          </w:p>
        </w:tc>
        <w:tc>
          <w:tcPr>
            <w:tcW w:w="1015" w:type="dxa"/>
            <w:vMerge w:val="continue"/>
            <w:shd w:val="clear" w:color="auto" w:fill="auto"/>
            <w:noWrap w:val="0"/>
            <w:vAlign w:val="center"/>
          </w:tcPr>
          <w:p>
            <w:pPr>
              <w:widowControl/>
              <w:jc w:val="left"/>
              <w:rPr>
                <w:rFonts w:ascii="仿宋_GB2312" w:eastAsia="仿宋_GB2312" w:cs="宋体"/>
                <w:b/>
                <w:bCs/>
                <w:color w:val="auto"/>
                <w:kern w:val="0"/>
                <w:sz w:val="20"/>
                <w:szCs w:val="20"/>
              </w:rPr>
            </w:pPr>
          </w:p>
        </w:tc>
        <w:tc>
          <w:tcPr>
            <w:tcW w:w="0" w:type="auto"/>
            <w:vMerge w:val="continue"/>
            <w:shd w:val="clear" w:color="auto" w:fill="auto"/>
            <w:noWrap w:val="0"/>
            <w:vAlign w:val="center"/>
          </w:tcPr>
          <w:p>
            <w:pPr>
              <w:widowControl/>
              <w:jc w:val="left"/>
              <w:rPr>
                <w:rFonts w:ascii="仿宋_GB2312" w:eastAsia="仿宋_GB2312"/>
                <w:color w:val="auto"/>
                <w:sz w:val="20"/>
                <w:szCs w:val="20"/>
              </w:rPr>
            </w:pPr>
          </w:p>
        </w:tc>
        <w:tc>
          <w:tcPr>
            <w:tcW w:w="2071" w:type="dxa"/>
            <w:noWrap w:val="0"/>
            <w:vAlign w:val="center"/>
          </w:tcPr>
          <w:p>
            <w:pPr>
              <w:jc w:val="center"/>
              <w:rPr>
                <w:rFonts w:ascii="仿宋_GB2312" w:hAnsi="宋体" w:eastAsia="仿宋_GB2312" w:cs="宋体"/>
                <w:color w:val="auto"/>
                <w:sz w:val="20"/>
                <w:szCs w:val="20"/>
              </w:rPr>
            </w:pPr>
            <w:r>
              <w:rPr>
                <w:rFonts w:hint="eastAsia" w:ascii="仿宋_GB2312" w:eastAsia="仿宋_GB2312"/>
                <w:color w:val="auto"/>
                <w:sz w:val="20"/>
                <w:szCs w:val="20"/>
              </w:rPr>
              <w:t>北京市光明小学周边</w:t>
            </w:r>
          </w:p>
        </w:tc>
        <w:tc>
          <w:tcPr>
            <w:tcW w:w="2291" w:type="dxa"/>
            <w:noWrap w:val="0"/>
            <w:vAlign w:val="center"/>
          </w:tcPr>
          <w:p>
            <w:pPr>
              <w:jc w:val="center"/>
              <w:rPr>
                <w:rFonts w:ascii="仿宋_GB2312" w:hAnsi="宋体" w:eastAsia="仿宋_GB2312" w:cs="宋体"/>
                <w:color w:val="auto"/>
                <w:sz w:val="20"/>
                <w:szCs w:val="20"/>
              </w:rPr>
            </w:pPr>
            <w:r>
              <w:rPr>
                <w:rFonts w:hint="eastAsia" w:ascii="仿宋_GB2312" w:hAnsi="宋体" w:eastAsia="仿宋_GB2312" w:cs="宋体"/>
                <w:color w:val="auto"/>
                <w:sz w:val="20"/>
                <w:szCs w:val="20"/>
              </w:rPr>
              <w:t>光明路</w:t>
            </w:r>
          </w:p>
        </w:tc>
        <w:tc>
          <w:tcPr>
            <w:tcW w:w="1661" w:type="dxa"/>
            <w:noWrap w:val="0"/>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龙潭综合执法队</w:t>
            </w:r>
          </w:p>
        </w:tc>
        <w:tc>
          <w:tcPr>
            <w:tcW w:w="1197" w:type="dxa"/>
            <w:noWrap w:val="0"/>
            <w:vAlign w:val="center"/>
          </w:tcPr>
          <w:p>
            <w:pPr>
              <w:widowControl/>
              <w:jc w:val="center"/>
              <w:rPr>
                <w:rFonts w:ascii="仿宋_GB2312" w:eastAsia="仿宋_GB2312" w:cs="宋体"/>
                <w:color w:val="auto"/>
                <w:kern w:val="0"/>
                <w:sz w:val="20"/>
                <w:szCs w:val="20"/>
              </w:rPr>
            </w:pPr>
            <w:r>
              <w:rPr>
                <w:rFonts w:ascii="仿宋_GB2312" w:hAnsi="宋体" w:eastAsia="仿宋_GB2312" w:cs="宋体"/>
                <w:color w:val="auto"/>
                <w:kern w:val="0"/>
                <w:sz w:val="20"/>
                <w:szCs w:val="20"/>
              </w:rPr>
              <w:t>67142486</w:t>
            </w:r>
          </w:p>
        </w:tc>
        <w:tc>
          <w:tcPr>
            <w:tcW w:w="1740" w:type="dxa"/>
            <w:tcBorders>
              <w:right w:val="single" w:color="auto" w:sz="4" w:space="0"/>
            </w:tcBorders>
            <w:noWrap w:val="0"/>
            <w:vAlign w:val="center"/>
          </w:tcPr>
          <w:p>
            <w:pPr>
              <w:jc w:val="center"/>
              <w:rPr>
                <w:rFonts w:ascii="仿宋_GB2312" w:hAnsi="宋体" w:eastAsia="仿宋_GB2312" w:cs="宋体"/>
                <w:color w:val="auto"/>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652" w:type="dxa"/>
            <w:tcBorders>
              <w:left w:val="single" w:color="auto" w:sz="4" w:space="0"/>
            </w:tcBorders>
            <w:shd w:val="clear" w:color="auto" w:fill="auto"/>
            <w:noWrap w:val="0"/>
            <w:vAlign w:val="center"/>
          </w:tcPr>
          <w:p>
            <w:pPr>
              <w:widowControl/>
              <w:jc w:val="center"/>
              <w:rPr>
                <w:rFonts w:hint="default" w:ascii="仿宋_GB2312" w:hAnsi="宋体" w:eastAsia="仿宋_GB2312" w:cs="宋体"/>
                <w:color w:val="auto"/>
                <w:kern w:val="0"/>
                <w:sz w:val="20"/>
                <w:szCs w:val="20"/>
                <w:lang w:val="en-US" w:eastAsia="zh-CN" w:bidi="ar-SA"/>
              </w:rPr>
            </w:pPr>
            <w:r>
              <w:rPr>
                <w:rFonts w:ascii="仿宋_GB2312" w:hAnsi="宋体" w:eastAsia="仿宋_GB2312" w:cs="宋体"/>
                <w:color w:val="auto"/>
                <w:kern w:val="0"/>
                <w:sz w:val="20"/>
                <w:szCs w:val="20"/>
              </w:rPr>
              <w:t>96</w:t>
            </w:r>
          </w:p>
        </w:tc>
        <w:tc>
          <w:tcPr>
            <w:tcW w:w="1015" w:type="dxa"/>
            <w:vMerge w:val="continue"/>
            <w:shd w:val="clear" w:color="auto" w:fill="auto"/>
            <w:noWrap w:val="0"/>
            <w:vAlign w:val="center"/>
          </w:tcPr>
          <w:p>
            <w:pPr>
              <w:widowControl/>
              <w:jc w:val="left"/>
              <w:rPr>
                <w:rFonts w:ascii="仿宋_GB2312" w:eastAsia="仿宋_GB2312" w:cs="宋体"/>
                <w:b/>
                <w:bCs/>
                <w:color w:val="auto"/>
                <w:kern w:val="0"/>
                <w:sz w:val="20"/>
                <w:szCs w:val="20"/>
              </w:rPr>
            </w:pPr>
          </w:p>
        </w:tc>
        <w:tc>
          <w:tcPr>
            <w:tcW w:w="0" w:type="auto"/>
            <w:vMerge w:val="continue"/>
            <w:shd w:val="clear" w:color="auto" w:fill="auto"/>
            <w:noWrap w:val="0"/>
            <w:vAlign w:val="center"/>
          </w:tcPr>
          <w:p>
            <w:pPr>
              <w:widowControl/>
              <w:jc w:val="left"/>
              <w:rPr>
                <w:rFonts w:ascii="仿宋_GB2312" w:eastAsia="仿宋_GB2312"/>
                <w:color w:val="auto"/>
                <w:sz w:val="20"/>
                <w:szCs w:val="20"/>
              </w:rPr>
            </w:pPr>
          </w:p>
        </w:tc>
        <w:tc>
          <w:tcPr>
            <w:tcW w:w="2071" w:type="dxa"/>
            <w:noWrap w:val="0"/>
            <w:vAlign w:val="center"/>
          </w:tcPr>
          <w:p>
            <w:pPr>
              <w:jc w:val="center"/>
              <w:rPr>
                <w:rFonts w:ascii="仿宋_GB2312" w:hAnsi="宋体" w:eastAsia="仿宋_GB2312" w:cs="宋体"/>
                <w:color w:val="auto"/>
                <w:sz w:val="20"/>
                <w:szCs w:val="20"/>
              </w:rPr>
            </w:pPr>
            <w:r>
              <w:rPr>
                <w:rFonts w:hint="eastAsia" w:ascii="仿宋_GB2312" w:eastAsia="仿宋_GB2312"/>
                <w:color w:val="auto"/>
                <w:sz w:val="20"/>
                <w:szCs w:val="20"/>
              </w:rPr>
              <w:t>北京市第二中学周边</w:t>
            </w:r>
          </w:p>
        </w:tc>
        <w:tc>
          <w:tcPr>
            <w:tcW w:w="2291" w:type="dxa"/>
            <w:noWrap w:val="0"/>
            <w:vAlign w:val="center"/>
          </w:tcPr>
          <w:p>
            <w:pPr>
              <w:jc w:val="center"/>
              <w:rPr>
                <w:rFonts w:ascii="仿宋_GB2312" w:hAnsi="宋体" w:eastAsia="仿宋_GB2312" w:cs="宋体"/>
                <w:color w:val="auto"/>
                <w:sz w:val="20"/>
                <w:szCs w:val="20"/>
              </w:rPr>
            </w:pPr>
            <w:r>
              <w:rPr>
                <w:rFonts w:hint="eastAsia" w:ascii="仿宋_GB2312" w:hAnsi="宋体" w:eastAsia="仿宋_GB2312" w:cs="宋体"/>
                <w:color w:val="auto"/>
                <w:sz w:val="20"/>
                <w:szCs w:val="20"/>
              </w:rPr>
              <w:t>内务部街（总部）</w:t>
            </w:r>
          </w:p>
        </w:tc>
        <w:tc>
          <w:tcPr>
            <w:tcW w:w="1661" w:type="dxa"/>
            <w:noWrap w:val="0"/>
            <w:vAlign w:val="center"/>
          </w:tcPr>
          <w:p>
            <w:pPr>
              <w:widowControl/>
              <w:jc w:val="center"/>
              <w:rPr>
                <w:rFonts w:ascii="仿宋_GB2312" w:eastAsia="仿宋_GB2312" w:cs="宋体"/>
                <w:color w:val="auto"/>
                <w:kern w:val="0"/>
                <w:sz w:val="20"/>
                <w:szCs w:val="20"/>
              </w:rPr>
            </w:pPr>
            <w:r>
              <w:rPr>
                <w:rFonts w:hint="eastAsia" w:ascii="仿宋_GB2312" w:eastAsia="仿宋_GB2312" w:cs="宋体"/>
                <w:color w:val="auto"/>
                <w:kern w:val="0"/>
                <w:sz w:val="20"/>
                <w:szCs w:val="20"/>
              </w:rPr>
              <w:t>朝阳门</w:t>
            </w:r>
            <w:r>
              <w:rPr>
                <w:rFonts w:hint="eastAsia" w:ascii="仿宋_GB2312" w:hAnsi="宋体" w:eastAsia="仿宋_GB2312" w:cs="宋体"/>
                <w:color w:val="auto"/>
                <w:kern w:val="0"/>
                <w:sz w:val="20"/>
                <w:szCs w:val="20"/>
              </w:rPr>
              <w:t>综合</w:t>
            </w:r>
            <w:r>
              <w:rPr>
                <w:rFonts w:hint="eastAsia" w:ascii="仿宋_GB2312" w:eastAsia="仿宋_GB2312" w:cs="宋体"/>
                <w:color w:val="auto"/>
                <w:kern w:val="0"/>
                <w:sz w:val="20"/>
                <w:szCs w:val="20"/>
              </w:rPr>
              <w:t>执法队</w:t>
            </w:r>
          </w:p>
        </w:tc>
        <w:tc>
          <w:tcPr>
            <w:tcW w:w="1197" w:type="dxa"/>
            <w:noWrap w:val="0"/>
            <w:vAlign w:val="center"/>
          </w:tcPr>
          <w:p>
            <w:pPr>
              <w:widowControl/>
              <w:jc w:val="center"/>
              <w:rPr>
                <w:rFonts w:ascii="仿宋_GB2312" w:eastAsia="仿宋_GB2312" w:cs="宋体"/>
                <w:color w:val="auto"/>
                <w:kern w:val="0"/>
                <w:sz w:val="20"/>
                <w:szCs w:val="20"/>
              </w:rPr>
            </w:pPr>
            <w:r>
              <w:rPr>
                <w:rFonts w:ascii="仿宋_GB2312" w:eastAsia="仿宋_GB2312" w:cs="宋体"/>
                <w:color w:val="auto"/>
                <w:kern w:val="0"/>
                <w:sz w:val="20"/>
                <w:szCs w:val="20"/>
              </w:rPr>
              <w:t>58642754</w:t>
            </w:r>
          </w:p>
        </w:tc>
        <w:tc>
          <w:tcPr>
            <w:tcW w:w="1740" w:type="dxa"/>
            <w:tcBorders>
              <w:right w:val="single" w:color="auto" w:sz="4" w:space="0"/>
            </w:tcBorders>
            <w:noWrap w:val="0"/>
            <w:vAlign w:val="center"/>
          </w:tcPr>
          <w:p>
            <w:pPr>
              <w:jc w:val="center"/>
              <w:rPr>
                <w:rFonts w:ascii="仿宋_GB2312" w:hAnsi="宋体" w:eastAsia="仿宋_GB2312" w:cs="宋体"/>
                <w:color w:val="auto"/>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652" w:type="dxa"/>
            <w:tcBorders>
              <w:left w:val="single" w:color="auto" w:sz="4" w:space="0"/>
            </w:tcBorders>
            <w:shd w:val="clear" w:color="auto" w:fill="auto"/>
            <w:noWrap w:val="0"/>
            <w:vAlign w:val="center"/>
          </w:tcPr>
          <w:p>
            <w:pPr>
              <w:widowControl/>
              <w:jc w:val="center"/>
              <w:rPr>
                <w:rFonts w:hint="default" w:ascii="仿宋_GB2312" w:hAnsi="宋体" w:eastAsia="仿宋_GB2312" w:cs="宋体"/>
                <w:color w:val="auto"/>
                <w:kern w:val="0"/>
                <w:sz w:val="20"/>
                <w:szCs w:val="20"/>
                <w:lang w:val="en-US" w:eastAsia="zh-CN" w:bidi="ar-SA"/>
              </w:rPr>
            </w:pPr>
            <w:r>
              <w:rPr>
                <w:rFonts w:hint="eastAsia" w:ascii="仿宋_GB2312" w:hAnsi="宋体" w:eastAsia="仿宋_GB2312" w:cs="宋体"/>
                <w:color w:val="auto"/>
                <w:kern w:val="0"/>
                <w:sz w:val="20"/>
                <w:szCs w:val="20"/>
                <w:lang w:val="en-US" w:eastAsia="zh-CN"/>
              </w:rPr>
              <w:t>97</w:t>
            </w:r>
          </w:p>
        </w:tc>
        <w:tc>
          <w:tcPr>
            <w:tcW w:w="1015" w:type="dxa"/>
            <w:vMerge w:val="continue"/>
            <w:shd w:val="clear" w:color="auto" w:fill="auto"/>
            <w:noWrap w:val="0"/>
            <w:vAlign w:val="center"/>
          </w:tcPr>
          <w:p>
            <w:pPr>
              <w:widowControl/>
              <w:jc w:val="left"/>
              <w:rPr>
                <w:rFonts w:ascii="仿宋_GB2312" w:eastAsia="仿宋_GB2312" w:cs="宋体"/>
                <w:b/>
                <w:bCs/>
                <w:color w:val="auto"/>
                <w:kern w:val="0"/>
                <w:sz w:val="20"/>
                <w:szCs w:val="20"/>
              </w:rPr>
            </w:pPr>
          </w:p>
        </w:tc>
        <w:tc>
          <w:tcPr>
            <w:tcW w:w="0" w:type="auto"/>
            <w:vMerge w:val="continue"/>
            <w:shd w:val="clear" w:color="auto" w:fill="auto"/>
            <w:noWrap w:val="0"/>
            <w:vAlign w:val="center"/>
          </w:tcPr>
          <w:p>
            <w:pPr>
              <w:widowControl/>
              <w:jc w:val="left"/>
              <w:rPr>
                <w:rFonts w:ascii="仿宋_GB2312" w:eastAsia="仿宋_GB2312"/>
                <w:color w:val="auto"/>
                <w:sz w:val="20"/>
                <w:szCs w:val="20"/>
              </w:rPr>
            </w:pPr>
          </w:p>
        </w:tc>
        <w:tc>
          <w:tcPr>
            <w:tcW w:w="2071" w:type="dxa"/>
            <w:noWrap w:val="0"/>
            <w:vAlign w:val="center"/>
          </w:tcPr>
          <w:p>
            <w:pPr>
              <w:jc w:val="center"/>
              <w:rPr>
                <w:rFonts w:ascii="仿宋_GB2312" w:eastAsia="仿宋_GB2312"/>
                <w:color w:val="auto"/>
                <w:sz w:val="20"/>
                <w:szCs w:val="20"/>
              </w:rPr>
            </w:pPr>
            <w:r>
              <w:rPr>
                <w:rFonts w:hint="eastAsia" w:ascii="仿宋_GB2312" w:eastAsia="仿宋_GB2312"/>
                <w:color w:val="auto"/>
                <w:sz w:val="20"/>
                <w:szCs w:val="20"/>
              </w:rPr>
              <w:t>北京市第二中学周边</w:t>
            </w:r>
          </w:p>
        </w:tc>
        <w:tc>
          <w:tcPr>
            <w:tcW w:w="2291" w:type="dxa"/>
            <w:noWrap w:val="0"/>
            <w:vAlign w:val="center"/>
          </w:tcPr>
          <w:p>
            <w:pPr>
              <w:jc w:val="center"/>
              <w:rPr>
                <w:rFonts w:ascii="仿宋_GB2312" w:hAnsi="宋体" w:eastAsia="仿宋_GB2312" w:cs="宋体"/>
                <w:color w:val="auto"/>
                <w:sz w:val="20"/>
                <w:szCs w:val="20"/>
              </w:rPr>
            </w:pPr>
            <w:r>
              <w:rPr>
                <w:rFonts w:hint="eastAsia" w:ascii="仿宋_GB2312" w:hAnsi="宋体" w:eastAsia="仿宋_GB2312" w:cs="宋体"/>
                <w:color w:val="auto"/>
                <w:sz w:val="20"/>
                <w:szCs w:val="20"/>
              </w:rPr>
              <w:t>南竹竿胡同（分校）</w:t>
            </w:r>
          </w:p>
        </w:tc>
        <w:tc>
          <w:tcPr>
            <w:tcW w:w="1661" w:type="dxa"/>
            <w:noWrap w:val="0"/>
            <w:vAlign w:val="center"/>
          </w:tcPr>
          <w:p>
            <w:pPr>
              <w:widowControl/>
              <w:jc w:val="center"/>
              <w:rPr>
                <w:rFonts w:ascii="仿宋_GB2312" w:eastAsia="仿宋_GB2312" w:cs="宋体"/>
                <w:color w:val="auto"/>
                <w:kern w:val="0"/>
                <w:sz w:val="20"/>
                <w:szCs w:val="20"/>
              </w:rPr>
            </w:pPr>
            <w:r>
              <w:rPr>
                <w:rFonts w:hint="eastAsia" w:ascii="仿宋_GB2312" w:eastAsia="仿宋_GB2312" w:cs="宋体"/>
                <w:color w:val="auto"/>
                <w:kern w:val="0"/>
                <w:sz w:val="20"/>
                <w:szCs w:val="20"/>
              </w:rPr>
              <w:t>朝阳门</w:t>
            </w:r>
            <w:r>
              <w:rPr>
                <w:rFonts w:hint="eastAsia" w:ascii="仿宋_GB2312" w:hAnsi="宋体" w:eastAsia="仿宋_GB2312" w:cs="宋体"/>
                <w:color w:val="auto"/>
                <w:kern w:val="0"/>
                <w:sz w:val="20"/>
                <w:szCs w:val="20"/>
              </w:rPr>
              <w:t>综合</w:t>
            </w:r>
            <w:r>
              <w:rPr>
                <w:rFonts w:hint="eastAsia" w:ascii="仿宋_GB2312" w:eastAsia="仿宋_GB2312" w:cs="宋体"/>
                <w:color w:val="auto"/>
                <w:kern w:val="0"/>
                <w:sz w:val="20"/>
                <w:szCs w:val="20"/>
              </w:rPr>
              <w:t>执法队</w:t>
            </w:r>
          </w:p>
        </w:tc>
        <w:tc>
          <w:tcPr>
            <w:tcW w:w="1197" w:type="dxa"/>
            <w:noWrap w:val="0"/>
            <w:vAlign w:val="center"/>
          </w:tcPr>
          <w:p>
            <w:pPr>
              <w:widowControl/>
              <w:jc w:val="center"/>
              <w:rPr>
                <w:rFonts w:ascii="仿宋_GB2312" w:eastAsia="仿宋_GB2312" w:cs="宋体"/>
                <w:color w:val="auto"/>
                <w:kern w:val="0"/>
                <w:sz w:val="20"/>
                <w:szCs w:val="20"/>
              </w:rPr>
            </w:pPr>
            <w:r>
              <w:rPr>
                <w:rFonts w:ascii="仿宋_GB2312" w:eastAsia="仿宋_GB2312" w:cs="宋体"/>
                <w:color w:val="auto"/>
                <w:kern w:val="0"/>
                <w:sz w:val="20"/>
                <w:szCs w:val="20"/>
              </w:rPr>
              <w:t>58642754</w:t>
            </w:r>
          </w:p>
        </w:tc>
        <w:tc>
          <w:tcPr>
            <w:tcW w:w="1740" w:type="dxa"/>
            <w:tcBorders>
              <w:right w:val="single" w:color="auto" w:sz="4" w:space="0"/>
            </w:tcBorders>
            <w:noWrap w:val="0"/>
            <w:vAlign w:val="center"/>
          </w:tcPr>
          <w:p>
            <w:pPr>
              <w:jc w:val="center"/>
              <w:rPr>
                <w:rFonts w:ascii="仿宋_GB2312" w:hAnsi="宋体" w:eastAsia="仿宋_GB2312" w:cs="宋体"/>
                <w:color w:val="auto"/>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652" w:type="dxa"/>
            <w:tcBorders>
              <w:left w:val="single" w:color="auto" w:sz="4" w:space="0"/>
            </w:tcBorders>
            <w:shd w:val="clear" w:color="auto" w:fill="auto"/>
            <w:noWrap w:val="0"/>
            <w:vAlign w:val="center"/>
          </w:tcPr>
          <w:p>
            <w:pPr>
              <w:widowControl/>
              <w:jc w:val="center"/>
              <w:rPr>
                <w:rFonts w:hint="default" w:ascii="仿宋_GB2312" w:hAnsi="宋体" w:eastAsia="仿宋_GB2312" w:cs="宋体"/>
                <w:color w:val="auto"/>
                <w:kern w:val="0"/>
                <w:sz w:val="20"/>
                <w:szCs w:val="20"/>
                <w:lang w:val="en-US" w:eastAsia="zh-CN" w:bidi="ar-SA"/>
              </w:rPr>
            </w:pPr>
            <w:r>
              <w:rPr>
                <w:rFonts w:hint="eastAsia" w:ascii="仿宋_GB2312" w:hAnsi="宋体" w:eastAsia="仿宋_GB2312" w:cs="宋体"/>
                <w:color w:val="auto"/>
                <w:kern w:val="0"/>
                <w:sz w:val="20"/>
                <w:szCs w:val="20"/>
                <w:lang w:val="en-US" w:eastAsia="zh-CN" w:bidi="ar-SA"/>
              </w:rPr>
              <w:t>98</w:t>
            </w:r>
          </w:p>
        </w:tc>
        <w:tc>
          <w:tcPr>
            <w:tcW w:w="1015" w:type="dxa"/>
            <w:vMerge w:val="continue"/>
            <w:shd w:val="clear" w:color="auto" w:fill="auto"/>
            <w:noWrap w:val="0"/>
            <w:vAlign w:val="center"/>
          </w:tcPr>
          <w:p>
            <w:pPr>
              <w:widowControl/>
              <w:jc w:val="left"/>
              <w:rPr>
                <w:rFonts w:ascii="仿宋_GB2312" w:eastAsia="仿宋_GB2312" w:cs="宋体"/>
                <w:b/>
                <w:bCs/>
                <w:color w:val="auto"/>
                <w:kern w:val="0"/>
                <w:sz w:val="20"/>
                <w:szCs w:val="20"/>
              </w:rPr>
            </w:pPr>
          </w:p>
        </w:tc>
        <w:tc>
          <w:tcPr>
            <w:tcW w:w="0" w:type="auto"/>
            <w:vMerge w:val="continue"/>
            <w:shd w:val="clear" w:color="auto" w:fill="auto"/>
            <w:noWrap w:val="0"/>
            <w:vAlign w:val="center"/>
          </w:tcPr>
          <w:p>
            <w:pPr>
              <w:widowControl/>
              <w:jc w:val="left"/>
              <w:rPr>
                <w:rFonts w:ascii="仿宋_GB2312" w:eastAsia="仿宋_GB2312"/>
                <w:color w:val="auto"/>
                <w:sz w:val="20"/>
                <w:szCs w:val="20"/>
              </w:rPr>
            </w:pPr>
          </w:p>
        </w:tc>
        <w:tc>
          <w:tcPr>
            <w:tcW w:w="2071" w:type="dxa"/>
            <w:noWrap w:val="0"/>
            <w:vAlign w:val="center"/>
          </w:tcPr>
          <w:p>
            <w:pPr>
              <w:jc w:val="center"/>
              <w:rPr>
                <w:rFonts w:ascii="仿宋_GB2312" w:hAnsi="宋体" w:eastAsia="仿宋_GB2312" w:cs="宋体"/>
                <w:color w:val="auto"/>
                <w:sz w:val="20"/>
                <w:szCs w:val="20"/>
              </w:rPr>
            </w:pPr>
            <w:r>
              <w:rPr>
                <w:rFonts w:hint="eastAsia" w:ascii="仿宋_GB2312" w:eastAsia="仿宋_GB2312"/>
                <w:color w:val="auto"/>
                <w:sz w:val="20"/>
                <w:szCs w:val="20"/>
              </w:rPr>
              <w:t>北京景山学校周边</w:t>
            </w:r>
          </w:p>
        </w:tc>
        <w:tc>
          <w:tcPr>
            <w:tcW w:w="2291" w:type="dxa"/>
            <w:noWrap w:val="0"/>
            <w:vAlign w:val="center"/>
          </w:tcPr>
          <w:p>
            <w:pPr>
              <w:jc w:val="center"/>
              <w:rPr>
                <w:rFonts w:ascii="仿宋_GB2312" w:hAnsi="宋体" w:eastAsia="仿宋_GB2312" w:cs="宋体"/>
                <w:color w:val="auto"/>
                <w:sz w:val="20"/>
                <w:szCs w:val="20"/>
              </w:rPr>
            </w:pPr>
            <w:r>
              <w:rPr>
                <w:rFonts w:hint="eastAsia" w:ascii="仿宋_GB2312" w:hAnsi="宋体" w:eastAsia="仿宋_GB2312" w:cs="宋体"/>
                <w:color w:val="auto"/>
                <w:sz w:val="20"/>
                <w:szCs w:val="20"/>
              </w:rPr>
              <w:t>灯市口大街</w:t>
            </w:r>
          </w:p>
        </w:tc>
        <w:tc>
          <w:tcPr>
            <w:tcW w:w="1661" w:type="dxa"/>
            <w:noWrap w:val="0"/>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东华门综合执法一队</w:t>
            </w:r>
          </w:p>
        </w:tc>
        <w:tc>
          <w:tcPr>
            <w:tcW w:w="1197" w:type="dxa"/>
            <w:noWrap w:val="0"/>
            <w:vAlign w:val="center"/>
          </w:tcPr>
          <w:p>
            <w:pPr>
              <w:widowControl/>
              <w:jc w:val="center"/>
              <w:rPr>
                <w:rFonts w:ascii="仿宋_GB2312" w:eastAsia="仿宋_GB2312" w:cs="宋体"/>
                <w:color w:val="auto"/>
                <w:kern w:val="0"/>
                <w:sz w:val="20"/>
                <w:szCs w:val="20"/>
              </w:rPr>
            </w:pPr>
            <w:r>
              <w:rPr>
                <w:rFonts w:ascii="仿宋_GB2312" w:hAnsi="宋体" w:eastAsia="仿宋_GB2312" w:cs="宋体"/>
                <w:color w:val="auto"/>
                <w:kern w:val="0"/>
                <w:sz w:val="20"/>
                <w:szCs w:val="20"/>
              </w:rPr>
              <w:t>65129277</w:t>
            </w:r>
          </w:p>
        </w:tc>
        <w:tc>
          <w:tcPr>
            <w:tcW w:w="1740" w:type="dxa"/>
            <w:tcBorders>
              <w:right w:val="single" w:color="auto" w:sz="4" w:space="0"/>
            </w:tcBorders>
            <w:noWrap w:val="0"/>
            <w:vAlign w:val="center"/>
          </w:tcPr>
          <w:p>
            <w:pPr>
              <w:jc w:val="center"/>
              <w:rPr>
                <w:rFonts w:ascii="仿宋_GB2312" w:hAnsi="宋体" w:eastAsia="仿宋_GB2312" w:cs="宋体"/>
                <w:color w:val="auto"/>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652" w:type="dxa"/>
            <w:tcBorders>
              <w:left w:val="single" w:color="auto" w:sz="4" w:space="0"/>
            </w:tcBorders>
            <w:shd w:val="clear" w:color="auto" w:fill="auto"/>
            <w:noWrap w:val="0"/>
            <w:vAlign w:val="center"/>
          </w:tcPr>
          <w:p>
            <w:pPr>
              <w:widowControl/>
              <w:jc w:val="center"/>
              <w:rPr>
                <w:rFonts w:hint="default" w:ascii="仿宋_GB2312" w:hAnsi="宋体" w:eastAsia="仿宋_GB2312" w:cs="宋体"/>
                <w:color w:val="auto"/>
                <w:kern w:val="0"/>
                <w:sz w:val="20"/>
                <w:szCs w:val="20"/>
                <w:lang w:val="en-US" w:eastAsia="zh-CN" w:bidi="ar-SA"/>
              </w:rPr>
            </w:pPr>
            <w:r>
              <w:rPr>
                <w:rFonts w:hint="eastAsia" w:ascii="仿宋_GB2312" w:hAnsi="宋体" w:eastAsia="仿宋_GB2312" w:cs="宋体"/>
                <w:color w:val="auto"/>
                <w:kern w:val="0"/>
                <w:sz w:val="20"/>
                <w:szCs w:val="20"/>
                <w:lang w:val="en-US" w:eastAsia="zh-CN" w:bidi="ar-SA"/>
              </w:rPr>
              <w:t>99</w:t>
            </w:r>
          </w:p>
        </w:tc>
        <w:tc>
          <w:tcPr>
            <w:tcW w:w="1015" w:type="dxa"/>
            <w:vMerge w:val="continue"/>
            <w:shd w:val="clear" w:color="auto" w:fill="auto"/>
            <w:noWrap w:val="0"/>
            <w:vAlign w:val="center"/>
          </w:tcPr>
          <w:p>
            <w:pPr>
              <w:widowControl/>
              <w:jc w:val="left"/>
              <w:rPr>
                <w:rFonts w:ascii="仿宋_GB2312" w:eastAsia="仿宋_GB2312" w:cs="宋体"/>
                <w:b/>
                <w:bCs/>
                <w:color w:val="auto"/>
                <w:kern w:val="0"/>
                <w:sz w:val="20"/>
                <w:szCs w:val="20"/>
              </w:rPr>
            </w:pPr>
          </w:p>
        </w:tc>
        <w:tc>
          <w:tcPr>
            <w:tcW w:w="0" w:type="auto"/>
            <w:vMerge w:val="continue"/>
            <w:shd w:val="clear" w:color="auto" w:fill="auto"/>
            <w:noWrap w:val="0"/>
            <w:vAlign w:val="center"/>
          </w:tcPr>
          <w:p>
            <w:pPr>
              <w:widowControl/>
              <w:jc w:val="left"/>
              <w:rPr>
                <w:rFonts w:ascii="仿宋_GB2312" w:eastAsia="仿宋_GB2312"/>
                <w:color w:val="auto"/>
                <w:sz w:val="20"/>
                <w:szCs w:val="20"/>
              </w:rPr>
            </w:pPr>
          </w:p>
        </w:tc>
        <w:tc>
          <w:tcPr>
            <w:tcW w:w="2071" w:type="dxa"/>
            <w:noWrap w:val="0"/>
            <w:vAlign w:val="center"/>
          </w:tcPr>
          <w:p>
            <w:pPr>
              <w:jc w:val="center"/>
              <w:rPr>
                <w:rFonts w:ascii="仿宋_GB2312" w:hAnsi="宋体" w:eastAsia="仿宋_GB2312" w:cs="宋体"/>
                <w:color w:val="auto"/>
                <w:sz w:val="20"/>
                <w:szCs w:val="20"/>
              </w:rPr>
            </w:pPr>
            <w:r>
              <w:rPr>
                <w:rFonts w:hint="eastAsia" w:ascii="仿宋_GB2312" w:eastAsia="仿宋_GB2312"/>
                <w:color w:val="auto"/>
                <w:sz w:val="20"/>
                <w:szCs w:val="20"/>
              </w:rPr>
              <w:t>北京市国子监中学周边</w:t>
            </w:r>
          </w:p>
        </w:tc>
        <w:tc>
          <w:tcPr>
            <w:tcW w:w="2291" w:type="dxa"/>
            <w:noWrap w:val="0"/>
            <w:vAlign w:val="center"/>
          </w:tcPr>
          <w:p>
            <w:pPr>
              <w:jc w:val="center"/>
              <w:rPr>
                <w:rFonts w:ascii="仿宋_GB2312" w:hAnsi="宋体" w:eastAsia="仿宋_GB2312" w:cs="宋体"/>
                <w:color w:val="auto"/>
                <w:sz w:val="20"/>
                <w:szCs w:val="20"/>
              </w:rPr>
            </w:pPr>
            <w:r>
              <w:rPr>
                <w:rFonts w:hint="eastAsia" w:ascii="仿宋_GB2312" w:hAnsi="宋体" w:eastAsia="仿宋_GB2312" w:cs="宋体"/>
                <w:color w:val="auto"/>
                <w:sz w:val="20"/>
                <w:szCs w:val="20"/>
              </w:rPr>
              <w:t>国子监街</w:t>
            </w:r>
          </w:p>
        </w:tc>
        <w:tc>
          <w:tcPr>
            <w:tcW w:w="1661" w:type="dxa"/>
            <w:noWrap w:val="0"/>
            <w:vAlign w:val="center"/>
          </w:tcPr>
          <w:p>
            <w:pPr>
              <w:widowControl/>
              <w:jc w:val="center"/>
              <w:rPr>
                <w:rFonts w:ascii="仿宋_GB2312" w:eastAsia="仿宋_GB2312"/>
                <w:color w:val="auto"/>
                <w:kern w:val="0"/>
                <w:sz w:val="20"/>
                <w:szCs w:val="20"/>
              </w:rPr>
            </w:pPr>
            <w:r>
              <w:rPr>
                <w:rFonts w:hint="eastAsia" w:ascii="仿宋_GB2312" w:eastAsia="仿宋_GB2312" w:cs="宋体"/>
                <w:color w:val="auto"/>
                <w:kern w:val="0"/>
                <w:sz w:val="20"/>
                <w:szCs w:val="20"/>
              </w:rPr>
              <w:t>安定门</w:t>
            </w:r>
            <w:r>
              <w:rPr>
                <w:rFonts w:hint="eastAsia" w:ascii="仿宋_GB2312" w:hAnsi="宋体" w:eastAsia="仿宋_GB2312" w:cs="宋体"/>
                <w:color w:val="auto"/>
                <w:kern w:val="0"/>
                <w:sz w:val="20"/>
                <w:szCs w:val="20"/>
              </w:rPr>
              <w:t>综合</w:t>
            </w:r>
            <w:r>
              <w:rPr>
                <w:rFonts w:hint="eastAsia" w:ascii="仿宋_GB2312" w:eastAsia="仿宋_GB2312" w:cs="宋体"/>
                <w:color w:val="auto"/>
                <w:kern w:val="0"/>
                <w:sz w:val="20"/>
                <w:szCs w:val="20"/>
              </w:rPr>
              <w:t>执法队</w:t>
            </w:r>
          </w:p>
        </w:tc>
        <w:tc>
          <w:tcPr>
            <w:tcW w:w="1197" w:type="dxa"/>
            <w:noWrap w:val="0"/>
            <w:vAlign w:val="center"/>
          </w:tcPr>
          <w:p>
            <w:pPr>
              <w:widowControl/>
              <w:jc w:val="center"/>
              <w:rPr>
                <w:rFonts w:ascii="仿宋_GB2312" w:eastAsia="仿宋_GB2312"/>
                <w:color w:val="auto"/>
                <w:kern w:val="0"/>
                <w:sz w:val="20"/>
                <w:szCs w:val="20"/>
              </w:rPr>
            </w:pPr>
            <w:r>
              <w:rPr>
                <w:rFonts w:ascii="仿宋_GB2312" w:eastAsia="仿宋_GB2312" w:cs="宋体"/>
                <w:color w:val="auto"/>
                <w:kern w:val="0"/>
                <w:sz w:val="20"/>
                <w:szCs w:val="20"/>
              </w:rPr>
              <w:t>64042064</w:t>
            </w:r>
          </w:p>
        </w:tc>
        <w:tc>
          <w:tcPr>
            <w:tcW w:w="1740" w:type="dxa"/>
            <w:tcBorders>
              <w:right w:val="single" w:color="auto" w:sz="4" w:space="0"/>
            </w:tcBorders>
            <w:noWrap w:val="0"/>
            <w:vAlign w:val="center"/>
          </w:tcPr>
          <w:p>
            <w:pPr>
              <w:jc w:val="center"/>
              <w:rPr>
                <w:rFonts w:ascii="仿宋_GB2312" w:hAnsi="宋体" w:eastAsia="仿宋_GB2312" w:cs="宋体"/>
                <w:color w:val="auto"/>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652" w:type="dxa"/>
            <w:tcBorders>
              <w:left w:val="single" w:color="auto" w:sz="4" w:space="0"/>
            </w:tcBorders>
            <w:shd w:val="clear" w:color="auto" w:fill="auto"/>
            <w:noWrap w:val="0"/>
            <w:vAlign w:val="center"/>
          </w:tcPr>
          <w:p>
            <w:pPr>
              <w:widowControl/>
              <w:jc w:val="center"/>
              <w:rPr>
                <w:rFonts w:hint="eastAsia" w:ascii="仿宋_GB2312" w:hAnsi="宋体" w:eastAsia="仿宋_GB2312" w:cs="宋体"/>
                <w:color w:val="auto"/>
                <w:kern w:val="0"/>
                <w:sz w:val="20"/>
                <w:szCs w:val="20"/>
                <w:lang w:val="en-US" w:eastAsia="zh-CN" w:bidi="ar-SA"/>
              </w:rPr>
            </w:pPr>
            <w:r>
              <w:rPr>
                <w:rFonts w:hint="eastAsia" w:ascii="仿宋_GB2312" w:hAnsi="宋体" w:eastAsia="仿宋_GB2312" w:cs="宋体"/>
                <w:color w:val="auto"/>
                <w:kern w:val="0"/>
                <w:sz w:val="20"/>
                <w:szCs w:val="20"/>
                <w:lang w:val="en-US" w:eastAsia="zh-CN"/>
              </w:rPr>
              <w:t>100</w:t>
            </w:r>
          </w:p>
        </w:tc>
        <w:tc>
          <w:tcPr>
            <w:tcW w:w="1015" w:type="dxa"/>
            <w:vMerge w:val="continue"/>
            <w:shd w:val="clear" w:color="auto" w:fill="auto"/>
            <w:noWrap w:val="0"/>
            <w:vAlign w:val="center"/>
          </w:tcPr>
          <w:p>
            <w:pPr>
              <w:widowControl/>
              <w:jc w:val="left"/>
              <w:rPr>
                <w:rFonts w:ascii="仿宋_GB2312" w:eastAsia="仿宋_GB2312" w:cs="宋体"/>
                <w:b/>
                <w:bCs/>
                <w:color w:val="auto"/>
                <w:kern w:val="0"/>
                <w:sz w:val="20"/>
                <w:szCs w:val="20"/>
              </w:rPr>
            </w:pPr>
          </w:p>
        </w:tc>
        <w:tc>
          <w:tcPr>
            <w:tcW w:w="0" w:type="auto"/>
            <w:vMerge w:val="continue"/>
            <w:shd w:val="clear" w:color="auto" w:fill="auto"/>
            <w:noWrap w:val="0"/>
            <w:vAlign w:val="center"/>
          </w:tcPr>
          <w:p>
            <w:pPr>
              <w:widowControl/>
              <w:jc w:val="left"/>
              <w:rPr>
                <w:rFonts w:ascii="仿宋_GB2312" w:eastAsia="仿宋_GB2312"/>
                <w:color w:val="auto"/>
                <w:sz w:val="20"/>
                <w:szCs w:val="20"/>
              </w:rPr>
            </w:pPr>
          </w:p>
        </w:tc>
        <w:tc>
          <w:tcPr>
            <w:tcW w:w="2071" w:type="dxa"/>
            <w:noWrap w:val="0"/>
            <w:vAlign w:val="center"/>
          </w:tcPr>
          <w:p>
            <w:pPr>
              <w:jc w:val="center"/>
              <w:rPr>
                <w:rFonts w:ascii="仿宋_GB2312" w:hAnsi="宋体" w:eastAsia="仿宋_GB2312" w:cs="宋体"/>
                <w:color w:val="auto"/>
                <w:sz w:val="20"/>
                <w:szCs w:val="20"/>
              </w:rPr>
            </w:pPr>
            <w:r>
              <w:rPr>
                <w:rFonts w:hint="eastAsia" w:ascii="仿宋_GB2312" w:eastAsia="仿宋_GB2312"/>
                <w:color w:val="auto"/>
                <w:sz w:val="20"/>
                <w:szCs w:val="20"/>
              </w:rPr>
              <w:t>第一七一中学周边</w:t>
            </w:r>
          </w:p>
        </w:tc>
        <w:tc>
          <w:tcPr>
            <w:tcW w:w="2291" w:type="dxa"/>
            <w:noWrap w:val="0"/>
            <w:vAlign w:val="center"/>
          </w:tcPr>
          <w:p>
            <w:pPr>
              <w:jc w:val="center"/>
              <w:rPr>
                <w:rFonts w:ascii="仿宋_GB2312" w:hAnsi="宋体" w:eastAsia="仿宋_GB2312" w:cs="宋体"/>
                <w:color w:val="auto"/>
                <w:sz w:val="20"/>
                <w:szCs w:val="20"/>
              </w:rPr>
            </w:pPr>
            <w:r>
              <w:rPr>
                <w:rFonts w:hint="eastAsia" w:ascii="仿宋_GB2312" w:hAnsi="宋体" w:eastAsia="仿宋_GB2312" w:cs="宋体"/>
                <w:color w:val="auto"/>
                <w:sz w:val="20"/>
                <w:szCs w:val="20"/>
              </w:rPr>
              <w:t>和平里北街</w:t>
            </w:r>
          </w:p>
        </w:tc>
        <w:tc>
          <w:tcPr>
            <w:tcW w:w="1661" w:type="dxa"/>
            <w:noWrap w:val="0"/>
            <w:vAlign w:val="center"/>
          </w:tcPr>
          <w:p>
            <w:pPr>
              <w:widowControl/>
              <w:jc w:val="center"/>
              <w:rPr>
                <w:rFonts w:ascii="仿宋_GB2312" w:eastAsia="仿宋_GB2312"/>
                <w:color w:val="auto"/>
                <w:kern w:val="0"/>
                <w:sz w:val="20"/>
                <w:szCs w:val="20"/>
              </w:rPr>
            </w:pPr>
            <w:r>
              <w:rPr>
                <w:rFonts w:hint="eastAsia" w:ascii="仿宋_GB2312" w:eastAsia="仿宋_GB2312" w:cs="宋体"/>
                <w:color w:val="auto"/>
                <w:kern w:val="0"/>
                <w:sz w:val="20"/>
                <w:szCs w:val="20"/>
              </w:rPr>
              <w:t>和平里</w:t>
            </w:r>
            <w:r>
              <w:rPr>
                <w:rFonts w:hint="eastAsia" w:ascii="仿宋_GB2312" w:hAnsi="宋体" w:eastAsia="仿宋_GB2312" w:cs="宋体"/>
                <w:color w:val="auto"/>
                <w:kern w:val="0"/>
                <w:sz w:val="20"/>
                <w:szCs w:val="20"/>
              </w:rPr>
              <w:t>综合</w:t>
            </w:r>
            <w:r>
              <w:rPr>
                <w:rFonts w:hint="eastAsia" w:ascii="仿宋_GB2312" w:eastAsia="仿宋_GB2312" w:cs="宋体"/>
                <w:color w:val="auto"/>
                <w:kern w:val="0"/>
                <w:sz w:val="20"/>
                <w:szCs w:val="20"/>
              </w:rPr>
              <w:t>执法队</w:t>
            </w:r>
          </w:p>
        </w:tc>
        <w:tc>
          <w:tcPr>
            <w:tcW w:w="1197" w:type="dxa"/>
            <w:noWrap w:val="0"/>
            <w:vAlign w:val="center"/>
          </w:tcPr>
          <w:p>
            <w:pPr>
              <w:widowControl/>
              <w:jc w:val="center"/>
              <w:rPr>
                <w:rFonts w:ascii="仿宋_GB2312" w:eastAsia="仿宋_GB2312"/>
                <w:color w:val="auto"/>
                <w:kern w:val="0"/>
                <w:sz w:val="20"/>
                <w:szCs w:val="20"/>
              </w:rPr>
            </w:pPr>
            <w:r>
              <w:rPr>
                <w:rFonts w:ascii="仿宋_GB2312" w:eastAsia="仿宋_GB2312" w:cs="宋体"/>
                <w:color w:val="auto"/>
                <w:kern w:val="0"/>
                <w:sz w:val="20"/>
                <w:szCs w:val="20"/>
              </w:rPr>
              <w:t>64289796</w:t>
            </w:r>
          </w:p>
        </w:tc>
        <w:tc>
          <w:tcPr>
            <w:tcW w:w="1740" w:type="dxa"/>
            <w:tcBorders>
              <w:right w:val="single" w:color="auto" w:sz="4" w:space="0"/>
            </w:tcBorders>
            <w:noWrap w:val="0"/>
            <w:vAlign w:val="center"/>
          </w:tcPr>
          <w:p>
            <w:pPr>
              <w:jc w:val="center"/>
              <w:rPr>
                <w:rFonts w:ascii="仿宋_GB2312" w:hAnsi="宋体" w:eastAsia="仿宋_GB2312" w:cs="宋体"/>
                <w:color w:val="auto"/>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652" w:type="dxa"/>
            <w:tcBorders>
              <w:left w:val="single" w:color="auto" w:sz="4" w:space="0"/>
            </w:tcBorders>
            <w:shd w:val="clear" w:color="auto" w:fill="auto"/>
            <w:noWrap w:val="0"/>
            <w:vAlign w:val="center"/>
          </w:tcPr>
          <w:p>
            <w:pPr>
              <w:widowControl/>
              <w:jc w:val="center"/>
              <w:rPr>
                <w:rFonts w:hint="default" w:ascii="仿宋_GB2312" w:hAnsi="宋体" w:eastAsia="仿宋_GB2312" w:cs="宋体"/>
                <w:color w:val="auto"/>
                <w:kern w:val="0"/>
                <w:sz w:val="20"/>
                <w:szCs w:val="20"/>
                <w:lang w:val="en-US" w:eastAsia="zh-CN" w:bidi="ar-SA"/>
              </w:rPr>
            </w:pPr>
            <w:r>
              <w:rPr>
                <w:rFonts w:ascii="仿宋_GB2312" w:hAnsi="宋体" w:eastAsia="仿宋_GB2312" w:cs="宋体"/>
                <w:color w:val="auto"/>
                <w:kern w:val="0"/>
                <w:sz w:val="20"/>
                <w:szCs w:val="20"/>
              </w:rPr>
              <w:t>10</w:t>
            </w:r>
            <w:r>
              <w:rPr>
                <w:rFonts w:hint="eastAsia" w:ascii="仿宋_GB2312" w:hAnsi="宋体" w:eastAsia="仿宋_GB2312" w:cs="宋体"/>
                <w:color w:val="auto"/>
                <w:kern w:val="0"/>
                <w:sz w:val="20"/>
                <w:szCs w:val="20"/>
                <w:lang w:val="en-US" w:eastAsia="zh-CN"/>
              </w:rPr>
              <w:t>1</w:t>
            </w:r>
          </w:p>
        </w:tc>
        <w:tc>
          <w:tcPr>
            <w:tcW w:w="1015" w:type="dxa"/>
            <w:vMerge w:val="continue"/>
            <w:shd w:val="clear" w:color="auto" w:fill="auto"/>
            <w:noWrap w:val="0"/>
            <w:vAlign w:val="center"/>
          </w:tcPr>
          <w:p>
            <w:pPr>
              <w:widowControl/>
              <w:jc w:val="left"/>
              <w:rPr>
                <w:rFonts w:ascii="仿宋_GB2312" w:eastAsia="仿宋_GB2312" w:cs="宋体"/>
                <w:b/>
                <w:bCs/>
                <w:color w:val="auto"/>
                <w:kern w:val="0"/>
                <w:sz w:val="20"/>
                <w:szCs w:val="20"/>
              </w:rPr>
            </w:pPr>
          </w:p>
        </w:tc>
        <w:tc>
          <w:tcPr>
            <w:tcW w:w="3593" w:type="dxa"/>
            <w:vMerge w:val="restart"/>
            <w:shd w:val="clear" w:color="auto" w:fill="auto"/>
            <w:noWrap w:val="0"/>
            <w:vAlign w:val="center"/>
          </w:tcPr>
          <w:p>
            <w:pPr>
              <w:jc w:val="center"/>
              <w:rPr>
                <w:rFonts w:ascii="仿宋_GB2312" w:eastAsia="仿宋_GB2312"/>
                <w:color w:val="auto"/>
                <w:sz w:val="20"/>
                <w:szCs w:val="20"/>
              </w:rPr>
            </w:pPr>
            <w:r>
              <w:rPr>
                <w:rFonts w:hint="eastAsia" w:ascii="仿宋_GB2312" w:hAnsi="宋体" w:eastAsia="仿宋_GB2312" w:cs="宋体"/>
                <w:color w:val="auto"/>
                <w:kern w:val="0"/>
                <w:sz w:val="20"/>
                <w:szCs w:val="20"/>
              </w:rPr>
              <w:t>重点大街</w:t>
            </w:r>
          </w:p>
        </w:tc>
        <w:tc>
          <w:tcPr>
            <w:tcW w:w="2071" w:type="dxa"/>
            <w:noWrap w:val="0"/>
            <w:vAlign w:val="center"/>
          </w:tcPr>
          <w:p>
            <w:pPr>
              <w:jc w:val="center"/>
              <w:rPr>
                <w:rFonts w:ascii="仿宋_GB2312" w:eastAsia="仿宋_GB2312"/>
                <w:color w:val="auto"/>
                <w:sz w:val="20"/>
                <w:szCs w:val="20"/>
              </w:rPr>
            </w:pPr>
          </w:p>
        </w:tc>
        <w:tc>
          <w:tcPr>
            <w:tcW w:w="2291" w:type="dxa"/>
            <w:noWrap w:val="0"/>
            <w:vAlign w:val="center"/>
          </w:tcPr>
          <w:p>
            <w:pPr>
              <w:jc w:val="center"/>
              <w:rPr>
                <w:rFonts w:ascii="仿宋_GB2312" w:hAnsi="宋体" w:eastAsia="仿宋_GB2312" w:cs="宋体"/>
                <w:color w:val="auto"/>
                <w:sz w:val="20"/>
                <w:szCs w:val="20"/>
              </w:rPr>
            </w:pPr>
            <w:r>
              <w:rPr>
                <w:rFonts w:hint="eastAsia" w:ascii="仿宋_GB2312" w:eastAsia="仿宋_GB2312"/>
                <w:color w:val="auto"/>
                <w:sz w:val="20"/>
                <w:szCs w:val="20"/>
              </w:rPr>
              <w:t>小街桥</w:t>
            </w:r>
          </w:p>
        </w:tc>
        <w:tc>
          <w:tcPr>
            <w:tcW w:w="1661" w:type="dxa"/>
            <w:noWrap w:val="0"/>
            <w:vAlign w:val="center"/>
          </w:tcPr>
          <w:p>
            <w:pPr>
              <w:widowControl/>
              <w:jc w:val="center"/>
              <w:rPr>
                <w:rFonts w:ascii="仿宋_GB2312" w:eastAsia="仿宋_GB2312" w:cs="宋体"/>
                <w:color w:val="auto"/>
                <w:kern w:val="0"/>
                <w:sz w:val="20"/>
                <w:szCs w:val="20"/>
              </w:rPr>
            </w:pPr>
            <w:r>
              <w:rPr>
                <w:rFonts w:hint="eastAsia" w:ascii="仿宋_GB2312" w:eastAsia="仿宋_GB2312" w:cs="宋体"/>
                <w:color w:val="auto"/>
                <w:kern w:val="0"/>
                <w:sz w:val="20"/>
                <w:szCs w:val="20"/>
              </w:rPr>
              <w:t>朝阳门</w:t>
            </w:r>
            <w:r>
              <w:rPr>
                <w:rFonts w:hint="eastAsia" w:ascii="仿宋_GB2312" w:hAnsi="宋体" w:eastAsia="仿宋_GB2312" w:cs="宋体"/>
                <w:color w:val="auto"/>
                <w:kern w:val="0"/>
                <w:sz w:val="20"/>
                <w:szCs w:val="20"/>
              </w:rPr>
              <w:t>综合</w:t>
            </w:r>
            <w:r>
              <w:rPr>
                <w:rFonts w:hint="eastAsia" w:ascii="仿宋_GB2312" w:eastAsia="仿宋_GB2312" w:cs="宋体"/>
                <w:color w:val="auto"/>
                <w:kern w:val="0"/>
                <w:sz w:val="20"/>
                <w:szCs w:val="20"/>
              </w:rPr>
              <w:t>执法队</w:t>
            </w:r>
          </w:p>
        </w:tc>
        <w:tc>
          <w:tcPr>
            <w:tcW w:w="1197" w:type="dxa"/>
            <w:noWrap w:val="0"/>
            <w:vAlign w:val="center"/>
          </w:tcPr>
          <w:p>
            <w:pPr>
              <w:widowControl/>
              <w:jc w:val="center"/>
              <w:rPr>
                <w:rFonts w:ascii="仿宋_GB2312" w:eastAsia="仿宋_GB2312" w:cs="宋体"/>
                <w:color w:val="auto"/>
                <w:kern w:val="0"/>
                <w:sz w:val="20"/>
                <w:szCs w:val="20"/>
              </w:rPr>
            </w:pPr>
            <w:r>
              <w:rPr>
                <w:rFonts w:ascii="仿宋_GB2312" w:eastAsia="仿宋_GB2312" w:cs="宋体"/>
                <w:color w:val="auto"/>
                <w:kern w:val="0"/>
                <w:sz w:val="20"/>
                <w:szCs w:val="20"/>
              </w:rPr>
              <w:t>58642754</w:t>
            </w:r>
          </w:p>
        </w:tc>
        <w:tc>
          <w:tcPr>
            <w:tcW w:w="1740" w:type="dxa"/>
            <w:tcBorders>
              <w:right w:val="single" w:color="auto" w:sz="4" w:space="0"/>
            </w:tcBorders>
            <w:noWrap w:val="0"/>
            <w:vAlign w:val="center"/>
          </w:tcPr>
          <w:p>
            <w:pPr>
              <w:rPr>
                <w:rFonts w:ascii="仿宋_GB2312"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652" w:type="dxa"/>
            <w:tcBorders>
              <w:left w:val="single" w:color="auto" w:sz="4" w:space="0"/>
            </w:tcBorders>
            <w:shd w:val="clear" w:color="auto" w:fill="auto"/>
            <w:noWrap w:val="0"/>
            <w:vAlign w:val="center"/>
          </w:tcPr>
          <w:p>
            <w:pPr>
              <w:widowControl/>
              <w:jc w:val="center"/>
              <w:rPr>
                <w:rFonts w:hint="eastAsia" w:ascii="仿宋_GB2312" w:hAnsi="宋体" w:eastAsia="仿宋_GB2312" w:cs="宋体"/>
                <w:color w:val="auto"/>
                <w:kern w:val="0"/>
                <w:sz w:val="20"/>
                <w:szCs w:val="20"/>
                <w:lang w:val="en-US" w:eastAsia="zh-CN" w:bidi="ar-SA"/>
              </w:rPr>
            </w:pPr>
            <w:r>
              <w:rPr>
                <w:rFonts w:ascii="仿宋_GB2312" w:hAnsi="宋体" w:eastAsia="仿宋_GB2312" w:cs="宋体"/>
                <w:color w:val="auto"/>
                <w:kern w:val="0"/>
                <w:sz w:val="20"/>
                <w:szCs w:val="20"/>
              </w:rPr>
              <w:t>102</w:t>
            </w:r>
          </w:p>
        </w:tc>
        <w:tc>
          <w:tcPr>
            <w:tcW w:w="1015" w:type="dxa"/>
            <w:vMerge w:val="continue"/>
            <w:shd w:val="clear" w:color="auto" w:fill="auto"/>
            <w:noWrap w:val="0"/>
            <w:vAlign w:val="center"/>
          </w:tcPr>
          <w:p>
            <w:pPr>
              <w:widowControl/>
              <w:jc w:val="left"/>
              <w:rPr>
                <w:rFonts w:ascii="仿宋_GB2312" w:eastAsia="仿宋_GB2312" w:cs="宋体"/>
                <w:b/>
                <w:bCs/>
                <w:color w:val="auto"/>
                <w:kern w:val="0"/>
                <w:sz w:val="20"/>
                <w:szCs w:val="20"/>
              </w:rPr>
            </w:pPr>
          </w:p>
        </w:tc>
        <w:tc>
          <w:tcPr>
            <w:tcW w:w="3593" w:type="dxa"/>
            <w:vMerge w:val="continue"/>
            <w:shd w:val="clear" w:color="auto" w:fill="auto"/>
            <w:noWrap w:val="0"/>
            <w:vAlign w:val="center"/>
          </w:tcPr>
          <w:p>
            <w:pPr>
              <w:widowControl/>
              <w:jc w:val="left"/>
              <w:rPr>
                <w:rFonts w:ascii="仿宋_GB2312" w:eastAsia="仿宋_GB2312"/>
                <w:color w:val="auto"/>
                <w:sz w:val="20"/>
                <w:szCs w:val="20"/>
              </w:rPr>
            </w:pPr>
          </w:p>
        </w:tc>
        <w:tc>
          <w:tcPr>
            <w:tcW w:w="2071" w:type="dxa"/>
            <w:noWrap w:val="0"/>
            <w:vAlign w:val="center"/>
          </w:tcPr>
          <w:p>
            <w:pPr>
              <w:jc w:val="center"/>
              <w:rPr>
                <w:rFonts w:ascii="仿宋_GB2312" w:hAnsi="宋体" w:eastAsia="仿宋_GB2312" w:cs="宋体"/>
                <w:color w:val="auto"/>
                <w:sz w:val="20"/>
                <w:szCs w:val="20"/>
              </w:rPr>
            </w:pPr>
          </w:p>
        </w:tc>
        <w:tc>
          <w:tcPr>
            <w:tcW w:w="2291" w:type="dxa"/>
            <w:noWrap w:val="0"/>
            <w:vAlign w:val="center"/>
          </w:tcPr>
          <w:p>
            <w:pPr>
              <w:jc w:val="center"/>
              <w:rPr>
                <w:rFonts w:ascii="仿宋_GB2312" w:hAnsi="宋体" w:eastAsia="仿宋_GB2312" w:cs="宋体"/>
                <w:color w:val="auto"/>
                <w:sz w:val="20"/>
                <w:szCs w:val="20"/>
              </w:rPr>
            </w:pPr>
            <w:r>
              <w:rPr>
                <w:rFonts w:hint="eastAsia" w:ascii="仿宋_GB2312" w:hAnsi="宋体" w:eastAsia="仿宋_GB2312" w:cs="宋体"/>
                <w:color w:val="auto"/>
                <w:sz w:val="20"/>
                <w:szCs w:val="20"/>
              </w:rPr>
              <w:t>光明路</w:t>
            </w:r>
          </w:p>
        </w:tc>
        <w:tc>
          <w:tcPr>
            <w:tcW w:w="1661" w:type="dxa"/>
            <w:noWrap w:val="0"/>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龙潭综合执法队</w:t>
            </w:r>
          </w:p>
        </w:tc>
        <w:tc>
          <w:tcPr>
            <w:tcW w:w="1197" w:type="dxa"/>
            <w:noWrap w:val="0"/>
            <w:vAlign w:val="center"/>
          </w:tcPr>
          <w:p>
            <w:pPr>
              <w:widowControl/>
              <w:jc w:val="center"/>
              <w:rPr>
                <w:rFonts w:ascii="仿宋_GB2312" w:eastAsia="仿宋_GB2312" w:cs="宋体"/>
                <w:color w:val="auto"/>
                <w:kern w:val="0"/>
                <w:sz w:val="20"/>
                <w:szCs w:val="20"/>
              </w:rPr>
            </w:pPr>
            <w:r>
              <w:rPr>
                <w:rFonts w:ascii="仿宋_GB2312" w:hAnsi="宋体" w:eastAsia="仿宋_GB2312" w:cs="宋体"/>
                <w:color w:val="auto"/>
                <w:kern w:val="0"/>
                <w:sz w:val="20"/>
                <w:szCs w:val="20"/>
              </w:rPr>
              <w:t>67142486</w:t>
            </w:r>
          </w:p>
        </w:tc>
        <w:tc>
          <w:tcPr>
            <w:tcW w:w="1740" w:type="dxa"/>
            <w:tcBorders>
              <w:right w:val="single" w:color="auto" w:sz="4" w:space="0"/>
            </w:tcBorders>
            <w:noWrap w:val="0"/>
            <w:vAlign w:val="center"/>
          </w:tcPr>
          <w:p>
            <w:pPr>
              <w:rPr>
                <w:rFonts w:ascii="仿宋_GB2312"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652" w:type="dxa"/>
            <w:tcBorders>
              <w:left w:val="single" w:color="auto" w:sz="4" w:space="0"/>
            </w:tcBorders>
            <w:shd w:val="clear" w:color="auto" w:fill="auto"/>
            <w:noWrap w:val="0"/>
            <w:vAlign w:val="center"/>
          </w:tcPr>
          <w:p>
            <w:pPr>
              <w:widowControl/>
              <w:jc w:val="center"/>
              <w:rPr>
                <w:rFonts w:hint="default" w:ascii="仿宋_GB2312" w:hAnsi="宋体" w:eastAsia="仿宋_GB2312" w:cs="宋体"/>
                <w:color w:val="auto"/>
                <w:kern w:val="0"/>
                <w:sz w:val="20"/>
                <w:szCs w:val="20"/>
                <w:lang w:val="en-US" w:eastAsia="zh-CN" w:bidi="ar-SA"/>
              </w:rPr>
            </w:pPr>
            <w:r>
              <w:rPr>
                <w:rFonts w:ascii="仿宋_GB2312" w:hAnsi="宋体" w:eastAsia="仿宋_GB2312" w:cs="宋体"/>
                <w:color w:val="auto"/>
                <w:kern w:val="0"/>
                <w:sz w:val="20"/>
                <w:szCs w:val="20"/>
              </w:rPr>
              <w:t>103</w:t>
            </w:r>
          </w:p>
        </w:tc>
        <w:tc>
          <w:tcPr>
            <w:tcW w:w="1015" w:type="dxa"/>
            <w:vMerge w:val="continue"/>
            <w:shd w:val="clear" w:color="auto" w:fill="auto"/>
            <w:noWrap w:val="0"/>
            <w:vAlign w:val="center"/>
          </w:tcPr>
          <w:p>
            <w:pPr>
              <w:widowControl/>
              <w:jc w:val="left"/>
              <w:rPr>
                <w:rFonts w:ascii="仿宋_GB2312" w:eastAsia="仿宋_GB2312" w:cs="宋体"/>
                <w:b/>
                <w:bCs/>
                <w:color w:val="auto"/>
                <w:kern w:val="0"/>
                <w:sz w:val="20"/>
                <w:szCs w:val="20"/>
              </w:rPr>
            </w:pPr>
          </w:p>
        </w:tc>
        <w:tc>
          <w:tcPr>
            <w:tcW w:w="3593" w:type="dxa"/>
            <w:vMerge w:val="continue"/>
            <w:shd w:val="clear" w:color="auto" w:fill="auto"/>
            <w:noWrap w:val="0"/>
            <w:vAlign w:val="center"/>
          </w:tcPr>
          <w:p>
            <w:pPr>
              <w:widowControl/>
              <w:jc w:val="left"/>
              <w:rPr>
                <w:rFonts w:ascii="仿宋_GB2312" w:eastAsia="仿宋_GB2312"/>
                <w:color w:val="auto"/>
                <w:sz w:val="20"/>
                <w:szCs w:val="20"/>
              </w:rPr>
            </w:pPr>
          </w:p>
        </w:tc>
        <w:tc>
          <w:tcPr>
            <w:tcW w:w="2071" w:type="dxa"/>
            <w:noWrap w:val="0"/>
            <w:vAlign w:val="center"/>
          </w:tcPr>
          <w:p>
            <w:pPr>
              <w:jc w:val="center"/>
              <w:rPr>
                <w:rFonts w:ascii="仿宋_GB2312" w:hAnsi="宋体" w:eastAsia="仿宋_GB2312" w:cs="宋体"/>
                <w:color w:val="auto"/>
                <w:sz w:val="20"/>
                <w:szCs w:val="20"/>
              </w:rPr>
            </w:pPr>
          </w:p>
        </w:tc>
        <w:tc>
          <w:tcPr>
            <w:tcW w:w="2291" w:type="dxa"/>
            <w:noWrap w:val="0"/>
            <w:vAlign w:val="center"/>
          </w:tcPr>
          <w:p>
            <w:pPr>
              <w:jc w:val="center"/>
              <w:rPr>
                <w:rFonts w:hint="eastAsia" w:ascii="仿宋_GB2312" w:hAnsi="宋体" w:eastAsia="仿宋_GB2312" w:cs="宋体"/>
                <w:color w:val="auto"/>
                <w:sz w:val="20"/>
                <w:szCs w:val="20"/>
              </w:rPr>
            </w:pPr>
            <w:r>
              <w:rPr>
                <w:rFonts w:hint="eastAsia" w:ascii="仿宋_GB2312" w:hAnsi="宋体" w:eastAsia="仿宋_GB2312" w:cs="宋体"/>
                <w:color w:val="auto"/>
                <w:sz w:val="20"/>
                <w:szCs w:val="20"/>
              </w:rPr>
              <w:t>台基厂三条</w:t>
            </w:r>
          </w:p>
        </w:tc>
        <w:tc>
          <w:tcPr>
            <w:tcW w:w="1661" w:type="dxa"/>
            <w:noWrap w:val="0"/>
            <w:vAlign w:val="center"/>
          </w:tcPr>
          <w:p>
            <w:pPr>
              <w:widowControl/>
              <w:jc w:val="center"/>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东华门综合执法一队</w:t>
            </w:r>
          </w:p>
        </w:tc>
        <w:tc>
          <w:tcPr>
            <w:tcW w:w="1197" w:type="dxa"/>
            <w:noWrap w:val="0"/>
            <w:vAlign w:val="center"/>
          </w:tcPr>
          <w:p>
            <w:pPr>
              <w:widowControl/>
              <w:jc w:val="center"/>
              <w:rPr>
                <w:rFonts w:ascii="仿宋_GB2312" w:hAnsi="宋体" w:eastAsia="仿宋_GB2312" w:cs="宋体"/>
                <w:color w:val="auto"/>
                <w:kern w:val="0"/>
                <w:sz w:val="20"/>
                <w:szCs w:val="20"/>
              </w:rPr>
            </w:pPr>
            <w:r>
              <w:rPr>
                <w:rFonts w:ascii="仿宋_GB2312" w:hAnsi="宋体" w:eastAsia="仿宋_GB2312" w:cs="宋体"/>
                <w:color w:val="auto"/>
                <w:kern w:val="0"/>
                <w:sz w:val="20"/>
                <w:szCs w:val="20"/>
              </w:rPr>
              <w:t>65129277</w:t>
            </w:r>
          </w:p>
        </w:tc>
        <w:tc>
          <w:tcPr>
            <w:tcW w:w="1740" w:type="dxa"/>
            <w:tcBorders>
              <w:right w:val="single" w:color="auto" w:sz="4" w:space="0"/>
            </w:tcBorders>
            <w:noWrap w:val="0"/>
            <w:vAlign w:val="center"/>
          </w:tcPr>
          <w:p>
            <w:pPr>
              <w:rPr>
                <w:rFonts w:ascii="仿宋_GB2312"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652" w:type="dxa"/>
            <w:tcBorders>
              <w:left w:val="single" w:color="auto" w:sz="4" w:space="0"/>
            </w:tcBorders>
            <w:shd w:val="clear" w:color="auto" w:fill="auto"/>
            <w:noWrap w:val="0"/>
            <w:vAlign w:val="center"/>
          </w:tcPr>
          <w:p>
            <w:pPr>
              <w:widowControl/>
              <w:jc w:val="center"/>
              <w:rPr>
                <w:rFonts w:hint="default" w:ascii="仿宋_GB2312" w:hAnsi="宋体" w:eastAsia="仿宋_GB2312" w:cs="宋体"/>
                <w:color w:val="auto"/>
                <w:kern w:val="0"/>
                <w:sz w:val="20"/>
                <w:szCs w:val="20"/>
                <w:lang w:val="en-US" w:eastAsia="zh-CN" w:bidi="ar-SA"/>
              </w:rPr>
            </w:pPr>
            <w:r>
              <w:rPr>
                <w:rFonts w:ascii="仿宋_GB2312" w:hAnsi="宋体" w:eastAsia="仿宋_GB2312" w:cs="宋体"/>
                <w:color w:val="auto"/>
                <w:kern w:val="0"/>
                <w:sz w:val="20"/>
                <w:szCs w:val="20"/>
              </w:rPr>
              <w:t>104</w:t>
            </w:r>
          </w:p>
        </w:tc>
        <w:tc>
          <w:tcPr>
            <w:tcW w:w="0" w:type="auto"/>
            <w:vMerge w:val="restart"/>
            <w:shd w:val="clear" w:color="auto" w:fill="auto"/>
            <w:noWrap w:val="0"/>
            <w:vAlign w:val="center"/>
          </w:tcPr>
          <w:p>
            <w:pPr>
              <w:widowControl/>
              <w:jc w:val="center"/>
              <w:rPr>
                <w:rFonts w:ascii="仿宋_GB2312" w:eastAsia="仿宋_GB2312" w:cs="宋体"/>
                <w:b/>
                <w:bCs/>
                <w:color w:val="auto"/>
                <w:kern w:val="0"/>
                <w:sz w:val="20"/>
                <w:szCs w:val="20"/>
              </w:rPr>
            </w:pPr>
            <w:r>
              <w:rPr>
                <w:rFonts w:hint="eastAsia" w:ascii="仿宋_GB2312" w:hAnsi="宋体" w:eastAsia="仿宋_GB2312" w:cs="宋体"/>
                <w:b/>
                <w:bCs/>
                <w:color w:val="auto"/>
                <w:kern w:val="0"/>
                <w:sz w:val="20"/>
                <w:szCs w:val="20"/>
              </w:rPr>
              <w:t>二类</w:t>
            </w:r>
          </w:p>
          <w:p>
            <w:pPr>
              <w:widowControl/>
              <w:jc w:val="center"/>
              <w:rPr>
                <w:rFonts w:ascii="仿宋_GB2312" w:eastAsia="仿宋_GB2312" w:cs="宋体"/>
                <w:b/>
                <w:bCs/>
                <w:color w:val="auto"/>
                <w:kern w:val="0"/>
                <w:sz w:val="20"/>
                <w:szCs w:val="20"/>
              </w:rPr>
            </w:pPr>
            <w:r>
              <w:rPr>
                <w:rFonts w:hint="eastAsia" w:ascii="仿宋_GB2312" w:hAnsi="宋体" w:eastAsia="仿宋_GB2312" w:cs="宋体"/>
                <w:b/>
                <w:bCs/>
                <w:color w:val="auto"/>
                <w:kern w:val="0"/>
                <w:sz w:val="20"/>
                <w:szCs w:val="20"/>
              </w:rPr>
              <w:t>重点</w:t>
            </w:r>
          </w:p>
          <w:p>
            <w:pPr>
              <w:widowControl/>
              <w:jc w:val="center"/>
              <w:rPr>
                <w:rFonts w:ascii="仿宋_GB2312" w:eastAsia="仿宋_GB2312" w:cs="宋体"/>
                <w:b/>
                <w:bCs/>
                <w:color w:val="auto"/>
                <w:kern w:val="0"/>
                <w:sz w:val="20"/>
                <w:szCs w:val="20"/>
              </w:rPr>
            </w:pPr>
            <w:r>
              <w:rPr>
                <w:rFonts w:hint="eastAsia" w:ascii="仿宋_GB2312" w:hAnsi="宋体" w:eastAsia="仿宋_GB2312" w:cs="宋体"/>
                <w:b/>
                <w:bCs/>
                <w:color w:val="auto"/>
                <w:kern w:val="0"/>
                <w:sz w:val="20"/>
                <w:szCs w:val="20"/>
              </w:rPr>
              <w:t>管理</w:t>
            </w:r>
          </w:p>
          <w:p>
            <w:pPr>
              <w:jc w:val="center"/>
              <w:rPr>
                <w:rFonts w:ascii="仿宋_GB2312" w:eastAsia="仿宋_GB2312" w:cs="宋体"/>
                <w:b/>
                <w:bCs/>
                <w:color w:val="auto"/>
                <w:kern w:val="0"/>
                <w:sz w:val="20"/>
                <w:szCs w:val="20"/>
              </w:rPr>
            </w:pPr>
            <w:r>
              <w:rPr>
                <w:rFonts w:hint="eastAsia" w:ascii="仿宋_GB2312" w:hAnsi="宋体" w:eastAsia="仿宋_GB2312" w:cs="宋体"/>
                <w:b/>
                <w:bCs/>
                <w:color w:val="auto"/>
                <w:kern w:val="0"/>
                <w:sz w:val="20"/>
                <w:szCs w:val="20"/>
              </w:rPr>
              <w:t>地区</w:t>
            </w:r>
          </w:p>
        </w:tc>
        <w:tc>
          <w:tcPr>
            <w:tcW w:w="3593" w:type="dxa"/>
            <w:vMerge w:val="restart"/>
            <w:noWrap w:val="0"/>
            <w:vAlign w:val="center"/>
          </w:tcPr>
          <w:p>
            <w:pPr>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重点旅游景区周边</w:t>
            </w:r>
          </w:p>
        </w:tc>
        <w:tc>
          <w:tcPr>
            <w:tcW w:w="2071" w:type="dxa"/>
            <w:noWrap w:val="0"/>
            <w:vAlign w:val="center"/>
          </w:tcPr>
          <w:p>
            <w:pPr>
              <w:jc w:val="center"/>
              <w:rPr>
                <w:rFonts w:ascii="仿宋_GB2312" w:hAnsi="宋体" w:eastAsia="仿宋_GB2312" w:cs="宋体"/>
                <w:color w:val="auto"/>
                <w:sz w:val="20"/>
                <w:szCs w:val="20"/>
              </w:rPr>
            </w:pPr>
            <w:r>
              <w:rPr>
                <w:rFonts w:hint="eastAsia" w:ascii="仿宋_GB2312" w:hAnsi="宋体" w:eastAsia="仿宋_GB2312" w:cs="宋体"/>
                <w:color w:val="auto"/>
                <w:sz w:val="20"/>
                <w:szCs w:val="20"/>
              </w:rPr>
              <w:t>天坛公园东门</w:t>
            </w:r>
          </w:p>
        </w:tc>
        <w:tc>
          <w:tcPr>
            <w:tcW w:w="2291" w:type="dxa"/>
            <w:noWrap w:val="0"/>
            <w:vAlign w:val="center"/>
          </w:tcPr>
          <w:p>
            <w:pPr>
              <w:jc w:val="center"/>
              <w:rPr>
                <w:rFonts w:ascii="仿宋_GB2312" w:hAnsi="宋体" w:eastAsia="仿宋_GB2312" w:cs="宋体"/>
                <w:color w:val="auto"/>
                <w:sz w:val="20"/>
                <w:szCs w:val="20"/>
              </w:rPr>
            </w:pPr>
            <w:r>
              <w:rPr>
                <w:rFonts w:hint="eastAsia" w:ascii="仿宋_GB2312" w:eastAsia="仿宋_GB2312"/>
                <w:color w:val="auto"/>
                <w:sz w:val="20"/>
                <w:szCs w:val="20"/>
              </w:rPr>
              <w:t>天坛东路</w:t>
            </w:r>
          </w:p>
        </w:tc>
        <w:tc>
          <w:tcPr>
            <w:tcW w:w="1661" w:type="dxa"/>
            <w:noWrap w:val="0"/>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体育馆路综合执法队</w:t>
            </w:r>
          </w:p>
        </w:tc>
        <w:tc>
          <w:tcPr>
            <w:tcW w:w="1197" w:type="dxa"/>
            <w:noWrap w:val="0"/>
            <w:vAlign w:val="center"/>
          </w:tcPr>
          <w:p>
            <w:pPr>
              <w:widowControl/>
              <w:jc w:val="center"/>
              <w:rPr>
                <w:rFonts w:ascii="仿宋_GB2312" w:eastAsia="仿宋_GB2312" w:cs="宋体"/>
                <w:color w:val="auto"/>
                <w:kern w:val="0"/>
                <w:sz w:val="20"/>
                <w:szCs w:val="20"/>
              </w:rPr>
            </w:pPr>
            <w:r>
              <w:rPr>
                <w:rFonts w:ascii="仿宋_GB2312" w:hAnsi="宋体" w:eastAsia="仿宋_GB2312" w:cs="宋体"/>
                <w:color w:val="auto"/>
                <w:kern w:val="0"/>
                <w:sz w:val="20"/>
                <w:szCs w:val="20"/>
              </w:rPr>
              <w:t>67104493</w:t>
            </w:r>
          </w:p>
        </w:tc>
        <w:tc>
          <w:tcPr>
            <w:tcW w:w="1740" w:type="dxa"/>
            <w:tcBorders>
              <w:right w:val="single" w:color="auto" w:sz="4" w:space="0"/>
            </w:tcBorders>
            <w:noWrap w:val="0"/>
            <w:vAlign w:val="center"/>
          </w:tcPr>
          <w:p>
            <w:pPr>
              <w:rPr>
                <w:rFonts w:ascii="仿宋_GB2312"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652" w:type="dxa"/>
            <w:tcBorders>
              <w:left w:val="single" w:color="auto" w:sz="4" w:space="0"/>
            </w:tcBorders>
            <w:shd w:val="clear" w:color="auto" w:fill="auto"/>
            <w:noWrap w:val="0"/>
            <w:vAlign w:val="center"/>
          </w:tcPr>
          <w:p>
            <w:pPr>
              <w:widowControl/>
              <w:jc w:val="center"/>
              <w:rPr>
                <w:rFonts w:hint="default" w:ascii="仿宋_GB2312" w:hAnsi="宋体" w:eastAsia="仿宋_GB2312" w:cs="宋体"/>
                <w:color w:val="auto"/>
                <w:kern w:val="0"/>
                <w:sz w:val="20"/>
                <w:szCs w:val="20"/>
                <w:lang w:val="en-US" w:eastAsia="zh-CN" w:bidi="ar-SA"/>
              </w:rPr>
            </w:pPr>
            <w:r>
              <w:rPr>
                <w:rFonts w:ascii="仿宋_GB2312" w:hAnsi="宋体" w:eastAsia="仿宋_GB2312" w:cs="宋体"/>
                <w:color w:val="auto"/>
                <w:kern w:val="0"/>
                <w:sz w:val="20"/>
                <w:szCs w:val="20"/>
              </w:rPr>
              <w:t>105</w:t>
            </w:r>
          </w:p>
        </w:tc>
        <w:tc>
          <w:tcPr>
            <w:tcW w:w="0" w:type="auto"/>
            <w:vMerge w:val="continue"/>
            <w:shd w:val="clear" w:color="auto" w:fill="auto"/>
            <w:noWrap w:val="0"/>
            <w:vAlign w:val="center"/>
          </w:tcPr>
          <w:p>
            <w:pPr>
              <w:widowControl/>
              <w:jc w:val="left"/>
              <w:rPr>
                <w:rFonts w:ascii="仿宋_GB2312" w:eastAsia="仿宋_GB2312" w:cs="宋体"/>
                <w:b/>
                <w:bCs/>
                <w:color w:val="auto"/>
                <w:kern w:val="0"/>
                <w:sz w:val="20"/>
                <w:szCs w:val="20"/>
              </w:rPr>
            </w:pPr>
          </w:p>
        </w:tc>
        <w:tc>
          <w:tcPr>
            <w:tcW w:w="0" w:type="auto"/>
            <w:vMerge w:val="continue"/>
            <w:noWrap w:val="0"/>
            <w:vAlign w:val="center"/>
          </w:tcPr>
          <w:p>
            <w:pPr>
              <w:widowControl/>
              <w:jc w:val="left"/>
              <w:rPr>
                <w:rFonts w:ascii="仿宋_GB2312" w:eastAsia="仿宋_GB2312" w:cs="宋体"/>
                <w:color w:val="auto"/>
                <w:kern w:val="0"/>
                <w:sz w:val="20"/>
                <w:szCs w:val="20"/>
              </w:rPr>
            </w:pPr>
          </w:p>
        </w:tc>
        <w:tc>
          <w:tcPr>
            <w:tcW w:w="2071" w:type="dxa"/>
            <w:noWrap w:val="0"/>
            <w:vAlign w:val="center"/>
          </w:tcPr>
          <w:p>
            <w:pPr>
              <w:jc w:val="center"/>
              <w:rPr>
                <w:rFonts w:ascii="仿宋_GB2312" w:hAnsi="宋体" w:eastAsia="仿宋_GB2312" w:cs="宋体"/>
                <w:color w:val="auto"/>
                <w:sz w:val="20"/>
                <w:szCs w:val="20"/>
              </w:rPr>
            </w:pPr>
            <w:r>
              <w:rPr>
                <w:rFonts w:hint="eastAsia" w:ascii="仿宋_GB2312" w:eastAsia="仿宋_GB2312"/>
                <w:color w:val="auto"/>
                <w:sz w:val="20"/>
                <w:szCs w:val="20"/>
              </w:rPr>
              <w:t>孔庙</w:t>
            </w:r>
            <w:r>
              <w:rPr>
                <w:rFonts w:ascii="仿宋_GB2312" w:eastAsia="仿宋_GB2312"/>
                <w:color w:val="auto"/>
                <w:sz w:val="20"/>
                <w:szCs w:val="20"/>
              </w:rPr>
              <w:t>/</w:t>
            </w:r>
            <w:r>
              <w:rPr>
                <w:rFonts w:hint="eastAsia" w:ascii="仿宋_GB2312" w:eastAsia="仿宋_GB2312"/>
                <w:color w:val="auto"/>
                <w:sz w:val="20"/>
                <w:szCs w:val="20"/>
              </w:rPr>
              <w:t>国子监</w:t>
            </w:r>
          </w:p>
        </w:tc>
        <w:tc>
          <w:tcPr>
            <w:tcW w:w="2291" w:type="dxa"/>
            <w:noWrap w:val="0"/>
            <w:vAlign w:val="center"/>
          </w:tcPr>
          <w:p>
            <w:pPr>
              <w:jc w:val="center"/>
              <w:rPr>
                <w:rFonts w:ascii="仿宋_GB2312" w:hAnsi="宋体" w:eastAsia="仿宋_GB2312" w:cs="宋体"/>
                <w:color w:val="auto"/>
                <w:sz w:val="20"/>
                <w:szCs w:val="20"/>
              </w:rPr>
            </w:pPr>
            <w:r>
              <w:rPr>
                <w:rFonts w:hint="eastAsia" w:ascii="仿宋_GB2312" w:hAnsi="宋体" w:eastAsia="仿宋_GB2312" w:cs="宋体"/>
                <w:color w:val="auto"/>
                <w:sz w:val="20"/>
                <w:szCs w:val="20"/>
              </w:rPr>
              <w:t>国子监街</w:t>
            </w:r>
          </w:p>
        </w:tc>
        <w:tc>
          <w:tcPr>
            <w:tcW w:w="1661" w:type="dxa"/>
            <w:noWrap w:val="0"/>
            <w:vAlign w:val="center"/>
          </w:tcPr>
          <w:p>
            <w:pPr>
              <w:widowControl/>
              <w:jc w:val="center"/>
              <w:rPr>
                <w:rFonts w:ascii="仿宋_GB2312" w:eastAsia="仿宋_GB2312"/>
                <w:color w:val="auto"/>
                <w:kern w:val="0"/>
                <w:sz w:val="20"/>
                <w:szCs w:val="20"/>
              </w:rPr>
            </w:pPr>
            <w:r>
              <w:rPr>
                <w:rFonts w:hint="eastAsia" w:ascii="仿宋_GB2312" w:eastAsia="仿宋_GB2312" w:cs="宋体"/>
                <w:color w:val="auto"/>
                <w:kern w:val="0"/>
                <w:sz w:val="20"/>
                <w:szCs w:val="20"/>
              </w:rPr>
              <w:t>安定门</w:t>
            </w:r>
            <w:r>
              <w:rPr>
                <w:rFonts w:hint="eastAsia" w:ascii="仿宋_GB2312" w:hAnsi="宋体" w:eastAsia="仿宋_GB2312" w:cs="宋体"/>
                <w:color w:val="auto"/>
                <w:kern w:val="0"/>
                <w:sz w:val="20"/>
                <w:szCs w:val="20"/>
              </w:rPr>
              <w:t>综合</w:t>
            </w:r>
            <w:r>
              <w:rPr>
                <w:rFonts w:hint="eastAsia" w:ascii="仿宋_GB2312" w:eastAsia="仿宋_GB2312" w:cs="宋体"/>
                <w:color w:val="auto"/>
                <w:kern w:val="0"/>
                <w:sz w:val="20"/>
                <w:szCs w:val="20"/>
              </w:rPr>
              <w:t>执法队</w:t>
            </w:r>
          </w:p>
        </w:tc>
        <w:tc>
          <w:tcPr>
            <w:tcW w:w="1197" w:type="dxa"/>
            <w:noWrap w:val="0"/>
            <w:vAlign w:val="center"/>
          </w:tcPr>
          <w:p>
            <w:pPr>
              <w:widowControl/>
              <w:jc w:val="center"/>
              <w:rPr>
                <w:rFonts w:ascii="仿宋_GB2312" w:eastAsia="仿宋_GB2312"/>
                <w:color w:val="auto"/>
                <w:kern w:val="0"/>
                <w:sz w:val="20"/>
                <w:szCs w:val="20"/>
              </w:rPr>
            </w:pPr>
            <w:r>
              <w:rPr>
                <w:rFonts w:ascii="仿宋_GB2312" w:eastAsia="仿宋_GB2312" w:cs="宋体"/>
                <w:color w:val="auto"/>
                <w:kern w:val="0"/>
                <w:sz w:val="20"/>
                <w:szCs w:val="20"/>
              </w:rPr>
              <w:t>64042064</w:t>
            </w:r>
          </w:p>
        </w:tc>
        <w:tc>
          <w:tcPr>
            <w:tcW w:w="1740" w:type="dxa"/>
            <w:tcBorders>
              <w:right w:val="single" w:color="auto" w:sz="4" w:space="0"/>
            </w:tcBorders>
            <w:noWrap w:val="0"/>
            <w:vAlign w:val="center"/>
          </w:tcPr>
          <w:p>
            <w:pPr>
              <w:rPr>
                <w:rFonts w:ascii="仿宋_GB2312"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652" w:type="dxa"/>
            <w:tcBorders>
              <w:left w:val="single" w:color="auto" w:sz="4" w:space="0"/>
            </w:tcBorders>
            <w:shd w:val="clear" w:color="auto" w:fill="auto"/>
            <w:noWrap w:val="0"/>
            <w:vAlign w:val="center"/>
          </w:tcPr>
          <w:p>
            <w:pPr>
              <w:widowControl/>
              <w:jc w:val="center"/>
              <w:rPr>
                <w:rFonts w:hint="default" w:ascii="仿宋_GB2312" w:hAnsi="宋体" w:eastAsia="仿宋_GB2312" w:cs="宋体"/>
                <w:color w:val="auto"/>
                <w:kern w:val="0"/>
                <w:sz w:val="20"/>
                <w:szCs w:val="20"/>
                <w:lang w:val="en-US" w:eastAsia="zh-CN" w:bidi="ar-SA"/>
              </w:rPr>
            </w:pPr>
            <w:r>
              <w:rPr>
                <w:rFonts w:ascii="仿宋_GB2312" w:hAnsi="宋体" w:eastAsia="仿宋_GB2312" w:cs="宋体"/>
                <w:color w:val="auto"/>
                <w:kern w:val="0"/>
                <w:sz w:val="20"/>
                <w:szCs w:val="20"/>
              </w:rPr>
              <w:t>106</w:t>
            </w:r>
          </w:p>
        </w:tc>
        <w:tc>
          <w:tcPr>
            <w:tcW w:w="0" w:type="auto"/>
            <w:vMerge w:val="continue"/>
            <w:shd w:val="clear" w:color="auto" w:fill="auto"/>
            <w:noWrap w:val="0"/>
            <w:vAlign w:val="center"/>
          </w:tcPr>
          <w:p>
            <w:pPr>
              <w:widowControl/>
              <w:jc w:val="left"/>
              <w:rPr>
                <w:rFonts w:ascii="仿宋_GB2312" w:eastAsia="仿宋_GB2312" w:cs="宋体"/>
                <w:b/>
                <w:bCs/>
                <w:color w:val="auto"/>
                <w:kern w:val="0"/>
                <w:sz w:val="20"/>
                <w:szCs w:val="20"/>
              </w:rPr>
            </w:pPr>
          </w:p>
        </w:tc>
        <w:tc>
          <w:tcPr>
            <w:tcW w:w="0" w:type="auto"/>
            <w:vMerge w:val="continue"/>
            <w:noWrap w:val="0"/>
            <w:vAlign w:val="center"/>
          </w:tcPr>
          <w:p>
            <w:pPr>
              <w:widowControl/>
              <w:jc w:val="left"/>
              <w:rPr>
                <w:rFonts w:ascii="仿宋_GB2312" w:eastAsia="仿宋_GB2312" w:cs="宋体"/>
                <w:color w:val="auto"/>
                <w:kern w:val="0"/>
                <w:sz w:val="20"/>
                <w:szCs w:val="20"/>
              </w:rPr>
            </w:pPr>
          </w:p>
        </w:tc>
        <w:tc>
          <w:tcPr>
            <w:tcW w:w="2071" w:type="dxa"/>
            <w:noWrap w:val="0"/>
            <w:vAlign w:val="center"/>
          </w:tcPr>
          <w:p>
            <w:pPr>
              <w:jc w:val="center"/>
              <w:rPr>
                <w:rFonts w:ascii="仿宋_GB2312" w:eastAsia="仿宋_GB2312"/>
                <w:color w:val="auto"/>
                <w:sz w:val="20"/>
                <w:szCs w:val="20"/>
              </w:rPr>
            </w:pPr>
            <w:r>
              <w:rPr>
                <w:rFonts w:hint="eastAsia" w:ascii="仿宋_GB2312" w:eastAsia="仿宋_GB2312"/>
                <w:color w:val="auto"/>
                <w:sz w:val="20"/>
                <w:szCs w:val="20"/>
              </w:rPr>
              <w:t>王府井教堂</w:t>
            </w:r>
          </w:p>
        </w:tc>
        <w:tc>
          <w:tcPr>
            <w:tcW w:w="2291" w:type="dxa"/>
            <w:noWrap w:val="0"/>
            <w:vAlign w:val="center"/>
          </w:tcPr>
          <w:p>
            <w:pPr>
              <w:jc w:val="center"/>
              <w:rPr>
                <w:rFonts w:ascii="仿宋_GB2312" w:eastAsia="仿宋_GB2312"/>
                <w:color w:val="auto"/>
                <w:sz w:val="20"/>
                <w:szCs w:val="20"/>
              </w:rPr>
            </w:pPr>
            <w:r>
              <w:rPr>
                <w:rFonts w:hint="eastAsia" w:ascii="仿宋_GB2312" w:hAnsi="宋体" w:eastAsia="仿宋_GB2312" w:cs="宋体"/>
                <w:color w:val="auto"/>
                <w:sz w:val="20"/>
                <w:szCs w:val="20"/>
              </w:rPr>
              <w:t>王府井大街</w:t>
            </w:r>
          </w:p>
        </w:tc>
        <w:tc>
          <w:tcPr>
            <w:tcW w:w="1661" w:type="dxa"/>
            <w:noWrap w:val="0"/>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东华门综合执法二队</w:t>
            </w:r>
          </w:p>
        </w:tc>
        <w:tc>
          <w:tcPr>
            <w:tcW w:w="1197" w:type="dxa"/>
            <w:noWrap w:val="0"/>
            <w:vAlign w:val="center"/>
          </w:tcPr>
          <w:p>
            <w:pPr>
              <w:widowControl/>
              <w:jc w:val="center"/>
              <w:rPr>
                <w:rFonts w:ascii="仿宋_GB2312" w:eastAsia="仿宋_GB2312" w:cs="宋体"/>
                <w:color w:val="auto"/>
                <w:kern w:val="0"/>
                <w:sz w:val="20"/>
                <w:szCs w:val="20"/>
              </w:rPr>
            </w:pPr>
            <w:r>
              <w:rPr>
                <w:rFonts w:ascii="仿宋_GB2312" w:hAnsi="宋体" w:eastAsia="仿宋_GB2312" w:cs="宋体"/>
                <w:color w:val="auto"/>
                <w:kern w:val="0"/>
                <w:sz w:val="20"/>
                <w:szCs w:val="20"/>
              </w:rPr>
              <w:t>65253148</w:t>
            </w:r>
          </w:p>
        </w:tc>
        <w:tc>
          <w:tcPr>
            <w:tcW w:w="1740" w:type="dxa"/>
            <w:tcBorders>
              <w:right w:val="single" w:color="auto" w:sz="4" w:space="0"/>
            </w:tcBorders>
            <w:noWrap w:val="0"/>
            <w:vAlign w:val="center"/>
          </w:tcPr>
          <w:p>
            <w:pPr>
              <w:rPr>
                <w:rFonts w:ascii="仿宋_GB2312"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652" w:type="dxa"/>
            <w:tcBorders>
              <w:left w:val="single" w:color="auto" w:sz="4" w:space="0"/>
            </w:tcBorders>
            <w:shd w:val="clear" w:color="auto" w:fill="auto"/>
            <w:noWrap w:val="0"/>
            <w:vAlign w:val="center"/>
          </w:tcPr>
          <w:p>
            <w:pPr>
              <w:widowControl/>
              <w:jc w:val="center"/>
              <w:rPr>
                <w:rFonts w:hint="default" w:ascii="仿宋_GB2312" w:hAnsi="宋体" w:eastAsia="仿宋_GB2312" w:cs="宋体"/>
                <w:color w:val="auto"/>
                <w:kern w:val="0"/>
                <w:sz w:val="20"/>
                <w:szCs w:val="20"/>
                <w:lang w:val="en-US" w:eastAsia="zh-CN" w:bidi="ar-SA"/>
              </w:rPr>
            </w:pPr>
            <w:r>
              <w:rPr>
                <w:rFonts w:hint="eastAsia" w:ascii="仿宋_GB2312" w:hAnsi="宋体" w:eastAsia="仿宋_GB2312" w:cs="宋体"/>
                <w:color w:val="auto"/>
                <w:kern w:val="0"/>
                <w:sz w:val="20"/>
                <w:szCs w:val="20"/>
                <w:lang w:val="en-US" w:eastAsia="zh-CN"/>
              </w:rPr>
              <w:t>107</w:t>
            </w:r>
          </w:p>
        </w:tc>
        <w:tc>
          <w:tcPr>
            <w:tcW w:w="0" w:type="auto"/>
            <w:vMerge w:val="continue"/>
            <w:shd w:val="clear" w:color="auto" w:fill="auto"/>
            <w:noWrap w:val="0"/>
            <w:vAlign w:val="center"/>
          </w:tcPr>
          <w:p>
            <w:pPr>
              <w:widowControl/>
              <w:jc w:val="left"/>
              <w:rPr>
                <w:rFonts w:ascii="仿宋_GB2312" w:eastAsia="仿宋_GB2312" w:cs="宋体"/>
                <w:b/>
                <w:bCs/>
                <w:color w:val="auto"/>
                <w:kern w:val="0"/>
                <w:sz w:val="20"/>
                <w:szCs w:val="20"/>
              </w:rPr>
            </w:pPr>
          </w:p>
        </w:tc>
        <w:tc>
          <w:tcPr>
            <w:tcW w:w="0" w:type="auto"/>
            <w:vMerge w:val="continue"/>
            <w:noWrap w:val="0"/>
            <w:vAlign w:val="center"/>
          </w:tcPr>
          <w:p>
            <w:pPr>
              <w:widowControl/>
              <w:jc w:val="left"/>
              <w:rPr>
                <w:rFonts w:ascii="仿宋_GB2312" w:eastAsia="仿宋_GB2312" w:cs="宋体"/>
                <w:color w:val="auto"/>
                <w:kern w:val="0"/>
                <w:sz w:val="20"/>
                <w:szCs w:val="20"/>
              </w:rPr>
            </w:pPr>
          </w:p>
        </w:tc>
        <w:tc>
          <w:tcPr>
            <w:tcW w:w="2071" w:type="dxa"/>
            <w:noWrap w:val="0"/>
            <w:vAlign w:val="center"/>
          </w:tcPr>
          <w:p>
            <w:pPr>
              <w:jc w:val="center"/>
              <w:rPr>
                <w:rFonts w:ascii="仿宋_GB2312" w:hAnsi="宋体" w:eastAsia="仿宋_GB2312" w:cs="宋体"/>
                <w:color w:val="auto"/>
                <w:sz w:val="20"/>
                <w:szCs w:val="20"/>
              </w:rPr>
            </w:pPr>
            <w:r>
              <w:rPr>
                <w:rFonts w:hint="eastAsia" w:ascii="仿宋_GB2312" w:eastAsia="仿宋_GB2312"/>
                <w:color w:val="auto"/>
                <w:sz w:val="20"/>
                <w:szCs w:val="20"/>
              </w:rPr>
              <w:t>龙潭公园</w:t>
            </w:r>
          </w:p>
        </w:tc>
        <w:tc>
          <w:tcPr>
            <w:tcW w:w="2291" w:type="dxa"/>
            <w:noWrap w:val="0"/>
            <w:vAlign w:val="center"/>
          </w:tcPr>
          <w:p>
            <w:pPr>
              <w:jc w:val="center"/>
              <w:rPr>
                <w:rFonts w:ascii="仿宋_GB2312" w:hAnsi="宋体" w:eastAsia="仿宋_GB2312" w:cs="宋体"/>
                <w:color w:val="auto"/>
                <w:sz w:val="20"/>
                <w:szCs w:val="20"/>
              </w:rPr>
            </w:pPr>
            <w:r>
              <w:rPr>
                <w:rFonts w:hint="eastAsia" w:ascii="仿宋_GB2312" w:hAnsi="宋体" w:eastAsia="仿宋_GB2312" w:cs="宋体"/>
                <w:color w:val="auto"/>
                <w:sz w:val="20"/>
                <w:szCs w:val="20"/>
              </w:rPr>
              <w:t>左安门内大街</w:t>
            </w:r>
          </w:p>
        </w:tc>
        <w:tc>
          <w:tcPr>
            <w:tcW w:w="1661" w:type="dxa"/>
            <w:noWrap w:val="0"/>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龙潭综合执法队</w:t>
            </w:r>
          </w:p>
        </w:tc>
        <w:tc>
          <w:tcPr>
            <w:tcW w:w="1197" w:type="dxa"/>
            <w:noWrap w:val="0"/>
            <w:vAlign w:val="center"/>
          </w:tcPr>
          <w:p>
            <w:pPr>
              <w:widowControl/>
              <w:jc w:val="center"/>
              <w:rPr>
                <w:rFonts w:ascii="仿宋_GB2312" w:eastAsia="仿宋_GB2312" w:cs="宋体"/>
                <w:color w:val="auto"/>
                <w:kern w:val="0"/>
                <w:sz w:val="20"/>
                <w:szCs w:val="20"/>
              </w:rPr>
            </w:pPr>
            <w:r>
              <w:rPr>
                <w:rFonts w:ascii="仿宋_GB2312" w:hAnsi="宋体" w:eastAsia="仿宋_GB2312" w:cs="宋体"/>
                <w:color w:val="auto"/>
                <w:kern w:val="0"/>
                <w:sz w:val="20"/>
                <w:szCs w:val="20"/>
              </w:rPr>
              <w:t>67142486</w:t>
            </w:r>
          </w:p>
        </w:tc>
        <w:tc>
          <w:tcPr>
            <w:tcW w:w="1740" w:type="dxa"/>
            <w:tcBorders>
              <w:right w:val="single" w:color="auto" w:sz="4" w:space="0"/>
            </w:tcBorders>
            <w:noWrap w:val="0"/>
            <w:vAlign w:val="center"/>
          </w:tcPr>
          <w:p>
            <w:pPr>
              <w:rPr>
                <w:rFonts w:ascii="仿宋_GB2312"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652" w:type="dxa"/>
            <w:tcBorders>
              <w:left w:val="single" w:color="auto" w:sz="4" w:space="0"/>
            </w:tcBorders>
            <w:shd w:val="clear" w:color="auto" w:fill="auto"/>
            <w:noWrap w:val="0"/>
            <w:vAlign w:val="center"/>
          </w:tcPr>
          <w:p>
            <w:pPr>
              <w:widowControl/>
              <w:jc w:val="center"/>
              <w:rPr>
                <w:rFonts w:hint="default" w:ascii="仿宋_GB2312" w:hAnsi="宋体" w:eastAsia="仿宋_GB2312" w:cs="宋体"/>
                <w:color w:val="auto"/>
                <w:kern w:val="0"/>
                <w:sz w:val="20"/>
                <w:szCs w:val="20"/>
                <w:lang w:val="en-US" w:eastAsia="zh-CN" w:bidi="ar-SA"/>
              </w:rPr>
            </w:pPr>
            <w:r>
              <w:rPr>
                <w:rFonts w:hint="eastAsia" w:ascii="仿宋_GB2312" w:hAnsi="宋体" w:eastAsia="仿宋_GB2312" w:cs="宋体"/>
                <w:color w:val="auto"/>
                <w:kern w:val="0"/>
                <w:sz w:val="20"/>
                <w:szCs w:val="20"/>
                <w:lang w:val="en-US" w:eastAsia="zh-CN"/>
              </w:rPr>
              <w:t>108</w:t>
            </w:r>
          </w:p>
        </w:tc>
        <w:tc>
          <w:tcPr>
            <w:tcW w:w="0" w:type="auto"/>
            <w:vMerge w:val="continue"/>
            <w:shd w:val="clear" w:color="auto" w:fill="auto"/>
            <w:noWrap w:val="0"/>
            <w:vAlign w:val="center"/>
          </w:tcPr>
          <w:p>
            <w:pPr>
              <w:widowControl/>
              <w:jc w:val="left"/>
              <w:rPr>
                <w:rFonts w:ascii="仿宋_GB2312" w:eastAsia="仿宋_GB2312" w:cs="宋体"/>
                <w:b/>
                <w:bCs/>
                <w:color w:val="auto"/>
                <w:kern w:val="0"/>
                <w:sz w:val="20"/>
                <w:szCs w:val="20"/>
              </w:rPr>
            </w:pPr>
          </w:p>
        </w:tc>
        <w:tc>
          <w:tcPr>
            <w:tcW w:w="0" w:type="auto"/>
            <w:vMerge w:val="continue"/>
            <w:noWrap w:val="0"/>
            <w:vAlign w:val="center"/>
          </w:tcPr>
          <w:p>
            <w:pPr>
              <w:widowControl/>
              <w:jc w:val="left"/>
              <w:rPr>
                <w:rFonts w:ascii="仿宋_GB2312" w:eastAsia="仿宋_GB2312" w:cs="宋体"/>
                <w:color w:val="auto"/>
                <w:kern w:val="0"/>
                <w:sz w:val="20"/>
                <w:szCs w:val="20"/>
              </w:rPr>
            </w:pPr>
          </w:p>
        </w:tc>
        <w:tc>
          <w:tcPr>
            <w:tcW w:w="2071" w:type="dxa"/>
            <w:noWrap w:val="0"/>
            <w:vAlign w:val="center"/>
          </w:tcPr>
          <w:p>
            <w:pPr>
              <w:jc w:val="center"/>
              <w:rPr>
                <w:rFonts w:ascii="仿宋_GB2312" w:hAnsi="宋体" w:eastAsia="仿宋_GB2312" w:cs="宋体"/>
                <w:color w:val="auto"/>
                <w:sz w:val="20"/>
                <w:szCs w:val="20"/>
              </w:rPr>
            </w:pPr>
            <w:r>
              <w:rPr>
                <w:rFonts w:hint="eastAsia" w:ascii="仿宋_GB2312" w:eastAsia="仿宋_GB2312"/>
                <w:color w:val="auto"/>
                <w:sz w:val="20"/>
                <w:szCs w:val="20"/>
              </w:rPr>
              <w:t>南新仓文化休闲街景区</w:t>
            </w:r>
          </w:p>
        </w:tc>
        <w:tc>
          <w:tcPr>
            <w:tcW w:w="2291" w:type="dxa"/>
            <w:noWrap w:val="0"/>
            <w:vAlign w:val="center"/>
          </w:tcPr>
          <w:p>
            <w:pPr>
              <w:jc w:val="center"/>
              <w:rPr>
                <w:rFonts w:ascii="仿宋_GB2312" w:hAnsi="宋体" w:eastAsia="仿宋_GB2312" w:cs="宋体"/>
                <w:color w:val="auto"/>
                <w:sz w:val="20"/>
                <w:szCs w:val="20"/>
              </w:rPr>
            </w:pPr>
            <w:r>
              <w:rPr>
                <w:rFonts w:hint="eastAsia" w:ascii="仿宋_GB2312" w:hAnsi="宋体" w:eastAsia="仿宋_GB2312" w:cs="宋体"/>
                <w:color w:val="auto"/>
                <w:sz w:val="20"/>
                <w:szCs w:val="20"/>
              </w:rPr>
              <w:t>南新仓附近</w:t>
            </w:r>
          </w:p>
        </w:tc>
        <w:tc>
          <w:tcPr>
            <w:tcW w:w="1661" w:type="dxa"/>
            <w:noWrap w:val="0"/>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东四综合执法队</w:t>
            </w:r>
          </w:p>
        </w:tc>
        <w:tc>
          <w:tcPr>
            <w:tcW w:w="1197" w:type="dxa"/>
            <w:noWrap w:val="0"/>
            <w:vAlign w:val="center"/>
          </w:tcPr>
          <w:p>
            <w:pPr>
              <w:widowControl/>
              <w:jc w:val="center"/>
              <w:rPr>
                <w:rFonts w:ascii="仿宋_GB2312" w:eastAsia="仿宋_GB2312" w:cs="宋体"/>
                <w:color w:val="auto"/>
                <w:kern w:val="0"/>
                <w:sz w:val="20"/>
                <w:szCs w:val="20"/>
              </w:rPr>
            </w:pPr>
            <w:r>
              <w:rPr>
                <w:rFonts w:ascii="仿宋_GB2312" w:hAnsi="宋体" w:eastAsia="仿宋_GB2312" w:cs="宋体"/>
                <w:color w:val="auto"/>
                <w:kern w:val="0"/>
                <w:sz w:val="20"/>
                <w:szCs w:val="20"/>
              </w:rPr>
              <w:t>64012334</w:t>
            </w:r>
          </w:p>
        </w:tc>
        <w:tc>
          <w:tcPr>
            <w:tcW w:w="1740" w:type="dxa"/>
            <w:tcBorders>
              <w:right w:val="single" w:color="auto" w:sz="4" w:space="0"/>
            </w:tcBorders>
            <w:noWrap w:val="0"/>
            <w:vAlign w:val="center"/>
          </w:tcPr>
          <w:p>
            <w:pPr>
              <w:rPr>
                <w:rFonts w:ascii="仿宋_GB2312" w:eastAsia="仿宋_GB2312" w:cs="宋体"/>
                <w:color w:val="auto"/>
                <w:kern w:val="0"/>
                <w:sz w:val="20"/>
                <w:szCs w:val="20"/>
              </w:rPr>
            </w:pPr>
          </w:p>
        </w:tc>
      </w:tr>
    </w:tbl>
    <w:p>
      <w:pPr>
        <w:rPr>
          <w:rFonts w:cs="Arial"/>
          <w:color w:val="auto"/>
        </w:rPr>
      </w:pPr>
    </w:p>
    <w:p>
      <w:pPr>
        <w:pStyle w:val="6"/>
        <w:rPr>
          <w:rFonts w:cs="Arial"/>
          <w:color w:val="auto"/>
        </w:rPr>
      </w:pPr>
    </w:p>
    <w:p>
      <w:pPr>
        <w:rPr>
          <w:rFonts w:cs="Arial"/>
          <w:color w:val="auto"/>
        </w:rPr>
      </w:pPr>
    </w:p>
    <w:p>
      <w:pPr>
        <w:pStyle w:val="6"/>
        <w:rPr>
          <w:rFonts w:cs="Arial"/>
          <w:color w:val="auto"/>
        </w:rPr>
      </w:pPr>
    </w:p>
    <w:p>
      <w:pPr>
        <w:rPr>
          <w:rFonts w:cs="Arial"/>
          <w:color w:val="auto"/>
        </w:rPr>
      </w:pPr>
    </w:p>
    <w:p>
      <w:pPr>
        <w:pStyle w:val="6"/>
        <w:rPr>
          <w:rFonts w:cs="Arial"/>
          <w:color w:val="auto"/>
        </w:rPr>
      </w:pPr>
    </w:p>
    <w:p>
      <w:pPr>
        <w:rPr>
          <w:rFonts w:cs="Arial"/>
          <w:color w:val="auto"/>
        </w:rPr>
      </w:pPr>
    </w:p>
    <w:p>
      <w:pPr>
        <w:pStyle w:val="6"/>
        <w:rPr>
          <w:rFonts w:cs="Arial"/>
          <w:color w:val="auto"/>
        </w:rPr>
      </w:pPr>
    </w:p>
    <w:p>
      <w:pPr>
        <w:rPr>
          <w:rFonts w:cs="Arial"/>
          <w:color w:val="auto"/>
        </w:rPr>
      </w:pPr>
    </w:p>
    <w:p>
      <w:pPr>
        <w:pStyle w:val="6"/>
        <w:rPr>
          <w:rFonts w:cs="Arial"/>
          <w:color w:val="auto"/>
        </w:rPr>
      </w:pPr>
    </w:p>
    <w:p/>
    <w:p>
      <w:pPr>
        <w:rPr>
          <w:color w:val="auto"/>
        </w:rPr>
      </w:pPr>
    </w:p>
    <w:p>
      <w:pPr>
        <w:jc w:val="center"/>
        <w:rPr>
          <w:rFonts w:cs="Arial"/>
          <w:color w:val="auto"/>
        </w:rPr>
      </w:pPr>
      <w:r>
        <w:rPr>
          <w:rFonts w:hint="eastAsia" w:ascii="微软雅黑" w:hAnsi="微软雅黑" w:eastAsia="微软雅黑" w:cs="微软雅黑"/>
          <w:color w:val="auto"/>
          <w:sz w:val="32"/>
          <w:szCs w:val="32"/>
        </w:rPr>
        <w:t>西城区域分类管理台帐</w:t>
      </w:r>
    </w:p>
    <w:p>
      <w:pPr>
        <w:spacing w:line="0" w:lineRule="atLeast"/>
        <w:jc w:val="center"/>
        <w:rPr>
          <w:rFonts w:ascii="仿宋_GB2312" w:eastAsia="仿宋_GB2312"/>
          <w:color w:val="auto"/>
          <w:sz w:val="28"/>
          <w:szCs w:val="28"/>
        </w:rPr>
      </w:pPr>
      <w:r>
        <w:rPr>
          <w:rFonts w:hint="eastAsia" w:ascii="仿宋_GB2312" w:eastAsia="仿宋_GB2312"/>
          <w:color w:val="auto"/>
          <w:sz w:val="28"/>
          <w:szCs w:val="28"/>
        </w:rPr>
        <w:t xml:space="preserve"> (一类地区</w:t>
      </w:r>
      <w:r>
        <w:rPr>
          <w:rFonts w:hint="default" w:ascii="仿宋_GB2312" w:eastAsia="仿宋_GB2312"/>
          <w:color w:val="FF0000"/>
          <w:sz w:val="28"/>
          <w:szCs w:val="28"/>
          <w:lang w:val="en-US"/>
        </w:rPr>
        <w:t>69</w:t>
      </w:r>
      <w:r>
        <w:rPr>
          <w:rFonts w:hint="eastAsia" w:ascii="仿宋_GB2312" w:eastAsia="仿宋_GB2312"/>
          <w:color w:val="auto"/>
          <w:sz w:val="28"/>
          <w:szCs w:val="28"/>
        </w:rPr>
        <w:t>处，共</w:t>
      </w:r>
      <w:r>
        <w:rPr>
          <w:rFonts w:ascii="仿宋_GB2312" w:eastAsia="仿宋_GB2312"/>
          <w:color w:val="auto"/>
          <w:sz w:val="28"/>
          <w:szCs w:val="28"/>
        </w:rPr>
        <w:t>69</w:t>
      </w:r>
      <w:r>
        <w:rPr>
          <w:rFonts w:hint="eastAsia" w:ascii="仿宋_GB2312" w:eastAsia="仿宋_GB2312"/>
          <w:color w:val="auto"/>
          <w:sz w:val="28"/>
          <w:szCs w:val="28"/>
        </w:rPr>
        <w:t>处)</w:t>
      </w:r>
    </w:p>
    <w:tbl>
      <w:tblPr>
        <w:tblStyle w:val="12"/>
        <w:tblW w:w="14595"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1"/>
        <w:gridCol w:w="1071"/>
        <w:gridCol w:w="2525"/>
        <w:gridCol w:w="2100"/>
        <w:gridCol w:w="2663"/>
        <w:gridCol w:w="1835"/>
        <w:gridCol w:w="187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blHeader/>
        </w:trPr>
        <w:tc>
          <w:tcPr>
            <w:tcW w:w="731" w:type="dxa"/>
            <w:shd w:val="clear" w:color="auto" w:fill="auto"/>
            <w:vAlign w:val="center"/>
          </w:tcPr>
          <w:p>
            <w:pPr>
              <w:widowControl/>
              <w:jc w:val="center"/>
              <w:rPr>
                <w:rFonts w:ascii="黑体" w:hAnsi="宋体" w:eastAsia="黑体" w:cs="宋体"/>
                <w:b/>
                <w:color w:val="auto"/>
                <w:kern w:val="0"/>
                <w:sz w:val="20"/>
                <w:szCs w:val="20"/>
              </w:rPr>
            </w:pPr>
            <w:r>
              <w:rPr>
                <w:rFonts w:hint="eastAsia" w:ascii="黑体" w:hAnsi="宋体" w:eastAsia="黑体" w:cs="宋体"/>
                <w:b/>
                <w:color w:val="auto"/>
                <w:kern w:val="0"/>
                <w:sz w:val="20"/>
                <w:szCs w:val="20"/>
              </w:rPr>
              <w:t>序号</w:t>
            </w:r>
          </w:p>
        </w:tc>
        <w:tc>
          <w:tcPr>
            <w:tcW w:w="3596" w:type="dxa"/>
            <w:gridSpan w:val="2"/>
            <w:shd w:val="clear" w:color="auto" w:fill="auto"/>
            <w:vAlign w:val="center"/>
          </w:tcPr>
          <w:p>
            <w:pPr>
              <w:widowControl/>
              <w:jc w:val="center"/>
              <w:rPr>
                <w:rFonts w:ascii="黑体" w:hAnsi="宋体" w:eastAsia="黑体" w:cs="宋体"/>
                <w:b/>
                <w:color w:val="auto"/>
                <w:kern w:val="0"/>
                <w:sz w:val="20"/>
                <w:szCs w:val="20"/>
              </w:rPr>
            </w:pPr>
            <w:r>
              <w:rPr>
                <w:rFonts w:hint="eastAsia" w:ascii="黑体" w:hAnsi="宋体" w:eastAsia="黑体" w:cs="宋体"/>
                <w:b/>
                <w:color w:val="auto"/>
                <w:kern w:val="0"/>
                <w:sz w:val="20"/>
                <w:szCs w:val="20"/>
              </w:rPr>
              <w:t>类别</w:t>
            </w:r>
          </w:p>
        </w:tc>
        <w:tc>
          <w:tcPr>
            <w:tcW w:w="2100" w:type="dxa"/>
            <w:shd w:val="clear" w:color="auto" w:fill="auto"/>
            <w:vAlign w:val="center"/>
          </w:tcPr>
          <w:p>
            <w:pPr>
              <w:widowControl/>
              <w:jc w:val="center"/>
              <w:rPr>
                <w:rFonts w:ascii="黑体" w:hAnsi="宋体" w:eastAsia="黑体" w:cs="宋体"/>
                <w:b/>
                <w:color w:val="auto"/>
                <w:kern w:val="0"/>
                <w:sz w:val="20"/>
                <w:szCs w:val="20"/>
              </w:rPr>
            </w:pPr>
            <w:r>
              <w:rPr>
                <w:rFonts w:hint="eastAsia" w:ascii="黑体" w:hAnsi="宋体" w:eastAsia="黑体" w:cs="宋体"/>
                <w:b/>
                <w:color w:val="auto"/>
                <w:kern w:val="0"/>
                <w:sz w:val="20"/>
                <w:szCs w:val="20"/>
              </w:rPr>
              <w:t>地区名称</w:t>
            </w:r>
          </w:p>
        </w:tc>
        <w:tc>
          <w:tcPr>
            <w:tcW w:w="2663" w:type="dxa"/>
            <w:shd w:val="clear" w:color="auto" w:fill="auto"/>
            <w:vAlign w:val="center"/>
          </w:tcPr>
          <w:p>
            <w:pPr>
              <w:widowControl/>
              <w:jc w:val="center"/>
              <w:rPr>
                <w:rFonts w:ascii="黑体" w:hAnsi="宋体" w:eastAsia="黑体" w:cs="宋体"/>
                <w:b/>
                <w:color w:val="auto"/>
                <w:kern w:val="0"/>
                <w:sz w:val="20"/>
                <w:szCs w:val="20"/>
              </w:rPr>
            </w:pPr>
            <w:r>
              <w:rPr>
                <w:rFonts w:hint="eastAsia" w:ascii="黑体" w:hAnsi="宋体" w:eastAsia="黑体" w:cs="宋体"/>
                <w:b/>
                <w:color w:val="auto"/>
                <w:kern w:val="0"/>
                <w:sz w:val="20"/>
                <w:szCs w:val="20"/>
              </w:rPr>
              <w:t>大街名称</w:t>
            </w:r>
          </w:p>
        </w:tc>
        <w:tc>
          <w:tcPr>
            <w:tcW w:w="1835" w:type="dxa"/>
            <w:shd w:val="clear" w:color="auto" w:fill="auto"/>
            <w:vAlign w:val="center"/>
          </w:tcPr>
          <w:p>
            <w:pPr>
              <w:widowControl/>
              <w:jc w:val="center"/>
              <w:rPr>
                <w:rFonts w:ascii="黑体" w:hAnsi="宋体" w:eastAsia="黑体" w:cs="宋体"/>
                <w:b/>
                <w:color w:val="auto"/>
                <w:kern w:val="0"/>
                <w:sz w:val="20"/>
                <w:szCs w:val="20"/>
              </w:rPr>
            </w:pPr>
            <w:r>
              <w:rPr>
                <w:rFonts w:hint="eastAsia" w:ascii="黑体" w:hAnsi="宋体" w:eastAsia="黑体" w:cs="宋体"/>
                <w:b/>
                <w:color w:val="auto"/>
                <w:kern w:val="0"/>
                <w:sz w:val="20"/>
                <w:szCs w:val="20"/>
              </w:rPr>
              <w:t>责任执法队</w:t>
            </w:r>
          </w:p>
        </w:tc>
        <w:tc>
          <w:tcPr>
            <w:tcW w:w="1870" w:type="dxa"/>
            <w:shd w:val="clear" w:color="auto" w:fill="auto"/>
            <w:vAlign w:val="center"/>
          </w:tcPr>
          <w:p>
            <w:pPr>
              <w:widowControl/>
              <w:jc w:val="center"/>
              <w:rPr>
                <w:rFonts w:ascii="黑体" w:hAnsi="宋体" w:eastAsia="黑体" w:cs="宋体"/>
                <w:b/>
                <w:color w:val="auto"/>
                <w:kern w:val="0"/>
                <w:sz w:val="20"/>
                <w:szCs w:val="20"/>
              </w:rPr>
            </w:pPr>
            <w:r>
              <w:rPr>
                <w:rFonts w:hint="eastAsia" w:ascii="黑体" w:hAnsi="宋体" w:eastAsia="黑体" w:cs="宋体"/>
                <w:b/>
                <w:color w:val="auto"/>
                <w:kern w:val="0"/>
                <w:sz w:val="20"/>
                <w:szCs w:val="20"/>
              </w:rPr>
              <w:t>联系电话</w:t>
            </w:r>
          </w:p>
        </w:tc>
        <w:tc>
          <w:tcPr>
            <w:tcW w:w="1800" w:type="dxa"/>
            <w:shd w:val="clear" w:color="auto" w:fill="auto"/>
            <w:vAlign w:val="center"/>
          </w:tcPr>
          <w:p>
            <w:pPr>
              <w:widowControl/>
              <w:jc w:val="center"/>
              <w:rPr>
                <w:rFonts w:ascii="黑体" w:hAnsi="宋体" w:eastAsia="黑体" w:cs="宋体"/>
                <w:b/>
                <w:color w:val="auto"/>
                <w:kern w:val="0"/>
                <w:sz w:val="20"/>
                <w:szCs w:val="20"/>
              </w:rPr>
            </w:pPr>
            <w:r>
              <w:rPr>
                <w:rFonts w:hint="eastAsia" w:ascii="黑体" w:hAnsi="宋体" w:eastAsia="黑体" w:cs="宋体"/>
                <w:b/>
                <w:color w:val="auto"/>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31" w:type="dxa"/>
            <w:vMerge w:val="restart"/>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w:t>
            </w:r>
          </w:p>
        </w:tc>
        <w:tc>
          <w:tcPr>
            <w:tcW w:w="1071" w:type="dxa"/>
            <w:vMerge w:val="restart"/>
            <w:shd w:val="clear" w:color="auto" w:fill="auto"/>
            <w:vAlign w:val="center"/>
          </w:tcPr>
          <w:p>
            <w:pPr>
              <w:widowControl/>
              <w:ind w:left="-145" w:leftChars="-86" w:hanging="36" w:hangingChars="18"/>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一类</w:t>
            </w:r>
          </w:p>
          <w:p>
            <w:pPr>
              <w:widowControl/>
              <w:ind w:left="-145" w:leftChars="-86" w:hanging="36" w:hangingChars="18"/>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严格</w:t>
            </w:r>
          </w:p>
          <w:p>
            <w:pPr>
              <w:widowControl/>
              <w:ind w:left="-145" w:leftChars="-86" w:hanging="36" w:hangingChars="18"/>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控制</w:t>
            </w:r>
          </w:p>
          <w:p>
            <w:pPr>
              <w:pStyle w:val="2"/>
              <w:jc w:val="center"/>
            </w:pPr>
            <w:r>
              <w:rPr>
                <w:rFonts w:hint="eastAsia" w:ascii="仿宋_GB2312" w:hAnsi="宋体" w:eastAsia="仿宋_GB2312" w:cs="宋体"/>
                <w:b/>
                <w:color w:val="auto"/>
                <w:kern w:val="0"/>
                <w:sz w:val="20"/>
                <w:szCs w:val="20"/>
              </w:rPr>
              <w:t>地区</w:t>
            </w:r>
          </w:p>
        </w:tc>
        <w:tc>
          <w:tcPr>
            <w:tcW w:w="2525" w:type="dxa"/>
            <w:vMerge w:val="restart"/>
            <w:shd w:val="clear" w:color="auto" w:fill="auto"/>
            <w:vAlign w:val="center"/>
          </w:tcPr>
          <w:p>
            <w:pPr>
              <w:pStyle w:val="2"/>
              <w:jc w:val="center"/>
            </w:pPr>
            <w:r>
              <w:rPr>
                <w:rFonts w:hint="eastAsia" w:ascii="仿宋_GB2312" w:hAnsi="宋体" w:eastAsia="仿宋_GB2312" w:cs="宋体"/>
                <w:color w:val="auto"/>
                <w:kern w:val="0"/>
                <w:sz w:val="20"/>
                <w:szCs w:val="20"/>
              </w:rPr>
              <w:t>重点地区</w:t>
            </w:r>
          </w:p>
        </w:tc>
        <w:tc>
          <w:tcPr>
            <w:tcW w:w="2100" w:type="dxa"/>
            <w:vMerge w:val="restart"/>
            <w:shd w:val="clear" w:color="auto" w:fill="auto"/>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天安门地区</w:t>
            </w:r>
          </w:p>
        </w:tc>
        <w:tc>
          <w:tcPr>
            <w:tcW w:w="2663" w:type="dxa"/>
            <w:shd w:val="clear" w:color="auto" w:fill="auto"/>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西长安街</w:t>
            </w:r>
          </w:p>
        </w:tc>
        <w:tc>
          <w:tcPr>
            <w:tcW w:w="1835" w:type="dxa"/>
            <w:vMerge w:val="restart"/>
            <w:shd w:val="clear" w:color="auto" w:fill="auto"/>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长安街一队</w:t>
            </w:r>
          </w:p>
        </w:tc>
        <w:tc>
          <w:tcPr>
            <w:tcW w:w="1870" w:type="dxa"/>
            <w:vMerge w:val="restart"/>
            <w:shd w:val="clear" w:color="auto" w:fill="auto"/>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66014218</w:t>
            </w:r>
          </w:p>
        </w:tc>
        <w:tc>
          <w:tcPr>
            <w:tcW w:w="1800" w:type="dxa"/>
            <w:shd w:val="clear" w:color="auto" w:fill="auto"/>
            <w:vAlign w:val="center"/>
          </w:tcPr>
          <w:p>
            <w:pPr>
              <w:widowControl/>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31" w:type="dxa"/>
            <w:vMerge w:val="continue"/>
            <w:shd w:val="clear" w:color="auto" w:fill="auto"/>
            <w:vAlign w:val="center"/>
          </w:tcPr>
          <w:p>
            <w:pPr>
              <w:widowControl/>
              <w:jc w:val="center"/>
              <w:rPr>
                <w:rFonts w:ascii="仿宋_GB2312" w:hAnsi="宋体" w:eastAsia="仿宋_GB2312" w:cs="宋体"/>
                <w:color w:val="auto"/>
                <w:kern w:val="0"/>
                <w:sz w:val="20"/>
                <w:szCs w:val="20"/>
              </w:rPr>
            </w:pPr>
          </w:p>
        </w:tc>
        <w:tc>
          <w:tcPr>
            <w:tcW w:w="1071" w:type="dxa"/>
            <w:vMerge w:val="continue"/>
            <w:shd w:val="clear" w:color="auto" w:fill="auto"/>
            <w:vAlign w:val="center"/>
          </w:tcPr>
          <w:p>
            <w:pPr>
              <w:jc w:val="center"/>
              <w:rPr>
                <w:rFonts w:ascii="宋体" w:hAnsi="宋体" w:cs="宋体"/>
                <w:b/>
                <w:bCs/>
                <w:color w:val="auto"/>
                <w:kern w:val="0"/>
                <w:sz w:val="24"/>
              </w:rPr>
            </w:pPr>
          </w:p>
        </w:tc>
        <w:tc>
          <w:tcPr>
            <w:tcW w:w="2525" w:type="dxa"/>
            <w:vMerge w:val="continue"/>
            <w:shd w:val="clear" w:color="auto" w:fill="auto"/>
            <w:vAlign w:val="center"/>
          </w:tcPr>
          <w:p>
            <w:pPr>
              <w:jc w:val="center"/>
              <w:rPr>
                <w:rFonts w:ascii="仿宋_GB2312" w:hAnsi="宋体" w:eastAsia="仿宋_GB2312" w:cs="宋体"/>
                <w:color w:val="auto"/>
                <w:kern w:val="0"/>
                <w:sz w:val="20"/>
                <w:szCs w:val="20"/>
              </w:rPr>
            </w:pPr>
          </w:p>
        </w:tc>
        <w:tc>
          <w:tcPr>
            <w:tcW w:w="2100" w:type="dxa"/>
            <w:vMerge w:val="continue"/>
            <w:shd w:val="clear" w:color="auto" w:fill="auto"/>
            <w:vAlign w:val="center"/>
          </w:tcPr>
          <w:p>
            <w:pPr>
              <w:widowControl/>
              <w:jc w:val="center"/>
              <w:rPr>
                <w:rFonts w:ascii="仿宋_GB2312" w:hAnsi="宋体" w:eastAsia="仿宋_GB2312" w:cs="宋体"/>
                <w:color w:val="auto"/>
                <w:kern w:val="0"/>
                <w:sz w:val="20"/>
                <w:szCs w:val="20"/>
              </w:rPr>
            </w:pPr>
          </w:p>
        </w:tc>
        <w:tc>
          <w:tcPr>
            <w:tcW w:w="2663" w:type="dxa"/>
            <w:shd w:val="clear" w:color="auto" w:fill="auto"/>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广场西侧路</w:t>
            </w:r>
          </w:p>
        </w:tc>
        <w:tc>
          <w:tcPr>
            <w:tcW w:w="1835" w:type="dxa"/>
            <w:vMerge w:val="continue"/>
            <w:shd w:val="clear" w:color="auto" w:fill="auto"/>
            <w:vAlign w:val="center"/>
          </w:tcPr>
          <w:p>
            <w:pPr>
              <w:widowControl/>
              <w:jc w:val="center"/>
              <w:rPr>
                <w:rFonts w:ascii="仿宋_GB2312" w:hAnsi="宋体" w:eastAsia="仿宋_GB2312" w:cs="宋体"/>
                <w:color w:val="auto"/>
                <w:kern w:val="0"/>
                <w:sz w:val="20"/>
                <w:szCs w:val="20"/>
              </w:rPr>
            </w:pPr>
          </w:p>
        </w:tc>
        <w:tc>
          <w:tcPr>
            <w:tcW w:w="1870" w:type="dxa"/>
            <w:vMerge w:val="continue"/>
            <w:shd w:val="clear" w:color="auto" w:fill="auto"/>
            <w:vAlign w:val="center"/>
          </w:tcPr>
          <w:p>
            <w:pPr>
              <w:widowControl/>
              <w:jc w:val="center"/>
              <w:rPr>
                <w:rFonts w:ascii="仿宋_GB2312" w:hAnsi="宋体" w:eastAsia="仿宋_GB2312" w:cs="宋体"/>
                <w:color w:val="auto"/>
                <w:kern w:val="0"/>
                <w:sz w:val="20"/>
                <w:szCs w:val="20"/>
              </w:rPr>
            </w:pPr>
          </w:p>
        </w:tc>
        <w:tc>
          <w:tcPr>
            <w:tcW w:w="1800" w:type="dxa"/>
            <w:shd w:val="clear" w:color="auto" w:fill="auto"/>
            <w:vAlign w:val="center"/>
          </w:tcPr>
          <w:p>
            <w:pPr>
              <w:widowControl/>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31" w:type="dxa"/>
            <w:vMerge w:val="continue"/>
            <w:shd w:val="clear" w:color="auto" w:fill="auto"/>
            <w:vAlign w:val="center"/>
          </w:tcPr>
          <w:p>
            <w:pPr>
              <w:widowControl/>
              <w:jc w:val="center"/>
              <w:rPr>
                <w:rFonts w:ascii="仿宋_GB2312" w:hAnsi="宋体" w:eastAsia="仿宋_GB2312" w:cs="宋体"/>
                <w:color w:val="auto"/>
                <w:kern w:val="0"/>
                <w:sz w:val="20"/>
                <w:szCs w:val="20"/>
              </w:rPr>
            </w:pPr>
          </w:p>
        </w:tc>
        <w:tc>
          <w:tcPr>
            <w:tcW w:w="1071" w:type="dxa"/>
            <w:vMerge w:val="continue"/>
            <w:shd w:val="clear" w:color="auto" w:fill="auto"/>
            <w:vAlign w:val="center"/>
          </w:tcPr>
          <w:p>
            <w:pPr>
              <w:jc w:val="center"/>
              <w:rPr>
                <w:rFonts w:ascii="宋体" w:hAnsi="宋体" w:cs="宋体"/>
                <w:b/>
                <w:bCs/>
                <w:color w:val="auto"/>
                <w:kern w:val="0"/>
                <w:sz w:val="24"/>
              </w:rPr>
            </w:pPr>
          </w:p>
        </w:tc>
        <w:tc>
          <w:tcPr>
            <w:tcW w:w="2525" w:type="dxa"/>
            <w:vMerge w:val="continue"/>
            <w:shd w:val="clear" w:color="auto" w:fill="auto"/>
            <w:vAlign w:val="center"/>
          </w:tcPr>
          <w:p>
            <w:pPr>
              <w:jc w:val="center"/>
              <w:rPr>
                <w:rFonts w:ascii="仿宋_GB2312" w:hAnsi="宋体" w:eastAsia="仿宋_GB2312" w:cs="宋体"/>
                <w:color w:val="auto"/>
                <w:kern w:val="0"/>
                <w:sz w:val="20"/>
                <w:szCs w:val="20"/>
              </w:rPr>
            </w:pPr>
          </w:p>
        </w:tc>
        <w:tc>
          <w:tcPr>
            <w:tcW w:w="2100" w:type="dxa"/>
            <w:vMerge w:val="continue"/>
            <w:shd w:val="clear" w:color="auto" w:fill="auto"/>
            <w:vAlign w:val="center"/>
          </w:tcPr>
          <w:p>
            <w:pPr>
              <w:widowControl/>
              <w:jc w:val="center"/>
              <w:rPr>
                <w:rFonts w:ascii="仿宋_GB2312" w:hAnsi="宋体" w:eastAsia="仿宋_GB2312" w:cs="宋体"/>
                <w:color w:val="auto"/>
                <w:kern w:val="0"/>
                <w:sz w:val="20"/>
                <w:szCs w:val="20"/>
              </w:rPr>
            </w:pPr>
          </w:p>
        </w:tc>
        <w:tc>
          <w:tcPr>
            <w:tcW w:w="2663" w:type="dxa"/>
            <w:shd w:val="clear" w:color="auto" w:fill="auto"/>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大会堂西侧路</w:t>
            </w:r>
          </w:p>
        </w:tc>
        <w:tc>
          <w:tcPr>
            <w:tcW w:w="1835" w:type="dxa"/>
            <w:vMerge w:val="continue"/>
            <w:shd w:val="clear" w:color="auto" w:fill="auto"/>
            <w:vAlign w:val="center"/>
          </w:tcPr>
          <w:p>
            <w:pPr>
              <w:widowControl/>
              <w:jc w:val="center"/>
              <w:rPr>
                <w:rFonts w:ascii="仿宋_GB2312" w:hAnsi="宋体" w:eastAsia="仿宋_GB2312" w:cs="宋体"/>
                <w:color w:val="auto"/>
                <w:kern w:val="0"/>
                <w:sz w:val="20"/>
                <w:szCs w:val="20"/>
              </w:rPr>
            </w:pPr>
          </w:p>
        </w:tc>
        <w:tc>
          <w:tcPr>
            <w:tcW w:w="1870" w:type="dxa"/>
            <w:vMerge w:val="continue"/>
            <w:shd w:val="clear" w:color="auto" w:fill="auto"/>
            <w:vAlign w:val="center"/>
          </w:tcPr>
          <w:p>
            <w:pPr>
              <w:widowControl/>
              <w:jc w:val="center"/>
              <w:rPr>
                <w:rFonts w:ascii="仿宋_GB2312" w:hAnsi="宋体" w:eastAsia="仿宋_GB2312" w:cs="宋体"/>
                <w:color w:val="auto"/>
                <w:kern w:val="0"/>
                <w:sz w:val="20"/>
                <w:szCs w:val="20"/>
              </w:rPr>
            </w:pPr>
          </w:p>
        </w:tc>
        <w:tc>
          <w:tcPr>
            <w:tcW w:w="1800" w:type="dxa"/>
            <w:shd w:val="clear" w:color="auto" w:fill="auto"/>
            <w:vAlign w:val="center"/>
          </w:tcPr>
          <w:p>
            <w:pPr>
              <w:widowControl/>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31" w:type="dxa"/>
            <w:vMerge w:val="restart"/>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2</w:t>
            </w:r>
          </w:p>
        </w:tc>
        <w:tc>
          <w:tcPr>
            <w:tcW w:w="1071" w:type="dxa"/>
            <w:vMerge w:val="continue"/>
            <w:shd w:val="clear" w:color="auto" w:fill="auto"/>
            <w:vAlign w:val="center"/>
          </w:tcPr>
          <w:p>
            <w:pPr>
              <w:jc w:val="center"/>
              <w:rPr>
                <w:rFonts w:ascii="宋体" w:hAnsi="宋体" w:cs="宋体"/>
                <w:b/>
                <w:bCs/>
                <w:color w:val="auto"/>
                <w:kern w:val="0"/>
                <w:sz w:val="24"/>
              </w:rPr>
            </w:pPr>
          </w:p>
        </w:tc>
        <w:tc>
          <w:tcPr>
            <w:tcW w:w="2525" w:type="dxa"/>
            <w:vMerge w:val="continue"/>
            <w:shd w:val="clear" w:color="auto" w:fill="auto"/>
            <w:vAlign w:val="center"/>
          </w:tcPr>
          <w:p>
            <w:pPr>
              <w:jc w:val="center"/>
              <w:rPr>
                <w:rFonts w:ascii="仿宋_GB2312" w:hAnsi="宋体" w:eastAsia="仿宋_GB2312" w:cs="宋体"/>
                <w:color w:val="auto"/>
                <w:kern w:val="0"/>
                <w:sz w:val="20"/>
                <w:szCs w:val="20"/>
              </w:rPr>
            </w:pPr>
          </w:p>
        </w:tc>
        <w:tc>
          <w:tcPr>
            <w:tcW w:w="2100" w:type="dxa"/>
            <w:vMerge w:val="restart"/>
            <w:shd w:val="clear" w:color="auto" w:fill="auto"/>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中南海周边</w:t>
            </w:r>
          </w:p>
        </w:tc>
        <w:tc>
          <w:tcPr>
            <w:tcW w:w="2663" w:type="dxa"/>
            <w:shd w:val="clear" w:color="auto" w:fill="auto"/>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南、北长街</w:t>
            </w:r>
          </w:p>
        </w:tc>
        <w:tc>
          <w:tcPr>
            <w:tcW w:w="1835" w:type="dxa"/>
            <w:vMerge w:val="continue"/>
            <w:shd w:val="clear" w:color="auto" w:fill="auto"/>
            <w:vAlign w:val="center"/>
          </w:tcPr>
          <w:p>
            <w:pPr>
              <w:widowControl/>
              <w:jc w:val="center"/>
              <w:rPr>
                <w:rFonts w:ascii="仿宋_GB2312" w:hAnsi="宋体" w:eastAsia="仿宋_GB2312" w:cs="宋体"/>
                <w:color w:val="auto"/>
                <w:kern w:val="0"/>
                <w:sz w:val="20"/>
                <w:szCs w:val="20"/>
              </w:rPr>
            </w:pPr>
          </w:p>
        </w:tc>
        <w:tc>
          <w:tcPr>
            <w:tcW w:w="1870" w:type="dxa"/>
            <w:vMerge w:val="continue"/>
            <w:shd w:val="clear" w:color="auto" w:fill="auto"/>
            <w:vAlign w:val="center"/>
          </w:tcPr>
          <w:p>
            <w:pPr>
              <w:widowControl/>
              <w:jc w:val="center"/>
              <w:rPr>
                <w:rFonts w:ascii="仿宋_GB2312" w:hAnsi="宋体" w:eastAsia="仿宋_GB2312" w:cs="宋体"/>
                <w:color w:val="auto"/>
                <w:kern w:val="0"/>
                <w:sz w:val="20"/>
                <w:szCs w:val="20"/>
              </w:rPr>
            </w:pPr>
          </w:p>
        </w:tc>
        <w:tc>
          <w:tcPr>
            <w:tcW w:w="1800" w:type="dxa"/>
            <w:shd w:val="clear" w:color="auto" w:fill="auto"/>
            <w:vAlign w:val="center"/>
          </w:tcPr>
          <w:p>
            <w:pPr>
              <w:widowControl/>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31" w:type="dxa"/>
            <w:vMerge w:val="continue"/>
            <w:shd w:val="clear" w:color="auto" w:fill="auto"/>
            <w:vAlign w:val="center"/>
          </w:tcPr>
          <w:p>
            <w:pPr>
              <w:widowControl/>
              <w:jc w:val="center"/>
              <w:rPr>
                <w:rFonts w:ascii="仿宋_GB2312" w:hAnsi="宋体" w:eastAsia="仿宋_GB2312" w:cs="宋体"/>
                <w:color w:val="auto"/>
                <w:kern w:val="0"/>
                <w:sz w:val="20"/>
                <w:szCs w:val="20"/>
              </w:rPr>
            </w:pPr>
          </w:p>
        </w:tc>
        <w:tc>
          <w:tcPr>
            <w:tcW w:w="1071" w:type="dxa"/>
            <w:vMerge w:val="continue"/>
            <w:shd w:val="clear" w:color="auto" w:fill="auto"/>
            <w:vAlign w:val="center"/>
          </w:tcPr>
          <w:p>
            <w:pPr>
              <w:jc w:val="center"/>
              <w:rPr>
                <w:rFonts w:ascii="宋体" w:hAnsi="宋体" w:cs="宋体"/>
                <w:b/>
                <w:bCs/>
                <w:color w:val="auto"/>
                <w:kern w:val="0"/>
                <w:sz w:val="24"/>
              </w:rPr>
            </w:pPr>
          </w:p>
        </w:tc>
        <w:tc>
          <w:tcPr>
            <w:tcW w:w="2525" w:type="dxa"/>
            <w:vMerge w:val="continue"/>
            <w:shd w:val="clear" w:color="auto" w:fill="auto"/>
            <w:vAlign w:val="center"/>
          </w:tcPr>
          <w:p>
            <w:pPr>
              <w:jc w:val="center"/>
              <w:rPr>
                <w:rFonts w:ascii="仿宋_GB2312" w:hAnsi="宋体" w:eastAsia="仿宋_GB2312" w:cs="宋体"/>
                <w:color w:val="auto"/>
                <w:kern w:val="0"/>
                <w:sz w:val="20"/>
                <w:szCs w:val="20"/>
              </w:rPr>
            </w:pPr>
          </w:p>
        </w:tc>
        <w:tc>
          <w:tcPr>
            <w:tcW w:w="2100" w:type="dxa"/>
            <w:vMerge w:val="continue"/>
            <w:shd w:val="clear" w:color="auto" w:fill="auto"/>
            <w:vAlign w:val="center"/>
          </w:tcPr>
          <w:p>
            <w:pPr>
              <w:widowControl/>
              <w:jc w:val="center"/>
              <w:rPr>
                <w:rFonts w:ascii="仿宋_GB2312" w:hAnsi="宋体" w:eastAsia="仿宋_GB2312" w:cs="宋体"/>
                <w:color w:val="auto"/>
                <w:kern w:val="0"/>
                <w:sz w:val="20"/>
                <w:szCs w:val="20"/>
              </w:rPr>
            </w:pPr>
          </w:p>
        </w:tc>
        <w:tc>
          <w:tcPr>
            <w:tcW w:w="2663" w:type="dxa"/>
            <w:shd w:val="clear" w:color="auto" w:fill="auto"/>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府右街</w:t>
            </w:r>
          </w:p>
        </w:tc>
        <w:tc>
          <w:tcPr>
            <w:tcW w:w="1835" w:type="dxa"/>
            <w:vMerge w:val="continue"/>
            <w:shd w:val="clear" w:color="auto" w:fill="auto"/>
            <w:vAlign w:val="center"/>
          </w:tcPr>
          <w:p>
            <w:pPr>
              <w:widowControl/>
              <w:jc w:val="center"/>
              <w:rPr>
                <w:rFonts w:ascii="仿宋_GB2312" w:hAnsi="宋体" w:eastAsia="仿宋_GB2312" w:cs="宋体"/>
                <w:color w:val="auto"/>
                <w:kern w:val="0"/>
                <w:sz w:val="20"/>
                <w:szCs w:val="20"/>
              </w:rPr>
            </w:pPr>
          </w:p>
        </w:tc>
        <w:tc>
          <w:tcPr>
            <w:tcW w:w="1870" w:type="dxa"/>
            <w:vMerge w:val="continue"/>
            <w:shd w:val="clear" w:color="auto" w:fill="auto"/>
            <w:vAlign w:val="center"/>
          </w:tcPr>
          <w:p>
            <w:pPr>
              <w:widowControl/>
              <w:jc w:val="center"/>
              <w:rPr>
                <w:rFonts w:ascii="仿宋_GB2312" w:hAnsi="宋体" w:eastAsia="仿宋_GB2312" w:cs="宋体"/>
                <w:color w:val="auto"/>
                <w:kern w:val="0"/>
                <w:sz w:val="20"/>
                <w:szCs w:val="20"/>
              </w:rPr>
            </w:pPr>
          </w:p>
        </w:tc>
        <w:tc>
          <w:tcPr>
            <w:tcW w:w="1800" w:type="dxa"/>
            <w:shd w:val="clear" w:color="auto" w:fill="auto"/>
            <w:vAlign w:val="center"/>
          </w:tcPr>
          <w:p>
            <w:pPr>
              <w:widowControl/>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31" w:type="dxa"/>
            <w:vMerge w:val="continue"/>
            <w:shd w:val="clear" w:color="auto" w:fill="auto"/>
            <w:vAlign w:val="center"/>
          </w:tcPr>
          <w:p>
            <w:pPr>
              <w:widowControl/>
              <w:jc w:val="center"/>
              <w:rPr>
                <w:rFonts w:ascii="仿宋_GB2312" w:hAnsi="宋体" w:eastAsia="仿宋_GB2312" w:cs="宋体"/>
                <w:color w:val="auto"/>
                <w:kern w:val="0"/>
                <w:sz w:val="20"/>
                <w:szCs w:val="20"/>
              </w:rPr>
            </w:pPr>
          </w:p>
        </w:tc>
        <w:tc>
          <w:tcPr>
            <w:tcW w:w="1071" w:type="dxa"/>
            <w:vMerge w:val="continue"/>
            <w:shd w:val="clear" w:color="auto" w:fill="auto"/>
            <w:vAlign w:val="center"/>
          </w:tcPr>
          <w:p>
            <w:pPr>
              <w:jc w:val="center"/>
              <w:rPr>
                <w:rFonts w:ascii="宋体" w:hAnsi="宋体" w:cs="宋体"/>
                <w:b/>
                <w:bCs/>
                <w:color w:val="auto"/>
                <w:kern w:val="0"/>
                <w:sz w:val="24"/>
              </w:rPr>
            </w:pPr>
          </w:p>
        </w:tc>
        <w:tc>
          <w:tcPr>
            <w:tcW w:w="2525" w:type="dxa"/>
            <w:vMerge w:val="continue"/>
            <w:shd w:val="clear" w:color="auto" w:fill="auto"/>
            <w:vAlign w:val="center"/>
          </w:tcPr>
          <w:p>
            <w:pPr>
              <w:jc w:val="center"/>
              <w:rPr>
                <w:rFonts w:ascii="仿宋_GB2312" w:hAnsi="宋体" w:eastAsia="仿宋_GB2312" w:cs="宋体"/>
                <w:color w:val="auto"/>
                <w:kern w:val="0"/>
                <w:sz w:val="20"/>
                <w:szCs w:val="20"/>
              </w:rPr>
            </w:pPr>
          </w:p>
        </w:tc>
        <w:tc>
          <w:tcPr>
            <w:tcW w:w="2100" w:type="dxa"/>
            <w:vMerge w:val="continue"/>
            <w:shd w:val="clear" w:color="auto" w:fill="auto"/>
            <w:vAlign w:val="center"/>
          </w:tcPr>
          <w:p>
            <w:pPr>
              <w:widowControl/>
              <w:jc w:val="center"/>
              <w:rPr>
                <w:rFonts w:ascii="仿宋_GB2312" w:hAnsi="宋体" w:eastAsia="仿宋_GB2312" w:cs="宋体"/>
                <w:color w:val="auto"/>
                <w:kern w:val="0"/>
                <w:sz w:val="20"/>
                <w:szCs w:val="20"/>
              </w:rPr>
            </w:pPr>
          </w:p>
        </w:tc>
        <w:tc>
          <w:tcPr>
            <w:tcW w:w="2663" w:type="dxa"/>
            <w:shd w:val="clear" w:color="auto" w:fill="auto"/>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西华门大街</w:t>
            </w:r>
          </w:p>
        </w:tc>
        <w:tc>
          <w:tcPr>
            <w:tcW w:w="1835" w:type="dxa"/>
            <w:vMerge w:val="continue"/>
            <w:shd w:val="clear" w:color="auto" w:fill="auto"/>
            <w:vAlign w:val="center"/>
          </w:tcPr>
          <w:p>
            <w:pPr>
              <w:widowControl/>
              <w:jc w:val="center"/>
              <w:rPr>
                <w:rFonts w:ascii="仿宋_GB2312" w:hAnsi="宋体" w:eastAsia="仿宋_GB2312" w:cs="宋体"/>
                <w:color w:val="auto"/>
                <w:kern w:val="0"/>
                <w:sz w:val="20"/>
                <w:szCs w:val="20"/>
              </w:rPr>
            </w:pPr>
          </w:p>
        </w:tc>
        <w:tc>
          <w:tcPr>
            <w:tcW w:w="1870" w:type="dxa"/>
            <w:vMerge w:val="continue"/>
            <w:shd w:val="clear" w:color="auto" w:fill="auto"/>
            <w:vAlign w:val="center"/>
          </w:tcPr>
          <w:p>
            <w:pPr>
              <w:widowControl/>
              <w:jc w:val="center"/>
              <w:rPr>
                <w:rFonts w:ascii="仿宋_GB2312" w:hAnsi="宋体" w:eastAsia="仿宋_GB2312" w:cs="宋体"/>
                <w:color w:val="auto"/>
                <w:kern w:val="0"/>
                <w:sz w:val="20"/>
                <w:szCs w:val="20"/>
              </w:rPr>
            </w:pPr>
          </w:p>
        </w:tc>
        <w:tc>
          <w:tcPr>
            <w:tcW w:w="1800" w:type="dxa"/>
            <w:shd w:val="clear" w:color="auto" w:fill="auto"/>
            <w:vAlign w:val="center"/>
          </w:tcPr>
          <w:p>
            <w:pPr>
              <w:widowControl/>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31" w:type="dxa"/>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3</w:t>
            </w:r>
          </w:p>
        </w:tc>
        <w:tc>
          <w:tcPr>
            <w:tcW w:w="1071" w:type="dxa"/>
            <w:vMerge w:val="continue"/>
            <w:shd w:val="clear" w:color="auto" w:fill="auto"/>
            <w:vAlign w:val="center"/>
          </w:tcPr>
          <w:p>
            <w:pPr>
              <w:jc w:val="center"/>
              <w:rPr>
                <w:rFonts w:ascii="宋体" w:hAnsi="宋体" w:cs="宋体"/>
                <w:b/>
                <w:bCs/>
                <w:color w:val="auto"/>
                <w:kern w:val="0"/>
                <w:sz w:val="24"/>
              </w:rPr>
            </w:pPr>
          </w:p>
        </w:tc>
        <w:tc>
          <w:tcPr>
            <w:tcW w:w="2525" w:type="dxa"/>
            <w:vMerge w:val="continue"/>
            <w:shd w:val="clear" w:color="auto" w:fill="auto"/>
            <w:vAlign w:val="center"/>
          </w:tcPr>
          <w:p>
            <w:pPr>
              <w:jc w:val="center"/>
              <w:rPr>
                <w:rFonts w:ascii="仿宋_GB2312" w:hAnsi="宋体" w:eastAsia="仿宋_GB2312" w:cs="宋体"/>
                <w:color w:val="auto"/>
                <w:kern w:val="0"/>
                <w:sz w:val="20"/>
                <w:szCs w:val="20"/>
              </w:rPr>
            </w:pPr>
          </w:p>
        </w:tc>
        <w:tc>
          <w:tcPr>
            <w:tcW w:w="2100" w:type="dxa"/>
            <w:shd w:val="clear" w:color="auto" w:fill="auto"/>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故宫周边</w:t>
            </w:r>
          </w:p>
        </w:tc>
        <w:tc>
          <w:tcPr>
            <w:tcW w:w="2663" w:type="dxa"/>
            <w:shd w:val="clear" w:color="auto" w:fill="auto"/>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景山前街</w:t>
            </w:r>
          </w:p>
        </w:tc>
        <w:tc>
          <w:tcPr>
            <w:tcW w:w="1835" w:type="dxa"/>
            <w:shd w:val="clear" w:color="auto" w:fill="auto"/>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什刹海二队</w:t>
            </w:r>
          </w:p>
        </w:tc>
        <w:tc>
          <w:tcPr>
            <w:tcW w:w="1870" w:type="dxa"/>
            <w:shd w:val="clear" w:color="auto" w:fill="auto"/>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66180896</w:t>
            </w:r>
          </w:p>
        </w:tc>
        <w:tc>
          <w:tcPr>
            <w:tcW w:w="1800" w:type="dxa"/>
            <w:shd w:val="clear" w:color="auto" w:fill="auto"/>
            <w:vAlign w:val="center"/>
          </w:tcPr>
          <w:p>
            <w:pPr>
              <w:widowControl/>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31" w:type="dxa"/>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4</w:t>
            </w:r>
          </w:p>
        </w:tc>
        <w:tc>
          <w:tcPr>
            <w:tcW w:w="1071" w:type="dxa"/>
            <w:vMerge w:val="continue"/>
            <w:shd w:val="clear" w:color="auto" w:fill="auto"/>
            <w:vAlign w:val="center"/>
          </w:tcPr>
          <w:p>
            <w:pPr>
              <w:widowControl/>
              <w:jc w:val="center"/>
              <w:rPr>
                <w:rFonts w:ascii="宋体" w:hAnsi="宋体" w:cs="宋体"/>
                <w:b/>
                <w:bCs/>
                <w:color w:val="auto"/>
                <w:kern w:val="0"/>
                <w:sz w:val="24"/>
              </w:rPr>
            </w:pPr>
          </w:p>
        </w:tc>
        <w:tc>
          <w:tcPr>
            <w:tcW w:w="2525" w:type="dxa"/>
            <w:vMerge w:val="continue"/>
            <w:shd w:val="clear" w:color="auto" w:fill="auto"/>
            <w:vAlign w:val="center"/>
          </w:tcPr>
          <w:p>
            <w:pPr>
              <w:jc w:val="center"/>
              <w:rPr>
                <w:rFonts w:ascii="仿宋_GB2312" w:hAnsi="宋体" w:eastAsia="仿宋_GB2312" w:cs="宋体"/>
                <w:color w:val="auto"/>
                <w:kern w:val="0"/>
                <w:sz w:val="20"/>
                <w:szCs w:val="20"/>
              </w:rPr>
            </w:pPr>
          </w:p>
        </w:tc>
        <w:tc>
          <w:tcPr>
            <w:tcW w:w="2100" w:type="dxa"/>
            <w:shd w:val="clear" w:color="auto" w:fill="auto"/>
            <w:vAlign w:val="center"/>
          </w:tcPr>
          <w:p>
            <w:pPr>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国家大剧院周边</w:t>
            </w:r>
          </w:p>
        </w:tc>
        <w:tc>
          <w:tcPr>
            <w:tcW w:w="2663" w:type="dxa"/>
            <w:shd w:val="clear" w:color="auto" w:fill="auto"/>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西长安街</w:t>
            </w:r>
          </w:p>
        </w:tc>
        <w:tc>
          <w:tcPr>
            <w:tcW w:w="1835" w:type="dxa"/>
            <w:shd w:val="clear" w:color="auto" w:fill="auto"/>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长安街一队</w:t>
            </w:r>
          </w:p>
        </w:tc>
        <w:tc>
          <w:tcPr>
            <w:tcW w:w="1870" w:type="dxa"/>
            <w:shd w:val="clear" w:color="auto" w:fill="auto"/>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66014218</w:t>
            </w:r>
          </w:p>
        </w:tc>
        <w:tc>
          <w:tcPr>
            <w:tcW w:w="1800" w:type="dxa"/>
            <w:shd w:val="clear" w:color="auto" w:fill="auto"/>
            <w:vAlign w:val="center"/>
          </w:tcPr>
          <w:p>
            <w:pPr>
              <w:widowControl/>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31" w:type="dxa"/>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5</w:t>
            </w:r>
          </w:p>
        </w:tc>
        <w:tc>
          <w:tcPr>
            <w:tcW w:w="1071" w:type="dxa"/>
            <w:vMerge w:val="continue"/>
            <w:shd w:val="clear" w:color="auto" w:fill="auto"/>
            <w:vAlign w:val="center"/>
          </w:tcPr>
          <w:p>
            <w:pPr>
              <w:widowControl/>
              <w:jc w:val="left"/>
              <w:rPr>
                <w:rFonts w:ascii="宋体" w:hAnsi="宋体" w:cs="宋体"/>
                <w:b/>
                <w:bCs/>
                <w:color w:val="auto"/>
                <w:kern w:val="0"/>
                <w:sz w:val="24"/>
              </w:rPr>
            </w:pPr>
          </w:p>
        </w:tc>
        <w:tc>
          <w:tcPr>
            <w:tcW w:w="2525" w:type="dxa"/>
            <w:vMerge w:val="continue"/>
            <w:shd w:val="clear" w:color="auto" w:fill="auto"/>
            <w:vAlign w:val="center"/>
          </w:tcPr>
          <w:p>
            <w:pPr>
              <w:widowControl/>
              <w:jc w:val="center"/>
              <w:rPr>
                <w:rFonts w:ascii="仿宋_GB2312" w:hAnsi="宋体" w:eastAsia="仿宋_GB2312" w:cs="宋体"/>
                <w:color w:val="auto"/>
                <w:kern w:val="0"/>
                <w:sz w:val="20"/>
                <w:szCs w:val="20"/>
              </w:rPr>
            </w:pPr>
          </w:p>
        </w:tc>
        <w:tc>
          <w:tcPr>
            <w:tcW w:w="2100" w:type="dxa"/>
            <w:shd w:val="clear" w:color="auto" w:fill="auto"/>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前门月亮湾地区周边</w:t>
            </w:r>
          </w:p>
        </w:tc>
        <w:tc>
          <w:tcPr>
            <w:tcW w:w="2663" w:type="dxa"/>
            <w:shd w:val="clear" w:color="auto" w:fill="auto"/>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前门西大街</w:t>
            </w:r>
          </w:p>
        </w:tc>
        <w:tc>
          <w:tcPr>
            <w:tcW w:w="1835" w:type="dxa"/>
            <w:shd w:val="clear" w:color="auto" w:fill="auto"/>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大栅栏执法队</w:t>
            </w:r>
          </w:p>
        </w:tc>
        <w:tc>
          <w:tcPr>
            <w:tcW w:w="1870" w:type="dxa"/>
            <w:shd w:val="clear" w:color="auto" w:fill="auto"/>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63180433</w:t>
            </w:r>
          </w:p>
        </w:tc>
        <w:tc>
          <w:tcPr>
            <w:tcW w:w="1800" w:type="dxa"/>
            <w:shd w:val="clear" w:color="auto" w:fill="auto"/>
            <w:vAlign w:val="center"/>
          </w:tcPr>
          <w:p>
            <w:pPr>
              <w:widowControl/>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731" w:type="dxa"/>
            <w:vMerge w:val="restart"/>
            <w:vAlign w:val="center"/>
          </w:tcPr>
          <w:p>
            <w:pPr>
              <w:widowControl/>
              <w:ind w:left="-145" w:leftChars="-86" w:hanging="36" w:hangingChars="18"/>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lang w:val="en-US" w:eastAsia="zh-CN"/>
              </w:rPr>
              <w:t xml:space="preserve"> </w:t>
            </w:r>
            <w:r>
              <w:rPr>
                <w:rFonts w:hint="eastAsia" w:ascii="仿宋_GB2312" w:hAnsi="宋体" w:eastAsia="仿宋_GB2312" w:cs="宋体"/>
                <w:color w:val="auto"/>
                <w:kern w:val="0"/>
                <w:sz w:val="20"/>
                <w:szCs w:val="20"/>
              </w:rPr>
              <w:t>6</w:t>
            </w:r>
          </w:p>
        </w:tc>
        <w:tc>
          <w:tcPr>
            <w:tcW w:w="1071" w:type="dxa"/>
            <w:vMerge w:val="restart"/>
            <w:shd w:val="clear" w:color="auto" w:fill="auto"/>
            <w:vAlign w:val="center"/>
          </w:tcPr>
          <w:p>
            <w:pPr>
              <w:widowControl/>
              <w:ind w:left="-145" w:leftChars="-86" w:hanging="36" w:hangingChars="18"/>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一类</w:t>
            </w:r>
          </w:p>
          <w:p>
            <w:pPr>
              <w:widowControl/>
              <w:ind w:left="-145" w:leftChars="-86" w:hanging="36" w:hangingChars="18"/>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严格</w:t>
            </w:r>
          </w:p>
          <w:p>
            <w:pPr>
              <w:widowControl/>
              <w:ind w:left="-145" w:leftChars="-86" w:hanging="36" w:hangingChars="18"/>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控制</w:t>
            </w:r>
          </w:p>
          <w:p>
            <w:pPr>
              <w:widowControl/>
              <w:ind w:left="-145" w:leftChars="-86" w:hanging="36" w:hangingChars="18"/>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地区</w:t>
            </w:r>
          </w:p>
        </w:tc>
        <w:tc>
          <w:tcPr>
            <w:tcW w:w="2525" w:type="dxa"/>
            <w:vMerge w:val="restart"/>
            <w:vAlign w:val="center"/>
          </w:tcPr>
          <w:p>
            <w:pPr>
              <w:widowControl/>
              <w:spacing w:line="240" w:lineRule="exact"/>
              <w:ind w:left="-145" w:leftChars="-86" w:hanging="36" w:hangingChars="18"/>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重点地区</w:t>
            </w:r>
          </w:p>
        </w:tc>
        <w:tc>
          <w:tcPr>
            <w:tcW w:w="2100" w:type="dxa"/>
            <w:vMerge w:val="restart"/>
            <w:vAlign w:val="center"/>
          </w:tcPr>
          <w:p>
            <w:pPr>
              <w:widowControl/>
              <w:spacing w:line="240" w:lineRule="exact"/>
              <w:ind w:left="-145" w:leftChars="-86" w:hanging="36" w:hangingChars="18"/>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全国政协周边</w:t>
            </w:r>
          </w:p>
        </w:tc>
        <w:tc>
          <w:tcPr>
            <w:tcW w:w="2663" w:type="dxa"/>
            <w:vAlign w:val="center"/>
          </w:tcPr>
          <w:p>
            <w:pPr>
              <w:widowControl/>
              <w:spacing w:line="240" w:lineRule="exact"/>
              <w:ind w:left="-145" w:leftChars="-86" w:hanging="36" w:hangingChars="18"/>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太平桥大街</w:t>
            </w:r>
          </w:p>
        </w:tc>
        <w:tc>
          <w:tcPr>
            <w:tcW w:w="1835" w:type="dxa"/>
            <w:shd w:val="clear" w:color="auto" w:fill="auto"/>
            <w:vAlign w:val="center"/>
          </w:tcPr>
          <w:p>
            <w:pPr>
              <w:spacing w:line="240" w:lineRule="exact"/>
              <w:ind w:left="-145" w:leftChars="-86" w:hanging="36" w:hangingChars="18"/>
              <w:jc w:val="center"/>
              <w:rPr>
                <w:rFonts w:hint="eastAsia"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lang w:val="en-US" w:eastAsia="zh-CN"/>
              </w:rPr>
              <w:t>金融街执法队</w:t>
            </w:r>
          </w:p>
        </w:tc>
        <w:tc>
          <w:tcPr>
            <w:tcW w:w="1870" w:type="dxa"/>
            <w:shd w:val="clear" w:color="auto" w:fill="auto"/>
            <w:vAlign w:val="center"/>
          </w:tcPr>
          <w:p>
            <w:pPr>
              <w:spacing w:line="240" w:lineRule="exact"/>
              <w:ind w:left="-145" w:leftChars="-86" w:hanging="36" w:hangingChars="18"/>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lang w:val="en-US" w:eastAsia="zh-CN"/>
              </w:rPr>
              <w:t xml:space="preserve">  </w:t>
            </w:r>
            <w:r>
              <w:rPr>
                <w:rFonts w:hint="eastAsia" w:ascii="仿宋_GB2312" w:hAnsi="宋体" w:eastAsia="仿宋_GB2312" w:cs="宋体"/>
                <w:color w:val="auto"/>
                <w:kern w:val="0"/>
                <w:sz w:val="20"/>
                <w:szCs w:val="20"/>
              </w:rPr>
              <w:t>66219586</w:t>
            </w:r>
          </w:p>
        </w:tc>
        <w:tc>
          <w:tcPr>
            <w:tcW w:w="1800" w:type="dxa"/>
            <w:vAlign w:val="center"/>
          </w:tcPr>
          <w:p>
            <w:pPr>
              <w:widowControl/>
              <w:spacing w:line="240" w:lineRule="exact"/>
              <w:ind w:left="-145" w:leftChars="-86" w:hanging="36" w:hangingChars="18"/>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731" w:type="dxa"/>
            <w:vMerge w:val="continue"/>
            <w:vAlign w:val="center"/>
          </w:tcPr>
          <w:p>
            <w:pPr>
              <w:widowControl/>
              <w:ind w:left="-145" w:leftChars="-86" w:hanging="36" w:hangingChars="18"/>
              <w:jc w:val="center"/>
              <w:rPr>
                <w:rFonts w:ascii="仿宋_GB2312" w:hAnsi="宋体" w:eastAsia="仿宋_GB2312" w:cs="宋体"/>
                <w:color w:val="auto"/>
                <w:kern w:val="0"/>
                <w:sz w:val="20"/>
                <w:szCs w:val="20"/>
              </w:rPr>
            </w:pPr>
          </w:p>
        </w:tc>
        <w:tc>
          <w:tcPr>
            <w:tcW w:w="1071" w:type="dxa"/>
            <w:vMerge w:val="continue"/>
            <w:shd w:val="clear" w:color="auto" w:fill="auto"/>
            <w:vAlign w:val="center"/>
          </w:tcPr>
          <w:p>
            <w:pPr>
              <w:widowControl/>
              <w:spacing w:line="240" w:lineRule="exact"/>
              <w:ind w:left="-145" w:leftChars="-86" w:hanging="36" w:hangingChars="18"/>
              <w:jc w:val="left"/>
              <w:rPr>
                <w:rFonts w:ascii="仿宋_GB2312" w:hAnsi="宋体" w:eastAsia="仿宋_GB2312" w:cs="宋体"/>
                <w:bCs/>
                <w:color w:val="auto"/>
                <w:kern w:val="0"/>
                <w:sz w:val="20"/>
                <w:szCs w:val="20"/>
              </w:rPr>
            </w:pPr>
          </w:p>
        </w:tc>
        <w:tc>
          <w:tcPr>
            <w:tcW w:w="2525" w:type="dxa"/>
            <w:vMerge w:val="continue"/>
            <w:vAlign w:val="center"/>
          </w:tcPr>
          <w:p>
            <w:pPr>
              <w:widowControl/>
              <w:spacing w:line="240" w:lineRule="exact"/>
              <w:ind w:left="-145" w:leftChars="-86" w:hanging="36" w:hangingChars="18"/>
              <w:jc w:val="center"/>
              <w:rPr>
                <w:rFonts w:ascii="仿宋_GB2312" w:hAnsi="宋体" w:eastAsia="仿宋_GB2312" w:cs="宋体"/>
                <w:color w:val="auto"/>
                <w:kern w:val="0"/>
                <w:sz w:val="20"/>
                <w:szCs w:val="20"/>
              </w:rPr>
            </w:pPr>
          </w:p>
        </w:tc>
        <w:tc>
          <w:tcPr>
            <w:tcW w:w="2100" w:type="dxa"/>
            <w:vMerge w:val="continue"/>
            <w:vAlign w:val="center"/>
          </w:tcPr>
          <w:p>
            <w:pPr>
              <w:widowControl/>
              <w:spacing w:line="240" w:lineRule="exact"/>
              <w:ind w:left="-145" w:leftChars="-86" w:hanging="36" w:hangingChars="18"/>
              <w:jc w:val="left"/>
              <w:rPr>
                <w:rFonts w:ascii="仿宋_GB2312" w:hAnsi="宋体" w:eastAsia="仿宋_GB2312" w:cs="宋体"/>
                <w:color w:val="auto"/>
                <w:kern w:val="0"/>
                <w:sz w:val="20"/>
                <w:szCs w:val="20"/>
              </w:rPr>
            </w:pPr>
          </w:p>
        </w:tc>
        <w:tc>
          <w:tcPr>
            <w:tcW w:w="2663" w:type="dxa"/>
            <w:vAlign w:val="center"/>
          </w:tcPr>
          <w:p>
            <w:pPr>
              <w:widowControl/>
              <w:spacing w:line="240" w:lineRule="exact"/>
              <w:ind w:left="-145" w:leftChars="-86" w:hanging="36" w:hangingChars="18"/>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灵境胡同</w:t>
            </w:r>
          </w:p>
        </w:tc>
        <w:tc>
          <w:tcPr>
            <w:tcW w:w="1835" w:type="dxa"/>
            <w:shd w:val="clear" w:color="auto" w:fill="auto"/>
            <w:vAlign w:val="center"/>
          </w:tcPr>
          <w:p>
            <w:pPr>
              <w:spacing w:line="240" w:lineRule="exact"/>
              <w:ind w:left="-145" w:leftChars="-86" w:hanging="36" w:hangingChars="18"/>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长安街一队</w:t>
            </w:r>
          </w:p>
        </w:tc>
        <w:tc>
          <w:tcPr>
            <w:tcW w:w="1870" w:type="dxa"/>
            <w:shd w:val="clear" w:color="auto" w:fill="auto"/>
            <w:vAlign w:val="center"/>
          </w:tcPr>
          <w:p>
            <w:pPr>
              <w:spacing w:line="240" w:lineRule="exact"/>
              <w:ind w:left="-145" w:leftChars="-86" w:hanging="36" w:hangingChars="18"/>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lang w:val="en-US" w:eastAsia="zh-CN"/>
              </w:rPr>
              <w:t xml:space="preserve">  </w:t>
            </w:r>
            <w:r>
              <w:rPr>
                <w:rFonts w:hint="eastAsia" w:ascii="仿宋_GB2312" w:hAnsi="宋体" w:eastAsia="仿宋_GB2312" w:cs="宋体"/>
                <w:color w:val="auto"/>
                <w:kern w:val="0"/>
                <w:sz w:val="20"/>
                <w:szCs w:val="20"/>
              </w:rPr>
              <w:t>66014218</w:t>
            </w:r>
          </w:p>
        </w:tc>
        <w:tc>
          <w:tcPr>
            <w:tcW w:w="1800" w:type="dxa"/>
            <w:vAlign w:val="center"/>
          </w:tcPr>
          <w:p>
            <w:pPr>
              <w:widowControl/>
              <w:spacing w:line="240" w:lineRule="exact"/>
              <w:ind w:left="-145" w:leftChars="-86" w:hanging="36" w:hangingChars="18"/>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4" w:hRule="atLeast"/>
          <w:jc w:val="center"/>
        </w:trPr>
        <w:tc>
          <w:tcPr>
            <w:tcW w:w="731" w:type="dxa"/>
            <w:vMerge w:val="restart"/>
            <w:vAlign w:val="center"/>
          </w:tcPr>
          <w:p>
            <w:pPr>
              <w:widowControl/>
              <w:ind w:left="-145" w:leftChars="-86" w:hanging="36" w:hangingChars="18"/>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lang w:val="en-US" w:eastAsia="zh-CN"/>
              </w:rPr>
              <w:t xml:space="preserve"> </w:t>
            </w:r>
            <w:r>
              <w:rPr>
                <w:rFonts w:hint="eastAsia" w:ascii="仿宋_GB2312" w:hAnsi="宋体" w:eastAsia="仿宋_GB2312" w:cs="宋体"/>
                <w:color w:val="auto"/>
                <w:kern w:val="0"/>
                <w:sz w:val="20"/>
                <w:szCs w:val="20"/>
              </w:rPr>
              <w:t>7</w:t>
            </w:r>
          </w:p>
        </w:tc>
        <w:tc>
          <w:tcPr>
            <w:tcW w:w="1071" w:type="dxa"/>
            <w:vMerge w:val="continue"/>
            <w:shd w:val="clear" w:color="auto" w:fill="auto"/>
            <w:vAlign w:val="center"/>
          </w:tcPr>
          <w:p>
            <w:pPr>
              <w:widowControl/>
              <w:spacing w:line="240" w:lineRule="exact"/>
              <w:ind w:left="-145" w:leftChars="-86" w:hanging="36" w:hangingChars="18"/>
              <w:jc w:val="left"/>
              <w:rPr>
                <w:rFonts w:ascii="仿宋_GB2312" w:hAnsi="宋体" w:eastAsia="仿宋_GB2312" w:cs="宋体"/>
                <w:bCs/>
                <w:color w:val="auto"/>
                <w:kern w:val="0"/>
                <w:sz w:val="20"/>
                <w:szCs w:val="20"/>
              </w:rPr>
            </w:pPr>
          </w:p>
        </w:tc>
        <w:tc>
          <w:tcPr>
            <w:tcW w:w="2525" w:type="dxa"/>
            <w:vMerge w:val="restart"/>
            <w:shd w:val="clear" w:color="auto" w:fill="auto"/>
            <w:vAlign w:val="center"/>
          </w:tcPr>
          <w:p>
            <w:pPr>
              <w:widowControl/>
              <w:spacing w:line="240" w:lineRule="exact"/>
              <w:ind w:left="-145" w:leftChars="-86" w:hanging="36" w:hangingChars="18"/>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主要商业繁华场所周边</w:t>
            </w:r>
          </w:p>
        </w:tc>
        <w:tc>
          <w:tcPr>
            <w:tcW w:w="2100" w:type="dxa"/>
            <w:vMerge w:val="restart"/>
            <w:vAlign w:val="center"/>
          </w:tcPr>
          <w:p>
            <w:pPr>
              <w:widowControl/>
              <w:spacing w:line="240" w:lineRule="exact"/>
              <w:ind w:left="-145" w:leftChars="-86" w:hanging="36" w:hangingChars="18"/>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西单商业中心</w:t>
            </w:r>
          </w:p>
        </w:tc>
        <w:tc>
          <w:tcPr>
            <w:tcW w:w="2663" w:type="dxa"/>
            <w:vAlign w:val="center"/>
          </w:tcPr>
          <w:p>
            <w:pPr>
              <w:widowControl/>
              <w:spacing w:line="240" w:lineRule="exact"/>
              <w:ind w:left="-145" w:leftChars="-86" w:hanging="36" w:hangingChars="18"/>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西单北大街</w:t>
            </w:r>
          </w:p>
        </w:tc>
        <w:tc>
          <w:tcPr>
            <w:tcW w:w="1835" w:type="dxa"/>
            <w:vMerge w:val="restart"/>
            <w:shd w:val="clear" w:color="auto" w:fill="auto"/>
            <w:vAlign w:val="center"/>
          </w:tcPr>
          <w:p>
            <w:pPr>
              <w:spacing w:line="240" w:lineRule="exact"/>
              <w:ind w:left="-145" w:leftChars="-86" w:hanging="36" w:hangingChars="18"/>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长安街一队</w:t>
            </w:r>
          </w:p>
        </w:tc>
        <w:tc>
          <w:tcPr>
            <w:tcW w:w="1870" w:type="dxa"/>
            <w:vMerge w:val="restart"/>
            <w:shd w:val="clear" w:color="auto" w:fill="auto"/>
            <w:vAlign w:val="center"/>
          </w:tcPr>
          <w:p>
            <w:pPr>
              <w:spacing w:line="240" w:lineRule="exact"/>
              <w:ind w:left="-145" w:leftChars="-86" w:hanging="36" w:hangingChars="18"/>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lang w:val="en-US" w:eastAsia="zh-CN"/>
              </w:rPr>
              <w:t xml:space="preserve">  </w:t>
            </w:r>
            <w:r>
              <w:rPr>
                <w:rFonts w:hint="eastAsia" w:ascii="仿宋_GB2312" w:hAnsi="宋体" w:eastAsia="仿宋_GB2312" w:cs="宋体"/>
                <w:color w:val="auto"/>
                <w:kern w:val="0"/>
                <w:sz w:val="20"/>
                <w:szCs w:val="20"/>
              </w:rPr>
              <w:t>66014218</w:t>
            </w:r>
          </w:p>
        </w:tc>
        <w:tc>
          <w:tcPr>
            <w:tcW w:w="1800" w:type="dxa"/>
            <w:vAlign w:val="center"/>
          </w:tcPr>
          <w:p>
            <w:pPr>
              <w:spacing w:line="240" w:lineRule="exact"/>
              <w:ind w:left="-145" w:leftChars="-86" w:hanging="36" w:hangingChars="18"/>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731" w:type="dxa"/>
            <w:vMerge w:val="continue"/>
            <w:vAlign w:val="center"/>
          </w:tcPr>
          <w:p>
            <w:pPr>
              <w:widowControl/>
              <w:jc w:val="center"/>
              <w:rPr>
                <w:rFonts w:ascii="仿宋_GB2312" w:hAnsi="宋体" w:eastAsia="仿宋_GB2312" w:cs="宋体"/>
                <w:color w:val="auto"/>
                <w:kern w:val="0"/>
                <w:sz w:val="20"/>
                <w:szCs w:val="20"/>
              </w:rPr>
            </w:pPr>
          </w:p>
        </w:tc>
        <w:tc>
          <w:tcPr>
            <w:tcW w:w="1071" w:type="dxa"/>
            <w:vMerge w:val="continue"/>
            <w:shd w:val="clear" w:color="auto" w:fill="auto"/>
            <w:vAlign w:val="center"/>
          </w:tcPr>
          <w:p>
            <w:pPr>
              <w:widowControl/>
              <w:spacing w:line="240" w:lineRule="exact"/>
              <w:jc w:val="left"/>
              <w:rPr>
                <w:rFonts w:ascii="仿宋_GB2312" w:hAnsi="宋体" w:eastAsia="仿宋_GB2312" w:cs="宋体"/>
                <w:bCs/>
                <w:color w:val="auto"/>
                <w:kern w:val="0"/>
                <w:sz w:val="20"/>
                <w:szCs w:val="20"/>
              </w:rPr>
            </w:pPr>
          </w:p>
        </w:tc>
        <w:tc>
          <w:tcPr>
            <w:tcW w:w="2525" w:type="dxa"/>
            <w:vMerge w:val="continue"/>
            <w:shd w:val="clear" w:color="auto" w:fill="auto"/>
            <w:vAlign w:val="center"/>
          </w:tcPr>
          <w:p>
            <w:pPr>
              <w:widowControl/>
              <w:spacing w:line="240" w:lineRule="exact"/>
              <w:jc w:val="left"/>
              <w:rPr>
                <w:rFonts w:ascii="仿宋_GB2312" w:hAnsi="宋体" w:eastAsia="仿宋_GB2312" w:cs="宋体"/>
                <w:color w:val="auto"/>
                <w:kern w:val="0"/>
                <w:sz w:val="20"/>
                <w:szCs w:val="20"/>
              </w:rPr>
            </w:pPr>
          </w:p>
        </w:tc>
        <w:tc>
          <w:tcPr>
            <w:tcW w:w="2100" w:type="dxa"/>
            <w:vMerge w:val="continue"/>
            <w:vAlign w:val="center"/>
          </w:tcPr>
          <w:p>
            <w:pPr>
              <w:widowControl/>
              <w:spacing w:line="240" w:lineRule="exact"/>
              <w:jc w:val="left"/>
              <w:rPr>
                <w:rFonts w:ascii="仿宋_GB2312" w:hAnsi="宋体" w:eastAsia="仿宋_GB2312" w:cs="宋体"/>
                <w:color w:val="auto"/>
                <w:kern w:val="0"/>
                <w:sz w:val="20"/>
                <w:szCs w:val="20"/>
              </w:rPr>
            </w:pPr>
          </w:p>
        </w:tc>
        <w:tc>
          <w:tcPr>
            <w:tcW w:w="2663" w:type="dxa"/>
            <w:vMerge w:val="restart"/>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highlight w:val="none"/>
              </w:rPr>
              <w:t>西四南大街</w:t>
            </w:r>
          </w:p>
        </w:tc>
        <w:tc>
          <w:tcPr>
            <w:tcW w:w="1835" w:type="dxa"/>
            <w:vMerge w:val="continue"/>
            <w:shd w:val="clear" w:color="auto" w:fill="auto"/>
            <w:vAlign w:val="center"/>
          </w:tcPr>
          <w:p>
            <w:pPr>
              <w:widowControl/>
              <w:spacing w:line="240" w:lineRule="exact"/>
              <w:jc w:val="center"/>
              <w:rPr>
                <w:rFonts w:ascii="仿宋_GB2312" w:hAnsi="宋体" w:eastAsia="仿宋_GB2312" w:cs="宋体"/>
                <w:color w:val="auto"/>
                <w:kern w:val="0"/>
                <w:sz w:val="20"/>
                <w:szCs w:val="20"/>
              </w:rPr>
            </w:pPr>
          </w:p>
        </w:tc>
        <w:tc>
          <w:tcPr>
            <w:tcW w:w="1870" w:type="dxa"/>
            <w:vMerge w:val="continue"/>
            <w:shd w:val="clear" w:color="auto" w:fill="auto"/>
            <w:vAlign w:val="center"/>
          </w:tcPr>
          <w:p>
            <w:pPr>
              <w:widowControl/>
              <w:spacing w:line="240" w:lineRule="exact"/>
              <w:jc w:val="center"/>
              <w:rPr>
                <w:rFonts w:ascii="仿宋_GB2312" w:hAnsi="宋体" w:eastAsia="仿宋_GB2312" w:cs="宋体"/>
                <w:color w:val="auto"/>
                <w:kern w:val="0"/>
                <w:sz w:val="20"/>
                <w:szCs w:val="20"/>
              </w:rPr>
            </w:pPr>
          </w:p>
        </w:tc>
        <w:tc>
          <w:tcPr>
            <w:tcW w:w="1800" w:type="dxa"/>
            <w:vAlign w:val="center"/>
          </w:tcPr>
          <w:p>
            <w:pPr>
              <w:widowControl/>
              <w:spacing w:line="240" w:lineRule="exac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731" w:type="dxa"/>
            <w:vMerge w:val="continue"/>
            <w:vAlign w:val="center"/>
          </w:tcPr>
          <w:p>
            <w:pPr>
              <w:widowControl/>
              <w:jc w:val="center"/>
              <w:rPr>
                <w:rFonts w:ascii="仿宋_GB2312" w:hAnsi="宋体" w:eastAsia="仿宋_GB2312" w:cs="宋体"/>
                <w:color w:val="auto"/>
                <w:kern w:val="0"/>
                <w:sz w:val="20"/>
                <w:szCs w:val="20"/>
              </w:rPr>
            </w:pPr>
          </w:p>
        </w:tc>
        <w:tc>
          <w:tcPr>
            <w:tcW w:w="1071" w:type="dxa"/>
            <w:vMerge w:val="continue"/>
            <w:shd w:val="clear" w:color="auto" w:fill="auto"/>
            <w:vAlign w:val="center"/>
          </w:tcPr>
          <w:p>
            <w:pPr>
              <w:widowControl/>
              <w:spacing w:line="240" w:lineRule="exact"/>
              <w:jc w:val="left"/>
              <w:rPr>
                <w:rFonts w:ascii="仿宋_GB2312" w:hAnsi="宋体" w:eastAsia="仿宋_GB2312" w:cs="宋体"/>
                <w:bCs/>
                <w:color w:val="auto"/>
                <w:kern w:val="0"/>
                <w:sz w:val="20"/>
                <w:szCs w:val="20"/>
              </w:rPr>
            </w:pPr>
          </w:p>
        </w:tc>
        <w:tc>
          <w:tcPr>
            <w:tcW w:w="2525" w:type="dxa"/>
            <w:vMerge w:val="continue"/>
            <w:shd w:val="clear" w:color="auto" w:fill="auto"/>
            <w:vAlign w:val="center"/>
          </w:tcPr>
          <w:p>
            <w:pPr>
              <w:widowControl/>
              <w:spacing w:line="240" w:lineRule="exact"/>
              <w:jc w:val="left"/>
              <w:rPr>
                <w:rFonts w:ascii="仿宋_GB2312" w:hAnsi="宋体" w:eastAsia="仿宋_GB2312" w:cs="宋体"/>
                <w:color w:val="auto"/>
                <w:kern w:val="0"/>
                <w:sz w:val="20"/>
                <w:szCs w:val="20"/>
              </w:rPr>
            </w:pPr>
          </w:p>
        </w:tc>
        <w:tc>
          <w:tcPr>
            <w:tcW w:w="2100" w:type="dxa"/>
            <w:vMerge w:val="continue"/>
            <w:vAlign w:val="center"/>
          </w:tcPr>
          <w:p>
            <w:pPr>
              <w:widowControl/>
              <w:spacing w:line="240" w:lineRule="exact"/>
              <w:jc w:val="left"/>
              <w:rPr>
                <w:rFonts w:ascii="仿宋_GB2312" w:hAnsi="宋体" w:eastAsia="仿宋_GB2312" w:cs="宋体"/>
                <w:color w:val="auto"/>
                <w:kern w:val="0"/>
                <w:sz w:val="20"/>
                <w:szCs w:val="20"/>
              </w:rPr>
            </w:pPr>
          </w:p>
        </w:tc>
        <w:tc>
          <w:tcPr>
            <w:tcW w:w="2663" w:type="dxa"/>
            <w:vMerge w:val="continue"/>
            <w:vAlign w:val="center"/>
          </w:tcPr>
          <w:p>
            <w:pPr>
              <w:widowControl/>
              <w:spacing w:line="240" w:lineRule="exact"/>
              <w:jc w:val="center"/>
              <w:rPr>
                <w:rFonts w:ascii="仿宋_GB2312" w:hAnsi="宋体" w:eastAsia="仿宋_GB2312" w:cs="宋体"/>
                <w:color w:val="auto"/>
                <w:kern w:val="0"/>
                <w:sz w:val="20"/>
                <w:szCs w:val="20"/>
              </w:rPr>
            </w:pPr>
          </w:p>
        </w:tc>
        <w:tc>
          <w:tcPr>
            <w:tcW w:w="1835" w:type="dxa"/>
            <w:shd w:val="clear" w:color="auto" w:fill="auto"/>
            <w:vAlign w:val="center"/>
          </w:tcPr>
          <w:p>
            <w:pPr>
              <w:spacing w:line="240" w:lineRule="exact"/>
              <w:ind w:left="-145" w:leftChars="-86" w:hanging="36" w:hangingChars="18"/>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lang w:val="en-US" w:eastAsia="zh-CN"/>
              </w:rPr>
              <w:t>金融街执法队</w:t>
            </w:r>
          </w:p>
        </w:tc>
        <w:tc>
          <w:tcPr>
            <w:tcW w:w="1870" w:type="dxa"/>
            <w:shd w:val="clear" w:color="auto" w:fill="auto"/>
            <w:vAlign w:val="center"/>
          </w:tcPr>
          <w:p>
            <w:pPr>
              <w:spacing w:line="240" w:lineRule="exact"/>
              <w:ind w:left="-145" w:leftChars="-86" w:hanging="36" w:hangingChars="18"/>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lang w:val="en-US" w:eastAsia="zh-CN"/>
              </w:rPr>
              <w:t xml:space="preserve">  </w:t>
            </w:r>
            <w:r>
              <w:rPr>
                <w:rFonts w:hint="eastAsia" w:ascii="仿宋_GB2312" w:hAnsi="宋体" w:eastAsia="仿宋_GB2312" w:cs="宋体"/>
                <w:color w:val="auto"/>
                <w:kern w:val="0"/>
                <w:sz w:val="20"/>
                <w:szCs w:val="20"/>
                <w:highlight w:val="none"/>
              </w:rPr>
              <w:t>66219586</w:t>
            </w:r>
          </w:p>
        </w:tc>
        <w:tc>
          <w:tcPr>
            <w:tcW w:w="1800" w:type="dxa"/>
            <w:vAlign w:val="center"/>
          </w:tcPr>
          <w:p>
            <w:pPr>
              <w:widowControl/>
              <w:spacing w:line="240" w:lineRule="exac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731" w:type="dxa"/>
            <w:vMerge w:val="continue"/>
            <w:vAlign w:val="center"/>
          </w:tcPr>
          <w:p>
            <w:pPr>
              <w:widowControl/>
              <w:jc w:val="center"/>
              <w:rPr>
                <w:rFonts w:ascii="仿宋_GB2312" w:hAnsi="宋体" w:eastAsia="仿宋_GB2312" w:cs="宋体"/>
                <w:color w:val="auto"/>
                <w:kern w:val="0"/>
                <w:sz w:val="20"/>
                <w:szCs w:val="20"/>
              </w:rPr>
            </w:pPr>
          </w:p>
        </w:tc>
        <w:tc>
          <w:tcPr>
            <w:tcW w:w="1071" w:type="dxa"/>
            <w:vMerge w:val="continue"/>
            <w:shd w:val="clear" w:color="auto" w:fill="auto"/>
            <w:vAlign w:val="center"/>
          </w:tcPr>
          <w:p>
            <w:pPr>
              <w:widowControl/>
              <w:spacing w:line="240" w:lineRule="exact"/>
              <w:jc w:val="left"/>
              <w:rPr>
                <w:rFonts w:ascii="仿宋_GB2312" w:hAnsi="宋体" w:eastAsia="仿宋_GB2312" w:cs="宋体"/>
                <w:bCs/>
                <w:color w:val="auto"/>
                <w:kern w:val="0"/>
                <w:sz w:val="20"/>
                <w:szCs w:val="20"/>
              </w:rPr>
            </w:pPr>
          </w:p>
        </w:tc>
        <w:tc>
          <w:tcPr>
            <w:tcW w:w="2525" w:type="dxa"/>
            <w:vMerge w:val="continue"/>
            <w:shd w:val="clear" w:color="auto" w:fill="auto"/>
            <w:vAlign w:val="center"/>
          </w:tcPr>
          <w:p>
            <w:pPr>
              <w:widowControl/>
              <w:spacing w:line="240" w:lineRule="exact"/>
              <w:jc w:val="left"/>
              <w:rPr>
                <w:rFonts w:ascii="仿宋_GB2312" w:hAnsi="宋体" w:eastAsia="仿宋_GB2312" w:cs="宋体"/>
                <w:color w:val="auto"/>
                <w:kern w:val="0"/>
                <w:sz w:val="20"/>
                <w:szCs w:val="20"/>
              </w:rPr>
            </w:pPr>
          </w:p>
        </w:tc>
        <w:tc>
          <w:tcPr>
            <w:tcW w:w="2100" w:type="dxa"/>
            <w:vMerge w:val="continue"/>
            <w:vAlign w:val="center"/>
          </w:tcPr>
          <w:p>
            <w:pPr>
              <w:widowControl/>
              <w:spacing w:line="240" w:lineRule="exact"/>
              <w:jc w:val="left"/>
              <w:rPr>
                <w:rFonts w:ascii="仿宋_GB2312" w:hAnsi="宋体" w:eastAsia="仿宋_GB2312" w:cs="宋体"/>
                <w:color w:val="auto"/>
                <w:kern w:val="0"/>
                <w:sz w:val="20"/>
                <w:szCs w:val="20"/>
              </w:rPr>
            </w:pPr>
          </w:p>
        </w:tc>
        <w:tc>
          <w:tcPr>
            <w:tcW w:w="2663" w:type="dxa"/>
            <w:vMerge w:val="restart"/>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西四北大街</w:t>
            </w:r>
          </w:p>
        </w:tc>
        <w:tc>
          <w:tcPr>
            <w:tcW w:w="1835"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新街口执法队</w:t>
            </w:r>
          </w:p>
        </w:tc>
        <w:tc>
          <w:tcPr>
            <w:tcW w:w="1870"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66167135</w:t>
            </w:r>
          </w:p>
        </w:tc>
        <w:tc>
          <w:tcPr>
            <w:tcW w:w="1800" w:type="dxa"/>
            <w:vAlign w:val="center"/>
          </w:tcPr>
          <w:p>
            <w:pPr>
              <w:widowControl/>
              <w:spacing w:line="240" w:lineRule="exac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31" w:type="dxa"/>
            <w:vMerge w:val="continue"/>
            <w:vAlign w:val="center"/>
          </w:tcPr>
          <w:p>
            <w:pPr>
              <w:widowControl/>
              <w:jc w:val="center"/>
              <w:rPr>
                <w:rFonts w:ascii="仿宋_GB2312" w:hAnsi="宋体" w:eastAsia="仿宋_GB2312" w:cs="宋体"/>
                <w:color w:val="auto"/>
                <w:kern w:val="0"/>
                <w:sz w:val="20"/>
                <w:szCs w:val="20"/>
              </w:rPr>
            </w:pPr>
          </w:p>
        </w:tc>
        <w:tc>
          <w:tcPr>
            <w:tcW w:w="1071" w:type="dxa"/>
            <w:vMerge w:val="continue"/>
            <w:shd w:val="clear" w:color="auto" w:fill="auto"/>
            <w:vAlign w:val="center"/>
          </w:tcPr>
          <w:p>
            <w:pPr>
              <w:widowControl/>
              <w:spacing w:line="240" w:lineRule="exact"/>
              <w:jc w:val="left"/>
              <w:rPr>
                <w:rFonts w:ascii="仿宋_GB2312" w:hAnsi="宋体" w:eastAsia="仿宋_GB2312" w:cs="宋体"/>
                <w:bCs/>
                <w:color w:val="auto"/>
                <w:kern w:val="0"/>
                <w:sz w:val="20"/>
                <w:szCs w:val="20"/>
              </w:rPr>
            </w:pPr>
          </w:p>
        </w:tc>
        <w:tc>
          <w:tcPr>
            <w:tcW w:w="2525" w:type="dxa"/>
            <w:vMerge w:val="continue"/>
            <w:shd w:val="clear" w:color="auto" w:fill="auto"/>
            <w:vAlign w:val="center"/>
          </w:tcPr>
          <w:p>
            <w:pPr>
              <w:widowControl/>
              <w:spacing w:line="240" w:lineRule="exact"/>
              <w:jc w:val="left"/>
              <w:rPr>
                <w:rFonts w:ascii="仿宋_GB2312" w:hAnsi="宋体" w:eastAsia="仿宋_GB2312" w:cs="宋体"/>
                <w:color w:val="auto"/>
                <w:kern w:val="0"/>
                <w:sz w:val="20"/>
                <w:szCs w:val="20"/>
              </w:rPr>
            </w:pPr>
          </w:p>
        </w:tc>
        <w:tc>
          <w:tcPr>
            <w:tcW w:w="2100" w:type="dxa"/>
            <w:vMerge w:val="continue"/>
            <w:vAlign w:val="center"/>
          </w:tcPr>
          <w:p>
            <w:pPr>
              <w:widowControl/>
              <w:spacing w:line="240" w:lineRule="exact"/>
              <w:jc w:val="left"/>
              <w:rPr>
                <w:rFonts w:ascii="仿宋_GB2312" w:hAnsi="宋体" w:eastAsia="仿宋_GB2312" w:cs="宋体"/>
                <w:color w:val="auto"/>
                <w:kern w:val="0"/>
                <w:sz w:val="20"/>
                <w:szCs w:val="20"/>
              </w:rPr>
            </w:pPr>
          </w:p>
        </w:tc>
        <w:tc>
          <w:tcPr>
            <w:tcW w:w="2663" w:type="dxa"/>
            <w:vMerge w:val="continue"/>
            <w:vAlign w:val="center"/>
          </w:tcPr>
          <w:p>
            <w:pPr>
              <w:widowControl/>
              <w:spacing w:line="240" w:lineRule="exact"/>
              <w:jc w:val="left"/>
              <w:rPr>
                <w:rFonts w:ascii="仿宋_GB2312" w:hAnsi="宋体" w:eastAsia="仿宋_GB2312" w:cs="宋体"/>
                <w:color w:val="auto"/>
                <w:kern w:val="0"/>
                <w:sz w:val="20"/>
                <w:szCs w:val="20"/>
              </w:rPr>
            </w:pPr>
          </w:p>
        </w:tc>
        <w:tc>
          <w:tcPr>
            <w:tcW w:w="1835"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什刹海二队</w:t>
            </w:r>
          </w:p>
        </w:tc>
        <w:tc>
          <w:tcPr>
            <w:tcW w:w="1870"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66180896</w:t>
            </w:r>
          </w:p>
        </w:tc>
        <w:tc>
          <w:tcPr>
            <w:tcW w:w="1800" w:type="dxa"/>
            <w:vAlign w:val="center"/>
          </w:tcPr>
          <w:p>
            <w:pPr>
              <w:widowControl/>
              <w:spacing w:line="240" w:lineRule="exac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31" w:type="dxa"/>
            <w:vMerge w:val="continue"/>
            <w:vAlign w:val="center"/>
          </w:tcPr>
          <w:p>
            <w:pPr>
              <w:widowControl/>
              <w:jc w:val="center"/>
              <w:rPr>
                <w:rFonts w:ascii="仿宋_GB2312" w:hAnsi="宋体" w:eastAsia="仿宋_GB2312" w:cs="宋体"/>
                <w:color w:val="auto"/>
                <w:kern w:val="0"/>
                <w:sz w:val="20"/>
                <w:szCs w:val="20"/>
              </w:rPr>
            </w:pPr>
          </w:p>
        </w:tc>
        <w:tc>
          <w:tcPr>
            <w:tcW w:w="1071" w:type="dxa"/>
            <w:vMerge w:val="continue"/>
            <w:shd w:val="clear" w:color="auto" w:fill="auto"/>
            <w:vAlign w:val="center"/>
          </w:tcPr>
          <w:p>
            <w:pPr>
              <w:widowControl/>
              <w:spacing w:line="240" w:lineRule="exact"/>
              <w:jc w:val="center"/>
              <w:rPr>
                <w:rFonts w:ascii="仿宋_GB2312" w:hAnsi="宋体" w:eastAsia="仿宋_GB2312" w:cs="宋体"/>
                <w:bCs/>
                <w:color w:val="auto"/>
                <w:kern w:val="0"/>
                <w:sz w:val="20"/>
                <w:szCs w:val="20"/>
              </w:rPr>
            </w:pPr>
          </w:p>
        </w:tc>
        <w:tc>
          <w:tcPr>
            <w:tcW w:w="2525" w:type="dxa"/>
            <w:vMerge w:val="continue"/>
            <w:shd w:val="clear" w:color="auto" w:fill="auto"/>
            <w:vAlign w:val="center"/>
          </w:tcPr>
          <w:p>
            <w:pPr>
              <w:widowControl/>
              <w:spacing w:line="240" w:lineRule="exact"/>
              <w:jc w:val="center"/>
              <w:rPr>
                <w:rFonts w:ascii="仿宋_GB2312" w:hAnsi="宋体" w:eastAsia="仿宋_GB2312" w:cs="宋体"/>
                <w:color w:val="auto"/>
                <w:kern w:val="0"/>
                <w:sz w:val="20"/>
                <w:szCs w:val="20"/>
              </w:rPr>
            </w:pPr>
          </w:p>
        </w:tc>
        <w:tc>
          <w:tcPr>
            <w:tcW w:w="2100" w:type="dxa"/>
            <w:vMerge w:val="continue"/>
            <w:vAlign w:val="center"/>
          </w:tcPr>
          <w:p>
            <w:pPr>
              <w:widowControl/>
              <w:spacing w:line="240" w:lineRule="exact"/>
              <w:jc w:val="center"/>
              <w:rPr>
                <w:rFonts w:ascii="仿宋_GB2312" w:hAnsi="宋体" w:eastAsia="仿宋_GB2312" w:cs="宋体"/>
                <w:color w:val="auto"/>
                <w:kern w:val="0"/>
                <w:sz w:val="20"/>
                <w:szCs w:val="20"/>
              </w:rPr>
            </w:pPr>
          </w:p>
        </w:tc>
        <w:tc>
          <w:tcPr>
            <w:tcW w:w="2663" w:type="dxa"/>
            <w:vMerge w:val="restart"/>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新街口南大街</w:t>
            </w:r>
          </w:p>
        </w:tc>
        <w:tc>
          <w:tcPr>
            <w:tcW w:w="1835"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什刹海一队</w:t>
            </w:r>
          </w:p>
        </w:tc>
        <w:tc>
          <w:tcPr>
            <w:tcW w:w="1870"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64016524</w:t>
            </w:r>
          </w:p>
        </w:tc>
        <w:tc>
          <w:tcPr>
            <w:tcW w:w="1800" w:type="dxa"/>
            <w:vAlign w:val="center"/>
          </w:tcPr>
          <w:p>
            <w:pPr>
              <w:widowControl/>
              <w:spacing w:line="240" w:lineRule="exac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31" w:type="dxa"/>
            <w:vMerge w:val="continue"/>
            <w:vAlign w:val="center"/>
          </w:tcPr>
          <w:p>
            <w:pPr>
              <w:widowControl/>
              <w:jc w:val="center"/>
              <w:rPr>
                <w:rFonts w:ascii="仿宋_GB2312" w:hAnsi="宋体" w:eastAsia="仿宋_GB2312" w:cs="宋体"/>
                <w:color w:val="auto"/>
                <w:kern w:val="0"/>
                <w:sz w:val="20"/>
                <w:szCs w:val="20"/>
              </w:rPr>
            </w:pPr>
          </w:p>
        </w:tc>
        <w:tc>
          <w:tcPr>
            <w:tcW w:w="1071" w:type="dxa"/>
            <w:vMerge w:val="continue"/>
            <w:shd w:val="clear" w:color="auto" w:fill="auto"/>
            <w:vAlign w:val="center"/>
          </w:tcPr>
          <w:p>
            <w:pPr>
              <w:widowControl/>
              <w:spacing w:line="240" w:lineRule="exact"/>
              <w:jc w:val="center"/>
              <w:rPr>
                <w:rFonts w:ascii="仿宋_GB2312" w:hAnsi="宋体" w:eastAsia="仿宋_GB2312" w:cs="宋体"/>
                <w:bCs/>
                <w:color w:val="auto"/>
                <w:kern w:val="0"/>
                <w:sz w:val="20"/>
                <w:szCs w:val="20"/>
              </w:rPr>
            </w:pPr>
          </w:p>
        </w:tc>
        <w:tc>
          <w:tcPr>
            <w:tcW w:w="2525" w:type="dxa"/>
            <w:vMerge w:val="continue"/>
            <w:shd w:val="clear" w:color="auto" w:fill="auto"/>
            <w:vAlign w:val="center"/>
          </w:tcPr>
          <w:p>
            <w:pPr>
              <w:widowControl/>
              <w:spacing w:line="240" w:lineRule="exact"/>
              <w:jc w:val="center"/>
              <w:rPr>
                <w:rFonts w:ascii="仿宋_GB2312" w:hAnsi="宋体" w:eastAsia="仿宋_GB2312" w:cs="宋体"/>
                <w:color w:val="auto"/>
                <w:kern w:val="0"/>
                <w:sz w:val="20"/>
                <w:szCs w:val="20"/>
              </w:rPr>
            </w:pPr>
          </w:p>
        </w:tc>
        <w:tc>
          <w:tcPr>
            <w:tcW w:w="2100" w:type="dxa"/>
            <w:vMerge w:val="continue"/>
            <w:vAlign w:val="center"/>
          </w:tcPr>
          <w:p>
            <w:pPr>
              <w:widowControl/>
              <w:spacing w:line="240" w:lineRule="exact"/>
              <w:jc w:val="center"/>
              <w:rPr>
                <w:rFonts w:ascii="仿宋_GB2312" w:hAnsi="宋体" w:eastAsia="仿宋_GB2312" w:cs="宋体"/>
                <w:color w:val="auto"/>
                <w:kern w:val="0"/>
                <w:sz w:val="20"/>
                <w:szCs w:val="20"/>
              </w:rPr>
            </w:pPr>
          </w:p>
        </w:tc>
        <w:tc>
          <w:tcPr>
            <w:tcW w:w="2663" w:type="dxa"/>
            <w:vMerge w:val="continue"/>
            <w:vAlign w:val="center"/>
          </w:tcPr>
          <w:p>
            <w:pPr>
              <w:widowControl/>
              <w:spacing w:line="240" w:lineRule="exact"/>
              <w:jc w:val="left"/>
              <w:rPr>
                <w:rFonts w:ascii="仿宋_GB2312" w:hAnsi="宋体" w:eastAsia="仿宋_GB2312" w:cs="宋体"/>
                <w:color w:val="auto"/>
                <w:kern w:val="0"/>
                <w:sz w:val="20"/>
                <w:szCs w:val="20"/>
              </w:rPr>
            </w:pPr>
          </w:p>
        </w:tc>
        <w:tc>
          <w:tcPr>
            <w:tcW w:w="1835"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新街口执法队</w:t>
            </w:r>
          </w:p>
        </w:tc>
        <w:tc>
          <w:tcPr>
            <w:tcW w:w="1870"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66167135</w:t>
            </w:r>
          </w:p>
        </w:tc>
        <w:tc>
          <w:tcPr>
            <w:tcW w:w="1800" w:type="dxa"/>
            <w:vAlign w:val="center"/>
          </w:tcPr>
          <w:p>
            <w:pPr>
              <w:widowControl/>
              <w:spacing w:line="240" w:lineRule="exac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31" w:type="dxa"/>
            <w:vMerge w:val="continue"/>
            <w:vAlign w:val="center"/>
          </w:tcPr>
          <w:p>
            <w:pPr>
              <w:widowControl/>
              <w:jc w:val="center"/>
              <w:rPr>
                <w:rFonts w:ascii="仿宋_GB2312" w:hAnsi="宋体" w:eastAsia="仿宋_GB2312" w:cs="宋体"/>
                <w:color w:val="auto"/>
                <w:kern w:val="0"/>
                <w:sz w:val="20"/>
                <w:szCs w:val="20"/>
              </w:rPr>
            </w:pPr>
          </w:p>
        </w:tc>
        <w:tc>
          <w:tcPr>
            <w:tcW w:w="1071" w:type="dxa"/>
            <w:vMerge w:val="continue"/>
            <w:shd w:val="clear" w:color="auto" w:fill="auto"/>
            <w:vAlign w:val="center"/>
          </w:tcPr>
          <w:p>
            <w:pPr>
              <w:widowControl/>
              <w:spacing w:line="240" w:lineRule="exact"/>
              <w:jc w:val="center"/>
              <w:rPr>
                <w:rFonts w:ascii="仿宋_GB2312" w:hAnsi="宋体" w:eastAsia="仿宋_GB2312" w:cs="宋体"/>
                <w:bCs/>
                <w:color w:val="auto"/>
                <w:kern w:val="0"/>
                <w:sz w:val="20"/>
                <w:szCs w:val="20"/>
              </w:rPr>
            </w:pPr>
          </w:p>
        </w:tc>
        <w:tc>
          <w:tcPr>
            <w:tcW w:w="2525" w:type="dxa"/>
            <w:vMerge w:val="continue"/>
            <w:shd w:val="clear" w:color="auto" w:fill="auto"/>
            <w:vAlign w:val="center"/>
          </w:tcPr>
          <w:p>
            <w:pPr>
              <w:widowControl/>
              <w:spacing w:line="240" w:lineRule="exact"/>
              <w:jc w:val="center"/>
              <w:rPr>
                <w:rFonts w:ascii="仿宋_GB2312" w:hAnsi="宋体" w:eastAsia="仿宋_GB2312" w:cs="宋体"/>
                <w:color w:val="auto"/>
                <w:kern w:val="0"/>
                <w:sz w:val="20"/>
                <w:szCs w:val="20"/>
              </w:rPr>
            </w:pPr>
          </w:p>
        </w:tc>
        <w:tc>
          <w:tcPr>
            <w:tcW w:w="2100" w:type="dxa"/>
            <w:vMerge w:val="continue"/>
            <w:vAlign w:val="center"/>
          </w:tcPr>
          <w:p>
            <w:pPr>
              <w:widowControl/>
              <w:spacing w:line="240" w:lineRule="exact"/>
              <w:jc w:val="center"/>
              <w:rPr>
                <w:rFonts w:ascii="仿宋_GB2312" w:hAnsi="宋体" w:eastAsia="仿宋_GB2312" w:cs="宋体"/>
                <w:color w:val="auto"/>
                <w:kern w:val="0"/>
                <w:sz w:val="20"/>
                <w:szCs w:val="20"/>
              </w:rPr>
            </w:pPr>
          </w:p>
        </w:tc>
        <w:tc>
          <w:tcPr>
            <w:tcW w:w="2663" w:type="dxa"/>
            <w:vMerge w:val="restart"/>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新街口北大街</w:t>
            </w:r>
          </w:p>
        </w:tc>
        <w:tc>
          <w:tcPr>
            <w:tcW w:w="1835"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什刹海一队</w:t>
            </w:r>
          </w:p>
        </w:tc>
        <w:tc>
          <w:tcPr>
            <w:tcW w:w="1870"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64016524</w:t>
            </w:r>
          </w:p>
        </w:tc>
        <w:tc>
          <w:tcPr>
            <w:tcW w:w="1800" w:type="dxa"/>
            <w:vAlign w:val="center"/>
          </w:tcPr>
          <w:p>
            <w:pPr>
              <w:widowControl/>
              <w:spacing w:line="240" w:lineRule="exac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31" w:type="dxa"/>
            <w:vMerge w:val="continue"/>
            <w:vAlign w:val="center"/>
          </w:tcPr>
          <w:p>
            <w:pPr>
              <w:widowControl/>
              <w:jc w:val="center"/>
              <w:rPr>
                <w:rFonts w:ascii="仿宋_GB2312" w:hAnsi="宋体" w:eastAsia="仿宋_GB2312" w:cs="宋体"/>
                <w:color w:val="auto"/>
                <w:kern w:val="0"/>
                <w:sz w:val="20"/>
                <w:szCs w:val="20"/>
              </w:rPr>
            </w:pPr>
          </w:p>
        </w:tc>
        <w:tc>
          <w:tcPr>
            <w:tcW w:w="1071" w:type="dxa"/>
            <w:vMerge w:val="continue"/>
            <w:shd w:val="clear" w:color="auto" w:fill="auto"/>
            <w:vAlign w:val="center"/>
          </w:tcPr>
          <w:p>
            <w:pPr>
              <w:widowControl/>
              <w:spacing w:line="240" w:lineRule="exact"/>
              <w:jc w:val="center"/>
              <w:rPr>
                <w:rFonts w:ascii="仿宋_GB2312" w:hAnsi="宋体" w:eastAsia="仿宋_GB2312" w:cs="宋体"/>
                <w:bCs/>
                <w:color w:val="auto"/>
                <w:kern w:val="0"/>
                <w:sz w:val="20"/>
                <w:szCs w:val="20"/>
              </w:rPr>
            </w:pPr>
          </w:p>
        </w:tc>
        <w:tc>
          <w:tcPr>
            <w:tcW w:w="2525" w:type="dxa"/>
            <w:vMerge w:val="continue"/>
            <w:shd w:val="clear" w:color="auto" w:fill="auto"/>
            <w:vAlign w:val="center"/>
          </w:tcPr>
          <w:p>
            <w:pPr>
              <w:widowControl/>
              <w:spacing w:line="240" w:lineRule="exact"/>
              <w:jc w:val="center"/>
              <w:rPr>
                <w:rFonts w:ascii="仿宋_GB2312" w:hAnsi="宋体" w:eastAsia="仿宋_GB2312" w:cs="宋体"/>
                <w:color w:val="auto"/>
                <w:kern w:val="0"/>
                <w:sz w:val="20"/>
                <w:szCs w:val="20"/>
              </w:rPr>
            </w:pPr>
          </w:p>
        </w:tc>
        <w:tc>
          <w:tcPr>
            <w:tcW w:w="2100" w:type="dxa"/>
            <w:vMerge w:val="continue"/>
            <w:vAlign w:val="center"/>
          </w:tcPr>
          <w:p>
            <w:pPr>
              <w:widowControl/>
              <w:spacing w:line="240" w:lineRule="exact"/>
              <w:jc w:val="center"/>
              <w:rPr>
                <w:rFonts w:ascii="仿宋_GB2312" w:hAnsi="宋体" w:eastAsia="仿宋_GB2312" w:cs="宋体"/>
                <w:color w:val="auto"/>
                <w:kern w:val="0"/>
                <w:sz w:val="20"/>
                <w:szCs w:val="20"/>
              </w:rPr>
            </w:pPr>
          </w:p>
        </w:tc>
        <w:tc>
          <w:tcPr>
            <w:tcW w:w="2663" w:type="dxa"/>
            <w:vMerge w:val="continue"/>
            <w:vAlign w:val="center"/>
          </w:tcPr>
          <w:p>
            <w:pPr>
              <w:widowControl/>
              <w:spacing w:line="240" w:lineRule="exact"/>
              <w:jc w:val="left"/>
              <w:rPr>
                <w:rFonts w:ascii="仿宋_GB2312" w:hAnsi="宋体" w:eastAsia="仿宋_GB2312" w:cs="宋体"/>
                <w:color w:val="auto"/>
                <w:kern w:val="0"/>
                <w:sz w:val="20"/>
                <w:szCs w:val="20"/>
              </w:rPr>
            </w:pPr>
          </w:p>
        </w:tc>
        <w:tc>
          <w:tcPr>
            <w:tcW w:w="1835"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新街口执法队</w:t>
            </w:r>
          </w:p>
        </w:tc>
        <w:tc>
          <w:tcPr>
            <w:tcW w:w="1870"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66167135</w:t>
            </w:r>
          </w:p>
        </w:tc>
        <w:tc>
          <w:tcPr>
            <w:tcW w:w="1800" w:type="dxa"/>
            <w:vAlign w:val="center"/>
          </w:tcPr>
          <w:p>
            <w:pPr>
              <w:widowControl/>
              <w:spacing w:line="240" w:lineRule="exac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31"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8</w:t>
            </w:r>
          </w:p>
        </w:tc>
        <w:tc>
          <w:tcPr>
            <w:tcW w:w="1071" w:type="dxa"/>
            <w:vMerge w:val="continue"/>
            <w:shd w:val="clear" w:color="auto" w:fill="auto"/>
            <w:vAlign w:val="center"/>
          </w:tcPr>
          <w:p>
            <w:pPr>
              <w:widowControl/>
              <w:spacing w:line="240" w:lineRule="exact"/>
              <w:jc w:val="center"/>
              <w:rPr>
                <w:rFonts w:ascii="仿宋_GB2312" w:hAnsi="宋体" w:eastAsia="仿宋_GB2312" w:cs="宋体"/>
                <w:bCs/>
                <w:color w:val="auto"/>
                <w:kern w:val="0"/>
                <w:sz w:val="20"/>
                <w:szCs w:val="20"/>
              </w:rPr>
            </w:pPr>
          </w:p>
        </w:tc>
        <w:tc>
          <w:tcPr>
            <w:tcW w:w="2525" w:type="dxa"/>
            <w:vMerge w:val="continue"/>
            <w:shd w:val="clear" w:color="auto" w:fill="auto"/>
            <w:vAlign w:val="center"/>
          </w:tcPr>
          <w:p>
            <w:pPr>
              <w:widowControl/>
              <w:spacing w:line="240" w:lineRule="exact"/>
              <w:jc w:val="center"/>
              <w:rPr>
                <w:rFonts w:ascii="仿宋_GB2312" w:hAnsi="宋体" w:eastAsia="仿宋_GB2312" w:cs="宋体"/>
                <w:color w:val="auto"/>
                <w:kern w:val="0"/>
                <w:sz w:val="20"/>
                <w:szCs w:val="20"/>
              </w:rPr>
            </w:pPr>
          </w:p>
        </w:tc>
        <w:tc>
          <w:tcPr>
            <w:tcW w:w="2100" w:type="dxa"/>
            <w:vAlign w:val="center"/>
          </w:tcPr>
          <w:p>
            <w:pPr>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西单图书大厦周边</w:t>
            </w:r>
          </w:p>
        </w:tc>
        <w:tc>
          <w:tcPr>
            <w:tcW w:w="2663" w:type="dxa"/>
            <w:vAlign w:val="center"/>
          </w:tcPr>
          <w:p>
            <w:pPr>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西长安街</w:t>
            </w:r>
          </w:p>
        </w:tc>
        <w:tc>
          <w:tcPr>
            <w:tcW w:w="1835"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长安街一队</w:t>
            </w:r>
          </w:p>
        </w:tc>
        <w:tc>
          <w:tcPr>
            <w:tcW w:w="1870"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66014218</w:t>
            </w:r>
          </w:p>
        </w:tc>
        <w:tc>
          <w:tcPr>
            <w:tcW w:w="1800" w:type="dxa"/>
            <w:vAlign w:val="center"/>
          </w:tcPr>
          <w:p>
            <w:pPr>
              <w:spacing w:line="240" w:lineRule="exac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31" w:type="dxa"/>
            <w:vMerge w:val="restart"/>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9</w:t>
            </w:r>
          </w:p>
        </w:tc>
        <w:tc>
          <w:tcPr>
            <w:tcW w:w="1071" w:type="dxa"/>
            <w:vMerge w:val="restart"/>
            <w:shd w:val="clear" w:color="auto" w:fill="auto"/>
            <w:vAlign w:val="center"/>
          </w:tcPr>
          <w:p>
            <w:pPr>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一类</w:t>
            </w:r>
          </w:p>
          <w:p>
            <w:pPr>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严格</w:t>
            </w:r>
          </w:p>
          <w:p>
            <w:pPr>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控制</w:t>
            </w:r>
          </w:p>
          <w:p>
            <w:pPr>
              <w:jc w:val="center"/>
              <w:rPr>
                <w:rFonts w:ascii="仿宋_GB2312" w:hAnsi="宋体" w:eastAsia="仿宋_GB2312" w:cs="宋体"/>
                <w:bCs/>
                <w:color w:val="auto"/>
                <w:kern w:val="0"/>
                <w:sz w:val="20"/>
                <w:szCs w:val="20"/>
              </w:rPr>
            </w:pPr>
            <w:r>
              <w:rPr>
                <w:rFonts w:hint="eastAsia" w:ascii="仿宋_GB2312" w:hAnsi="宋体" w:eastAsia="仿宋_GB2312" w:cs="宋体"/>
                <w:b/>
                <w:color w:val="auto"/>
                <w:kern w:val="0"/>
                <w:sz w:val="20"/>
                <w:szCs w:val="20"/>
              </w:rPr>
              <w:t>地区</w:t>
            </w:r>
          </w:p>
        </w:tc>
        <w:tc>
          <w:tcPr>
            <w:tcW w:w="2525" w:type="dxa"/>
            <w:vMerge w:val="restart"/>
            <w:shd w:val="clear" w:color="auto" w:fill="auto"/>
            <w:vAlign w:val="center"/>
          </w:tcPr>
          <w:p>
            <w:pPr>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主要商业繁华场所周边</w:t>
            </w:r>
          </w:p>
        </w:tc>
        <w:tc>
          <w:tcPr>
            <w:tcW w:w="2100" w:type="dxa"/>
            <w:vMerge w:val="restart"/>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华联、万通周边</w:t>
            </w:r>
          </w:p>
        </w:tc>
        <w:tc>
          <w:tcPr>
            <w:tcW w:w="2663"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阜外大街</w:t>
            </w:r>
          </w:p>
        </w:tc>
        <w:tc>
          <w:tcPr>
            <w:tcW w:w="1835" w:type="dxa"/>
            <w:vMerge w:val="restart"/>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展览路二队</w:t>
            </w:r>
          </w:p>
        </w:tc>
        <w:tc>
          <w:tcPr>
            <w:tcW w:w="1870" w:type="dxa"/>
            <w:vMerge w:val="restart"/>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68308535</w:t>
            </w:r>
          </w:p>
        </w:tc>
        <w:tc>
          <w:tcPr>
            <w:tcW w:w="1800" w:type="dxa"/>
            <w:vAlign w:val="center"/>
          </w:tcPr>
          <w:p>
            <w:pPr>
              <w:widowControl/>
              <w:spacing w:line="240" w:lineRule="exac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31" w:type="dxa"/>
            <w:vMerge w:val="continue"/>
            <w:vAlign w:val="center"/>
          </w:tcPr>
          <w:p>
            <w:pPr>
              <w:widowControl/>
              <w:jc w:val="center"/>
              <w:rPr>
                <w:rFonts w:ascii="仿宋_GB2312" w:hAnsi="宋体" w:eastAsia="仿宋_GB2312" w:cs="宋体"/>
                <w:color w:val="auto"/>
                <w:kern w:val="0"/>
                <w:sz w:val="20"/>
                <w:szCs w:val="20"/>
              </w:rPr>
            </w:pPr>
          </w:p>
        </w:tc>
        <w:tc>
          <w:tcPr>
            <w:tcW w:w="1071" w:type="dxa"/>
            <w:vMerge w:val="continue"/>
            <w:shd w:val="clear" w:color="auto" w:fill="auto"/>
            <w:vAlign w:val="center"/>
          </w:tcPr>
          <w:p>
            <w:pPr>
              <w:jc w:val="center"/>
              <w:rPr>
                <w:rFonts w:ascii="仿宋_GB2312" w:hAnsi="宋体" w:eastAsia="仿宋_GB2312" w:cs="宋体"/>
                <w:bCs/>
                <w:color w:val="auto"/>
                <w:kern w:val="0"/>
                <w:sz w:val="20"/>
                <w:szCs w:val="20"/>
              </w:rPr>
            </w:pPr>
          </w:p>
        </w:tc>
        <w:tc>
          <w:tcPr>
            <w:tcW w:w="2525" w:type="dxa"/>
            <w:vMerge w:val="continue"/>
            <w:shd w:val="clear" w:color="auto" w:fill="auto"/>
            <w:vAlign w:val="center"/>
          </w:tcPr>
          <w:p>
            <w:pPr>
              <w:spacing w:line="240" w:lineRule="exact"/>
              <w:jc w:val="center"/>
              <w:rPr>
                <w:rFonts w:ascii="仿宋_GB2312" w:hAnsi="宋体" w:eastAsia="仿宋_GB2312" w:cs="宋体"/>
                <w:color w:val="auto"/>
                <w:kern w:val="0"/>
                <w:sz w:val="20"/>
                <w:szCs w:val="20"/>
              </w:rPr>
            </w:pPr>
          </w:p>
        </w:tc>
        <w:tc>
          <w:tcPr>
            <w:tcW w:w="2100" w:type="dxa"/>
            <w:vMerge w:val="continue"/>
            <w:vAlign w:val="center"/>
          </w:tcPr>
          <w:p>
            <w:pPr>
              <w:widowControl/>
              <w:spacing w:line="240" w:lineRule="exact"/>
              <w:jc w:val="center"/>
              <w:rPr>
                <w:rFonts w:ascii="仿宋_GB2312" w:hAnsi="宋体" w:eastAsia="仿宋_GB2312" w:cs="宋体"/>
                <w:color w:val="auto"/>
                <w:kern w:val="0"/>
                <w:sz w:val="20"/>
                <w:szCs w:val="20"/>
              </w:rPr>
            </w:pPr>
          </w:p>
        </w:tc>
        <w:tc>
          <w:tcPr>
            <w:tcW w:w="2663" w:type="dxa"/>
            <w:vAlign w:val="center"/>
          </w:tcPr>
          <w:p>
            <w:pPr>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西二环</w:t>
            </w:r>
          </w:p>
        </w:tc>
        <w:tc>
          <w:tcPr>
            <w:tcW w:w="1835" w:type="dxa"/>
            <w:vMerge w:val="continue"/>
            <w:vAlign w:val="center"/>
          </w:tcPr>
          <w:p>
            <w:pPr>
              <w:spacing w:line="240" w:lineRule="exact"/>
              <w:jc w:val="center"/>
              <w:rPr>
                <w:rFonts w:ascii="仿宋_GB2312" w:hAnsi="宋体" w:eastAsia="仿宋_GB2312" w:cs="宋体"/>
                <w:color w:val="auto"/>
                <w:kern w:val="0"/>
                <w:sz w:val="20"/>
                <w:szCs w:val="20"/>
              </w:rPr>
            </w:pPr>
          </w:p>
        </w:tc>
        <w:tc>
          <w:tcPr>
            <w:tcW w:w="1870" w:type="dxa"/>
            <w:vMerge w:val="continue"/>
            <w:vAlign w:val="center"/>
          </w:tcPr>
          <w:p>
            <w:pPr>
              <w:spacing w:line="240" w:lineRule="exact"/>
              <w:jc w:val="center"/>
              <w:rPr>
                <w:rFonts w:ascii="仿宋_GB2312" w:hAnsi="宋体" w:eastAsia="仿宋_GB2312" w:cs="宋体"/>
                <w:color w:val="auto"/>
                <w:kern w:val="0"/>
                <w:sz w:val="20"/>
                <w:szCs w:val="20"/>
              </w:rPr>
            </w:pPr>
          </w:p>
        </w:tc>
        <w:tc>
          <w:tcPr>
            <w:tcW w:w="1800" w:type="dxa"/>
            <w:vAlign w:val="center"/>
          </w:tcPr>
          <w:p>
            <w:pPr>
              <w:spacing w:line="240" w:lineRule="exac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31" w:type="dxa"/>
            <w:vMerge w:val="continue"/>
            <w:vAlign w:val="center"/>
          </w:tcPr>
          <w:p>
            <w:pPr>
              <w:widowControl/>
              <w:jc w:val="center"/>
              <w:rPr>
                <w:rFonts w:ascii="仿宋_GB2312" w:hAnsi="宋体" w:eastAsia="仿宋_GB2312" w:cs="宋体"/>
                <w:color w:val="auto"/>
                <w:kern w:val="0"/>
                <w:sz w:val="20"/>
                <w:szCs w:val="20"/>
              </w:rPr>
            </w:pPr>
          </w:p>
        </w:tc>
        <w:tc>
          <w:tcPr>
            <w:tcW w:w="1071" w:type="dxa"/>
            <w:vMerge w:val="continue"/>
            <w:shd w:val="clear" w:color="auto" w:fill="auto"/>
            <w:vAlign w:val="center"/>
          </w:tcPr>
          <w:p>
            <w:pPr>
              <w:widowControl/>
              <w:jc w:val="center"/>
              <w:rPr>
                <w:rFonts w:ascii="仿宋_GB2312" w:hAnsi="宋体" w:eastAsia="仿宋_GB2312" w:cs="宋体"/>
                <w:b/>
                <w:color w:val="auto"/>
                <w:kern w:val="0"/>
                <w:sz w:val="20"/>
                <w:szCs w:val="20"/>
              </w:rPr>
            </w:pPr>
          </w:p>
        </w:tc>
        <w:tc>
          <w:tcPr>
            <w:tcW w:w="2525" w:type="dxa"/>
            <w:vMerge w:val="continue"/>
            <w:shd w:val="clear" w:color="auto" w:fill="auto"/>
            <w:vAlign w:val="center"/>
          </w:tcPr>
          <w:p>
            <w:pPr>
              <w:widowControl/>
              <w:spacing w:line="240" w:lineRule="exact"/>
              <w:jc w:val="center"/>
              <w:rPr>
                <w:rFonts w:ascii="仿宋_GB2312" w:hAnsi="宋体" w:eastAsia="仿宋_GB2312" w:cs="宋体"/>
                <w:color w:val="auto"/>
                <w:kern w:val="0"/>
                <w:sz w:val="20"/>
                <w:szCs w:val="20"/>
              </w:rPr>
            </w:pPr>
          </w:p>
        </w:tc>
        <w:tc>
          <w:tcPr>
            <w:tcW w:w="2100" w:type="dxa"/>
            <w:vMerge w:val="continue"/>
            <w:vAlign w:val="center"/>
          </w:tcPr>
          <w:p>
            <w:pPr>
              <w:widowControl/>
              <w:spacing w:line="240" w:lineRule="exact"/>
              <w:jc w:val="center"/>
              <w:rPr>
                <w:rFonts w:ascii="仿宋_GB2312" w:hAnsi="宋体" w:eastAsia="仿宋_GB2312" w:cs="宋体"/>
                <w:color w:val="auto"/>
                <w:kern w:val="0"/>
                <w:sz w:val="20"/>
                <w:szCs w:val="20"/>
              </w:rPr>
            </w:pPr>
          </w:p>
        </w:tc>
        <w:tc>
          <w:tcPr>
            <w:tcW w:w="2663" w:type="dxa"/>
            <w:vAlign w:val="center"/>
          </w:tcPr>
          <w:p>
            <w:pPr>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南礼士路</w:t>
            </w:r>
          </w:p>
        </w:tc>
        <w:tc>
          <w:tcPr>
            <w:tcW w:w="1835" w:type="dxa"/>
            <w:vMerge w:val="continue"/>
            <w:vAlign w:val="center"/>
          </w:tcPr>
          <w:p>
            <w:pPr>
              <w:spacing w:line="240" w:lineRule="exact"/>
              <w:jc w:val="center"/>
              <w:rPr>
                <w:rFonts w:ascii="仿宋_GB2312" w:hAnsi="宋体" w:eastAsia="仿宋_GB2312" w:cs="宋体"/>
                <w:color w:val="auto"/>
                <w:kern w:val="0"/>
                <w:sz w:val="20"/>
                <w:szCs w:val="20"/>
              </w:rPr>
            </w:pPr>
          </w:p>
        </w:tc>
        <w:tc>
          <w:tcPr>
            <w:tcW w:w="1870" w:type="dxa"/>
            <w:vMerge w:val="continue"/>
            <w:vAlign w:val="center"/>
          </w:tcPr>
          <w:p>
            <w:pPr>
              <w:spacing w:line="240" w:lineRule="exact"/>
              <w:jc w:val="center"/>
              <w:rPr>
                <w:rFonts w:ascii="仿宋_GB2312" w:hAnsi="宋体" w:eastAsia="仿宋_GB2312" w:cs="宋体"/>
                <w:color w:val="auto"/>
                <w:kern w:val="0"/>
                <w:sz w:val="20"/>
                <w:szCs w:val="20"/>
              </w:rPr>
            </w:pPr>
          </w:p>
        </w:tc>
        <w:tc>
          <w:tcPr>
            <w:tcW w:w="1800" w:type="dxa"/>
            <w:vAlign w:val="center"/>
          </w:tcPr>
          <w:p>
            <w:pPr>
              <w:spacing w:line="240" w:lineRule="exac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31" w:type="dxa"/>
            <w:vMerge w:val="continue"/>
            <w:vAlign w:val="center"/>
          </w:tcPr>
          <w:p>
            <w:pPr>
              <w:widowControl/>
              <w:jc w:val="center"/>
              <w:rPr>
                <w:rFonts w:ascii="仿宋_GB2312" w:hAnsi="宋体" w:eastAsia="仿宋_GB2312" w:cs="宋体"/>
                <w:color w:val="auto"/>
                <w:kern w:val="0"/>
                <w:sz w:val="20"/>
                <w:szCs w:val="20"/>
              </w:rPr>
            </w:pPr>
          </w:p>
        </w:tc>
        <w:tc>
          <w:tcPr>
            <w:tcW w:w="1071" w:type="dxa"/>
            <w:vMerge w:val="continue"/>
            <w:shd w:val="clear" w:color="auto" w:fill="auto"/>
            <w:vAlign w:val="center"/>
          </w:tcPr>
          <w:p>
            <w:pPr>
              <w:widowControl/>
              <w:spacing w:line="240" w:lineRule="exact"/>
              <w:jc w:val="left"/>
              <w:rPr>
                <w:rFonts w:ascii="仿宋_GB2312" w:hAnsi="宋体" w:eastAsia="仿宋_GB2312" w:cs="宋体"/>
                <w:bCs/>
                <w:color w:val="auto"/>
                <w:kern w:val="0"/>
                <w:sz w:val="20"/>
                <w:szCs w:val="20"/>
              </w:rPr>
            </w:pPr>
          </w:p>
        </w:tc>
        <w:tc>
          <w:tcPr>
            <w:tcW w:w="2525" w:type="dxa"/>
            <w:vMerge w:val="continue"/>
            <w:shd w:val="clear" w:color="auto" w:fill="auto"/>
            <w:vAlign w:val="center"/>
          </w:tcPr>
          <w:p>
            <w:pPr>
              <w:widowControl/>
              <w:spacing w:line="240" w:lineRule="exact"/>
              <w:jc w:val="left"/>
              <w:rPr>
                <w:rFonts w:ascii="仿宋_GB2312" w:hAnsi="宋体" w:eastAsia="仿宋_GB2312" w:cs="宋体"/>
                <w:color w:val="auto"/>
                <w:kern w:val="0"/>
                <w:sz w:val="20"/>
                <w:szCs w:val="20"/>
              </w:rPr>
            </w:pPr>
          </w:p>
        </w:tc>
        <w:tc>
          <w:tcPr>
            <w:tcW w:w="2100" w:type="dxa"/>
            <w:vMerge w:val="continue"/>
            <w:vAlign w:val="center"/>
          </w:tcPr>
          <w:p>
            <w:pPr>
              <w:widowControl/>
              <w:spacing w:line="240" w:lineRule="exact"/>
              <w:jc w:val="center"/>
              <w:rPr>
                <w:rFonts w:ascii="仿宋_GB2312" w:hAnsi="宋体" w:eastAsia="仿宋_GB2312" w:cs="宋体"/>
                <w:color w:val="auto"/>
                <w:kern w:val="0"/>
                <w:sz w:val="20"/>
                <w:szCs w:val="20"/>
              </w:rPr>
            </w:pPr>
          </w:p>
        </w:tc>
        <w:tc>
          <w:tcPr>
            <w:tcW w:w="2663" w:type="dxa"/>
            <w:vAlign w:val="center"/>
          </w:tcPr>
          <w:p>
            <w:pPr>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北礼士路</w:t>
            </w:r>
          </w:p>
        </w:tc>
        <w:tc>
          <w:tcPr>
            <w:tcW w:w="1835" w:type="dxa"/>
            <w:vMerge w:val="continue"/>
            <w:vAlign w:val="center"/>
          </w:tcPr>
          <w:p>
            <w:pPr>
              <w:spacing w:line="240" w:lineRule="exact"/>
              <w:jc w:val="center"/>
              <w:rPr>
                <w:rFonts w:ascii="仿宋_GB2312" w:hAnsi="宋体" w:eastAsia="仿宋_GB2312" w:cs="宋体"/>
                <w:color w:val="auto"/>
                <w:kern w:val="0"/>
                <w:sz w:val="20"/>
                <w:szCs w:val="20"/>
              </w:rPr>
            </w:pPr>
          </w:p>
        </w:tc>
        <w:tc>
          <w:tcPr>
            <w:tcW w:w="1870" w:type="dxa"/>
            <w:vMerge w:val="continue"/>
            <w:vAlign w:val="center"/>
          </w:tcPr>
          <w:p>
            <w:pPr>
              <w:spacing w:line="240" w:lineRule="exact"/>
              <w:jc w:val="center"/>
              <w:rPr>
                <w:rFonts w:ascii="仿宋_GB2312" w:hAnsi="宋体" w:eastAsia="仿宋_GB2312" w:cs="宋体"/>
                <w:color w:val="auto"/>
                <w:kern w:val="0"/>
                <w:sz w:val="20"/>
                <w:szCs w:val="20"/>
              </w:rPr>
            </w:pPr>
          </w:p>
        </w:tc>
        <w:tc>
          <w:tcPr>
            <w:tcW w:w="1800" w:type="dxa"/>
            <w:vAlign w:val="center"/>
          </w:tcPr>
          <w:p>
            <w:pPr>
              <w:spacing w:line="240" w:lineRule="exac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31" w:type="dxa"/>
            <w:vMerge w:val="restart"/>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10</w:t>
            </w:r>
          </w:p>
        </w:tc>
        <w:tc>
          <w:tcPr>
            <w:tcW w:w="1071" w:type="dxa"/>
            <w:vMerge w:val="continue"/>
            <w:shd w:val="clear" w:color="auto" w:fill="auto"/>
            <w:vAlign w:val="center"/>
          </w:tcPr>
          <w:p>
            <w:pPr>
              <w:widowControl/>
              <w:spacing w:line="240" w:lineRule="exact"/>
              <w:jc w:val="left"/>
              <w:rPr>
                <w:rFonts w:ascii="仿宋_GB2312" w:hAnsi="宋体" w:eastAsia="仿宋_GB2312" w:cs="宋体"/>
                <w:bCs/>
                <w:color w:val="auto"/>
                <w:kern w:val="0"/>
                <w:sz w:val="20"/>
                <w:szCs w:val="20"/>
              </w:rPr>
            </w:pPr>
          </w:p>
        </w:tc>
        <w:tc>
          <w:tcPr>
            <w:tcW w:w="2525" w:type="dxa"/>
            <w:vMerge w:val="continue"/>
            <w:shd w:val="clear" w:color="auto" w:fill="auto"/>
            <w:vAlign w:val="center"/>
          </w:tcPr>
          <w:p>
            <w:pPr>
              <w:widowControl/>
              <w:spacing w:line="240" w:lineRule="exact"/>
              <w:jc w:val="left"/>
              <w:rPr>
                <w:rFonts w:ascii="仿宋_GB2312" w:hAnsi="宋体" w:eastAsia="仿宋_GB2312" w:cs="宋体"/>
                <w:color w:val="auto"/>
                <w:kern w:val="0"/>
                <w:sz w:val="20"/>
                <w:szCs w:val="20"/>
              </w:rPr>
            </w:pPr>
          </w:p>
        </w:tc>
        <w:tc>
          <w:tcPr>
            <w:tcW w:w="2100" w:type="dxa"/>
            <w:vMerge w:val="restart"/>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百盛购物中心周边</w:t>
            </w:r>
          </w:p>
        </w:tc>
        <w:tc>
          <w:tcPr>
            <w:tcW w:w="2663"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复兴门内大街</w:t>
            </w:r>
          </w:p>
        </w:tc>
        <w:tc>
          <w:tcPr>
            <w:tcW w:w="1835"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金融街执法队</w:t>
            </w:r>
          </w:p>
        </w:tc>
        <w:tc>
          <w:tcPr>
            <w:tcW w:w="1870"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66219586</w:t>
            </w:r>
          </w:p>
        </w:tc>
        <w:tc>
          <w:tcPr>
            <w:tcW w:w="1800" w:type="dxa"/>
            <w:vAlign w:val="center"/>
          </w:tcPr>
          <w:p>
            <w:pPr>
              <w:widowControl/>
              <w:spacing w:line="240" w:lineRule="exac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31" w:type="dxa"/>
            <w:vMerge w:val="continue"/>
            <w:vAlign w:val="center"/>
          </w:tcPr>
          <w:p>
            <w:pPr>
              <w:widowControl/>
              <w:jc w:val="center"/>
              <w:rPr>
                <w:rFonts w:ascii="仿宋_GB2312" w:hAnsi="宋体" w:eastAsia="仿宋_GB2312" w:cs="宋体"/>
                <w:color w:val="auto"/>
                <w:kern w:val="0"/>
                <w:sz w:val="20"/>
                <w:szCs w:val="20"/>
              </w:rPr>
            </w:pPr>
          </w:p>
        </w:tc>
        <w:tc>
          <w:tcPr>
            <w:tcW w:w="1071" w:type="dxa"/>
            <w:vMerge w:val="continue"/>
            <w:shd w:val="clear" w:color="auto" w:fill="auto"/>
            <w:vAlign w:val="center"/>
          </w:tcPr>
          <w:p>
            <w:pPr>
              <w:widowControl/>
              <w:spacing w:line="240" w:lineRule="exact"/>
              <w:jc w:val="left"/>
              <w:rPr>
                <w:rFonts w:ascii="仿宋_GB2312" w:hAnsi="宋体" w:eastAsia="仿宋_GB2312" w:cs="宋体"/>
                <w:bCs/>
                <w:color w:val="auto"/>
                <w:kern w:val="0"/>
                <w:sz w:val="20"/>
                <w:szCs w:val="20"/>
              </w:rPr>
            </w:pPr>
          </w:p>
        </w:tc>
        <w:tc>
          <w:tcPr>
            <w:tcW w:w="2525" w:type="dxa"/>
            <w:vMerge w:val="continue"/>
            <w:shd w:val="clear" w:color="auto" w:fill="auto"/>
            <w:vAlign w:val="center"/>
          </w:tcPr>
          <w:p>
            <w:pPr>
              <w:widowControl/>
              <w:spacing w:line="240" w:lineRule="exact"/>
              <w:jc w:val="left"/>
              <w:rPr>
                <w:rFonts w:ascii="仿宋_GB2312" w:hAnsi="宋体" w:eastAsia="仿宋_GB2312" w:cs="宋体"/>
                <w:color w:val="auto"/>
                <w:kern w:val="0"/>
                <w:sz w:val="20"/>
                <w:szCs w:val="20"/>
              </w:rPr>
            </w:pPr>
          </w:p>
        </w:tc>
        <w:tc>
          <w:tcPr>
            <w:tcW w:w="2100" w:type="dxa"/>
            <w:vMerge w:val="continue"/>
            <w:vAlign w:val="center"/>
          </w:tcPr>
          <w:p>
            <w:pPr>
              <w:widowControl/>
              <w:spacing w:line="240" w:lineRule="exact"/>
              <w:jc w:val="left"/>
              <w:rPr>
                <w:rFonts w:ascii="仿宋_GB2312" w:hAnsi="宋体" w:eastAsia="仿宋_GB2312" w:cs="宋体"/>
                <w:color w:val="auto"/>
                <w:kern w:val="0"/>
                <w:sz w:val="20"/>
                <w:szCs w:val="20"/>
              </w:rPr>
            </w:pPr>
          </w:p>
        </w:tc>
        <w:tc>
          <w:tcPr>
            <w:tcW w:w="2663"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复兴门外大街</w:t>
            </w:r>
          </w:p>
        </w:tc>
        <w:tc>
          <w:tcPr>
            <w:tcW w:w="1835"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月坛执法队</w:t>
            </w:r>
          </w:p>
        </w:tc>
        <w:tc>
          <w:tcPr>
            <w:tcW w:w="1870"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68035118</w:t>
            </w:r>
          </w:p>
        </w:tc>
        <w:tc>
          <w:tcPr>
            <w:tcW w:w="1800" w:type="dxa"/>
            <w:vAlign w:val="center"/>
          </w:tcPr>
          <w:p>
            <w:pPr>
              <w:widowControl/>
              <w:spacing w:line="240" w:lineRule="exac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31"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11</w:t>
            </w:r>
          </w:p>
        </w:tc>
        <w:tc>
          <w:tcPr>
            <w:tcW w:w="1071" w:type="dxa"/>
            <w:vMerge w:val="continue"/>
            <w:shd w:val="clear" w:color="auto" w:fill="auto"/>
            <w:vAlign w:val="center"/>
          </w:tcPr>
          <w:p>
            <w:pPr>
              <w:widowControl/>
              <w:spacing w:line="240" w:lineRule="exact"/>
              <w:jc w:val="left"/>
              <w:rPr>
                <w:rFonts w:ascii="仿宋_GB2312" w:hAnsi="宋体" w:eastAsia="仿宋_GB2312" w:cs="宋体"/>
                <w:bCs/>
                <w:color w:val="auto"/>
                <w:kern w:val="0"/>
                <w:sz w:val="20"/>
                <w:szCs w:val="20"/>
              </w:rPr>
            </w:pPr>
          </w:p>
        </w:tc>
        <w:tc>
          <w:tcPr>
            <w:tcW w:w="2525" w:type="dxa"/>
            <w:vMerge w:val="continue"/>
            <w:shd w:val="clear" w:color="auto" w:fill="auto"/>
            <w:vAlign w:val="center"/>
          </w:tcPr>
          <w:p>
            <w:pPr>
              <w:widowControl/>
              <w:spacing w:line="240" w:lineRule="exact"/>
              <w:jc w:val="left"/>
              <w:rPr>
                <w:rFonts w:ascii="仿宋_GB2312" w:hAnsi="宋体" w:eastAsia="仿宋_GB2312" w:cs="宋体"/>
                <w:color w:val="auto"/>
                <w:kern w:val="0"/>
                <w:sz w:val="20"/>
                <w:szCs w:val="20"/>
              </w:rPr>
            </w:pPr>
          </w:p>
        </w:tc>
        <w:tc>
          <w:tcPr>
            <w:tcW w:w="2100"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庄胜崇光百货周边</w:t>
            </w:r>
          </w:p>
        </w:tc>
        <w:tc>
          <w:tcPr>
            <w:tcW w:w="2663"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宣武门外大街</w:t>
            </w:r>
          </w:p>
        </w:tc>
        <w:tc>
          <w:tcPr>
            <w:tcW w:w="1835"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椿树执法队</w:t>
            </w:r>
          </w:p>
        </w:tc>
        <w:tc>
          <w:tcPr>
            <w:tcW w:w="1870"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63034039　</w:t>
            </w:r>
          </w:p>
        </w:tc>
        <w:tc>
          <w:tcPr>
            <w:tcW w:w="1800" w:type="dxa"/>
            <w:vAlign w:val="center"/>
          </w:tcPr>
          <w:p>
            <w:pPr>
              <w:widowControl/>
              <w:spacing w:line="240" w:lineRule="exac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731" w:type="dxa"/>
            <w:vMerge w:val="restart"/>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12</w:t>
            </w:r>
          </w:p>
        </w:tc>
        <w:tc>
          <w:tcPr>
            <w:tcW w:w="1071" w:type="dxa"/>
            <w:vMerge w:val="continue"/>
            <w:shd w:val="clear" w:color="auto" w:fill="auto"/>
            <w:vAlign w:val="center"/>
          </w:tcPr>
          <w:p>
            <w:pPr>
              <w:widowControl/>
              <w:spacing w:line="240" w:lineRule="exact"/>
              <w:jc w:val="left"/>
              <w:rPr>
                <w:rFonts w:ascii="仿宋_GB2312" w:hAnsi="宋体" w:eastAsia="仿宋_GB2312" w:cs="宋体"/>
                <w:bCs/>
                <w:color w:val="auto"/>
                <w:kern w:val="0"/>
                <w:sz w:val="20"/>
                <w:szCs w:val="20"/>
              </w:rPr>
            </w:pPr>
          </w:p>
        </w:tc>
        <w:tc>
          <w:tcPr>
            <w:tcW w:w="2525" w:type="dxa"/>
            <w:vMerge w:val="restart"/>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b w:val="0"/>
                <w:bCs/>
                <w:color w:val="auto"/>
                <w:kern w:val="0"/>
                <w:sz w:val="20"/>
                <w:szCs w:val="20"/>
              </w:rPr>
              <w:t>重要交通场站、枢纽周边</w:t>
            </w:r>
          </w:p>
        </w:tc>
        <w:tc>
          <w:tcPr>
            <w:tcW w:w="2100" w:type="dxa"/>
            <w:vMerge w:val="restart"/>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动物园交通枢纽周边</w:t>
            </w:r>
          </w:p>
        </w:tc>
        <w:tc>
          <w:tcPr>
            <w:tcW w:w="2663"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西外大街</w:t>
            </w:r>
          </w:p>
        </w:tc>
        <w:tc>
          <w:tcPr>
            <w:tcW w:w="1835" w:type="dxa"/>
            <w:vMerge w:val="restart"/>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展览路一队</w:t>
            </w:r>
          </w:p>
        </w:tc>
        <w:tc>
          <w:tcPr>
            <w:tcW w:w="1870" w:type="dxa"/>
            <w:vMerge w:val="restart"/>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68314306</w:t>
            </w:r>
          </w:p>
        </w:tc>
        <w:tc>
          <w:tcPr>
            <w:tcW w:w="1800" w:type="dxa"/>
            <w:vAlign w:val="center"/>
          </w:tcPr>
          <w:p>
            <w:pPr>
              <w:widowControl/>
              <w:spacing w:line="240" w:lineRule="exac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731" w:type="dxa"/>
            <w:vMerge w:val="continue"/>
            <w:vAlign w:val="center"/>
          </w:tcPr>
          <w:p>
            <w:pPr>
              <w:widowControl/>
              <w:jc w:val="center"/>
              <w:rPr>
                <w:rFonts w:ascii="仿宋_GB2312" w:hAnsi="宋体" w:eastAsia="仿宋_GB2312" w:cs="宋体"/>
                <w:color w:val="auto"/>
                <w:kern w:val="0"/>
                <w:sz w:val="20"/>
                <w:szCs w:val="20"/>
              </w:rPr>
            </w:pPr>
          </w:p>
        </w:tc>
        <w:tc>
          <w:tcPr>
            <w:tcW w:w="1071" w:type="dxa"/>
            <w:vMerge w:val="continue"/>
            <w:shd w:val="clear" w:color="auto" w:fill="auto"/>
            <w:vAlign w:val="center"/>
          </w:tcPr>
          <w:p>
            <w:pPr>
              <w:widowControl/>
              <w:spacing w:line="240" w:lineRule="exact"/>
              <w:jc w:val="left"/>
              <w:rPr>
                <w:rFonts w:ascii="仿宋_GB2312" w:hAnsi="宋体" w:eastAsia="仿宋_GB2312" w:cs="宋体"/>
                <w:bCs/>
                <w:color w:val="auto"/>
                <w:kern w:val="0"/>
                <w:sz w:val="20"/>
                <w:szCs w:val="20"/>
              </w:rPr>
            </w:pPr>
          </w:p>
        </w:tc>
        <w:tc>
          <w:tcPr>
            <w:tcW w:w="2525" w:type="dxa"/>
            <w:vMerge w:val="continue"/>
            <w:vAlign w:val="center"/>
          </w:tcPr>
          <w:p>
            <w:pPr>
              <w:widowControl/>
              <w:spacing w:line="240" w:lineRule="exact"/>
              <w:jc w:val="left"/>
              <w:rPr>
                <w:rFonts w:ascii="仿宋_GB2312" w:hAnsi="宋体" w:eastAsia="仿宋_GB2312" w:cs="宋体"/>
                <w:color w:val="auto"/>
                <w:kern w:val="0"/>
                <w:sz w:val="20"/>
                <w:szCs w:val="20"/>
              </w:rPr>
            </w:pPr>
          </w:p>
        </w:tc>
        <w:tc>
          <w:tcPr>
            <w:tcW w:w="2100" w:type="dxa"/>
            <w:vMerge w:val="continue"/>
            <w:vAlign w:val="center"/>
          </w:tcPr>
          <w:p>
            <w:pPr>
              <w:widowControl/>
              <w:spacing w:line="240" w:lineRule="exact"/>
              <w:jc w:val="left"/>
              <w:rPr>
                <w:rFonts w:ascii="仿宋_GB2312" w:hAnsi="宋体" w:eastAsia="仿宋_GB2312" w:cs="宋体"/>
                <w:color w:val="auto"/>
                <w:kern w:val="0"/>
                <w:sz w:val="20"/>
                <w:szCs w:val="20"/>
              </w:rPr>
            </w:pPr>
          </w:p>
        </w:tc>
        <w:tc>
          <w:tcPr>
            <w:tcW w:w="2663"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西外南路</w:t>
            </w:r>
          </w:p>
        </w:tc>
        <w:tc>
          <w:tcPr>
            <w:tcW w:w="1835" w:type="dxa"/>
            <w:vMerge w:val="continue"/>
            <w:vAlign w:val="center"/>
          </w:tcPr>
          <w:p>
            <w:pPr>
              <w:widowControl/>
              <w:spacing w:line="240" w:lineRule="exact"/>
              <w:jc w:val="center"/>
              <w:rPr>
                <w:rFonts w:ascii="仿宋_GB2312" w:hAnsi="宋体" w:eastAsia="仿宋_GB2312" w:cs="宋体"/>
                <w:color w:val="auto"/>
                <w:kern w:val="0"/>
                <w:sz w:val="20"/>
                <w:szCs w:val="20"/>
              </w:rPr>
            </w:pPr>
          </w:p>
        </w:tc>
        <w:tc>
          <w:tcPr>
            <w:tcW w:w="1870" w:type="dxa"/>
            <w:vMerge w:val="continue"/>
            <w:vAlign w:val="center"/>
          </w:tcPr>
          <w:p>
            <w:pPr>
              <w:widowControl/>
              <w:spacing w:line="240" w:lineRule="exact"/>
              <w:jc w:val="center"/>
              <w:rPr>
                <w:rFonts w:ascii="仿宋_GB2312" w:hAnsi="宋体" w:eastAsia="仿宋_GB2312" w:cs="宋体"/>
                <w:color w:val="auto"/>
                <w:kern w:val="0"/>
                <w:sz w:val="20"/>
                <w:szCs w:val="20"/>
              </w:rPr>
            </w:pPr>
          </w:p>
        </w:tc>
        <w:tc>
          <w:tcPr>
            <w:tcW w:w="1800" w:type="dxa"/>
            <w:vAlign w:val="center"/>
          </w:tcPr>
          <w:p>
            <w:pPr>
              <w:widowControl/>
              <w:spacing w:line="240" w:lineRule="exac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731" w:type="dxa"/>
            <w:vAlign w:val="center"/>
          </w:tcPr>
          <w:p>
            <w:pPr>
              <w:widowControl/>
              <w:jc w:val="center"/>
              <w:rPr>
                <w:rFonts w:ascii="仿宋_GB2312" w:hAnsi="宋体" w:eastAsia="仿宋_GB2312" w:cs="宋体"/>
                <w:color w:val="auto"/>
                <w:kern w:val="0"/>
                <w:sz w:val="20"/>
                <w:szCs w:val="20"/>
              </w:rPr>
            </w:pPr>
            <w:r>
              <w:rPr>
                <w:rFonts w:ascii="仿宋_GB2312" w:hAnsi="宋体" w:eastAsia="仿宋_GB2312" w:cs="宋体"/>
                <w:color w:val="auto"/>
                <w:kern w:val="0"/>
                <w:sz w:val="20"/>
                <w:szCs w:val="20"/>
              </w:rPr>
              <w:t>1</w:t>
            </w:r>
            <w:r>
              <w:rPr>
                <w:rFonts w:hint="eastAsia" w:ascii="仿宋_GB2312" w:hAnsi="宋体" w:eastAsia="仿宋_GB2312" w:cs="宋体"/>
                <w:color w:val="auto"/>
                <w:kern w:val="0"/>
                <w:sz w:val="20"/>
                <w:szCs w:val="20"/>
              </w:rPr>
              <w:t>3</w:t>
            </w:r>
          </w:p>
        </w:tc>
        <w:tc>
          <w:tcPr>
            <w:tcW w:w="1071" w:type="dxa"/>
            <w:vMerge w:val="continue"/>
            <w:shd w:val="clear" w:color="auto" w:fill="auto"/>
            <w:vAlign w:val="center"/>
          </w:tcPr>
          <w:p>
            <w:pPr>
              <w:widowControl/>
              <w:spacing w:line="240" w:lineRule="exact"/>
              <w:jc w:val="left"/>
              <w:rPr>
                <w:rFonts w:ascii="仿宋_GB2312" w:hAnsi="宋体" w:eastAsia="仿宋_GB2312" w:cs="宋体"/>
                <w:bCs/>
                <w:color w:val="auto"/>
                <w:kern w:val="0"/>
                <w:sz w:val="20"/>
                <w:szCs w:val="20"/>
              </w:rPr>
            </w:pPr>
          </w:p>
        </w:tc>
        <w:tc>
          <w:tcPr>
            <w:tcW w:w="2525" w:type="dxa"/>
            <w:vMerge w:val="continue"/>
            <w:vAlign w:val="center"/>
          </w:tcPr>
          <w:p>
            <w:pPr>
              <w:widowControl/>
              <w:spacing w:line="240" w:lineRule="exact"/>
              <w:jc w:val="left"/>
              <w:rPr>
                <w:rFonts w:ascii="仿宋_GB2312" w:hAnsi="宋体" w:eastAsia="仿宋_GB2312" w:cs="宋体"/>
                <w:color w:val="auto"/>
                <w:kern w:val="0"/>
                <w:sz w:val="20"/>
                <w:szCs w:val="20"/>
              </w:rPr>
            </w:pPr>
          </w:p>
        </w:tc>
        <w:tc>
          <w:tcPr>
            <w:tcW w:w="2100"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前门集散中心周边</w:t>
            </w:r>
          </w:p>
        </w:tc>
        <w:tc>
          <w:tcPr>
            <w:tcW w:w="2663"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前门西大街</w:t>
            </w:r>
          </w:p>
        </w:tc>
        <w:tc>
          <w:tcPr>
            <w:tcW w:w="1835"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长安街一队</w:t>
            </w:r>
          </w:p>
        </w:tc>
        <w:tc>
          <w:tcPr>
            <w:tcW w:w="1870"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66014218</w:t>
            </w:r>
          </w:p>
        </w:tc>
        <w:tc>
          <w:tcPr>
            <w:tcW w:w="1800" w:type="dxa"/>
            <w:vAlign w:val="center"/>
          </w:tcPr>
          <w:p>
            <w:pPr>
              <w:widowControl/>
              <w:spacing w:line="240" w:lineRule="exac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731" w:type="dxa"/>
            <w:vAlign w:val="center"/>
          </w:tcPr>
          <w:p>
            <w:pPr>
              <w:widowControl/>
              <w:jc w:val="center"/>
              <w:rPr>
                <w:rFonts w:ascii="仿宋_GB2312" w:hAnsi="宋体" w:eastAsia="仿宋_GB2312" w:cs="宋体"/>
                <w:color w:val="auto"/>
                <w:kern w:val="0"/>
                <w:sz w:val="20"/>
                <w:szCs w:val="20"/>
              </w:rPr>
            </w:pPr>
            <w:r>
              <w:rPr>
                <w:rFonts w:ascii="仿宋_GB2312" w:hAnsi="宋体" w:eastAsia="仿宋_GB2312" w:cs="宋体"/>
                <w:color w:val="auto"/>
                <w:kern w:val="0"/>
                <w:sz w:val="20"/>
                <w:szCs w:val="20"/>
              </w:rPr>
              <w:t>14</w:t>
            </w:r>
          </w:p>
        </w:tc>
        <w:tc>
          <w:tcPr>
            <w:tcW w:w="1071" w:type="dxa"/>
            <w:vMerge w:val="continue"/>
            <w:shd w:val="clear" w:color="auto" w:fill="auto"/>
            <w:vAlign w:val="center"/>
          </w:tcPr>
          <w:p>
            <w:pPr>
              <w:widowControl/>
              <w:spacing w:line="240" w:lineRule="exact"/>
              <w:jc w:val="left"/>
              <w:rPr>
                <w:rFonts w:ascii="仿宋_GB2312" w:hAnsi="宋体" w:eastAsia="仿宋_GB2312" w:cs="宋体"/>
                <w:bCs/>
                <w:color w:val="auto"/>
                <w:kern w:val="0"/>
                <w:sz w:val="20"/>
                <w:szCs w:val="20"/>
              </w:rPr>
            </w:pPr>
          </w:p>
        </w:tc>
        <w:tc>
          <w:tcPr>
            <w:tcW w:w="2525" w:type="dxa"/>
            <w:vMerge w:val="continue"/>
            <w:vAlign w:val="center"/>
          </w:tcPr>
          <w:p>
            <w:pPr>
              <w:widowControl/>
              <w:spacing w:line="240" w:lineRule="exact"/>
              <w:jc w:val="left"/>
              <w:rPr>
                <w:rFonts w:ascii="仿宋_GB2312" w:hAnsi="宋体" w:eastAsia="仿宋_GB2312" w:cs="宋体"/>
                <w:color w:val="auto"/>
                <w:kern w:val="0"/>
                <w:sz w:val="20"/>
                <w:szCs w:val="20"/>
              </w:rPr>
            </w:pPr>
          </w:p>
        </w:tc>
        <w:tc>
          <w:tcPr>
            <w:tcW w:w="2100"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德胜门车站周边</w:t>
            </w:r>
          </w:p>
        </w:tc>
        <w:tc>
          <w:tcPr>
            <w:tcW w:w="2663"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德胜门西大街</w:t>
            </w:r>
          </w:p>
        </w:tc>
        <w:tc>
          <w:tcPr>
            <w:tcW w:w="1835"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德胜执法队</w:t>
            </w:r>
          </w:p>
        </w:tc>
        <w:tc>
          <w:tcPr>
            <w:tcW w:w="1870"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82051380</w:t>
            </w:r>
          </w:p>
        </w:tc>
        <w:tc>
          <w:tcPr>
            <w:tcW w:w="1800" w:type="dxa"/>
            <w:vAlign w:val="center"/>
          </w:tcPr>
          <w:p>
            <w:pPr>
              <w:widowControl/>
              <w:spacing w:line="240" w:lineRule="exac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731" w:type="dxa"/>
            <w:vAlign w:val="center"/>
          </w:tcPr>
          <w:p>
            <w:pPr>
              <w:widowControl/>
              <w:jc w:val="center"/>
              <w:rPr>
                <w:rFonts w:ascii="仿宋_GB2312" w:hAnsi="宋体" w:eastAsia="仿宋_GB2312" w:cs="宋体"/>
                <w:color w:val="auto"/>
                <w:kern w:val="0"/>
                <w:sz w:val="20"/>
                <w:szCs w:val="20"/>
              </w:rPr>
            </w:pPr>
            <w:r>
              <w:rPr>
                <w:rFonts w:ascii="仿宋_GB2312" w:hAnsi="宋体" w:eastAsia="仿宋_GB2312" w:cs="宋体"/>
                <w:color w:val="auto"/>
                <w:kern w:val="0"/>
                <w:sz w:val="20"/>
                <w:szCs w:val="20"/>
              </w:rPr>
              <w:t>1</w:t>
            </w:r>
            <w:r>
              <w:rPr>
                <w:rFonts w:hint="eastAsia" w:ascii="仿宋_GB2312" w:hAnsi="宋体" w:eastAsia="仿宋_GB2312" w:cs="宋体"/>
                <w:color w:val="auto"/>
                <w:kern w:val="0"/>
                <w:sz w:val="20"/>
                <w:szCs w:val="20"/>
              </w:rPr>
              <w:t>5</w:t>
            </w:r>
          </w:p>
        </w:tc>
        <w:tc>
          <w:tcPr>
            <w:tcW w:w="1071" w:type="dxa"/>
            <w:vMerge w:val="continue"/>
            <w:shd w:val="clear" w:color="auto" w:fill="auto"/>
            <w:vAlign w:val="center"/>
          </w:tcPr>
          <w:p>
            <w:pPr>
              <w:widowControl/>
              <w:spacing w:line="240" w:lineRule="exact"/>
              <w:jc w:val="center"/>
              <w:rPr>
                <w:rFonts w:ascii="仿宋_GB2312" w:hAnsi="宋体" w:eastAsia="仿宋_GB2312" w:cs="宋体"/>
                <w:bCs/>
                <w:color w:val="auto"/>
                <w:kern w:val="0"/>
                <w:sz w:val="20"/>
                <w:szCs w:val="20"/>
              </w:rPr>
            </w:pPr>
          </w:p>
        </w:tc>
        <w:tc>
          <w:tcPr>
            <w:tcW w:w="2525" w:type="dxa"/>
            <w:vMerge w:val="restart"/>
            <w:shd w:val="clear" w:color="auto" w:fill="auto"/>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重点大街</w:t>
            </w:r>
          </w:p>
        </w:tc>
        <w:tc>
          <w:tcPr>
            <w:tcW w:w="2100" w:type="dxa"/>
            <w:vMerge w:val="restart"/>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　</w:t>
            </w:r>
          </w:p>
        </w:tc>
        <w:tc>
          <w:tcPr>
            <w:tcW w:w="2663"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宣武门东大街</w:t>
            </w:r>
          </w:p>
        </w:tc>
        <w:tc>
          <w:tcPr>
            <w:tcW w:w="1835"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长安街一队</w:t>
            </w:r>
          </w:p>
        </w:tc>
        <w:tc>
          <w:tcPr>
            <w:tcW w:w="1870"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66014218</w:t>
            </w:r>
          </w:p>
        </w:tc>
        <w:tc>
          <w:tcPr>
            <w:tcW w:w="1800" w:type="dxa"/>
            <w:vAlign w:val="center"/>
          </w:tcPr>
          <w:p>
            <w:pPr>
              <w:widowControl/>
              <w:spacing w:line="240" w:lineRule="exac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731" w:type="dxa"/>
            <w:vAlign w:val="center"/>
          </w:tcPr>
          <w:p>
            <w:pPr>
              <w:widowControl/>
              <w:jc w:val="center"/>
              <w:rPr>
                <w:rFonts w:ascii="仿宋_GB2312" w:hAnsi="宋体" w:eastAsia="仿宋_GB2312" w:cs="宋体"/>
                <w:color w:val="auto"/>
                <w:kern w:val="0"/>
                <w:sz w:val="20"/>
                <w:szCs w:val="20"/>
              </w:rPr>
            </w:pPr>
            <w:r>
              <w:rPr>
                <w:rFonts w:ascii="仿宋_GB2312" w:hAnsi="宋体" w:eastAsia="仿宋_GB2312" w:cs="宋体"/>
                <w:color w:val="auto"/>
                <w:kern w:val="0"/>
                <w:sz w:val="20"/>
                <w:szCs w:val="20"/>
              </w:rPr>
              <w:t>1</w:t>
            </w:r>
            <w:r>
              <w:rPr>
                <w:rFonts w:hint="eastAsia" w:ascii="仿宋_GB2312" w:hAnsi="宋体" w:eastAsia="仿宋_GB2312" w:cs="宋体"/>
                <w:color w:val="auto"/>
                <w:kern w:val="0"/>
                <w:sz w:val="20"/>
                <w:szCs w:val="20"/>
              </w:rPr>
              <w:t>6</w:t>
            </w:r>
          </w:p>
        </w:tc>
        <w:tc>
          <w:tcPr>
            <w:tcW w:w="1071" w:type="dxa"/>
            <w:vMerge w:val="continue"/>
            <w:shd w:val="clear" w:color="auto" w:fill="auto"/>
            <w:vAlign w:val="center"/>
          </w:tcPr>
          <w:p>
            <w:pPr>
              <w:widowControl/>
              <w:spacing w:line="240" w:lineRule="exact"/>
              <w:jc w:val="left"/>
              <w:rPr>
                <w:rFonts w:ascii="仿宋_GB2312" w:hAnsi="宋体" w:eastAsia="仿宋_GB2312" w:cs="宋体"/>
                <w:bCs/>
                <w:color w:val="auto"/>
                <w:kern w:val="0"/>
                <w:sz w:val="20"/>
                <w:szCs w:val="20"/>
              </w:rPr>
            </w:pPr>
          </w:p>
        </w:tc>
        <w:tc>
          <w:tcPr>
            <w:tcW w:w="2525" w:type="dxa"/>
            <w:vMerge w:val="continue"/>
            <w:shd w:val="clear" w:color="auto" w:fill="auto"/>
            <w:vAlign w:val="center"/>
          </w:tcPr>
          <w:p>
            <w:pPr>
              <w:widowControl/>
              <w:spacing w:line="240" w:lineRule="exact"/>
              <w:jc w:val="left"/>
              <w:rPr>
                <w:rFonts w:ascii="仿宋_GB2312" w:hAnsi="宋体" w:eastAsia="仿宋_GB2312" w:cs="宋体"/>
                <w:color w:val="auto"/>
                <w:kern w:val="0"/>
                <w:sz w:val="20"/>
                <w:szCs w:val="20"/>
              </w:rPr>
            </w:pPr>
          </w:p>
        </w:tc>
        <w:tc>
          <w:tcPr>
            <w:tcW w:w="2100" w:type="dxa"/>
            <w:vMerge w:val="continue"/>
            <w:vAlign w:val="center"/>
          </w:tcPr>
          <w:p>
            <w:pPr>
              <w:widowControl/>
              <w:spacing w:line="240" w:lineRule="exact"/>
              <w:jc w:val="left"/>
              <w:rPr>
                <w:rFonts w:ascii="仿宋_GB2312" w:hAnsi="宋体" w:eastAsia="仿宋_GB2312" w:cs="宋体"/>
                <w:color w:val="auto"/>
                <w:kern w:val="0"/>
                <w:sz w:val="20"/>
                <w:szCs w:val="20"/>
              </w:rPr>
            </w:pPr>
          </w:p>
        </w:tc>
        <w:tc>
          <w:tcPr>
            <w:tcW w:w="2663"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闹市口大街</w:t>
            </w:r>
          </w:p>
        </w:tc>
        <w:tc>
          <w:tcPr>
            <w:tcW w:w="1835" w:type="dxa"/>
            <w:vMerge w:val="restart"/>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金融街执法队</w:t>
            </w:r>
          </w:p>
        </w:tc>
        <w:tc>
          <w:tcPr>
            <w:tcW w:w="1870" w:type="dxa"/>
            <w:vMerge w:val="restart"/>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66219586</w:t>
            </w:r>
          </w:p>
        </w:tc>
        <w:tc>
          <w:tcPr>
            <w:tcW w:w="1800" w:type="dxa"/>
            <w:vAlign w:val="center"/>
          </w:tcPr>
          <w:p>
            <w:pPr>
              <w:widowControl/>
              <w:spacing w:line="240" w:lineRule="exac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731" w:type="dxa"/>
            <w:vAlign w:val="center"/>
          </w:tcPr>
          <w:p>
            <w:pPr>
              <w:widowControl/>
              <w:jc w:val="center"/>
              <w:rPr>
                <w:rFonts w:ascii="仿宋_GB2312" w:hAnsi="宋体" w:eastAsia="仿宋_GB2312" w:cs="宋体"/>
                <w:color w:val="auto"/>
                <w:kern w:val="0"/>
                <w:sz w:val="20"/>
                <w:szCs w:val="20"/>
              </w:rPr>
            </w:pPr>
            <w:r>
              <w:rPr>
                <w:rFonts w:ascii="仿宋_GB2312" w:hAnsi="宋体" w:eastAsia="仿宋_GB2312" w:cs="宋体"/>
                <w:color w:val="auto"/>
                <w:kern w:val="0"/>
                <w:sz w:val="20"/>
                <w:szCs w:val="20"/>
              </w:rPr>
              <w:t>1</w:t>
            </w:r>
            <w:r>
              <w:rPr>
                <w:rFonts w:hint="eastAsia" w:ascii="仿宋_GB2312" w:hAnsi="宋体" w:eastAsia="仿宋_GB2312" w:cs="宋体"/>
                <w:color w:val="auto"/>
                <w:kern w:val="0"/>
                <w:sz w:val="20"/>
                <w:szCs w:val="20"/>
              </w:rPr>
              <w:t>7</w:t>
            </w:r>
          </w:p>
        </w:tc>
        <w:tc>
          <w:tcPr>
            <w:tcW w:w="1071" w:type="dxa"/>
            <w:vMerge w:val="continue"/>
            <w:shd w:val="clear" w:color="auto" w:fill="auto"/>
            <w:vAlign w:val="center"/>
          </w:tcPr>
          <w:p>
            <w:pPr>
              <w:widowControl/>
              <w:spacing w:line="240" w:lineRule="exact"/>
              <w:jc w:val="left"/>
              <w:rPr>
                <w:rFonts w:ascii="仿宋_GB2312" w:hAnsi="宋体" w:eastAsia="仿宋_GB2312" w:cs="宋体"/>
                <w:bCs/>
                <w:color w:val="auto"/>
                <w:kern w:val="0"/>
                <w:sz w:val="20"/>
                <w:szCs w:val="20"/>
              </w:rPr>
            </w:pPr>
          </w:p>
        </w:tc>
        <w:tc>
          <w:tcPr>
            <w:tcW w:w="2525" w:type="dxa"/>
            <w:vMerge w:val="continue"/>
            <w:shd w:val="clear" w:color="auto" w:fill="auto"/>
            <w:vAlign w:val="center"/>
          </w:tcPr>
          <w:p>
            <w:pPr>
              <w:widowControl/>
              <w:spacing w:line="240" w:lineRule="exact"/>
              <w:jc w:val="left"/>
              <w:rPr>
                <w:rFonts w:ascii="仿宋_GB2312" w:hAnsi="宋体" w:eastAsia="仿宋_GB2312" w:cs="宋体"/>
                <w:color w:val="auto"/>
                <w:kern w:val="0"/>
                <w:sz w:val="20"/>
                <w:szCs w:val="20"/>
              </w:rPr>
            </w:pPr>
          </w:p>
        </w:tc>
        <w:tc>
          <w:tcPr>
            <w:tcW w:w="2100" w:type="dxa"/>
            <w:vMerge w:val="continue"/>
            <w:vAlign w:val="center"/>
          </w:tcPr>
          <w:p>
            <w:pPr>
              <w:widowControl/>
              <w:spacing w:line="240" w:lineRule="exact"/>
              <w:jc w:val="left"/>
              <w:rPr>
                <w:rFonts w:ascii="仿宋_GB2312" w:hAnsi="宋体" w:eastAsia="仿宋_GB2312" w:cs="宋体"/>
                <w:color w:val="auto"/>
                <w:kern w:val="0"/>
                <w:sz w:val="20"/>
                <w:szCs w:val="20"/>
              </w:rPr>
            </w:pPr>
          </w:p>
        </w:tc>
        <w:tc>
          <w:tcPr>
            <w:tcW w:w="2663"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宣武门西大街</w:t>
            </w:r>
          </w:p>
        </w:tc>
        <w:tc>
          <w:tcPr>
            <w:tcW w:w="1835" w:type="dxa"/>
            <w:vMerge w:val="continue"/>
            <w:vAlign w:val="center"/>
          </w:tcPr>
          <w:p>
            <w:pPr>
              <w:spacing w:line="240" w:lineRule="exact"/>
              <w:jc w:val="center"/>
              <w:rPr>
                <w:rFonts w:ascii="仿宋_GB2312" w:hAnsi="宋体" w:eastAsia="仿宋_GB2312" w:cs="宋体"/>
                <w:color w:val="auto"/>
                <w:kern w:val="0"/>
                <w:sz w:val="20"/>
                <w:szCs w:val="20"/>
              </w:rPr>
            </w:pPr>
          </w:p>
        </w:tc>
        <w:tc>
          <w:tcPr>
            <w:tcW w:w="1870" w:type="dxa"/>
            <w:vMerge w:val="continue"/>
            <w:vAlign w:val="center"/>
          </w:tcPr>
          <w:p>
            <w:pPr>
              <w:spacing w:line="240" w:lineRule="exact"/>
              <w:jc w:val="center"/>
              <w:rPr>
                <w:rFonts w:ascii="仿宋_GB2312" w:hAnsi="宋体" w:eastAsia="仿宋_GB2312" w:cs="宋体"/>
                <w:color w:val="auto"/>
                <w:kern w:val="0"/>
                <w:sz w:val="20"/>
                <w:szCs w:val="20"/>
              </w:rPr>
            </w:pPr>
          </w:p>
        </w:tc>
        <w:tc>
          <w:tcPr>
            <w:tcW w:w="1800" w:type="dxa"/>
            <w:vAlign w:val="center"/>
          </w:tcPr>
          <w:p>
            <w:pPr>
              <w:widowControl/>
              <w:spacing w:line="240" w:lineRule="exac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731" w:type="dxa"/>
            <w:vAlign w:val="center"/>
          </w:tcPr>
          <w:p>
            <w:pPr>
              <w:widowControl/>
              <w:jc w:val="center"/>
              <w:rPr>
                <w:rFonts w:ascii="仿宋_GB2312" w:hAnsi="宋体" w:eastAsia="仿宋_GB2312" w:cs="宋体"/>
                <w:color w:val="auto"/>
                <w:kern w:val="0"/>
                <w:sz w:val="20"/>
                <w:szCs w:val="20"/>
              </w:rPr>
            </w:pPr>
            <w:r>
              <w:rPr>
                <w:rFonts w:ascii="仿宋_GB2312" w:hAnsi="宋体" w:eastAsia="仿宋_GB2312" w:cs="宋体"/>
                <w:color w:val="auto"/>
                <w:kern w:val="0"/>
                <w:sz w:val="20"/>
                <w:szCs w:val="20"/>
              </w:rPr>
              <w:t>1</w:t>
            </w:r>
            <w:r>
              <w:rPr>
                <w:rFonts w:hint="eastAsia" w:ascii="仿宋_GB2312" w:hAnsi="宋体" w:eastAsia="仿宋_GB2312" w:cs="宋体"/>
                <w:color w:val="auto"/>
                <w:kern w:val="0"/>
                <w:sz w:val="20"/>
                <w:szCs w:val="20"/>
              </w:rPr>
              <w:t>8</w:t>
            </w:r>
          </w:p>
        </w:tc>
        <w:tc>
          <w:tcPr>
            <w:tcW w:w="1071" w:type="dxa"/>
            <w:vMerge w:val="continue"/>
            <w:shd w:val="clear" w:color="auto" w:fill="auto"/>
            <w:vAlign w:val="center"/>
          </w:tcPr>
          <w:p>
            <w:pPr>
              <w:widowControl/>
              <w:spacing w:line="240" w:lineRule="exact"/>
              <w:jc w:val="left"/>
              <w:rPr>
                <w:rFonts w:ascii="仿宋_GB2312" w:hAnsi="宋体" w:eastAsia="仿宋_GB2312" w:cs="宋体"/>
                <w:bCs/>
                <w:color w:val="auto"/>
                <w:kern w:val="0"/>
                <w:sz w:val="20"/>
                <w:szCs w:val="20"/>
              </w:rPr>
            </w:pPr>
          </w:p>
        </w:tc>
        <w:tc>
          <w:tcPr>
            <w:tcW w:w="2525" w:type="dxa"/>
            <w:vMerge w:val="continue"/>
            <w:shd w:val="clear" w:color="auto" w:fill="auto"/>
            <w:vAlign w:val="center"/>
          </w:tcPr>
          <w:p>
            <w:pPr>
              <w:widowControl/>
              <w:spacing w:line="240" w:lineRule="exact"/>
              <w:jc w:val="left"/>
              <w:rPr>
                <w:rFonts w:ascii="仿宋_GB2312" w:hAnsi="宋体" w:eastAsia="仿宋_GB2312" w:cs="宋体"/>
                <w:color w:val="auto"/>
                <w:kern w:val="0"/>
                <w:sz w:val="20"/>
                <w:szCs w:val="20"/>
              </w:rPr>
            </w:pPr>
          </w:p>
        </w:tc>
        <w:tc>
          <w:tcPr>
            <w:tcW w:w="2100" w:type="dxa"/>
            <w:vMerge w:val="continue"/>
            <w:vAlign w:val="center"/>
          </w:tcPr>
          <w:p>
            <w:pPr>
              <w:widowControl/>
              <w:spacing w:line="240" w:lineRule="exact"/>
              <w:jc w:val="left"/>
              <w:rPr>
                <w:rFonts w:ascii="仿宋_GB2312" w:hAnsi="宋体" w:eastAsia="仿宋_GB2312" w:cs="宋体"/>
                <w:color w:val="auto"/>
                <w:kern w:val="0"/>
                <w:sz w:val="20"/>
                <w:szCs w:val="20"/>
              </w:rPr>
            </w:pPr>
          </w:p>
        </w:tc>
        <w:tc>
          <w:tcPr>
            <w:tcW w:w="2663"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金融大街</w:t>
            </w:r>
          </w:p>
        </w:tc>
        <w:tc>
          <w:tcPr>
            <w:tcW w:w="1835" w:type="dxa"/>
            <w:vMerge w:val="continue"/>
            <w:vAlign w:val="center"/>
          </w:tcPr>
          <w:p>
            <w:pPr>
              <w:spacing w:line="240" w:lineRule="exact"/>
              <w:jc w:val="center"/>
              <w:rPr>
                <w:rFonts w:ascii="仿宋_GB2312" w:hAnsi="宋体" w:eastAsia="仿宋_GB2312" w:cs="宋体"/>
                <w:color w:val="auto"/>
                <w:kern w:val="0"/>
                <w:sz w:val="20"/>
                <w:szCs w:val="20"/>
              </w:rPr>
            </w:pPr>
          </w:p>
        </w:tc>
        <w:tc>
          <w:tcPr>
            <w:tcW w:w="1870" w:type="dxa"/>
            <w:vMerge w:val="continue"/>
            <w:vAlign w:val="center"/>
          </w:tcPr>
          <w:p>
            <w:pPr>
              <w:spacing w:line="240" w:lineRule="exact"/>
              <w:jc w:val="center"/>
              <w:rPr>
                <w:rFonts w:ascii="仿宋_GB2312" w:hAnsi="宋体" w:eastAsia="仿宋_GB2312" w:cs="宋体"/>
                <w:color w:val="auto"/>
                <w:kern w:val="0"/>
                <w:sz w:val="20"/>
                <w:szCs w:val="20"/>
              </w:rPr>
            </w:pPr>
          </w:p>
        </w:tc>
        <w:tc>
          <w:tcPr>
            <w:tcW w:w="1800" w:type="dxa"/>
            <w:vAlign w:val="center"/>
          </w:tcPr>
          <w:p>
            <w:pPr>
              <w:widowControl/>
              <w:spacing w:line="240" w:lineRule="exac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731" w:type="dxa"/>
            <w:vAlign w:val="center"/>
          </w:tcPr>
          <w:p>
            <w:pPr>
              <w:widowControl/>
              <w:jc w:val="center"/>
              <w:rPr>
                <w:rFonts w:ascii="仿宋_GB2312" w:hAnsi="宋体" w:eastAsia="仿宋_GB2312" w:cs="宋体"/>
                <w:color w:val="auto"/>
                <w:kern w:val="0"/>
                <w:sz w:val="20"/>
                <w:szCs w:val="20"/>
              </w:rPr>
            </w:pPr>
            <w:r>
              <w:rPr>
                <w:rFonts w:ascii="仿宋_GB2312" w:hAnsi="宋体" w:eastAsia="仿宋_GB2312" w:cs="宋体"/>
                <w:color w:val="auto"/>
                <w:kern w:val="0"/>
                <w:sz w:val="20"/>
                <w:szCs w:val="20"/>
              </w:rPr>
              <w:t>1</w:t>
            </w:r>
            <w:r>
              <w:rPr>
                <w:rFonts w:hint="eastAsia" w:ascii="仿宋_GB2312" w:hAnsi="宋体" w:eastAsia="仿宋_GB2312" w:cs="宋体"/>
                <w:color w:val="auto"/>
                <w:kern w:val="0"/>
                <w:sz w:val="20"/>
                <w:szCs w:val="20"/>
              </w:rPr>
              <w:t>9</w:t>
            </w:r>
          </w:p>
        </w:tc>
        <w:tc>
          <w:tcPr>
            <w:tcW w:w="1071" w:type="dxa"/>
            <w:vMerge w:val="continue"/>
            <w:shd w:val="clear" w:color="auto" w:fill="auto"/>
            <w:vAlign w:val="center"/>
          </w:tcPr>
          <w:p>
            <w:pPr>
              <w:widowControl/>
              <w:spacing w:line="240" w:lineRule="exact"/>
              <w:jc w:val="left"/>
              <w:rPr>
                <w:rFonts w:ascii="仿宋_GB2312" w:hAnsi="宋体" w:eastAsia="仿宋_GB2312" w:cs="宋体"/>
                <w:bCs/>
                <w:color w:val="auto"/>
                <w:kern w:val="0"/>
                <w:sz w:val="20"/>
                <w:szCs w:val="20"/>
              </w:rPr>
            </w:pPr>
          </w:p>
        </w:tc>
        <w:tc>
          <w:tcPr>
            <w:tcW w:w="2525" w:type="dxa"/>
            <w:vMerge w:val="continue"/>
            <w:shd w:val="clear" w:color="auto" w:fill="auto"/>
            <w:vAlign w:val="center"/>
          </w:tcPr>
          <w:p>
            <w:pPr>
              <w:widowControl/>
              <w:spacing w:line="240" w:lineRule="exact"/>
              <w:jc w:val="left"/>
              <w:rPr>
                <w:rFonts w:ascii="仿宋_GB2312" w:hAnsi="宋体" w:eastAsia="仿宋_GB2312" w:cs="宋体"/>
                <w:color w:val="auto"/>
                <w:kern w:val="0"/>
                <w:sz w:val="20"/>
                <w:szCs w:val="20"/>
              </w:rPr>
            </w:pPr>
          </w:p>
        </w:tc>
        <w:tc>
          <w:tcPr>
            <w:tcW w:w="2100" w:type="dxa"/>
            <w:vMerge w:val="continue"/>
            <w:vAlign w:val="center"/>
          </w:tcPr>
          <w:p>
            <w:pPr>
              <w:widowControl/>
              <w:spacing w:line="240" w:lineRule="exact"/>
              <w:jc w:val="left"/>
              <w:rPr>
                <w:rFonts w:ascii="仿宋_GB2312" w:hAnsi="宋体" w:eastAsia="仿宋_GB2312" w:cs="宋体"/>
                <w:color w:val="auto"/>
                <w:kern w:val="0"/>
                <w:sz w:val="20"/>
                <w:szCs w:val="20"/>
              </w:rPr>
            </w:pPr>
          </w:p>
        </w:tc>
        <w:tc>
          <w:tcPr>
            <w:tcW w:w="2663"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广宁伯街</w:t>
            </w:r>
          </w:p>
        </w:tc>
        <w:tc>
          <w:tcPr>
            <w:tcW w:w="1835" w:type="dxa"/>
            <w:vMerge w:val="continue"/>
            <w:vAlign w:val="center"/>
          </w:tcPr>
          <w:p>
            <w:pPr>
              <w:widowControl/>
              <w:spacing w:line="240" w:lineRule="exact"/>
              <w:jc w:val="center"/>
              <w:rPr>
                <w:rFonts w:ascii="仿宋_GB2312" w:hAnsi="宋体" w:eastAsia="仿宋_GB2312" w:cs="宋体"/>
                <w:color w:val="auto"/>
                <w:kern w:val="0"/>
                <w:sz w:val="20"/>
                <w:szCs w:val="20"/>
              </w:rPr>
            </w:pPr>
          </w:p>
        </w:tc>
        <w:tc>
          <w:tcPr>
            <w:tcW w:w="1870" w:type="dxa"/>
            <w:vMerge w:val="continue"/>
            <w:vAlign w:val="center"/>
          </w:tcPr>
          <w:p>
            <w:pPr>
              <w:widowControl/>
              <w:spacing w:line="240" w:lineRule="exact"/>
              <w:jc w:val="center"/>
              <w:rPr>
                <w:rFonts w:ascii="仿宋_GB2312" w:hAnsi="宋体" w:eastAsia="仿宋_GB2312" w:cs="宋体"/>
                <w:color w:val="auto"/>
                <w:kern w:val="0"/>
                <w:sz w:val="20"/>
                <w:szCs w:val="20"/>
              </w:rPr>
            </w:pPr>
          </w:p>
        </w:tc>
        <w:tc>
          <w:tcPr>
            <w:tcW w:w="1800" w:type="dxa"/>
            <w:vAlign w:val="center"/>
          </w:tcPr>
          <w:p>
            <w:pPr>
              <w:widowControl/>
              <w:spacing w:line="240" w:lineRule="exac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731"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20</w:t>
            </w:r>
          </w:p>
        </w:tc>
        <w:tc>
          <w:tcPr>
            <w:tcW w:w="1071" w:type="dxa"/>
            <w:vMerge w:val="continue"/>
            <w:shd w:val="clear" w:color="auto" w:fill="auto"/>
            <w:vAlign w:val="center"/>
          </w:tcPr>
          <w:p>
            <w:pPr>
              <w:widowControl/>
              <w:spacing w:line="240" w:lineRule="exact"/>
              <w:jc w:val="left"/>
              <w:rPr>
                <w:rFonts w:ascii="仿宋_GB2312" w:hAnsi="宋体" w:eastAsia="仿宋_GB2312" w:cs="宋体"/>
                <w:bCs/>
                <w:color w:val="auto"/>
                <w:kern w:val="0"/>
                <w:sz w:val="20"/>
                <w:szCs w:val="20"/>
              </w:rPr>
            </w:pPr>
          </w:p>
        </w:tc>
        <w:tc>
          <w:tcPr>
            <w:tcW w:w="2525" w:type="dxa"/>
            <w:vMerge w:val="continue"/>
            <w:shd w:val="clear" w:color="auto" w:fill="auto"/>
            <w:vAlign w:val="center"/>
          </w:tcPr>
          <w:p>
            <w:pPr>
              <w:widowControl/>
              <w:spacing w:line="240" w:lineRule="exact"/>
              <w:jc w:val="left"/>
              <w:rPr>
                <w:rFonts w:ascii="仿宋_GB2312" w:hAnsi="宋体" w:eastAsia="仿宋_GB2312" w:cs="宋体"/>
                <w:color w:val="auto"/>
                <w:kern w:val="0"/>
                <w:sz w:val="20"/>
                <w:szCs w:val="20"/>
              </w:rPr>
            </w:pPr>
          </w:p>
        </w:tc>
        <w:tc>
          <w:tcPr>
            <w:tcW w:w="2100" w:type="dxa"/>
            <w:vMerge w:val="continue"/>
            <w:vAlign w:val="center"/>
          </w:tcPr>
          <w:p>
            <w:pPr>
              <w:widowControl/>
              <w:spacing w:line="240" w:lineRule="exact"/>
              <w:jc w:val="left"/>
              <w:rPr>
                <w:rFonts w:ascii="仿宋_GB2312" w:hAnsi="宋体" w:eastAsia="仿宋_GB2312" w:cs="宋体"/>
                <w:color w:val="auto"/>
                <w:kern w:val="0"/>
                <w:sz w:val="20"/>
                <w:szCs w:val="20"/>
              </w:rPr>
            </w:pPr>
          </w:p>
        </w:tc>
        <w:tc>
          <w:tcPr>
            <w:tcW w:w="2663"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月坛南街</w:t>
            </w:r>
          </w:p>
        </w:tc>
        <w:tc>
          <w:tcPr>
            <w:tcW w:w="1835"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月坛执法队</w:t>
            </w:r>
          </w:p>
        </w:tc>
        <w:tc>
          <w:tcPr>
            <w:tcW w:w="1870"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68035118</w:t>
            </w:r>
          </w:p>
        </w:tc>
        <w:tc>
          <w:tcPr>
            <w:tcW w:w="1800" w:type="dxa"/>
            <w:vAlign w:val="center"/>
          </w:tcPr>
          <w:p>
            <w:pPr>
              <w:widowControl/>
              <w:spacing w:line="240" w:lineRule="exac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731" w:type="dxa"/>
            <w:vMerge w:val="restart"/>
            <w:vAlign w:val="center"/>
          </w:tcPr>
          <w:p>
            <w:pPr>
              <w:widowControl/>
              <w:jc w:val="center"/>
              <w:rPr>
                <w:rFonts w:hint="default"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lang w:val="en-US" w:eastAsia="zh-CN"/>
              </w:rPr>
              <w:t>21</w:t>
            </w:r>
          </w:p>
        </w:tc>
        <w:tc>
          <w:tcPr>
            <w:tcW w:w="1071" w:type="dxa"/>
            <w:vMerge w:val="continue"/>
            <w:shd w:val="clear" w:color="auto" w:fill="auto"/>
            <w:vAlign w:val="center"/>
          </w:tcPr>
          <w:p>
            <w:pPr>
              <w:widowControl/>
              <w:spacing w:line="240" w:lineRule="exact"/>
              <w:jc w:val="left"/>
              <w:rPr>
                <w:rFonts w:ascii="仿宋_GB2312" w:hAnsi="宋体" w:eastAsia="仿宋_GB2312" w:cs="宋体"/>
                <w:bCs/>
                <w:color w:val="auto"/>
                <w:kern w:val="0"/>
                <w:sz w:val="20"/>
                <w:szCs w:val="20"/>
              </w:rPr>
            </w:pPr>
          </w:p>
        </w:tc>
        <w:tc>
          <w:tcPr>
            <w:tcW w:w="2525" w:type="dxa"/>
            <w:vMerge w:val="continue"/>
            <w:shd w:val="clear" w:color="auto" w:fill="auto"/>
            <w:vAlign w:val="center"/>
          </w:tcPr>
          <w:p>
            <w:pPr>
              <w:widowControl/>
              <w:spacing w:line="240" w:lineRule="exact"/>
              <w:jc w:val="left"/>
              <w:rPr>
                <w:rFonts w:ascii="仿宋_GB2312" w:hAnsi="宋体" w:eastAsia="仿宋_GB2312" w:cs="宋体"/>
                <w:color w:val="auto"/>
                <w:kern w:val="0"/>
                <w:sz w:val="20"/>
                <w:szCs w:val="20"/>
              </w:rPr>
            </w:pPr>
          </w:p>
        </w:tc>
        <w:tc>
          <w:tcPr>
            <w:tcW w:w="2100" w:type="dxa"/>
            <w:vMerge w:val="continue"/>
            <w:vAlign w:val="center"/>
          </w:tcPr>
          <w:p>
            <w:pPr>
              <w:widowControl/>
              <w:spacing w:line="240" w:lineRule="exact"/>
              <w:jc w:val="left"/>
              <w:rPr>
                <w:rFonts w:ascii="仿宋_GB2312" w:hAnsi="宋体" w:eastAsia="仿宋_GB2312" w:cs="宋体"/>
                <w:color w:val="auto"/>
                <w:kern w:val="0"/>
                <w:sz w:val="20"/>
                <w:szCs w:val="20"/>
              </w:rPr>
            </w:pPr>
          </w:p>
        </w:tc>
        <w:tc>
          <w:tcPr>
            <w:tcW w:w="2663" w:type="dxa"/>
            <w:vMerge w:val="restart"/>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三里河路</w:t>
            </w:r>
          </w:p>
        </w:tc>
        <w:tc>
          <w:tcPr>
            <w:tcW w:w="1835"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月坛执法队</w:t>
            </w:r>
          </w:p>
        </w:tc>
        <w:tc>
          <w:tcPr>
            <w:tcW w:w="1870"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68035118</w:t>
            </w:r>
          </w:p>
        </w:tc>
        <w:tc>
          <w:tcPr>
            <w:tcW w:w="1800" w:type="dxa"/>
            <w:vAlign w:val="center"/>
          </w:tcPr>
          <w:p>
            <w:pPr>
              <w:widowControl/>
              <w:spacing w:line="240" w:lineRule="exac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731" w:type="dxa"/>
            <w:vMerge w:val="continue"/>
            <w:vAlign w:val="center"/>
          </w:tcPr>
          <w:p>
            <w:pPr>
              <w:widowControl/>
              <w:jc w:val="center"/>
              <w:rPr>
                <w:rFonts w:ascii="仿宋_GB2312" w:hAnsi="宋体" w:eastAsia="仿宋_GB2312" w:cs="宋体"/>
                <w:color w:val="auto"/>
                <w:kern w:val="0"/>
                <w:sz w:val="20"/>
                <w:szCs w:val="20"/>
              </w:rPr>
            </w:pPr>
          </w:p>
        </w:tc>
        <w:tc>
          <w:tcPr>
            <w:tcW w:w="1071" w:type="dxa"/>
            <w:vMerge w:val="continue"/>
            <w:shd w:val="clear" w:color="auto" w:fill="auto"/>
            <w:vAlign w:val="center"/>
          </w:tcPr>
          <w:p>
            <w:pPr>
              <w:widowControl/>
              <w:spacing w:line="240" w:lineRule="exact"/>
              <w:jc w:val="left"/>
              <w:rPr>
                <w:rFonts w:ascii="仿宋_GB2312" w:hAnsi="宋体" w:eastAsia="仿宋_GB2312" w:cs="宋体"/>
                <w:bCs/>
                <w:color w:val="auto"/>
                <w:kern w:val="0"/>
                <w:sz w:val="20"/>
                <w:szCs w:val="20"/>
              </w:rPr>
            </w:pPr>
          </w:p>
        </w:tc>
        <w:tc>
          <w:tcPr>
            <w:tcW w:w="2525" w:type="dxa"/>
            <w:vMerge w:val="continue"/>
            <w:shd w:val="clear" w:color="auto" w:fill="auto"/>
            <w:vAlign w:val="center"/>
          </w:tcPr>
          <w:p>
            <w:pPr>
              <w:widowControl/>
              <w:spacing w:line="240" w:lineRule="exact"/>
              <w:jc w:val="left"/>
              <w:rPr>
                <w:rFonts w:ascii="仿宋_GB2312" w:hAnsi="宋体" w:eastAsia="仿宋_GB2312" w:cs="宋体"/>
                <w:color w:val="auto"/>
                <w:kern w:val="0"/>
                <w:sz w:val="20"/>
                <w:szCs w:val="20"/>
              </w:rPr>
            </w:pPr>
          </w:p>
        </w:tc>
        <w:tc>
          <w:tcPr>
            <w:tcW w:w="2100" w:type="dxa"/>
            <w:vMerge w:val="continue"/>
            <w:vAlign w:val="center"/>
          </w:tcPr>
          <w:p>
            <w:pPr>
              <w:widowControl/>
              <w:spacing w:line="240" w:lineRule="exact"/>
              <w:jc w:val="left"/>
              <w:rPr>
                <w:rFonts w:ascii="仿宋_GB2312" w:hAnsi="宋体" w:eastAsia="仿宋_GB2312" w:cs="宋体"/>
                <w:color w:val="auto"/>
                <w:kern w:val="0"/>
                <w:sz w:val="20"/>
                <w:szCs w:val="20"/>
              </w:rPr>
            </w:pPr>
          </w:p>
        </w:tc>
        <w:tc>
          <w:tcPr>
            <w:tcW w:w="2663" w:type="dxa"/>
            <w:vMerge w:val="continue"/>
            <w:vAlign w:val="center"/>
          </w:tcPr>
          <w:p>
            <w:pPr>
              <w:widowControl/>
              <w:spacing w:line="240" w:lineRule="exact"/>
              <w:jc w:val="left"/>
              <w:rPr>
                <w:rFonts w:ascii="仿宋_GB2312" w:hAnsi="宋体" w:eastAsia="仿宋_GB2312" w:cs="宋体"/>
                <w:color w:val="auto"/>
                <w:kern w:val="0"/>
                <w:sz w:val="20"/>
                <w:szCs w:val="20"/>
              </w:rPr>
            </w:pPr>
          </w:p>
        </w:tc>
        <w:tc>
          <w:tcPr>
            <w:tcW w:w="1835"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展览路二队</w:t>
            </w:r>
          </w:p>
        </w:tc>
        <w:tc>
          <w:tcPr>
            <w:tcW w:w="1870"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68308535</w:t>
            </w:r>
          </w:p>
        </w:tc>
        <w:tc>
          <w:tcPr>
            <w:tcW w:w="1800" w:type="dxa"/>
            <w:vAlign w:val="center"/>
          </w:tcPr>
          <w:p>
            <w:pPr>
              <w:widowControl/>
              <w:spacing w:line="240" w:lineRule="exac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731" w:type="dxa"/>
            <w:vMerge w:val="continue"/>
            <w:vAlign w:val="center"/>
          </w:tcPr>
          <w:p>
            <w:pPr>
              <w:widowControl/>
              <w:jc w:val="center"/>
              <w:rPr>
                <w:rFonts w:ascii="仿宋_GB2312" w:hAnsi="宋体" w:eastAsia="仿宋_GB2312" w:cs="宋体"/>
                <w:color w:val="auto"/>
                <w:kern w:val="0"/>
                <w:sz w:val="20"/>
                <w:szCs w:val="20"/>
              </w:rPr>
            </w:pPr>
          </w:p>
        </w:tc>
        <w:tc>
          <w:tcPr>
            <w:tcW w:w="1071" w:type="dxa"/>
            <w:vMerge w:val="continue"/>
            <w:shd w:val="clear" w:color="auto" w:fill="auto"/>
            <w:vAlign w:val="center"/>
          </w:tcPr>
          <w:p>
            <w:pPr>
              <w:widowControl/>
              <w:spacing w:line="240" w:lineRule="exact"/>
              <w:jc w:val="left"/>
              <w:rPr>
                <w:rFonts w:ascii="仿宋_GB2312" w:hAnsi="宋体" w:eastAsia="仿宋_GB2312" w:cs="宋体"/>
                <w:bCs/>
                <w:color w:val="auto"/>
                <w:kern w:val="0"/>
                <w:sz w:val="20"/>
                <w:szCs w:val="20"/>
              </w:rPr>
            </w:pPr>
          </w:p>
        </w:tc>
        <w:tc>
          <w:tcPr>
            <w:tcW w:w="2525" w:type="dxa"/>
            <w:vMerge w:val="continue"/>
            <w:shd w:val="clear" w:color="auto" w:fill="auto"/>
            <w:vAlign w:val="center"/>
          </w:tcPr>
          <w:p>
            <w:pPr>
              <w:widowControl/>
              <w:spacing w:line="240" w:lineRule="exact"/>
              <w:jc w:val="left"/>
              <w:rPr>
                <w:rFonts w:ascii="仿宋_GB2312" w:hAnsi="宋体" w:eastAsia="仿宋_GB2312" w:cs="宋体"/>
                <w:color w:val="auto"/>
                <w:kern w:val="0"/>
                <w:sz w:val="20"/>
                <w:szCs w:val="20"/>
              </w:rPr>
            </w:pPr>
          </w:p>
        </w:tc>
        <w:tc>
          <w:tcPr>
            <w:tcW w:w="2100" w:type="dxa"/>
            <w:vMerge w:val="continue"/>
            <w:vAlign w:val="center"/>
          </w:tcPr>
          <w:p>
            <w:pPr>
              <w:widowControl/>
              <w:spacing w:line="240" w:lineRule="exact"/>
              <w:jc w:val="left"/>
              <w:rPr>
                <w:rFonts w:ascii="仿宋_GB2312" w:hAnsi="宋体" w:eastAsia="仿宋_GB2312" w:cs="宋体"/>
                <w:color w:val="auto"/>
                <w:kern w:val="0"/>
                <w:sz w:val="20"/>
                <w:szCs w:val="20"/>
              </w:rPr>
            </w:pPr>
          </w:p>
        </w:tc>
        <w:tc>
          <w:tcPr>
            <w:tcW w:w="2663" w:type="dxa"/>
            <w:vMerge w:val="continue"/>
            <w:vAlign w:val="center"/>
          </w:tcPr>
          <w:p>
            <w:pPr>
              <w:widowControl/>
              <w:spacing w:line="240" w:lineRule="exact"/>
              <w:jc w:val="left"/>
              <w:rPr>
                <w:rFonts w:ascii="仿宋_GB2312" w:hAnsi="宋体" w:eastAsia="仿宋_GB2312" w:cs="宋体"/>
                <w:color w:val="auto"/>
                <w:kern w:val="0"/>
                <w:sz w:val="20"/>
                <w:szCs w:val="20"/>
              </w:rPr>
            </w:pPr>
          </w:p>
        </w:tc>
        <w:tc>
          <w:tcPr>
            <w:tcW w:w="1835"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展览路一队</w:t>
            </w:r>
          </w:p>
        </w:tc>
        <w:tc>
          <w:tcPr>
            <w:tcW w:w="1870"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68314306</w:t>
            </w:r>
          </w:p>
        </w:tc>
        <w:tc>
          <w:tcPr>
            <w:tcW w:w="1800" w:type="dxa"/>
            <w:vAlign w:val="center"/>
          </w:tcPr>
          <w:p>
            <w:pPr>
              <w:widowControl/>
              <w:spacing w:line="240" w:lineRule="exac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31" w:type="dxa"/>
            <w:vMerge w:val="restart"/>
            <w:vAlign w:val="center"/>
          </w:tcPr>
          <w:p>
            <w:pPr>
              <w:widowControl/>
              <w:jc w:val="center"/>
              <w:rPr>
                <w:rFonts w:hint="default"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lang w:val="en-US" w:eastAsia="zh-CN"/>
              </w:rPr>
              <w:t>22</w:t>
            </w:r>
          </w:p>
        </w:tc>
        <w:tc>
          <w:tcPr>
            <w:tcW w:w="1071" w:type="dxa"/>
            <w:vMerge w:val="continue"/>
            <w:shd w:val="clear" w:color="auto" w:fill="auto"/>
            <w:vAlign w:val="center"/>
          </w:tcPr>
          <w:p>
            <w:pPr>
              <w:widowControl/>
              <w:spacing w:line="240" w:lineRule="exact"/>
              <w:jc w:val="left"/>
              <w:rPr>
                <w:rFonts w:ascii="仿宋_GB2312" w:hAnsi="宋体" w:eastAsia="仿宋_GB2312" w:cs="宋体"/>
                <w:bCs/>
                <w:color w:val="auto"/>
                <w:kern w:val="0"/>
                <w:sz w:val="20"/>
                <w:szCs w:val="20"/>
              </w:rPr>
            </w:pPr>
          </w:p>
        </w:tc>
        <w:tc>
          <w:tcPr>
            <w:tcW w:w="2525" w:type="dxa"/>
            <w:vMerge w:val="continue"/>
            <w:shd w:val="clear" w:color="auto" w:fill="auto"/>
            <w:vAlign w:val="center"/>
          </w:tcPr>
          <w:p>
            <w:pPr>
              <w:widowControl/>
              <w:spacing w:line="240" w:lineRule="exact"/>
              <w:jc w:val="left"/>
              <w:rPr>
                <w:rFonts w:ascii="仿宋_GB2312" w:hAnsi="宋体" w:eastAsia="仿宋_GB2312" w:cs="宋体"/>
                <w:color w:val="auto"/>
                <w:kern w:val="0"/>
                <w:sz w:val="20"/>
                <w:szCs w:val="20"/>
              </w:rPr>
            </w:pPr>
          </w:p>
        </w:tc>
        <w:tc>
          <w:tcPr>
            <w:tcW w:w="2100" w:type="dxa"/>
            <w:vMerge w:val="continue"/>
            <w:vAlign w:val="center"/>
          </w:tcPr>
          <w:p>
            <w:pPr>
              <w:widowControl/>
              <w:spacing w:line="240" w:lineRule="exact"/>
              <w:jc w:val="left"/>
              <w:rPr>
                <w:rFonts w:ascii="仿宋_GB2312" w:hAnsi="宋体" w:eastAsia="仿宋_GB2312" w:cs="宋体"/>
                <w:color w:val="auto"/>
                <w:kern w:val="0"/>
                <w:sz w:val="20"/>
                <w:szCs w:val="20"/>
              </w:rPr>
            </w:pPr>
          </w:p>
        </w:tc>
        <w:tc>
          <w:tcPr>
            <w:tcW w:w="2663" w:type="dxa"/>
            <w:vMerge w:val="restart"/>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三里河东路</w:t>
            </w:r>
          </w:p>
        </w:tc>
        <w:tc>
          <w:tcPr>
            <w:tcW w:w="1835"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月坛执法队</w:t>
            </w:r>
          </w:p>
        </w:tc>
        <w:tc>
          <w:tcPr>
            <w:tcW w:w="1870"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68035118</w:t>
            </w:r>
          </w:p>
        </w:tc>
        <w:tc>
          <w:tcPr>
            <w:tcW w:w="1800" w:type="dxa"/>
            <w:vAlign w:val="center"/>
          </w:tcPr>
          <w:p>
            <w:pPr>
              <w:widowControl/>
              <w:spacing w:line="240" w:lineRule="exac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31" w:type="dxa"/>
            <w:vMerge w:val="continue"/>
            <w:vAlign w:val="center"/>
          </w:tcPr>
          <w:p>
            <w:pPr>
              <w:widowControl/>
              <w:jc w:val="center"/>
              <w:rPr>
                <w:rFonts w:ascii="仿宋_GB2312" w:hAnsi="宋体" w:eastAsia="仿宋_GB2312" w:cs="宋体"/>
                <w:color w:val="auto"/>
                <w:kern w:val="0"/>
                <w:sz w:val="20"/>
                <w:szCs w:val="20"/>
              </w:rPr>
            </w:pPr>
          </w:p>
        </w:tc>
        <w:tc>
          <w:tcPr>
            <w:tcW w:w="1071" w:type="dxa"/>
            <w:vMerge w:val="continue"/>
            <w:shd w:val="clear" w:color="auto" w:fill="auto"/>
            <w:vAlign w:val="center"/>
          </w:tcPr>
          <w:p>
            <w:pPr>
              <w:widowControl/>
              <w:spacing w:line="240" w:lineRule="exact"/>
              <w:jc w:val="left"/>
              <w:rPr>
                <w:rFonts w:ascii="仿宋_GB2312" w:hAnsi="宋体" w:eastAsia="仿宋_GB2312" w:cs="宋体"/>
                <w:bCs/>
                <w:color w:val="auto"/>
                <w:kern w:val="0"/>
                <w:sz w:val="20"/>
                <w:szCs w:val="20"/>
              </w:rPr>
            </w:pPr>
          </w:p>
        </w:tc>
        <w:tc>
          <w:tcPr>
            <w:tcW w:w="2525" w:type="dxa"/>
            <w:vMerge w:val="continue"/>
            <w:shd w:val="clear" w:color="auto" w:fill="auto"/>
            <w:vAlign w:val="center"/>
          </w:tcPr>
          <w:p>
            <w:pPr>
              <w:widowControl/>
              <w:spacing w:line="240" w:lineRule="exact"/>
              <w:jc w:val="left"/>
              <w:rPr>
                <w:rFonts w:ascii="仿宋_GB2312" w:hAnsi="宋体" w:eastAsia="仿宋_GB2312" w:cs="宋体"/>
                <w:color w:val="auto"/>
                <w:kern w:val="0"/>
                <w:sz w:val="20"/>
                <w:szCs w:val="20"/>
              </w:rPr>
            </w:pPr>
          </w:p>
        </w:tc>
        <w:tc>
          <w:tcPr>
            <w:tcW w:w="2100" w:type="dxa"/>
            <w:vMerge w:val="continue"/>
            <w:vAlign w:val="center"/>
          </w:tcPr>
          <w:p>
            <w:pPr>
              <w:widowControl/>
              <w:spacing w:line="240" w:lineRule="exact"/>
              <w:jc w:val="left"/>
              <w:rPr>
                <w:rFonts w:ascii="仿宋_GB2312" w:hAnsi="宋体" w:eastAsia="仿宋_GB2312" w:cs="宋体"/>
                <w:color w:val="auto"/>
                <w:kern w:val="0"/>
                <w:sz w:val="20"/>
                <w:szCs w:val="20"/>
              </w:rPr>
            </w:pPr>
          </w:p>
        </w:tc>
        <w:tc>
          <w:tcPr>
            <w:tcW w:w="2663" w:type="dxa"/>
            <w:vMerge w:val="continue"/>
            <w:vAlign w:val="center"/>
          </w:tcPr>
          <w:p>
            <w:pPr>
              <w:widowControl/>
              <w:spacing w:line="240" w:lineRule="exact"/>
              <w:jc w:val="left"/>
              <w:rPr>
                <w:rFonts w:ascii="仿宋_GB2312" w:hAnsi="宋体" w:eastAsia="仿宋_GB2312" w:cs="宋体"/>
                <w:color w:val="auto"/>
                <w:kern w:val="0"/>
                <w:sz w:val="20"/>
                <w:szCs w:val="20"/>
              </w:rPr>
            </w:pPr>
          </w:p>
        </w:tc>
        <w:tc>
          <w:tcPr>
            <w:tcW w:w="1835"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展览路二队</w:t>
            </w:r>
          </w:p>
        </w:tc>
        <w:tc>
          <w:tcPr>
            <w:tcW w:w="1870"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68308535</w:t>
            </w:r>
          </w:p>
        </w:tc>
        <w:tc>
          <w:tcPr>
            <w:tcW w:w="1800" w:type="dxa"/>
            <w:vAlign w:val="center"/>
          </w:tcPr>
          <w:p>
            <w:pPr>
              <w:widowControl/>
              <w:spacing w:line="240" w:lineRule="exac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31" w:type="dxa"/>
            <w:vAlign w:val="center"/>
          </w:tcPr>
          <w:p>
            <w:pPr>
              <w:widowControl/>
              <w:jc w:val="center"/>
              <w:rPr>
                <w:rFonts w:hint="default"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lang w:val="en-US" w:eastAsia="zh-CN"/>
              </w:rPr>
              <w:t>23</w:t>
            </w:r>
          </w:p>
        </w:tc>
        <w:tc>
          <w:tcPr>
            <w:tcW w:w="1071" w:type="dxa"/>
            <w:vMerge w:val="continue"/>
            <w:shd w:val="clear" w:color="auto" w:fill="auto"/>
            <w:vAlign w:val="center"/>
          </w:tcPr>
          <w:p>
            <w:pPr>
              <w:widowControl/>
              <w:spacing w:line="240" w:lineRule="exact"/>
              <w:jc w:val="left"/>
              <w:rPr>
                <w:rFonts w:ascii="仿宋_GB2312" w:hAnsi="宋体" w:eastAsia="仿宋_GB2312" w:cs="宋体"/>
                <w:bCs/>
                <w:color w:val="auto"/>
                <w:kern w:val="0"/>
                <w:sz w:val="20"/>
                <w:szCs w:val="20"/>
              </w:rPr>
            </w:pPr>
          </w:p>
        </w:tc>
        <w:tc>
          <w:tcPr>
            <w:tcW w:w="2525" w:type="dxa"/>
            <w:vMerge w:val="continue"/>
            <w:shd w:val="clear" w:color="auto" w:fill="auto"/>
            <w:vAlign w:val="center"/>
          </w:tcPr>
          <w:p>
            <w:pPr>
              <w:widowControl/>
              <w:spacing w:line="240" w:lineRule="exact"/>
              <w:jc w:val="left"/>
              <w:rPr>
                <w:rFonts w:ascii="仿宋_GB2312" w:hAnsi="宋体" w:eastAsia="仿宋_GB2312" w:cs="宋体"/>
                <w:color w:val="auto"/>
                <w:kern w:val="0"/>
                <w:sz w:val="20"/>
                <w:szCs w:val="20"/>
              </w:rPr>
            </w:pPr>
          </w:p>
        </w:tc>
        <w:tc>
          <w:tcPr>
            <w:tcW w:w="2100" w:type="dxa"/>
            <w:vMerge w:val="continue"/>
            <w:vAlign w:val="center"/>
          </w:tcPr>
          <w:p>
            <w:pPr>
              <w:widowControl/>
              <w:spacing w:line="240" w:lineRule="exact"/>
              <w:jc w:val="left"/>
              <w:rPr>
                <w:rFonts w:ascii="仿宋_GB2312" w:hAnsi="宋体" w:eastAsia="仿宋_GB2312" w:cs="宋体"/>
                <w:color w:val="auto"/>
                <w:kern w:val="0"/>
                <w:sz w:val="20"/>
                <w:szCs w:val="20"/>
              </w:rPr>
            </w:pPr>
          </w:p>
        </w:tc>
        <w:tc>
          <w:tcPr>
            <w:tcW w:w="2663"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北三环中路</w:t>
            </w:r>
          </w:p>
        </w:tc>
        <w:tc>
          <w:tcPr>
            <w:tcW w:w="1835" w:type="dxa"/>
            <w:vMerge w:val="restart"/>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德胜执法队</w:t>
            </w:r>
          </w:p>
        </w:tc>
        <w:tc>
          <w:tcPr>
            <w:tcW w:w="1870" w:type="dxa"/>
            <w:vMerge w:val="restart"/>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82051380</w:t>
            </w:r>
          </w:p>
        </w:tc>
        <w:tc>
          <w:tcPr>
            <w:tcW w:w="1800" w:type="dxa"/>
            <w:vAlign w:val="center"/>
          </w:tcPr>
          <w:p>
            <w:pPr>
              <w:widowControl/>
              <w:spacing w:line="240" w:lineRule="exac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31" w:type="dxa"/>
            <w:vAlign w:val="center"/>
          </w:tcPr>
          <w:p>
            <w:pPr>
              <w:widowControl/>
              <w:jc w:val="center"/>
              <w:rPr>
                <w:rFonts w:ascii="仿宋_GB2312" w:hAnsi="宋体" w:eastAsia="仿宋_GB2312" w:cs="宋体"/>
                <w:color w:val="auto"/>
                <w:kern w:val="0"/>
                <w:sz w:val="20"/>
                <w:szCs w:val="20"/>
              </w:rPr>
            </w:pPr>
            <w:r>
              <w:rPr>
                <w:rFonts w:ascii="仿宋_GB2312" w:hAnsi="宋体" w:eastAsia="仿宋_GB2312" w:cs="宋体"/>
                <w:color w:val="auto"/>
                <w:kern w:val="0"/>
                <w:sz w:val="20"/>
                <w:szCs w:val="20"/>
              </w:rPr>
              <w:t>2</w:t>
            </w:r>
            <w:r>
              <w:rPr>
                <w:rFonts w:hint="eastAsia" w:ascii="仿宋_GB2312" w:hAnsi="宋体" w:eastAsia="仿宋_GB2312" w:cs="宋体"/>
                <w:color w:val="auto"/>
                <w:kern w:val="0"/>
                <w:sz w:val="20"/>
                <w:szCs w:val="20"/>
              </w:rPr>
              <w:t>4</w:t>
            </w:r>
          </w:p>
        </w:tc>
        <w:tc>
          <w:tcPr>
            <w:tcW w:w="1071" w:type="dxa"/>
            <w:vMerge w:val="restart"/>
            <w:shd w:val="clear" w:color="auto" w:fill="auto"/>
            <w:vAlign w:val="center"/>
          </w:tcPr>
          <w:p>
            <w:pPr>
              <w:widowControl/>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一类</w:t>
            </w:r>
          </w:p>
          <w:p>
            <w:pPr>
              <w:widowControl/>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严格</w:t>
            </w:r>
          </w:p>
          <w:p>
            <w:pPr>
              <w:widowControl/>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控制</w:t>
            </w:r>
          </w:p>
          <w:p>
            <w:pPr>
              <w:widowControl/>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地区</w:t>
            </w:r>
          </w:p>
        </w:tc>
        <w:tc>
          <w:tcPr>
            <w:tcW w:w="2525" w:type="dxa"/>
            <w:vMerge w:val="restart"/>
            <w:shd w:val="clear" w:color="auto" w:fill="auto"/>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重点大街</w:t>
            </w:r>
          </w:p>
        </w:tc>
        <w:tc>
          <w:tcPr>
            <w:tcW w:w="2100" w:type="dxa"/>
            <w:vMerge w:val="continue"/>
            <w:vAlign w:val="center"/>
          </w:tcPr>
          <w:p>
            <w:pPr>
              <w:widowControl/>
              <w:spacing w:line="240" w:lineRule="exact"/>
              <w:jc w:val="left"/>
              <w:rPr>
                <w:rFonts w:ascii="仿宋_GB2312" w:hAnsi="宋体" w:eastAsia="仿宋_GB2312" w:cs="宋体"/>
                <w:color w:val="auto"/>
                <w:kern w:val="0"/>
                <w:sz w:val="20"/>
                <w:szCs w:val="20"/>
              </w:rPr>
            </w:pPr>
          </w:p>
        </w:tc>
        <w:tc>
          <w:tcPr>
            <w:tcW w:w="2663"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德外大街</w:t>
            </w:r>
          </w:p>
        </w:tc>
        <w:tc>
          <w:tcPr>
            <w:tcW w:w="1835" w:type="dxa"/>
            <w:vMerge w:val="continue"/>
            <w:vAlign w:val="center"/>
          </w:tcPr>
          <w:p>
            <w:pPr>
              <w:widowControl/>
              <w:spacing w:line="240" w:lineRule="exact"/>
              <w:jc w:val="center"/>
              <w:rPr>
                <w:rFonts w:ascii="仿宋_GB2312" w:hAnsi="宋体" w:eastAsia="仿宋_GB2312" w:cs="宋体"/>
                <w:color w:val="auto"/>
                <w:kern w:val="0"/>
                <w:sz w:val="20"/>
                <w:szCs w:val="20"/>
              </w:rPr>
            </w:pPr>
          </w:p>
        </w:tc>
        <w:tc>
          <w:tcPr>
            <w:tcW w:w="1870" w:type="dxa"/>
            <w:vMerge w:val="continue"/>
            <w:vAlign w:val="center"/>
          </w:tcPr>
          <w:p>
            <w:pPr>
              <w:widowControl/>
              <w:spacing w:line="240" w:lineRule="exact"/>
              <w:jc w:val="center"/>
              <w:rPr>
                <w:rFonts w:ascii="仿宋_GB2312" w:hAnsi="宋体" w:eastAsia="仿宋_GB2312" w:cs="宋体"/>
                <w:color w:val="auto"/>
                <w:kern w:val="0"/>
                <w:sz w:val="20"/>
                <w:szCs w:val="20"/>
              </w:rPr>
            </w:pPr>
          </w:p>
        </w:tc>
        <w:tc>
          <w:tcPr>
            <w:tcW w:w="1800" w:type="dxa"/>
            <w:vAlign w:val="center"/>
          </w:tcPr>
          <w:p>
            <w:pPr>
              <w:widowControl/>
              <w:spacing w:line="240" w:lineRule="exac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731" w:type="dxa"/>
            <w:vAlign w:val="center"/>
          </w:tcPr>
          <w:p>
            <w:pPr>
              <w:widowControl/>
              <w:jc w:val="center"/>
              <w:rPr>
                <w:rFonts w:ascii="仿宋_GB2312" w:hAnsi="宋体" w:eastAsia="仿宋_GB2312" w:cs="宋体"/>
                <w:color w:val="auto"/>
                <w:kern w:val="0"/>
                <w:sz w:val="20"/>
                <w:szCs w:val="20"/>
              </w:rPr>
            </w:pPr>
            <w:r>
              <w:rPr>
                <w:rFonts w:ascii="仿宋_GB2312" w:hAnsi="宋体" w:eastAsia="仿宋_GB2312" w:cs="宋体"/>
                <w:color w:val="auto"/>
                <w:kern w:val="0"/>
                <w:sz w:val="20"/>
                <w:szCs w:val="20"/>
              </w:rPr>
              <w:t>2</w:t>
            </w:r>
            <w:r>
              <w:rPr>
                <w:rFonts w:hint="eastAsia" w:ascii="仿宋_GB2312" w:hAnsi="宋体" w:eastAsia="仿宋_GB2312" w:cs="宋体"/>
                <w:color w:val="auto"/>
                <w:kern w:val="0"/>
                <w:sz w:val="20"/>
                <w:szCs w:val="20"/>
              </w:rPr>
              <w:t>5</w:t>
            </w:r>
          </w:p>
        </w:tc>
        <w:tc>
          <w:tcPr>
            <w:tcW w:w="1071" w:type="dxa"/>
            <w:vMerge w:val="continue"/>
            <w:shd w:val="clear" w:color="auto" w:fill="auto"/>
            <w:vAlign w:val="center"/>
          </w:tcPr>
          <w:p>
            <w:pPr>
              <w:widowControl/>
              <w:spacing w:line="240" w:lineRule="exact"/>
              <w:jc w:val="left"/>
              <w:rPr>
                <w:rFonts w:ascii="仿宋_GB2312" w:hAnsi="宋体" w:eastAsia="仿宋_GB2312" w:cs="宋体"/>
                <w:bCs/>
                <w:color w:val="auto"/>
                <w:kern w:val="0"/>
                <w:sz w:val="20"/>
                <w:szCs w:val="20"/>
              </w:rPr>
            </w:pPr>
          </w:p>
        </w:tc>
        <w:tc>
          <w:tcPr>
            <w:tcW w:w="2525" w:type="dxa"/>
            <w:vMerge w:val="continue"/>
            <w:shd w:val="clear" w:color="auto" w:fill="auto"/>
            <w:vAlign w:val="center"/>
          </w:tcPr>
          <w:p>
            <w:pPr>
              <w:widowControl/>
              <w:spacing w:line="240" w:lineRule="exact"/>
              <w:jc w:val="left"/>
              <w:rPr>
                <w:rFonts w:ascii="仿宋_GB2312" w:hAnsi="宋体" w:eastAsia="仿宋_GB2312" w:cs="宋体"/>
                <w:color w:val="auto"/>
                <w:kern w:val="0"/>
                <w:sz w:val="20"/>
                <w:szCs w:val="20"/>
              </w:rPr>
            </w:pPr>
          </w:p>
        </w:tc>
        <w:tc>
          <w:tcPr>
            <w:tcW w:w="2100" w:type="dxa"/>
            <w:vMerge w:val="continue"/>
            <w:vAlign w:val="center"/>
          </w:tcPr>
          <w:p>
            <w:pPr>
              <w:widowControl/>
              <w:spacing w:line="240" w:lineRule="exact"/>
              <w:jc w:val="left"/>
              <w:rPr>
                <w:rFonts w:ascii="仿宋_GB2312" w:hAnsi="宋体" w:eastAsia="仿宋_GB2312" w:cs="宋体"/>
                <w:color w:val="auto"/>
                <w:kern w:val="0"/>
                <w:sz w:val="20"/>
                <w:szCs w:val="20"/>
              </w:rPr>
            </w:pPr>
          </w:p>
        </w:tc>
        <w:tc>
          <w:tcPr>
            <w:tcW w:w="2663"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赵登禹路</w:t>
            </w:r>
          </w:p>
        </w:tc>
        <w:tc>
          <w:tcPr>
            <w:tcW w:w="1835"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新街口执法队</w:t>
            </w:r>
          </w:p>
        </w:tc>
        <w:tc>
          <w:tcPr>
            <w:tcW w:w="1870"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66167135</w:t>
            </w:r>
          </w:p>
        </w:tc>
        <w:tc>
          <w:tcPr>
            <w:tcW w:w="1800" w:type="dxa"/>
            <w:vAlign w:val="center"/>
          </w:tcPr>
          <w:p>
            <w:pPr>
              <w:widowControl/>
              <w:spacing w:line="240" w:lineRule="exac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731"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26</w:t>
            </w:r>
          </w:p>
        </w:tc>
        <w:tc>
          <w:tcPr>
            <w:tcW w:w="1071" w:type="dxa"/>
            <w:vMerge w:val="continue"/>
            <w:shd w:val="clear" w:color="auto" w:fill="auto"/>
            <w:vAlign w:val="center"/>
          </w:tcPr>
          <w:p>
            <w:pPr>
              <w:widowControl/>
              <w:spacing w:line="240" w:lineRule="exact"/>
              <w:jc w:val="left"/>
              <w:rPr>
                <w:rFonts w:ascii="仿宋_GB2312" w:hAnsi="宋体" w:eastAsia="仿宋_GB2312" w:cs="宋体"/>
                <w:bCs/>
                <w:color w:val="auto"/>
                <w:kern w:val="0"/>
                <w:sz w:val="20"/>
                <w:szCs w:val="20"/>
              </w:rPr>
            </w:pPr>
          </w:p>
        </w:tc>
        <w:tc>
          <w:tcPr>
            <w:tcW w:w="2525" w:type="dxa"/>
            <w:vMerge w:val="continue"/>
            <w:shd w:val="clear" w:color="auto" w:fill="auto"/>
            <w:vAlign w:val="center"/>
          </w:tcPr>
          <w:p>
            <w:pPr>
              <w:widowControl/>
              <w:spacing w:line="240" w:lineRule="exact"/>
              <w:jc w:val="left"/>
              <w:rPr>
                <w:rFonts w:ascii="仿宋_GB2312" w:hAnsi="宋体" w:eastAsia="仿宋_GB2312" w:cs="宋体"/>
                <w:color w:val="auto"/>
                <w:kern w:val="0"/>
                <w:sz w:val="20"/>
                <w:szCs w:val="20"/>
              </w:rPr>
            </w:pPr>
          </w:p>
        </w:tc>
        <w:tc>
          <w:tcPr>
            <w:tcW w:w="2100" w:type="dxa"/>
            <w:vMerge w:val="continue"/>
            <w:vAlign w:val="center"/>
          </w:tcPr>
          <w:p>
            <w:pPr>
              <w:widowControl/>
              <w:spacing w:line="240" w:lineRule="exact"/>
              <w:jc w:val="left"/>
              <w:rPr>
                <w:rFonts w:ascii="仿宋_GB2312" w:hAnsi="宋体" w:eastAsia="仿宋_GB2312" w:cs="宋体"/>
                <w:color w:val="auto"/>
                <w:kern w:val="0"/>
                <w:sz w:val="20"/>
                <w:szCs w:val="20"/>
              </w:rPr>
            </w:pPr>
          </w:p>
        </w:tc>
        <w:tc>
          <w:tcPr>
            <w:tcW w:w="2663"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鼓西大街</w:t>
            </w:r>
          </w:p>
        </w:tc>
        <w:tc>
          <w:tcPr>
            <w:tcW w:w="1835"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什刹海一队</w:t>
            </w:r>
          </w:p>
        </w:tc>
        <w:tc>
          <w:tcPr>
            <w:tcW w:w="1870"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64016524</w:t>
            </w:r>
          </w:p>
        </w:tc>
        <w:tc>
          <w:tcPr>
            <w:tcW w:w="1800" w:type="dxa"/>
            <w:vAlign w:val="center"/>
          </w:tcPr>
          <w:p>
            <w:pPr>
              <w:widowControl/>
              <w:spacing w:line="240" w:lineRule="exac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731" w:type="dxa"/>
            <w:vMerge w:val="restart"/>
            <w:vAlign w:val="center"/>
          </w:tcPr>
          <w:p>
            <w:pPr>
              <w:widowControl/>
              <w:jc w:val="center"/>
              <w:rPr>
                <w:rFonts w:hint="default"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lang w:val="en-US" w:eastAsia="zh-CN"/>
              </w:rPr>
              <w:t>27</w:t>
            </w:r>
          </w:p>
        </w:tc>
        <w:tc>
          <w:tcPr>
            <w:tcW w:w="1071" w:type="dxa"/>
            <w:vMerge w:val="continue"/>
            <w:shd w:val="clear" w:color="auto" w:fill="auto"/>
            <w:vAlign w:val="center"/>
          </w:tcPr>
          <w:p>
            <w:pPr>
              <w:widowControl/>
              <w:spacing w:line="240" w:lineRule="exact"/>
              <w:jc w:val="left"/>
              <w:rPr>
                <w:rFonts w:ascii="仿宋_GB2312" w:hAnsi="宋体" w:eastAsia="仿宋_GB2312" w:cs="宋体"/>
                <w:bCs/>
                <w:color w:val="auto"/>
                <w:kern w:val="0"/>
                <w:sz w:val="20"/>
                <w:szCs w:val="20"/>
              </w:rPr>
            </w:pPr>
          </w:p>
        </w:tc>
        <w:tc>
          <w:tcPr>
            <w:tcW w:w="2525" w:type="dxa"/>
            <w:vMerge w:val="continue"/>
            <w:shd w:val="clear" w:color="auto" w:fill="auto"/>
            <w:vAlign w:val="center"/>
          </w:tcPr>
          <w:p>
            <w:pPr>
              <w:widowControl/>
              <w:spacing w:line="240" w:lineRule="exact"/>
              <w:jc w:val="left"/>
              <w:rPr>
                <w:rFonts w:ascii="仿宋_GB2312" w:hAnsi="宋体" w:eastAsia="仿宋_GB2312" w:cs="宋体"/>
                <w:color w:val="auto"/>
                <w:kern w:val="0"/>
                <w:sz w:val="20"/>
                <w:szCs w:val="20"/>
              </w:rPr>
            </w:pPr>
          </w:p>
        </w:tc>
        <w:tc>
          <w:tcPr>
            <w:tcW w:w="2100" w:type="dxa"/>
            <w:vMerge w:val="continue"/>
            <w:vAlign w:val="center"/>
          </w:tcPr>
          <w:p>
            <w:pPr>
              <w:widowControl/>
              <w:spacing w:line="240" w:lineRule="exact"/>
              <w:jc w:val="left"/>
              <w:rPr>
                <w:rFonts w:ascii="仿宋_GB2312" w:hAnsi="宋体" w:eastAsia="仿宋_GB2312" w:cs="宋体"/>
                <w:color w:val="auto"/>
                <w:kern w:val="0"/>
                <w:sz w:val="20"/>
                <w:szCs w:val="20"/>
              </w:rPr>
            </w:pPr>
          </w:p>
        </w:tc>
        <w:tc>
          <w:tcPr>
            <w:tcW w:w="2663" w:type="dxa"/>
            <w:vMerge w:val="restart"/>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车公庄大街</w:t>
            </w:r>
          </w:p>
        </w:tc>
        <w:tc>
          <w:tcPr>
            <w:tcW w:w="1835"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展览路二队</w:t>
            </w:r>
          </w:p>
        </w:tc>
        <w:tc>
          <w:tcPr>
            <w:tcW w:w="1870"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68308535</w:t>
            </w:r>
          </w:p>
        </w:tc>
        <w:tc>
          <w:tcPr>
            <w:tcW w:w="1800" w:type="dxa"/>
            <w:vAlign w:val="center"/>
          </w:tcPr>
          <w:p>
            <w:pPr>
              <w:widowControl/>
              <w:spacing w:line="240" w:lineRule="exac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731" w:type="dxa"/>
            <w:vMerge w:val="continue"/>
            <w:vAlign w:val="center"/>
          </w:tcPr>
          <w:p>
            <w:pPr>
              <w:widowControl/>
              <w:jc w:val="center"/>
              <w:rPr>
                <w:rFonts w:ascii="仿宋_GB2312" w:hAnsi="宋体" w:eastAsia="仿宋_GB2312" w:cs="宋体"/>
                <w:color w:val="auto"/>
                <w:kern w:val="0"/>
                <w:sz w:val="20"/>
                <w:szCs w:val="20"/>
              </w:rPr>
            </w:pPr>
          </w:p>
        </w:tc>
        <w:tc>
          <w:tcPr>
            <w:tcW w:w="1071" w:type="dxa"/>
            <w:vMerge w:val="continue"/>
            <w:shd w:val="clear" w:color="auto" w:fill="auto"/>
            <w:vAlign w:val="center"/>
          </w:tcPr>
          <w:p>
            <w:pPr>
              <w:widowControl/>
              <w:spacing w:line="240" w:lineRule="exact"/>
              <w:jc w:val="left"/>
              <w:rPr>
                <w:rFonts w:ascii="仿宋_GB2312" w:hAnsi="宋体" w:eastAsia="仿宋_GB2312" w:cs="宋体"/>
                <w:bCs/>
                <w:color w:val="auto"/>
                <w:kern w:val="0"/>
                <w:sz w:val="20"/>
                <w:szCs w:val="20"/>
              </w:rPr>
            </w:pPr>
          </w:p>
        </w:tc>
        <w:tc>
          <w:tcPr>
            <w:tcW w:w="2525" w:type="dxa"/>
            <w:vMerge w:val="continue"/>
            <w:shd w:val="clear" w:color="auto" w:fill="auto"/>
            <w:vAlign w:val="center"/>
          </w:tcPr>
          <w:p>
            <w:pPr>
              <w:widowControl/>
              <w:spacing w:line="240" w:lineRule="exact"/>
              <w:jc w:val="left"/>
              <w:rPr>
                <w:rFonts w:ascii="仿宋_GB2312" w:hAnsi="宋体" w:eastAsia="仿宋_GB2312" w:cs="宋体"/>
                <w:color w:val="auto"/>
                <w:kern w:val="0"/>
                <w:sz w:val="20"/>
                <w:szCs w:val="20"/>
              </w:rPr>
            </w:pPr>
          </w:p>
        </w:tc>
        <w:tc>
          <w:tcPr>
            <w:tcW w:w="2100" w:type="dxa"/>
            <w:vMerge w:val="continue"/>
            <w:vAlign w:val="center"/>
          </w:tcPr>
          <w:p>
            <w:pPr>
              <w:widowControl/>
              <w:spacing w:line="240" w:lineRule="exact"/>
              <w:jc w:val="left"/>
              <w:rPr>
                <w:rFonts w:ascii="仿宋_GB2312" w:hAnsi="宋体" w:eastAsia="仿宋_GB2312" w:cs="宋体"/>
                <w:color w:val="auto"/>
                <w:kern w:val="0"/>
                <w:sz w:val="20"/>
                <w:szCs w:val="20"/>
              </w:rPr>
            </w:pPr>
          </w:p>
        </w:tc>
        <w:tc>
          <w:tcPr>
            <w:tcW w:w="2663" w:type="dxa"/>
            <w:vMerge w:val="continue"/>
            <w:vAlign w:val="center"/>
          </w:tcPr>
          <w:p>
            <w:pPr>
              <w:widowControl/>
              <w:spacing w:line="240" w:lineRule="exact"/>
              <w:jc w:val="left"/>
              <w:rPr>
                <w:rFonts w:ascii="仿宋_GB2312" w:hAnsi="宋体" w:eastAsia="仿宋_GB2312" w:cs="宋体"/>
                <w:color w:val="auto"/>
                <w:kern w:val="0"/>
                <w:sz w:val="20"/>
                <w:szCs w:val="20"/>
              </w:rPr>
            </w:pPr>
          </w:p>
        </w:tc>
        <w:tc>
          <w:tcPr>
            <w:tcW w:w="1835"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展览路一队</w:t>
            </w:r>
          </w:p>
        </w:tc>
        <w:tc>
          <w:tcPr>
            <w:tcW w:w="1870"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68314306</w:t>
            </w:r>
          </w:p>
        </w:tc>
        <w:tc>
          <w:tcPr>
            <w:tcW w:w="1800" w:type="dxa"/>
            <w:vAlign w:val="center"/>
          </w:tcPr>
          <w:p>
            <w:pPr>
              <w:widowControl/>
              <w:spacing w:line="240" w:lineRule="exac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731" w:type="dxa"/>
            <w:vAlign w:val="center"/>
          </w:tcPr>
          <w:p>
            <w:pPr>
              <w:widowControl/>
              <w:jc w:val="center"/>
              <w:rPr>
                <w:rFonts w:hint="default"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lang w:val="en-US" w:eastAsia="zh-CN"/>
              </w:rPr>
              <w:t>28</w:t>
            </w:r>
          </w:p>
        </w:tc>
        <w:tc>
          <w:tcPr>
            <w:tcW w:w="1071" w:type="dxa"/>
            <w:vMerge w:val="continue"/>
            <w:shd w:val="clear" w:color="auto" w:fill="auto"/>
            <w:vAlign w:val="center"/>
          </w:tcPr>
          <w:p>
            <w:pPr>
              <w:widowControl/>
              <w:spacing w:line="240" w:lineRule="exact"/>
              <w:jc w:val="left"/>
              <w:rPr>
                <w:rFonts w:ascii="仿宋_GB2312" w:hAnsi="宋体" w:eastAsia="仿宋_GB2312" w:cs="宋体"/>
                <w:bCs/>
                <w:color w:val="auto"/>
                <w:kern w:val="0"/>
                <w:sz w:val="20"/>
                <w:szCs w:val="20"/>
              </w:rPr>
            </w:pPr>
          </w:p>
        </w:tc>
        <w:tc>
          <w:tcPr>
            <w:tcW w:w="2525" w:type="dxa"/>
            <w:vMerge w:val="continue"/>
            <w:shd w:val="clear" w:color="auto" w:fill="auto"/>
            <w:vAlign w:val="center"/>
          </w:tcPr>
          <w:p>
            <w:pPr>
              <w:widowControl/>
              <w:spacing w:line="240" w:lineRule="exact"/>
              <w:jc w:val="left"/>
              <w:rPr>
                <w:rFonts w:ascii="仿宋_GB2312" w:hAnsi="宋体" w:eastAsia="仿宋_GB2312" w:cs="宋体"/>
                <w:color w:val="auto"/>
                <w:kern w:val="0"/>
                <w:sz w:val="20"/>
                <w:szCs w:val="20"/>
              </w:rPr>
            </w:pPr>
          </w:p>
        </w:tc>
        <w:tc>
          <w:tcPr>
            <w:tcW w:w="2100" w:type="dxa"/>
            <w:vMerge w:val="continue"/>
            <w:vAlign w:val="center"/>
          </w:tcPr>
          <w:p>
            <w:pPr>
              <w:widowControl/>
              <w:spacing w:line="240" w:lineRule="exact"/>
              <w:jc w:val="left"/>
              <w:rPr>
                <w:rFonts w:ascii="仿宋_GB2312" w:hAnsi="宋体" w:eastAsia="仿宋_GB2312" w:cs="宋体"/>
                <w:color w:val="auto"/>
                <w:kern w:val="0"/>
                <w:sz w:val="20"/>
                <w:szCs w:val="20"/>
              </w:rPr>
            </w:pPr>
          </w:p>
        </w:tc>
        <w:tc>
          <w:tcPr>
            <w:tcW w:w="2663"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西直门南大街</w:t>
            </w:r>
          </w:p>
        </w:tc>
        <w:tc>
          <w:tcPr>
            <w:tcW w:w="1835"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新街口执法队</w:t>
            </w:r>
          </w:p>
        </w:tc>
        <w:tc>
          <w:tcPr>
            <w:tcW w:w="1870"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66167135</w:t>
            </w:r>
          </w:p>
        </w:tc>
        <w:tc>
          <w:tcPr>
            <w:tcW w:w="1800" w:type="dxa"/>
            <w:vAlign w:val="center"/>
          </w:tcPr>
          <w:p>
            <w:pPr>
              <w:widowControl/>
              <w:spacing w:line="240" w:lineRule="exac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731" w:type="dxa"/>
            <w:vAlign w:val="center"/>
          </w:tcPr>
          <w:p>
            <w:pPr>
              <w:widowControl/>
              <w:jc w:val="center"/>
              <w:rPr>
                <w:rFonts w:ascii="仿宋_GB2312" w:hAnsi="宋体" w:eastAsia="仿宋_GB2312" w:cs="宋体"/>
                <w:color w:val="auto"/>
                <w:kern w:val="0"/>
                <w:sz w:val="20"/>
                <w:szCs w:val="20"/>
              </w:rPr>
            </w:pPr>
            <w:r>
              <w:rPr>
                <w:rFonts w:ascii="仿宋_GB2312" w:hAnsi="宋体" w:eastAsia="仿宋_GB2312" w:cs="宋体"/>
                <w:color w:val="auto"/>
                <w:kern w:val="0"/>
                <w:sz w:val="20"/>
                <w:szCs w:val="20"/>
              </w:rPr>
              <w:t>2</w:t>
            </w:r>
            <w:r>
              <w:rPr>
                <w:rFonts w:hint="eastAsia" w:ascii="仿宋_GB2312" w:hAnsi="宋体" w:eastAsia="仿宋_GB2312" w:cs="宋体"/>
                <w:color w:val="auto"/>
                <w:kern w:val="0"/>
                <w:sz w:val="20"/>
                <w:szCs w:val="20"/>
              </w:rPr>
              <w:t>9</w:t>
            </w:r>
          </w:p>
        </w:tc>
        <w:tc>
          <w:tcPr>
            <w:tcW w:w="1071" w:type="dxa"/>
            <w:vMerge w:val="continue"/>
            <w:shd w:val="clear" w:color="auto" w:fill="auto"/>
            <w:vAlign w:val="center"/>
          </w:tcPr>
          <w:p>
            <w:pPr>
              <w:widowControl/>
              <w:spacing w:line="240" w:lineRule="exact"/>
              <w:jc w:val="left"/>
              <w:rPr>
                <w:rFonts w:ascii="仿宋_GB2312" w:hAnsi="宋体" w:eastAsia="仿宋_GB2312" w:cs="宋体"/>
                <w:bCs/>
                <w:color w:val="auto"/>
                <w:kern w:val="0"/>
                <w:sz w:val="20"/>
                <w:szCs w:val="20"/>
              </w:rPr>
            </w:pPr>
          </w:p>
        </w:tc>
        <w:tc>
          <w:tcPr>
            <w:tcW w:w="2525" w:type="dxa"/>
            <w:vMerge w:val="continue"/>
            <w:shd w:val="clear" w:color="auto" w:fill="auto"/>
            <w:vAlign w:val="center"/>
          </w:tcPr>
          <w:p>
            <w:pPr>
              <w:widowControl/>
              <w:spacing w:line="240" w:lineRule="exact"/>
              <w:jc w:val="left"/>
              <w:rPr>
                <w:rFonts w:ascii="仿宋_GB2312" w:hAnsi="宋体" w:eastAsia="仿宋_GB2312" w:cs="宋体"/>
                <w:color w:val="auto"/>
                <w:kern w:val="0"/>
                <w:sz w:val="20"/>
                <w:szCs w:val="20"/>
              </w:rPr>
            </w:pPr>
          </w:p>
        </w:tc>
        <w:tc>
          <w:tcPr>
            <w:tcW w:w="2100" w:type="dxa"/>
            <w:vMerge w:val="continue"/>
            <w:vAlign w:val="center"/>
          </w:tcPr>
          <w:p>
            <w:pPr>
              <w:widowControl/>
              <w:spacing w:line="240" w:lineRule="exact"/>
              <w:jc w:val="left"/>
              <w:rPr>
                <w:rFonts w:ascii="仿宋_GB2312" w:hAnsi="宋体" w:eastAsia="仿宋_GB2312" w:cs="宋体"/>
                <w:color w:val="auto"/>
                <w:kern w:val="0"/>
                <w:sz w:val="20"/>
                <w:szCs w:val="20"/>
              </w:rPr>
            </w:pPr>
          </w:p>
        </w:tc>
        <w:tc>
          <w:tcPr>
            <w:tcW w:w="2663"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复兴门南大街</w:t>
            </w:r>
          </w:p>
        </w:tc>
        <w:tc>
          <w:tcPr>
            <w:tcW w:w="1835" w:type="dxa"/>
            <w:vAlign w:val="center"/>
          </w:tcPr>
          <w:p>
            <w:pPr>
              <w:widowControl/>
              <w:spacing w:line="240" w:lineRule="exact"/>
              <w:jc w:val="center"/>
              <w:rPr>
                <w:rFonts w:hint="eastAsia" w:ascii="仿宋_GB2312" w:hAnsi="宋体" w:eastAsia="仿宋_GB2312" w:cs="宋体"/>
                <w:color w:val="auto"/>
                <w:kern w:val="0"/>
                <w:sz w:val="20"/>
                <w:szCs w:val="20"/>
                <w:lang w:eastAsia="zh-CN"/>
              </w:rPr>
            </w:pPr>
            <w:r>
              <w:rPr>
                <w:rFonts w:hint="eastAsia" w:ascii="仿宋_GB2312" w:hAnsi="宋体" w:eastAsia="仿宋_GB2312" w:cs="宋体"/>
                <w:color w:val="auto"/>
                <w:kern w:val="0"/>
                <w:sz w:val="20"/>
                <w:szCs w:val="20"/>
              </w:rPr>
              <w:t>月坛执法队</w:t>
            </w:r>
            <w:r>
              <w:rPr>
                <w:rFonts w:hint="eastAsia" w:ascii="仿宋_GB2312" w:hAnsi="宋体" w:eastAsia="仿宋_GB2312" w:cs="宋体"/>
                <w:color w:val="auto"/>
                <w:kern w:val="0"/>
                <w:sz w:val="20"/>
                <w:szCs w:val="20"/>
                <w:lang w:eastAsia="zh-CN"/>
              </w:rPr>
              <w:t>、</w:t>
            </w:r>
          </w:p>
          <w:p>
            <w:pPr>
              <w:widowControl/>
              <w:spacing w:line="240" w:lineRule="exact"/>
              <w:jc w:val="center"/>
              <w:rPr>
                <w:rFonts w:hint="eastAsia" w:ascii="仿宋_GB2312" w:hAnsi="宋体" w:eastAsia="仿宋_GB2312" w:cs="宋体"/>
                <w:color w:val="auto"/>
                <w:kern w:val="0"/>
                <w:sz w:val="20"/>
                <w:szCs w:val="20"/>
                <w:lang w:eastAsia="zh-CN"/>
              </w:rPr>
            </w:pPr>
            <w:r>
              <w:rPr>
                <w:rFonts w:hint="eastAsia" w:ascii="仿宋_GB2312" w:hAnsi="宋体" w:eastAsia="仿宋_GB2312" w:cs="宋体"/>
                <w:color w:val="auto"/>
                <w:kern w:val="0"/>
                <w:sz w:val="20"/>
                <w:szCs w:val="20"/>
                <w:lang w:eastAsia="zh-CN"/>
              </w:rPr>
              <w:t>金融街执法队</w:t>
            </w:r>
          </w:p>
        </w:tc>
        <w:tc>
          <w:tcPr>
            <w:tcW w:w="1870" w:type="dxa"/>
            <w:vAlign w:val="center"/>
          </w:tcPr>
          <w:p>
            <w:pPr>
              <w:widowControl/>
              <w:spacing w:line="240" w:lineRule="exact"/>
              <w:jc w:val="center"/>
              <w:rPr>
                <w:rFonts w:hint="eastAsia" w:ascii="仿宋_GB2312" w:hAnsi="宋体" w:eastAsia="仿宋_GB2312" w:cs="宋体"/>
                <w:color w:val="auto"/>
                <w:kern w:val="0"/>
                <w:sz w:val="20"/>
                <w:szCs w:val="20"/>
                <w:lang w:eastAsia="zh-CN"/>
              </w:rPr>
            </w:pPr>
            <w:r>
              <w:rPr>
                <w:rFonts w:hint="eastAsia" w:ascii="仿宋_GB2312" w:hAnsi="宋体" w:eastAsia="仿宋_GB2312" w:cs="宋体"/>
                <w:color w:val="auto"/>
                <w:kern w:val="0"/>
                <w:sz w:val="20"/>
                <w:szCs w:val="20"/>
              </w:rPr>
              <w:t>68035118</w:t>
            </w:r>
            <w:r>
              <w:rPr>
                <w:rFonts w:hint="eastAsia" w:ascii="仿宋_GB2312" w:hAnsi="宋体" w:eastAsia="仿宋_GB2312" w:cs="宋体"/>
                <w:color w:val="auto"/>
                <w:kern w:val="0"/>
                <w:sz w:val="20"/>
                <w:szCs w:val="20"/>
                <w:lang w:eastAsia="zh-CN"/>
              </w:rPr>
              <w:t>、</w:t>
            </w:r>
            <w:r>
              <w:rPr>
                <w:rFonts w:hint="eastAsia" w:ascii="仿宋_GB2312" w:hAnsi="宋体" w:eastAsia="仿宋_GB2312" w:cs="宋体"/>
                <w:color w:val="auto"/>
                <w:kern w:val="0"/>
                <w:sz w:val="20"/>
                <w:szCs w:val="20"/>
              </w:rPr>
              <w:t>66219586</w:t>
            </w:r>
          </w:p>
        </w:tc>
        <w:tc>
          <w:tcPr>
            <w:tcW w:w="1800" w:type="dxa"/>
            <w:vAlign w:val="center"/>
          </w:tcPr>
          <w:p>
            <w:pPr>
              <w:widowControl/>
              <w:spacing w:line="240" w:lineRule="exac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731"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30</w:t>
            </w:r>
          </w:p>
        </w:tc>
        <w:tc>
          <w:tcPr>
            <w:tcW w:w="1071" w:type="dxa"/>
            <w:vMerge w:val="continue"/>
            <w:shd w:val="clear" w:color="auto" w:fill="auto"/>
            <w:vAlign w:val="center"/>
          </w:tcPr>
          <w:p>
            <w:pPr>
              <w:widowControl/>
              <w:spacing w:line="240" w:lineRule="exact"/>
              <w:jc w:val="left"/>
              <w:rPr>
                <w:rFonts w:ascii="仿宋_GB2312" w:hAnsi="宋体" w:eastAsia="仿宋_GB2312" w:cs="宋体"/>
                <w:bCs/>
                <w:color w:val="auto"/>
                <w:kern w:val="0"/>
                <w:sz w:val="20"/>
                <w:szCs w:val="20"/>
              </w:rPr>
            </w:pPr>
          </w:p>
        </w:tc>
        <w:tc>
          <w:tcPr>
            <w:tcW w:w="2525" w:type="dxa"/>
            <w:vMerge w:val="continue"/>
            <w:shd w:val="clear" w:color="auto" w:fill="auto"/>
            <w:vAlign w:val="center"/>
          </w:tcPr>
          <w:p>
            <w:pPr>
              <w:widowControl/>
              <w:spacing w:line="240" w:lineRule="exact"/>
              <w:jc w:val="left"/>
              <w:rPr>
                <w:rFonts w:ascii="仿宋_GB2312" w:hAnsi="宋体" w:eastAsia="仿宋_GB2312" w:cs="宋体"/>
                <w:color w:val="auto"/>
                <w:kern w:val="0"/>
                <w:sz w:val="20"/>
                <w:szCs w:val="20"/>
              </w:rPr>
            </w:pPr>
          </w:p>
        </w:tc>
        <w:tc>
          <w:tcPr>
            <w:tcW w:w="2100" w:type="dxa"/>
            <w:vMerge w:val="continue"/>
            <w:vAlign w:val="center"/>
          </w:tcPr>
          <w:p>
            <w:pPr>
              <w:widowControl/>
              <w:spacing w:line="240" w:lineRule="exact"/>
              <w:jc w:val="left"/>
              <w:rPr>
                <w:rFonts w:ascii="仿宋_GB2312" w:hAnsi="宋体" w:eastAsia="仿宋_GB2312" w:cs="宋体"/>
                <w:color w:val="auto"/>
                <w:kern w:val="0"/>
                <w:sz w:val="20"/>
                <w:szCs w:val="20"/>
              </w:rPr>
            </w:pPr>
          </w:p>
        </w:tc>
        <w:tc>
          <w:tcPr>
            <w:tcW w:w="2663"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西内大街</w:t>
            </w:r>
          </w:p>
        </w:tc>
        <w:tc>
          <w:tcPr>
            <w:tcW w:w="1835"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新街口执法队</w:t>
            </w:r>
          </w:p>
        </w:tc>
        <w:tc>
          <w:tcPr>
            <w:tcW w:w="1870"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66167135</w:t>
            </w:r>
          </w:p>
        </w:tc>
        <w:tc>
          <w:tcPr>
            <w:tcW w:w="1800" w:type="dxa"/>
            <w:vAlign w:val="center"/>
          </w:tcPr>
          <w:p>
            <w:pPr>
              <w:widowControl/>
              <w:spacing w:line="240" w:lineRule="exac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31"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31</w:t>
            </w:r>
          </w:p>
        </w:tc>
        <w:tc>
          <w:tcPr>
            <w:tcW w:w="1071" w:type="dxa"/>
            <w:vMerge w:val="continue"/>
            <w:shd w:val="clear" w:color="auto" w:fill="auto"/>
            <w:vAlign w:val="center"/>
          </w:tcPr>
          <w:p>
            <w:pPr>
              <w:widowControl/>
              <w:spacing w:line="240" w:lineRule="exact"/>
              <w:jc w:val="left"/>
              <w:rPr>
                <w:rFonts w:ascii="仿宋_GB2312" w:hAnsi="宋体" w:eastAsia="仿宋_GB2312" w:cs="宋体"/>
                <w:bCs/>
                <w:color w:val="auto"/>
                <w:kern w:val="0"/>
                <w:sz w:val="20"/>
                <w:szCs w:val="20"/>
              </w:rPr>
            </w:pPr>
          </w:p>
        </w:tc>
        <w:tc>
          <w:tcPr>
            <w:tcW w:w="2525" w:type="dxa"/>
            <w:vMerge w:val="continue"/>
            <w:shd w:val="clear" w:color="auto" w:fill="auto"/>
            <w:vAlign w:val="center"/>
          </w:tcPr>
          <w:p>
            <w:pPr>
              <w:widowControl/>
              <w:spacing w:line="240" w:lineRule="exact"/>
              <w:jc w:val="left"/>
              <w:rPr>
                <w:rFonts w:ascii="仿宋_GB2312" w:hAnsi="宋体" w:eastAsia="仿宋_GB2312" w:cs="宋体"/>
                <w:color w:val="auto"/>
                <w:kern w:val="0"/>
                <w:sz w:val="20"/>
                <w:szCs w:val="20"/>
              </w:rPr>
            </w:pPr>
          </w:p>
        </w:tc>
        <w:tc>
          <w:tcPr>
            <w:tcW w:w="2100" w:type="dxa"/>
            <w:vMerge w:val="continue"/>
            <w:vAlign w:val="center"/>
          </w:tcPr>
          <w:p>
            <w:pPr>
              <w:widowControl/>
              <w:spacing w:line="240" w:lineRule="exact"/>
              <w:jc w:val="left"/>
              <w:rPr>
                <w:rFonts w:ascii="仿宋_GB2312" w:hAnsi="宋体" w:eastAsia="仿宋_GB2312" w:cs="宋体"/>
                <w:color w:val="auto"/>
                <w:kern w:val="0"/>
                <w:sz w:val="20"/>
                <w:szCs w:val="20"/>
              </w:rPr>
            </w:pPr>
          </w:p>
        </w:tc>
        <w:tc>
          <w:tcPr>
            <w:tcW w:w="2663"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景山东街</w:t>
            </w:r>
          </w:p>
        </w:tc>
        <w:tc>
          <w:tcPr>
            <w:tcW w:w="1835" w:type="dxa"/>
            <w:vMerge w:val="restart"/>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什刹海二队</w:t>
            </w:r>
          </w:p>
        </w:tc>
        <w:tc>
          <w:tcPr>
            <w:tcW w:w="1870" w:type="dxa"/>
            <w:vMerge w:val="restart"/>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66180896</w:t>
            </w:r>
          </w:p>
        </w:tc>
        <w:tc>
          <w:tcPr>
            <w:tcW w:w="1800" w:type="dxa"/>
            <w:vAlign w:val="center"/>
          </w:tcPr>
          <w:p>
            <w:pPr>
              <w:widowControl/>
              <w:spacing w:line="240" w:lineRule="exac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31" w:type="dxa"/>
            <w:vAlign w:val="center"/>
          </w:tcPr>
          <w:p>
            <w:pPr>
              <w:widowControl/>
              <w:jc w:val="center"/>
              <w:rPr>
                <w:rFonts w:ascii="仿宋_GB2312" w:hAnsi="宋体" w:eastAsia="仿宋_GB2312" w:cs="宋体"/>
                <w:color w:val="auto"/>
                <w:kern w:val="0"/>
                <w:sz w:val="20"/>
                <w:szCs w:val="20"/>
              </w:rPr>
            </w:pPr>
            <w:r>
              <w:rPr>
                <w:rFonts w:ascii="仿宋_GB2312" w:hAnsi="宋体" w:eastAsia="仿宋_GB2312" w:cs="宋体"/>
                <w:color w:val="auto"/>
                <w:kern w:val="0"/>
                <w:sz w:val="20"/>
                <w:szCs w:val="20"/>
              </w:rPr>
              <w:t>3</w:t>
            </w:r>
            <w:r>
              <w:rPr>
                <w:rFonts w:hint="eastAsia" w:ascii="仿宋_GB2312" w:hAnsi="宋体" w:eastAsia="仿宋_GB2312" w:cs="宋体"/>
                <w:color w:val="auto"/>
                <w:kern w:val="0"/>
                <w:sz w:val="20"/>
                <w:szCs w:val="20"/>
              </w:rPr>
              <w:t>2</w:t>
            </w:r>
          </w:p>
        </w:tc>
        <w:tc>
          <w:tcPr>
            <w:tcW w:w="1071" w:type="dxa"/>
            <w:vMerge w:val="continue"/>
            <w:shd w:val="clear" w:color="auto" w:fill="auto"/>
            <w:vAlign w:val="center"/>
          </w:tcPr>
          <w:p>
            <w:pPr>
              <w:widowControl/>
              <w:spacing w:line="240" w:lineRule="exact"/>
              <w:jc w:val="left"/>
              <w:rPr>
                <w:rFonts w:ascii="仿宋_GB2312" w:hAnsi="宋体" w:eastAsia="仿宋_GB2312" w:cs="宋体"/>
                <w:bCs/>
                <w:color w:val="auto"/>
                <w:kern w:val="0"/>
                <w:sz w:val="20"/>
                <w:szCs w:val="20"/>
              </w:rPr>
            </w:pPr>
          </w:p>
        </w:tc>
        <w:tc>
          <w:tcPr>
            <w:tcW w:w="2525" w:type="dxa"/>
            <w:vMerge w:val="continue"/>
            <w:shd w:val="clear" w:color="auto" w:fill="auto"/>
            <w:vAlign w:val="center"/>
          </w:tcPr>
          <w:p>
            <w:pPr>
              <w:widowControl/>
              <w:spacing w:line="240" w:lineRule="exact"/>
              <w:jc w:val="left"/>
              <w:rPr>
                <w:rFonts w:ascii="仿宋_GB2312" w:hAnsi="宋体" w:eastAsia="仿宋_GB2312" w:cs="宋体"/>
                <w:color w:val="auto"/>
                <w:kern w:val="0"/>
                <w:sz w:val="20"/>
                <w:szCs w:val="20"/>
              </w:rPr>
            </w:pPr>
          </w:p>
        </w:tc>
        <w:tc>
          <w:tcPr>
            <w:tcW w:w="2100" w:type="dxa"/>
            <w:vMerge w:val="continue"/>
            <w:vAlign w:val="center"/>
          </w:tcPr>
          <w:p>
            <w:pPr>
              <w:widowControl/>
              <w:spacing w:line="240" w:lineRule="exact"/>
              <w:jc w:val="left"/>
              <w:rPr>
                <w:rFonts w:ascii="仿宋_GB2312" w:hAnsi="宋体" w:eastAsia="仿宋_GB2312" w:cs="宋体"/>
                <w:color w:val="auto"/>
                <w:kern w:val="0"/>
                <w:sz w:val="20"/>
                <w:szCs w:val="20"/>
              </w:rPr>
            </w:pPr>
          </w:p>
        </w:tc>
        <w:tc>
          <w:tcPr>
            <w:tcW w:w="2663"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西安门大街</w:t>
            </w:r>
          </w:p>
        </w:tc>
        <w:tc>
          <w:tcPr>
            <w:tcW w:w="1835" w:type="dxa"/>
            <w:vMerge w:val="continue"/>
            <w:vAlign w:val="center"/>
          </w:tcPr>
          <w:p>
            <w:pPr>
              <w:spacing w:line="240" w:lineRule="exact"/>
              <w:jc w:val="center"/>
              <w:rPr>
                <w:rFonts w:ascii="仿宋_GB2312" w:hAnsi="宋体" w:eastAsia="仿宋_GB2312" w:cs="宋体"/>
                <w:color w:val="auto"/>
                <w:kern w:val="0"/>
                <w:sz w:val="20"/>
                <w:szCs w:val="20"/>
              </w:rPr>
            </w:pPr>
          </w:p>
        </w:tc>
        <w:tc>
          <w:tcPr>
            <w:tcW w:w="1870" w:type="dxa"/>
            <w:vMerge w:val="continue"/>
            <w:vAlign w:val="center"/>
          </w:tcPr>
          <w:p>
            <w:pPr>
              <w:spacing w:line="240" w:lineRule="exact"/>
              <w:jc w:val="center"/>
              <w:rPr>
                <w:rFonts w:ascii="仿宋_GB2312" w:hAnsi="宋体" w:eastAsia="仿宋_GB2312" w:cs="宋体"/>
                <w:color w:val="auto"/>
                <w:kern w:val="0"/>
                <w:sz w:val="20"/>
                <w:szCs w:val="20"/>
              </w:rPr>
            </w:pPr>
          </w:p>
        </w:tc>
        <w:tc>
          <w:tcPr>
            <w:tcW w:w="1800" w:type="dxa"/>
            <w:vAlign w:val="center"/>
          </w:tcPr>
          <w:p>
            <w:pPr>
              <w:widowControl/>
              <w:spacing w:line="240" w:lineRule="exac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31" w:type="dxa"/>
            <w:vAlign w:val="center"/>
          </w:tcPr>
          <w:p>
            <w:pPr>
              <w:widowControl/>
              <w:jc w:val="center"/>
              <w:rPr>
                <w:rFonts w:ascii="仿宋_GB2312" w:hAnsi="宋体" w:eastAsia="仿宋_GB2312" w:cs="宋体"/>
                <w:color w:val="auto"/>
                <w:kern w:val="0"/>
                <w:sz w:val="20"/>
                <w:szCs w:val="20"/>
              </w:rPr>
            </w:pPr>
            <w:r>
              <w:rPr>
                <w:rFonts w:ascii="仿宋_GB2312" w:hAnsi="宋体" w:eastAsia="仿宋_GB2312" w:cs="宋体"/>
                <w:color w:val="auto"/>
                <w:kern w:val="0"/>
                <w:sz w:val="20"/>
                <w:szCs w:val="20"/>
              </w:rPr>
              <w:t>3</w:t>
            </w:r>
            <w:r>
              <w:rPr>
                <w:rFonts w:hint="eastAsia" w:ascii="仿宋_GB2312" w:hAnsi="宋体" w:eastAsia="仿宋_GB2312" w:cs="宋体"/>
                <w:color w:val="auto"/>
                <w:kern w:val="0"/>
                <w:sz w:val="20"/>
                <w:szCs w:val="20"/>
              </w:rPr>
              <w:t>3</w:t>
            </w:r>
          </w:p>
        </w:tc>
        <w:tc>
          <w:tcPr>
            <w:tcW w:w="1071" w:type="dxa"/>
            <w:vMerge w:val="continue"/>
            <w:shd w:val="clear" w:color="auto" w:fill="auto"/>
            <w:vAlign w:val="center"/>
          </w:tcPr>
          <w:p>
            <w:pPr>
              <w:widowControl/>
              <w:spacing w:line="240" w:lineRule="exact"/>
              <w:jc w:val="left"/>
              <w:rPr>
                <w:rFonts w:ascii="仿宋_GB2312" w:hAnsi="宋体" w:eastAsia="仿宋_GB2312" w:cs="宋体"/>
                <w:bCs/>
                <w:color w:val="auto"/>
                <w:kern w:val="0"/>
                <w:sz w:val="20"/>
                <w:szCs w:val="20"/>
              </w:rPr>
            </w:pPr>
          </w:p>
        </w:tc>
        <w:tc>
          <w:tcPr>
            <w:tcW w:w="2525" w:type="dxa"/>
            <w:vMerge w:val="continue"/>
            <w:shd w:val="clear" w:color="auto" w:fill="auto"/>
            <w:vAlign w:val="center"/>
          </w:tcPr>
          <w:p>
            <w:pPr>
              <w:widowControl/>
              <w:spacing w:line="240" w:lineRule="exact"/>
              <w:jc w:val="left"/>
              <w:rPr>
                <w:rFonts w:ascii="仿宋_GB2312" w:hAnsi="宋体" w:eastAsia="仿宋_GB2312" w:cs="宋体"/>
                <w:color w:val="auto"/>
                <w:kern w:val="0"/>
                <w:sz w:val="20"/>
                <w:szCs w:val="20"/>
              </w:rPr>
            </w:pPr>
          </w:p>
        </w:tc>
        <w:tc>
          <w:tcPr>
            <w:tcW w:w="2100" w:type="dxa"/>
            <w:vMerge w:val="continue"/>
            <w:vAlign w:val="center"/>
          </w:tcPr>
          <w:p>
            <w:pPr>
              <w:widowControl/>
              <w:spacing w:line="240" w:lineRule="exact"/>
              <w:jc w:val="left"/>
              <w:rPr>
                <w:rFonts w:ascii="仿宋_GB2312" w:hAnsi="宋体" w:eastAsia="仿宋_GB2312" w:cs="宋体"/>
                <w:color w:val="auto"/>
                <w:kern w:val="0"/>
                <w:sz w:val="20"/>
                <w:szCs w:val="20"/>
              </w:rPr>
            </w:pPr>
          </w:p>
        </w:tc>
        <w:tc>
          <w:tcPr>
            <w:tcW w:w="2663"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地内大街</w:t>
            </w:r>
          </w:p>
        </w:tc>
        <w:tc>
          <w:tcPr>
            <w:tcW w:w="1835" w:type="dxa"/>
            <w:vMerge w:val="restart"/>
            <w:vAlign w:val="center"/>
          </w:tcPr>
          <w:p>
            <w:pPr>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什刹海二队</w:t>
            </w:r>
          </w:p>
        </w:tc>
        <w:tc>
          <w:tcPr>
            <w:tcW w:w="1870" w:type="dxa"/>
            <w:vMerge w:val="restart"/>
            <w:vAlign w:val="center"/>
          </w:tcPr>
          <w:p>
            <w:pPr>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66180896</w:t>
            </w:r>
          </w:p>
        </w:tc>
        <w:tc>
          <w:tcPr>
            <w:tcW w:w="1800" w:type="dxa"/>
            <w:vAlign w:val="center"/>
          </w:tcPr>
          <w:p>
            <w:pPr>
              <w:widowControl/>
              <w:spacing w:line="240" w:lineRule="exac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31" w:type="dxa"/>
            <w:vAlign w:val="center"/>
          </w:tcPr>
          <w:p>
            <w:pPr>
              <w:widowControl/>
              <w:jc w:val="center"/>
              <w:rPr>
                <w:rFonts w:ascii="仿宋_GB2312" w:hAnsi="宋体" w:eastAsia="仿宋_GB2312" w:cs="宋体"/>
                <w:color w:val="auto"/>
                <w:kern w:val="0"/>
                <w:sz w:val="20"/>
                <w:szCs w:val="20"/>
              </w:rPr>
            </w:pPr>
            <w:r>
              <w:rPr>
                <w:rFonts w:ascii="仿宋_GB2312" w:hAnsi="宋体" w:eastAsia="仿宋_GB2312" w:cs="宋体"/>
                <w:color w:val="auto"/>
                <w:kern w:val="0"/>
                <w:sz w:val="20"/>
                <w:szCs w:val="20"/>
              </w:rPr>
              <w:t>3</w:t>
            </w:r>
            <w:r>
              <w:rPr>
                <w:rFonts w:hint="eastAsia" w:ascii="仿宋_GB2312" w:hAnsi="宋体" w:eastAsia="仿宋_GB2312" w:cs="宋体"/>
                <w:color w:val="auto"/>
                <w:kern w:val="0"/>
                <w:sz w:val="20"/>
                <w:szCs w:val="20"/>
              </w:rPr>
              <w:t>4</w:t>
            </w:r>
          </w:p>
        </w:tc>
        <w:tc>
          <w:tcPr>
            <w:tcW w:w="1071" w:type="dxa"/>
            <w:vMerge w:val="continue"/>
            <w:shd w:val="clear" w:color="auto" w:fill="auto"/>
            <w:vAlign w:val="center"/>
          </w:tcPr>
          <w:p>
            <w:pPr>
              <w:widowControl/>
              <w:spacing w:line="240" w:lineRule="exact"/>
              <w:jc w:val="left"/>
              <w:rPr>
                <w:rFonts w:ascii="仿宋_GB2312" w:hAnsi="宋体" w:eastAsia="仿宋_GB2312" w:cs="宋体"/>
                <w:bCs/>
                <w:color w:val="auto"/>
                <w:kern w:val="0"/>
                <w:sz w:val="20"/>
                <w:szCs w:val="20"/>
              </w:rPr>
            </w:pPr>
          </w:p>
        </w:tc>
        <w:tc>
          <w:tcPr>
            <w:tcW w:w="2525" w:type="dxa"/>
            <w:vMerge w:val="continue"/>
            <w:shd w:val="clear" w:color="auto" w:fill="auto"/>
            <w:vAlign w:val="center"/>
          </w:tcPr>
          <w:p>
            <w:pPr>
              <w:widowControl/>
              <w:spacing w:line="240" w:lineRule="exact"/>
              <w:jc w:val="left"/>
              <w:rPr>
                <w:rFonts w:ascii="仿宋_GB2312" w:hAnsi="宋体" w:eastAsia="仿宋_GB2312" w:cs="宋体"/>
                <w:color w:val="auto"/>
                <w:kern w:val="0"/>
                <w:sz w:val="20"/>
                <w:szCs w:val="20"/>
              </w:rPr>
            </w:pPr>
          </w:p>
        </w:tc>
        <w:tc>
          <w:tcPr>
            <w:tcW w:w="2100" w:type="dxa"/>
            <w:vMerge w:val="continue"/>
            <w:vAlign w:val="center"/>
          </w:tcPr>
          <w:p>
            <w:pPr>
              <w:widowControl/>
              <w:spacing w:line="240" w:lineRule="exact"/>
              <w:jc w:val="left"/>
              <w:rPr>
                <w:rFonts w:ascii="仿宋_GB2312" w:hAnsi="宋体" w:eastAsia="仿宋_GB2312" w:cs="宋体"/>
                <w:color w:val="auto"/>
                <w:kern w:val="0"/>
                <w:sz w:val="20"/>
                <w:szCs w:val="20"/>
              </w:rPr>
            </w:pPr>
          </w:p>
        </w:tc>
        <w:tc>
          <w:tcPr>
            <w:tcW w:w="2663"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西四东大街</w:t>
            </w:r>
          </w:p>
        </w:tc>
        <w:tc>
          <w:tcPr>
            <w:tcW w:w="1835" w:type="dxa"/>
            <w:vMerge w:val="continue"/>
            <w:vAlign w:val="center"/>
          </w:tcPr>
          <w:p>
            <w:pPr>
              <w:widowControl/>
              <w:spacing w:line="240" w:lineRule="exact"/>
              <w:jc w:val="center"/>
              <w:rPr>
                <w:rFonts w:ascii="仿宋_GB2312" w:hAnsi="宋体" w:eastAsia="仿宋_GB2312" w:cs="宋体"/>
                <w:color w:val="auto"/>
                <w:kern w:val="0"/>
                <w:sz w:val="20"/>
                <w:szCs w:val="20"/>
              </w:rPr>
            </w:pPr>
          </w:p>
        </w:tc>
        <w:tc>
          <w:tcPr>
            <w:tcW w:w="1870" w:type="dxa"/>
            <w:vMerge w:val="continue"/>
            <w:vAlign w:val="center"/>
          </w:tcPr>
          <w:p>
            <w:pPr>
              <w:widowControl/>
              <w:spacing w:line="240" w:lineRule="exact"/>
              <w:jc w:val="center"/>
              <w:rPr>
                <w:rFonts w:ascii="仿宋_GB2312" w:hAnsi="宋体" w:eastAsia="仿宋_GB2312" w:cs="宋体"/>
                <w:color w:val="auto"/>
                <w:kern w:val="0"/>
                <w:sz w:val="20"/>
                <w:szCs w:val="20"/>
              </w:rPr>
            </w:pPr>
          </w:p>
        </w:tc>
        <w:tc>
          <w:tcPr>
            <w:tcW w:w="1800" w:type="dxa"/>
            <w:vAlign w:val="center"/>
          </w:tcPr>
          <w:p>
            <w:pPr>
              <w:widowControl/>
              <w:spacing w:line="240" w:lineRule="exac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31" w:type="dxa"/>
            <w:vMerge w:val="restart"/>
            <w:vAlign w:val="center"/>
          </w:tcPr>
          <w:p>
            <w:pPr>
              <w:widowControl/>
              <w:jc w:val="center"/>
              <w:rPr>
                <w:rFonts w:hint="default"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lang w:val="en-US" w:eastAsia="zh-CN"/>
              </w:rPr>
              <w:t>35</w:t>
            </w:r>
          </w:p>
        </w:tc>
        <w:tc>
          <w:tcPr>
            <w:tcW w:w="1071" w:type="dxa"/>
            <w:vMerge w:val="continue"/>
            <w:shd w:val="clear" w:color="auto" w:fill="auto"/>
            <w:vAlign w:val="center"/>
          </w:tcPr>
          <w:p>
            <w:pPr>
              <w:widowControl/>
              <w:spacing w:line="240" w:lineRule="exact"/>
              <w:jc w:val="left"/>
              <w:rPr>
                <w:rFonts w:ascii="仿宋_GB2312" w:hAnsi="宋体" w:eastAsia="仿宋_GB2312" w:cs="宋体"/>
                <w:bCs/>
                <w:color w:val="auto"/>
                <w:kern w:val="0"/>
                <w:sz w:val="20"/>
                <w:szCs w:val="20"/>
              </w:rPr>
            </w:pPr>
          </w:p>
        </w:tc>
        <w:tc>
          <w:tcPr>
            <w:tcW w:w="2525" w:type="dxa"/>
            <w:vMerge w:val="continue"/>
            <w:shd w:val="clear" w:color="auto" w:fill="auto"/>
            <w:vAlign w:val="center"/>
          </w:tcPr>
          <w:p>
            <w:pPr>
              <w:widowControl/>
              <w:spacing w:line="240" w:lineRule="exact"/>
              <w:jc w:val="left"/>
              <w:rPr>
                <w:rFonts w:ascii="仿宋_GB2312" w:hAnsi="宋体" w:eastAsia="仿宋_GB2312" w:cs="宋体"/>
                <w:color w:val="auto"/>
                <w:kern w:val="0"/>
                <w:sz w:val="20"/>
                <w:szCs w:val="20"/>
              </w:rPr>
            </w:pPr>
          </w:p>
        </w:tc>
        <w:tc>
          <w:tcPr>
            <w:tcW w:w="2100" w:type="dxa"/>
            <w:vMerge w:val="continue"/>
            <w:vAlign w:val="center"/>
          </w:tcPr>
          <w:p>
            <w:pPr>
              <w:widowControl/>
              <w:spacing w:line="240" w:lineRule="exact"/>
              <w:jc w:val="left"/>
              <w:rPr>
                <w:rFonts w:ascii="仿宋_GB2312" w:hAnsi="宋体" w:eastAsia="仿宋_GB2312" w:cs="宋体"/>
                <w:color w:val="auto"/>
                <w:kern w:val="0"/>
                <w:sz w:val="20"/>
                <w:szCs w:val="20"/>
              </w:rPr>
            </w:pPr>
          </w:p>
        </w:tc>
        <w:tc>
          <w:tcPr>
            <w:tcW w:w="2663" w:type="dxa"/>
            <w:vMerge w:val="restart"/>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展览馆路</w:t>
            </w:r>
          </w:p>
        </w:tc>
        <w:tc>
          <w:tcPr>
            <w:tcW w:w="1835"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展览路二队</w:t>
            </w:r>
          </w:p>
        </w:tc>
        <w:tc>
          <w:tcPr>
            <w:tcW w:w="1870"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68308535</w:t>
            </w:r>
          </w:p>
        </w:tc>
        <w:tc>
          <w:tcPr>
            <w:tcW w:w="1800" w:type="dxa"/>
            <w:vAlign w:val="center"/>
          </w:tcPr>
          <w:p>
            <w:pPr>
              <w:widowControl/>
              <w:spacing w:line="240" w:lineRule="exac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31" w:type="dxa"/>
            <w:vMerge w:val="continue"/>
            <w:vAlign w:val="center"/>
          </w:tcPr>
          <w:p>
            <w:pPr>
              <w:widowControl/>
              <w:jc w:val="center"/>
              <w:rPr>
                <w:rFonts w:ascii="仿宋_GB2312" w:hAnsi="宋体" w:eastAsia="仿宋_GB2312" w:cs="宋体"/>
                <w:color w:val="auto"/>
                <w:kern w:val="0"/>
                <w:sz w:val="20"/>
                <w:szCs w:val="20"/>
              </w:rPr>
            </w:pPr>
          </w:p>
        </w:tc>
        <w:tc>
          <w:tcPr>
            <w:tcW w:w="1071" w:type="dxa"/>
            <w:vMerge w:val="continue"/>
            <w:shd w:val="clear" w:color="auto" w:fill="auto"/>
            <w:vAlign w:val="center"/>
          </w:tcPr>
          <w:p>
            <w:pPr>
              <w:widowControl/>
              <w:spacing w:line="240" w:lineRule="exact"/>
              <w:jc w:val="left"/>
              <w:rPr>
                <w:rFonts w:ascii="仿宋_GB2312" w:hAnsi="宋体" w:eastAsia="仿宋_GB2312" w:cs="宋体"/>
                <w:bCs/>
                <w:color w:val="auto"/>
                <w:kern w:val="0"/>
                <w:sz w:val="20"/>
                <w:szCs w:val="20"/>
              </w:rPr>
            </w:pPr>
          </w:p>
        </w:tc>
        <w:tc>
          <w:tcPr>
            <w:tcW w:w="2525" w:type="dxa"/>
            <w:vMerge w:val="continue"/>
            <w:shd w:val="clear" w:color="auto" w:fill="auto"/>
            <w:vAlign w:val="center"/>
          </w:tcPr>
          <w:p>
            <w:pPr>
              <w:widowControl/>
              <w:spacing w:line="240" w:lineRule="exact"/>
              <w:jc w:val="left"/>
              <w:rPr>
                <w:rFonts w:ascii="仿宋_GB2312" w:hAnsi="宋体" w:eastAsia="仿宋_GB2312" w:cs="宋体"/>
                <w:color w:val="auto"/>
                <w:kern w:val="0"/>
                <w:sz w:val="20"/>
                <w:szCs w:val="20"/>
              </w:rPr>
            </w:pPr>
          </w:p>
        </w:tc>
        <w:tc>
          <w:tcPr>
            <w:tcW w:w="2100" w:type="dxa"/>
            <w:vMerge w:val="continue"/>
            <w:vAlign w:val="center"/>
          </w:tcPr>
          <w:p>
            <w:pPr>
              <w:widowControl/>
              <w:spacing w:line="240" w:lineRule="exact"/>
              <w:jc w:val="left"/>
              <w:rPr>
                <w:rFonts w:ascii="仿宋_GB2312" w:hAnsi="宋体" w:eastAsia="仿宋_GB2312" w:cs="宋体"/>
                <w:color w:val="auto"/>
                <w:kern w:val="0"/>
                <w:sz w:val="20"/>
                <w:szCs w:val="20"/>
              </w:rPr>
            </w:pPr>
          </w:p>
        </w:tc>
        <w:tc>
          <w:tcPr>
            <w:tcW w:w="2663" w:type="dxa"/>
            <w:vMerge w:val="continue"/>
            <w:vAlign w:val="center"/>
          </w:tcPr>
          <w:p>
            <w:pPr>
              <w:widowControl/>
              <w:spacing w:line="240" w:lineRule="exact"/>
              <w:jc w:val="left"/>
              <w:rPr>
                <w:rFonts w:ascii="仿宋_GB2312" w:hAnsi="宋体" w:eastAsia="仿宋_GB2312" w:cs="宋体"/>
                <w:color w:val="auto"/>
                <w:kern w:val="0"/>
                <w:sz w:val="20"/>
                <w:szCs w:val="20"/>
              </w:rPr>
            </w:pPr>
          </w:p>
        </w:tc>
        <w:tc>
          <w:tcPr>
            <w:tcW w:w="1835"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展览路一队</w:t>
            </w:r>
          </w:p>
        </w:tc>
        <w:tc>
          <w:tcPr>
            <w:tcW w:w="1870"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68314306</w:t>
            </w:r>
          </w:p>
        </w:tc>
        <w:tc>
          <w:tcPr>
            <w:tcW w:w="1800" w:type="dxa"/>
            <w:vAlign w:val="center"/>
          </w:tcPr>
          <w:p>
            <w:pPr>
              <w:widowControl/>
              <w:spacing w:line="240" w:lineRule="exac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31" w:type="dxa"/>
            <w:vMerge w:val="restart"/>
            <w:vAlign w:val="center"/>
          </w:tcPr>
          <w:p>
            <w:pPr>
              <w:widowControl/>
              <w:jc w:val="center"/>
              <w:rPr>
                <w:rFonts w:hint="default"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lang w:val="en-US" w:eastAsia="zh-CN"/>
              </w:rPr>
              <w:t>36</w:t>
            </w:r>
          </w:p>
        </w:tc>
        <w:tc>
          <w:tcPr>
            <w:tcW w:w="1071" w:type="dxa"/>
            <w:vMerge w:val="continue"/>
            <w:shd w:val="clear" w:color="auto" w:fill="auto"/>
            <w:vAlign w:val="center"/>
          </w:tcPr>
          <w:p>
            <w:pPr>
              <w:widowControl/>
              <w:spacing w:line="240" w:lineRule="exact"/>
              <w:jc w:val="left"/>
              <w:rPr>
                <w:rFonts w:ascii="仿宋_GB2312" w:hAnsi="宋体" w:eastAsia="仿宋_GB2312" w:cs="宋体"/>
                <w:bCs/>
                <w:color w:val="auto"/>
                <w:kern w:val="0"/>
                <w:sz w:val="20"/>
                <w:szCs w:val="20"/>
              </w:rPr>
            </w:pPr>
          </w:p>
        </w:tc>
        <w:tc>
          <w:tcPr>
            <w:tcW w:w="2525" w:type="dxa"/>
            <w:vMerge w:val="continue"/>
            <w:shd w:val="clear" w:color="auto" w:fill="auto"/>
            <w:vAlign w:val="center"/>
          </w:tcPr>
          <w:p>
            <w:pPr>
              <w:widowControl/>
              <w:spacing w:line="240" w:lineRule="exact"/>
              <w:jc w:val="left"/>
              <w:rPr>
                <w:rFonts w:ascii="仿宋_GB2312" w:hAnsi="宋体" w:eastAsia="仿宋_GB2312" w:cs="宋体"/>
                <w:color w:val="auto"/>
                <w:kern w:val="0"/>
                <w:sz w:val="20"/>
                <w:szCs w:val="20"/>
              </w:rPr>
            </w:pPr>
          </w:p>
        </w:tc>
        <w:tc>
          <w:tcPr>
            <w:tcW w:w="2100" w:type="dxa"/>
            <w:vMerge w:val="continue"/>
            <w:vAlign w:val="center"/>
          </w:tcPr>
          <w:p>
            <w:pPr>
              <w:widowControl/>
              <w:spacing w:line="240" w:lineRule="exact"/>
              <w:jc w:val="left"/>
              <w:rPr>
                <w:rFonts w:ascii="仿宋_GB2312" w:hAnsi="宋体" w:eastAsia="仿宋_GB2312" w:cs="宋体"/>
                <w:color w:val="auto"/>
                <w:kern w:val="0"/>
                <w:sz w:val="20"/>
                <w:szCs w:val="20"/>
              </w:rPr>
            </w:pPr>
          </w:p>
        </w:tc>
        <w:tc>
          <w:tcPr>
            <w:tcW w:w="2663" w:type="dxa"/>
            <w:vMerge w:val="restart"/>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南礼士路</w:t>
            </w:r>
          </w:p>
        </w:tc>
        <w:tc>
          <w:tcPr>
            <w:tcW w:w="1835"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月坛执法队</w:t>
            </w:r>
          </w:p>
        </w:tc>
        <w:tc>
          <w:tcPr>
            <w:tcW w:w="1870"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68035118</w:t>
            </w:r>
          </w:p>
        </w:tc>
        <w:tc>
          <w:tcPr>
            <w:tcW w:w="1800" w:type="dxa"/>
            <w:vAlign w:val="center"/>
          </w:tcPr>
          <w:p>
            <w:pPr>
              <w:widowControl/>
              <w:spacing w:line="240" w:lineRule="exac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31" w:type="dxa"/>
            <w:vMerge w:val="continue"/>
            <w:vAlign w:val="center"/>
          </w:tcPr>
          <w:p>
            <w:pPr>
              <w:widowControl/>
              <w:jc w:val="center"/>
              <w:rPr>
                <w:rFonts w:ascii="仿宋_GB2312" w:hAnsi="宋体" w:eastAsia="仿宋_GB2312" w:cs="宋体"/>
                <w:color w:val="auto"/>
                <w:kern w:val="0"/>
                <w:sz w:val="20"/>
                <w:szCs w:val="20"/>
              </w:rPr>
            </w:pPr>
          </w:p>
        </w:tc>
        <w:tc>
          <w:tcPr>
            <w:tcW w:w="1071" w:type="dxa"/>
            <w:vMerge w:val="continue"/>
            <w:shd w:val="clear" w:color="auto" w:fill="auto"/>
            <w:vAlign w:val="center"/>
          </w:tcPr>
          <w:p>
            <w:pPr>
              <w:widowControl/>
              <w:spacing w:line="240" w:lineRule="exact"/>
              <w:jc w:val="left"/>
              <w:rPr>
                <w:rFonts w:ascii="仿宋_GB2312" w:hAnsi="宋体" w:eastAsia="仿宋_GB2312" w:cs="宋体"/>
                <w:bCs/>
                <w:color w:val="auto"/>
                <w:kern w:val="0"/>
                <w:sz w:val="20"/>
                <w:szCs w:val="20"/>
              </w:rPr>
            </w:pPr>
          </w:p>
        </w:tc>
        <w:tc>
          <w:tcPr>
            <w:tcW w:w="2525" w:type="dxa"/>
            <w:vMerge w:val="continue"/>
            <w:shd w:val="clear" w:color="auto" w:fill="auto"/>
            <w:vAlign w:val="center"/>
          </w:tcPr>
          <w:p>
            <w:pPr>
              <w:widowControl/>
              <w:spacing w:line="240" w:lineRule="exact"/>
              <w:jc w:val="left"/>
              <w:rPr>
                <w:rFonts w:ascii="仿宋_GB2312" w:hAnsi="宋体" w:eastAsia="仿宋_GB2312" w:cs="宋体"/>
                <w:color w:val="auto"/>
                <w:kern w:val="0"/>
                <w:sz w:val="20"/>
                <w:szCs w:val="20"/>
              </w:rPr>
            </w:pPr>
          </w:p>
        </w:tc>
        <w:tc>
          <w:tcPr>
            <w:tcW w:w="2100" w:type="dxa"/>
            <w:vMerge w:val="continue"/>
            <w:vAlign w:val="center"/>
          </w:tcPr>
          <w:p>
            <w:pPr>
              <w:widowControl/>
              <w:spacing w:line="240" w:lineRule="exact"/>
              <w:jc w:val="left"/>
              <w:rPr>
                <w:rFonts w:ascii="仿宋_GB2312" w:hAnsi="宋体" w:eastAsia="仿宋_GB2312" w:cs="宋体"/>
                <w:color w:val="auto"/>
                <w:kern w:val="0"/>
                <w:sz w:val="20"/>
                <w:szCs w:val="20"/>
              </w:rPr>
            </w:pPr>
          </w:p>
        </w:tc>
        <w:tc>
          <w:tcPr>
            <w:tcW w:w="2663" w:type="dxa"/>
            <w:vMerge w:val="continue"/>
            <w:vAlign w:val="center"/>
          </w:tcPr>
          <w:p>
            <w:pPr>
              <w:widowControl/>
              <w:spacing w:line="240" w:lineRule="exact"/>
              <w:jc w:val="left"/>
              <w:rPr>
                <w:rFonts w:ascii="仿宋_GB2312" w:hAnsi="宋体" w:eastAsia="仿宋_GB2312" w:cs="宋体"/>
                <w:color w:val="auto"/>
                <w:kern w:val="0"/>
                <w:sz w:val="20"/>
                <w:szCs w:val="20"/>
              </w:rPr>
            </w:pPr>
          </w:p>
        </w:tc>
        <w:tc>
          <w:tcPr>
            <w:tcW w:w="1835"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展览路二队</w:t>
            </w:r>
          </w:p>
        </w:tc>
        <w:tc>
          <w:tcPr>
            <w:tcW w:w="1870"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68308535</w:t>
            </w:r>
          </w:p>
        </w:tc>
        <w:tc>
          <w:tcPr>
            <w:tcW w:w="1800" w:type="dxa"/>
            <w:vAlign w:val="center"/>
          </w:tcPr>
          <w:p>
            <w:pPr>
              <w:widowControl/>
              <w:spacing w:line="240" w:lineRule="exac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31" w:type="dxa"/>
            <w:vMerge w:val="restart"/>
            <w:vAlign w:val="center"/>
          </w:tcPr>
          <w:p>
            <w:pPr>
              <w:widowControl/>
              <w:jc w:val="center"/>
              <w:rPr>
                <w:rFonts w:hint="default"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lang w:val="en-US" w:eastAsia="zh-CN"/>
              </w:rPr>
              <w:t>37</w:t>
            </w:r>
          </w:p>
        </w:tc>
        <w:tc>
          <w:tcPr>
            <w:tcW w:w="1071" w:type="dxa"/>
            <w:vMerge w:val="continue"/>
            <w:shd w:val="clear" w:color="auto" w:fill="auto"/>
            <w:vAlign w:val="center"/>
          </w:tcPr>
          <w:p>
            <w:pPr>
              <w:widowControl/>
              <w:spacing w:line="240" w:lineRule="exact"/>
              <w:jc w:val="left"/>
              <w:rPr>
                <w:rFonts w:ascii="仿宋_GB2312" w:hAnsi="宋体" w:eastAsia="仿宋_GB2312" w:cs="宋体"/>
                <w:bCs/>
                <w:color w:val="auto"/>
                <w:kern w:val="0"/>
                <w:sz w:val="20"/>
                <w:szCs w:val="20"/>
              </w:rPr>
            </w:pPr>
          </w:p>
        </w:tc>
        <w:tc>
          <w:tcPr>
            <w:tcW w:w="2525" w:type="dxa"/>
            <w:vMerge w:val="continue"/>
            <w:shd w:val="clear" w:color="auto" w:fill="auto"/>
            <w:vAlign w:val="center"/>
          </w:tcPr>
          <w:p>
            <w:pPr>
              <w:widowControl/>
              <w:spacing w:line="240" w:lineRule="exact"/>
              <w:jc w:val="left"/>
              <w:rPr>
                <w:rFonts w:ascii="仿宋_GB2312" w:hAnsi="宋体" w:eastAsia="仿宋_GB2312" w:cs="宋体"/>
                <w:color w:val="auto"/>
                <w:kern w:val="0"/>
                <w:sz w:val="20"/>
                <w:szCs w:val="20"/>
              </w:rPr>
            </w:pPr>
          </w:p>
        </w:tc>
        <w:tc>
          <w:tcPr>
            <w:tcW w:w="2100" w:type="dxa"/>
            <w:vMerge w:val="continue"/>
            <w:vAlign w:val="center"/>
          </w:tcPr>
          <w:p>
            <w:pPr>
              <w:widowControl/>
              <w:spacing w:line="240" w:lineRule="exact"/>
              <w:jc w:val="left"/>
              <w:rPr>
                <w:rFonts w:ascii="仿宋_GB2312" w:hAnsi="宋体" w:eastAsia="仿宋_GB2312" w:cs="宋体"/>
                <w:color w:val="auto"/>
                <w:kern w:val="0"/>
                <w:sz w:val="20"/>
                <w:szCs w:val="20"/>
              </w:rPr>
            </w:pPr>
          </w:p>
        </w:tc>
        <w:tc>
          <w:tcPr>
            <w:tcW w:w="2663" w:type="dxa"/>
            <w:vMerge w:val="restart"/>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北礼士路</w:t>
            </w:r>
          </w:p>
        </w:tc>
        <w:tc>
          <w:tcPr>
            <w:tcW w:w="1835"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展览路二队</w:t>
            </w:r>
          </w:p>
        </w:tc>
        <w:tc>
          <w:tcPr>
            <w:tcW w:w="1870"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68308535</w:t>
            </w:r>
          </w:p>
        </w:tc>
        <w:tc>
          <w:tcPr>
            <w:tcW w:w="1800" w:type="dxa"/>
            <w:vAlign w:val="center"/>
          </w:tcPr>
          <w:p>
            <w:pPr>
              <w:widowControl/>
              <w:spacing w:line="240" w:lineRule="exac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31" w:type="dxa"/>
            <w:vMerge w:val="continue"/>
            <w:vAlign w:val="center"/>
          </w:tcPr>
          <w:p>
            <w:pPr>
              <w:widowControl/>
              <w:jc w:val="center"/>
              <w:rPr>
                <w:rFonts w:ascii="仿宋_GB2312" w:hAnsi="宋体" w:eastAsia="仿宋_GB2312" w:cs="宋体"/>
                <w:color w:val="auto"/>
                <w:kern w:val="0"/>
                <w:sz w:val="20"/>
                <w:szCs w:val="20"/>
              </w:rPr>
            </w:pPr>
          </w:p>
        </w:tc>
        <w:tc>
          <w:tcPr>
            <w:tcW w:w="1071" w:type="dxa"/>
            <w:vMerge w:val="continue"/>
            <w:shd w:val="clear" w:color="auto" w:fill="auto"/>
            <w:vAlign w:val="center"/>
          </w:tcPr>
          <w:p>
            <w:pPr>
              <w:widowControl/>
              <w:spacing w:line="240" w:lineRule="exact"/>
              <w:jc w:val="left"/>
              <w:rPr>
                <w:rFonts w:ascii="仿宋_GB2312" w:hAnsi="宋体" w:eastAsia="仿宋_GB2312" w:cs="宋体"/>
                <w:bCs/>
                <w:color w:val="auto"/>
                <w:kern w:val="0"/>
                <w:sz w:val="20"/>
                <w:szCs w:val="20"/>
              </w:rPr>
            </w:pPr>
          </w:p>
        </w:tc>
        <w:tc>
          <w:tcPr>
            <w:tcW w:w="2525" w:type="dxa"/>
            <w:vMerge w:val="continue"/>
            <w:shd w:val="clear" w:color="auto" w:fill="auto"/>
            <w:vAlign w:val="center"/>
          </w:tcPr>
          <w:p>
            <w:pPr>
              <w:widowControl/>
              <w:spacing w:line="240" w:lineRule="exact"/>
              <w:jc w:val="left"/>
              <w:rPr>
                <w:rFonts w:ascii="仿宋_GB2312" w:hAnsi="宋体" w:eastAsia="仿宋_GB2312" w:cs="宋体"/>
                <w:color w:val="auto"/>
                <w:kern w:val="0"/>
                <w:sz w:val="20"/>
                <w:szCs w:val="20"/>
              </w:rPr>
            </w:pPr>
          </w:p>
        </w:tc>
        <w:tc>
          <w:tcPr>
            <w:tcW w:w="2100" w:type="dxa"/>
            <w:vMerge w:val="continue"/>
            <w:vAlign w:val="center"/>
          </w:tcPr>
          <w:p>
            <w:pPr>
              <w:widowControl/>
              <w:spacing w:line="240" w:lineRule="exact"/>
              <w:jc w:val="left"/>
              <w:rPr>
                <w:rFonts w:ascii="仿宋_GB2312" w:hAnsi="宋体" w:eastAsia="仿宋_GB2312" w:cs="宋体"/>
                <w:color w:val="auto"/>
                <w:kern w:val="0"/>
                <w:sz w:val="20"/>
                <w:szCs w:val="20"/>
              </w:rPr>
            </w:pPr>
          </w:p>
        </w:tc>
        <w:tc>
          <w:tcPr>
            <w:tcW w:w="2663" w:type="dxa"/>
            <w:vMerge w:val="continue"/>
            <w:vAlign w:val="center"/>
          </w:tcPr>
          <w:p>
            <w:pPr>
              <w:widowControl/>
              <w:spacing w:line="240" w:lineRule="exact"/>
              <w:jc w:val="left"/>
              <w:rPr>
                <w:rFonts w:ascii="仿宋_GB2312" w:hAnsi="宋体" w:eastAsia="仿宋_GB2312" w:cs="宋体"/>
                <w:color w:val="auto"/>
                <w:kern w:val="0"/>
                <w:sz w:val="20"/>
                <w:szCs w:val="20"/>
              </w:rPr>
            </w:pPr>
          </w:p>
        </w:tc>
        <w:tc>
          <w:tcPr>
            <w:tcW w:w="1835"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展览路一队</w:t>
            </w:r>
          </w:p>
        </w:tc>
        <w:tc>
          <w:tcPr>
            <w:tcW w:w="1870"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68314306</w:t>
            </w:r>
          </w:p>
        </w:tc>
        <w:tc>
          <w:tcPr>
            <w:tcW w:w="1800" w:type="dxa"/>
            <w:vAlign w:val="center"/>
          </w:tcPr>
          <w:p>
            <w:pPr>
              <w:widowControl/>
              <w:spacing w:line="240" w:lineRule="exac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31" w:hRule="atLeast"/>
          <w:jc w:val="center"/>
        </w:trPr>
        <w:tc>
          <w:tcPr>
            <w:tcW w:w="731" w:type="dxa"/>
            <w:vAlign w:val="center"/>
          </w:tcPr>
          <w:p>
            <w:pPr>
              <w:widowControl/>
              <w:jc w:val="center"/>
              <w:rPr>
                <w:rFonts w:hint="default"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lang w:val="en-US" w:eastAsia="zh-CN"/>
              </w:rPr>
              <w:t>38</w:t>
            </w:r>
          </w:p>
        </w:tc>
        <w:tc>
          <w:tcPr>
            <w:tcW w:w="1071" w:type="dxa"/>
            <w:vMerge w:val="continue"/>
            <w:shd w:val="clear" w:color="auto" w:fill="auto"/>
            <w:vAlign w:val="center"/>
          </w:tcPr>
          <w:p>
            <w:pPr>
              <w:widowControl/>
              <w:spacing w:line="240" w:lineRule="exact"/>
              <w:jc w:val="left"/>
              <w:rPr>
                <w:rFonts w:ascii="仿宋_GB2312" w:hAnsi="宋体" w:eastAsia="仿宋_GB2312" w:cs="宋体"/>
                <w:bCs/>
                <w:color w:val="auto"/>
                <w:kern w:val="0"/>
                <w:sz w:val="20"/>
                <w:szCs w:val="20"/>
              </w:rPr>
            </w:pPr>
          </w:p>
        </w:tc>
        <w:tc>
          <w:tcPr>
            <w:tcW w:w="2525" w:type="dxa"/>
            <w:vMerge w:val="continue"/>
            <w:shd w:val="clear" w:color="auto" w:fill="auto"/>
            <w:vAlign w:val="center"/>
          </w:tcPr>
          <w:p>
            <w:pPr>
              <w:widowControl/>
              <w:spacing w:line="240" w:lineRule="exact"/>
              <w:jc w:val="left"/>
              <w:rPr>
                <w:rFonts w:ascii="仿宋_GB2312" w:hAnsi="宋体" w:eastAsia="仿宋_GB2312" w:cs="宋体"/>
                <w:color w:val="auto"/>
                <w:kern w:val="0"/>
                <w:sz w:val="20"/>
                <w:szCs w:val="20"/>
              </w:rPr>
            </w:pPr>
          </w:p>
        </w:tc>
        <w:tc>
          <w:tcPr>
            <w:tcW w:w="2100" w:type="dxa"/>
            <w:vMerge w:val="continue"/>
            <w:vAlign w:val="center"/>
          </w:tcPr>
          <w:p>
            <w:pPr>
              <w:widowControl/>
              <w:spacing w:line="240" w:lineRule="exact"/>
              <w:jc w:val="left"/>
              <w:rPr>
                <w:rFonts w:ascii="仿宋_GB2312" w:hAnsi="宋体" w:eastAsia="仿宋_GB2312" w:cs="宋体"/>
                <w:color w:val="auto"/>
                <w:kern w:val="0"/>
                <w:sz w:val="20"/>
                <w:szCs w:val="20"/>
              </w:rPr>
            </w:pPr>
          </w:p>
        </w:tc>
        <w:tc>
          <w:tcPr>
            <w:tcW w:w="2663"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莲花池东路</w:t>
            </w:r>
          </w:p>
        </w:tc>
        <w:tc>
          <w:tcPr>
            <w:tcW w:w="1835" w:type="dxa"/>
            <w:vAlign w:val="center"/>
          </w:tcPr>
          <w:p>
            <w:pPr>
              <w:widowControl/>
              <w:spacing w:line="240" w:lineRule="exact"/>
              <w:jc w:val="center"/>
              <w:rPr>
                <w:rFonts w:hint="eastAsia" w:ascii="仿宋_GB2312" w:hAnsi="宋体" w:eastAsia="仿宋_GB2312" w:cs="宋体"/>
                <w:color w:val="auto"/>
                <w:kern w:val="0"/>
                <w:sz w:val="20"/>
                <w:szCs w:val="20"/>
                <w:lang w:eastAsia="zh-CN"/>
              </w:rPr>
            </w:pPr>
            <w:r>
              <w:rPr>
                <w:rFonts w:hint="eastAsia" w:ascii="仿宋_GB2312" w:hAnsi="宋体" w:eastAsia="仿宋_GB2312" w:cs="宋体"/>
                <w:color w:val="auto"/>
                <w:kern w:val="0"/>
                <w:sz w:val="20"/>
                <w:szCs w:val="20"/>
              </w:rPr>
              <w:t>月坛执法队</w:t>
            </w:r>
            <w:r>
              <w:rPr>
                <w:rFonts w:hint="eastAsia" w:ascii="仿宋_GB2312" w:hAnsi="宋体" w:eastAsia="仿宋_GB2312" w:cs="宋体"/>
                <w:color w:val="auto"/>
                <w:kern w:val="0"/>
                <w:sz w:val="20"/>
                <w:szCs w:val="20"/>
                <w:lang w:eastAsia="zh-CN"/>
              </w:rPr>
              <w:t>、广外二队</w:t>
            </w:r>
          </w:p>
        </w:tc>
        <w:tc>
          <w:tcPr>
            <w:tcW w:w="1870" w:type="dxa"/>
            <w:vMerge w:val="restart"/>
            <w:vAlign w:val="center"/>
          </w:tcPr>
          <w:p>
            <w:pPr>
              <w:widowControl/>
              <w:spacing w:line="240" w:lineRule="exact"/>
              <w:jc w:val="center"/>
              <w:rPr>
                <w:rFonts w:hint="eastAsia" w:ascii="仿宋_GB2312" w:hAnsi="宋体" w:eastAsia="仿宋_GB2312" w:cs="宋体"/>
                <w:color w:val="auto"/>
                <w:kern w:val="0"/>
                <w:sz w:val="20"/>
                <w:szCs w:val="20"/>
                <w:lang w:eastAsia="zh-CN"/>
              </w:rPr>
            </w:pPr>
            <w:r>
              <w:rPr>
                <w:rFonts w:hint="eastAsia" w:ascii="仿宋_GB2312" w:hAnsi="宋体" w:eastAsia="仿宋_GB2312" w:cs="宋体"/>
                <w:color w:val="auto"/>
                <w:kern w:val="0"/>
                <w:sz w:val="20"/>
                <w:szCs w:val="20"/>
              </w:rPr>
              <w:t>68035118</w:t>
            </w:r>
            <w:r>
              <w:rPr>
                <w:rFonts w:hint="eastAsia" w:ascii="仿宋_GB2312" w:hAnsi="宋体" w:eastAsia="仿宋_GB2312" w:cs="宋体"/>
                <w:color w:val="auto"/>
                <w:kern w:val="0"/>
                <w:sz w:val="20"/>
                <w:szCs w:val="20"/>
                <w:lang w:eastAsia="zh-CN"/>
              </w:rPr>
              <w:t>、</w:t>
            </w:r>
            <w:r>
              <w:rPr>
                <w:rFonts w:hint="eastAsia" w:ascii="仿宋_GB2312" w:hAnsi="宋体" w:eastAsia="仿宋_GB2312" w:cs="宋体"/>
                <w:color w:val="auto"/>
                <w:kern w:val="0"/>
                <w:sz w:val="20"/>
                <w:szCs w:val="20"/>
                <w:lang w:val="en-US" w:eastAsia="zh-CN"/>
              </w:rPr>
              <w:t>63262773</w:t>
            </w:r>
          </w:p>
        </w:tc>
        <w:tc>
          <w:tcPr>
            <w:tcW w:w="1800" w:type="dxa"/>
            <w:vAlign w:val="center"/>
          </w:tcPr>
          <w:p>
            <w:pPr>
              <w:widowControl/>
              <w:spacing w:line="240" w:lineRule="exac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　</w:t>
            </w:r>
            <w:r>
              <w:rPr>
                <w:rFonts w:hint="eastAsia" w:ascii="仿宋_GB2312" w:hAnsi="宋体" w:eastAsia="仿宋_GB2312" w:cs="宋体"/>
                <w:color w:val="auto"/>
                <w:kern w:val="0"/>
                <w:sz w:val="20"/>
                <w:szCs w:val="20"/>
                <w:lang w:eastAsia="zh-CN"/>
              </w:rPr>
              <w:t>莲花池东路西向东方向为广外二队管辖（</w:t>
            </w:r>
            <w:r>
              <w:rPr>
                <w:rFonts w:hint="eastAsia" w:ascii="仿宋_GB2312" w:hAnsi="宋体" w:eastAsia="仿宋_GB2312" w:cs="宋体"/>
                <w:color w:val="auto"/>
                <w:kern w:val="0"/>
                <w:sz w:val="20"/>
                <w:szCs w:val="20"/>
                <w:lang w:val="en-US" w:eastAsia="zh-CN"/>
              </w:rPr>
              <w:t>63262773</w:t>
            </w:r>
            <w:r>
              <w:rPr>
                <w:rFonts w:hint="eastAsia" w:ascii="仿宋_GB2312" w:hAnsi="宋体" w:eastAsia="仿宋_GB2312" w:cs="宋体"/>
                <w:color w:val="auto"/>
                <w:kern w:val="0"/>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731" w:type="dxa"/>
            <w:vAlign w:val="center"/>
          </w:tcPr>
          <w:p>
            <w:pPr>
              <w:widowControl/>
              <w:jc w:val="center"/>
              <w:rPr>
                <w:rFonts w:ascii="仿宋_GB2312" w:hAnsi="宋体" w:eastAsia="仿宋_GB2312" w:cs="宋体"/>
                <w:color w:val="auto"/>
                <w:kern w:val="0"/>
                <w:sz w:val="20"/>
                <w:szCs w:val="20"/>
              </w:rPr>
            </w:pPr>
            <w:r>
              <w:rPr>
                <w:rFonts w:ascii="仿宋_GB2312" w:hAnsi="宋体" w:eastAsia="仿宋_GB2312" w:cs="宋体"/>
                <w:color w:val="auto"/>
                <w:kern w:val="0"/>
                <w:sz w:val="20"/>
                <w:szCs w:val="20"/>
              </w:rPr>
              <w:t>3</w:t>
            </w:r>
            <w:r>
              <w:rPr>
                <w:rFonts w:hint="eastAsia" w:ascii="仿宋_GB2312" w:hAnsi="宋体" w:eastAsia="仿宋_GB2312" w:cs="宋体"/>
                <w:color w:val="auto"/>
                <w:kern w:val="0"/>
                <w:sz w:val="20"/>
                <w:szCs w:val="20"/>
              </w:rPr>
              <w:t>9</w:t>
            </w:r>
          </w:p>
        </w:tc>
        <w:tc>
          <w:tcPr>
            <w:tcW w:w="1071" w:type="dxa"/>
            <w:vMerge w:val="continue"/>
            <w:shd w:val="clear" w:color="auto" w:fill="auto"/>
            <w:vAlign w:val="center"/>
          </w:tcPr>
          <w:p>
            <w:pPr>
              <w:widowControl/>
              <w:spacing w:line="240" w:lineRule="exact"/>
              <w:jc w:val="left"/>
              <w:rPr>
                <w:rFonts w:ascii="仿宋_GB2312" w:hAnsi="宋体" w:eastAsia="仿宋_GB2312" w:cs="宋体"/>
                <w:bCs/>
                <w:color w:val="auto"/>
                <w:kern w:val="0"/>
                <w:sz w:val="20"/>
                <w:szCs w:val="20"/>
              </w:rPr>
            </w:pPr>
          </w:p>
        </w:tc>
        <w:tc>
          <w:tcPr>
            <w:tcW w:w="2525" w:type="dxa"/>
            <w:vMerge w:val="continue"/>
            <w:shd w:val="clear" w:color="auto" w:fill="auto"/>
            <w:vAlign w:val="center"/>
          </w:tcPr>
          <w:p>
            <w:pPr>
              <w:widowControl/>
              <w:spacing w:line="240" w:lineRule="exact"/>
              <w:jc w:val="left"/>
              <w:rPr>
                <w:rFonts w:ascii="仿宋_GB2312" w:hAnsi="宋体" w:eastAsia="仿宋_GB2312" w:cs="宋体"/>
                <w:color w:val="auto"/>
                <w:kern w:val="0"/>
                <w:sz w:val="20"/>
                <w:szCs w:val="20"/>
              </w:rPr>
            </w:pPr>
          </w:p>
        </w:tc>
        <w:tc>
          <w:tcPr>
            <w:tcW w:w="2100" w:type="dxa"/>
            <w:vMerge w:val="continue"/>
            <w:vAlign w:val="center"/>
          </w:tcPr>
          <w:p>
            <w:pPr>
              <w:widowControl/>
              <w:spacing w:line="240" w:lineRule="exact"/>
              <w:jc w:val="left"/>
              <w:rPr>
                <w:rFonts w:ascii="仿宋_GB2312" w:hAnsi="宋体" w:eastAsia="仿宋_GB2312" w:cs="宋体"/>
                <w:color w:val="auto"/>
                <w:kern w:val="0"/>
                <w:sz w:val="20"/>
                <w:szCs w:val="20"/>
              </w:rPr>
            </w:pPr>
          </w:p>
        </w:tc>
        <w:tc>
          <w:tcPr>
            <w:tcW w:w="2663"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西便门外大街</w:t>
            </w:r>
          </w:p>
        </w:tc>
        <w:tc>
          <w:tcPr>
            <w:tcW w:w="1835"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月坛执法队</w:t>
            </w:r>
          </w:p>
        </w:tc>
        <w:tc>
          <w:tcPr>
            <w:tcW w:w="1870" w:type="dxa"/>
            <w:vMerge w:val="continue"/>
            <w:vAlign w:val="center"/>
          </w:tcPr>
          <w:p>
            <w:pPr>
              <w:widowControl/>
              <w:spacing w:line="240" w:lineRule="exact"/>
              <w:jc w:val="center"/>
              <w:rPr>
                <w:rFonts w:ascii="仿宋_GB2312" w:hAnsi="宋体" w:eastAsia="仿宋_GB2312" w:cs="宋体"/>
                <w:color w:val="auto"/>
                <w:kern w:val="0"/>
                <w:sz w:val="20"/>
                <w:szCs w:val="20"/>
              </w:rPr>
            </w:pPr>
          </w:p>
        </w:tc>
        <w:tc>
          <w:tcPr>
            <w:tcW w:w="1800" w:type="dxa"/>
            <w:vAlign w:val="center"/>
          </w:tcPr>
          <w:p>
            <w:pPr>
              <w:widowControl/>
              <w:spacing w:line="240" w:lineRule="exac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731"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40</w:t>
            </w:r>
          </w:p>
        </w:tc>
        <w:tc>
          <w:tcPr>
            <w:tcW w:w="1071" w:type="dxa"/>
            <w:vMerge w:val="continue"/>
            <w:shd w:val="clear" w:color="auto" w:fill="auto"/>
            <w:vAlign w:val="center"/>
          </w:tcPr>
          <w:p>
            <w:pPr>
              <w:widowControl/>
              <w:spacing w:line="240" w:lineRule="exact"/>
              <w:jc w:val="left"/>
              <w:rPr>
                <w:rFonts w:ascii="仿宋_GB2312" w:hAnsi="宋体" w:eastAsia="仿宋_GB2312" w:cs="宋体"/>
                <w:bCs/>
                <w:color w:val="auto"/>
                <w:kern w:val="0"/>
                <w:sz w:val="20"/>
                <w:szCs w:val="20"/>
              </w:rPr>
            </w:pPr>
          </w:p>
        </w:tc>
        <w:tc>
          <w:tcPr>
            <w:tcW w:w="2525" w:type="dxa"/>
            <w:vMerge w:val="continue"/>
            <w:shd w:val="clear" w:color="auto" w:fill="auto"/>
            <w:vAlign w:val="center"/>
          </w:tcPr>
          <w:p>
            <w:pPr>
              <w:widowControl/>
              <w:spacing w:line="240" w:lineRule="exact"/>
              <w:jc w:val="left"/>
              <w:rPr>
                <w:rFonts w:ascii="仿宋_GB2312" w:hAnsi="宋体" w:eastAsia="仿宋_GB2312" w:cs="宋体"/>
                <w:color w:val="auto"/>
                <w:kern w:val="0"/>
                <w:sz w:val="20"/>
                <w:szCs w:val="20"/>
              </w:rPr>
            </w:pPr>
          </w:p>
        </w:tc>
        <w:tc>
          <w:tcPr>
            <w:tcW w:w="2100" w:type="dxa"/>
            <w:vMerge w:val="continue"/>
            <w:vAlign w:val="center"/>
          </w:tcPr>
          <w:p>
            <w:pPr>
              <w:widowControl/>
              <w:spacing w:line="240" w:lineRule="exact"/>
              <w:jc w:val="left"/>
              <w:rPr>
                <w:rFonts w:ascii="仿宋_GB2312" w:hAnsi="宋体" w:eastAsia="仿宋_GB2312" w:cs="宋体"/>
                <w:color w:val="auto"/>
                <w:kern w:val="0"/>
                <w:sz w:val="20"/>
                <w:szCs w:val="20"/>
              </w:rPr>
            </w:pPr>
          </w:p>
        </w:tc>
        <w:tc>
          <w:tcPr>
            <w:tcW w:w="2663"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黄寺大街</w:t>
            </w:r>
          </w:p>
        </w:tc>
        <w:tc>
          <w:tcPr>
            <w:tcW w:w="1835"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德胜执法队</w:t>
            </w:r>
          </w:p>
        </w:tc>
        <w:tc>
          <w:tcPr>
            <w:tcW w:w="1870"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82051380</w:t>
            </w:r>
          </w:p>
        </w:tc>
        <w:tc>
          <w:tcPr>
            <w:tcW w:w="1800" w:type="dxa"/>
            <w:vAlign w:val="center"/>
          </w:tcPr>
          <w:p>
            <w:pPr>
              <w:widowControl/>
              <w:spacing w:line="240" w:lineRule="exac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731"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41</w:t>
            </w:r>
          </w:p>
        </w:tc>
        <w:tc>
          <w:tcPr>
            <w:tcW w:w="1071" w:type="dxa"/>
            <w:vMerge w:val="continue"/>
            <w:shd w:val="clear" w:color="auto" w:fill="auto"/>
            <w:vAlign w:val="center"/>
          </w:tcPr>
          <w:p>
            <w:pPr>
              <w:widowControl/>
              <w:spacing w:line="240" w:lineRule="exact"/>
              <w:jc w:val="left"/>
              <w:rPr>
                <w:rFonts w:ascii="仿宋_GB2312" w:hAnsi="宋体" w:eastAsia="仿宋_GB2312" w:cs="宋体"/>
                <w:bCs/>
                <w:color w:val="auto"/>
                <w:kern w:val="0"/>
                <w:sz w:val="20"/>
                <w:szCs w:val="20"/>
              </w:rPr>
            </w:pPr>
          </w:p>
        </w:tc>
        <w:tc>
          <w:tcPr>
            <w:tcW w:w="2525" w:type="dxa"/>
            <w:vMerge w:val="continue"/>
            <w:shd w:val="clear" w:color="auto" w:fill="auto"/>
            <w:vAlign w:val="center"/>
          </w:tcPr>
          <w:p>
            <w:pPr>
              <w:widowControl/>
              <w:spacing w:line="240" w:lineRule="exact"/>
              <w:jc w:val="left"/>
              <w:rPr>
                <w:rFonts w:ascii="仿宋_GB2312" w:hAnsi="宋体" w:eastAsia="仿宋_GB2312" w:cs="宋体"/>
                <w:color w:val="auto"/>
                <w:kern w:val="0"/>
                <w:sz w:val="20"/>
                <w:szCs w:val="20"/>
              </w:rPr>
            </w:pPr>
          </w:p>
        </w:tc>
        <w:tc>
          <w:tcPr>
            <w:tcW w:w="2100" w:type="dxa"/>
            <w:vMerge w:val="continue"/>
            <w:vAlign w:val="center"/>
          </w:tcPr>
          <w:p>
            <w:pPr>
              <w:widowControl/>
              <w:spacing w:line="240" w:lineRule="exact"/>
              <w:jc w:val="left"/>
              <w:rPr>
                <w:rFonts w:ascii="仿宋_GB2312" w:hAnsi="宋体" w:eastAsia="仿宋_GB2312" w:cs="宋体"/>
                <w:color w:val="auto"/>
                <w:kern w:val="0"/>
                <w:sz w:val="20"/>
                <w:szCs w:val="20"/>
              </w:rPr>
            </w:pPr>
          </w:p>
        </w:tc>
        <w:tc>
          <w:tcPr>
            <w:tcW w:w="2663"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新街口东街</w:t>
            </w:r>
          </w:p>
        </w:tc>
        <w:tc>
          <w:tcPr>
            <w:tcW w:w="1835"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什刹海一队</w:t>
            </w:r>
          </w:p>
        </w:tc>
        <w:tc>
          <w:tcPr>
            <w:tcW w:w="1870"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64016524</w:t>
            </w:r>
          </w:p>
        </w:tc>
        <w:tc>
          <w:tcPr>
            <w:tcW w:w="1800" w:type="dxa"/>
            <w:vAlign w:val="center"/>
          </w:tcPr>
          <w:p>
            <w:pPr>
              <w:widowControl/>
              <w:spacing w:line="240" w:lineRule="exac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52" w:hRule="atLeast"/>
          <w:jc w:val="center"/>
        </w:trPr>
        <w:tc>
          <w:tcPr>
            <w:tcW w:w="731"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42</w:t>
            </w:r>
          </w:p>
        </w:tc>
        <w:tc>
          <w:tcPr>
            <w:tcW w:w="1071" w:type="dxa"/>
            <w:vMerge w:val="continue"/>
            <w:shd w:val="clear" w:color="auto" w:fill="auto"/>
            <w:vAlign w:val="center"/>
          </w:tcPr>
          <w:p>
            <w:pPr>
              <w:widowControl/>
              <w:spacing w:line="240" w:lineRule="exact"/>
              <w:jc w:val="left"/>
              <w:rPr>
                <w:rFonts w:ascii="仿宋_GB2312" w:hAnsi="宋体" w:eastAsia="仿宋_GB2312" w:cs="宋体"/>
                <w:color w:val="auto"/>
                <w:kern w:val="0"/>
                <w:sz w:val="20"/>
                <w:szCs w:val="20"/>
              </w:rPr>
            </w:pPr>
          </w:p>
        </w:tc>
        <w:tc>
          <w:tcPr>
            <w:tcW w:w="2525" w:type="dxa"/>
            <w:vMerge w:val="continue"/>
            <w:shd w:val="clear" w:color="auto" w:fill="auto"/>
            <w:vAlign w:val="center"/>
          </w:tcPr>
          <w:p>
            <w:pPr>
              <w:widowControl/>
              <w:spacing w:line="240" w:lineRule="exact"/>
              <w:jc w:val="left"/>
              <w:rPr>
                <w:rFonts w:ascii="仿宋_GB2312" w:hAnsi="宋体" w:eastAsia="仿宋_GB2312" w:cs="宋体"/>
                <w:color w:val="auto"/>
                <w:kern w:val="0"/>
                <w:sz w:val="20"/>
                <w:szCs w:val="20"/>
              </w:rPr>
            </w:pPr>
          </w:p>
        </w:tc>
        <w:tc>
          <w:tcPr>
            <w:tcW w:w="2100" w:type="dxa"/>
            <w:vMerge w:val="continue"/>
            <w:vAlign w:val="center"/>
          </w:tcPr>
          <w:p>
            <w:pPr>
              <w:widowControl/>
              <w:spacing w:line="240" w:lineRule="exact"/>
              <w:jc w:val="left"/>
              <w:rPr>
                <w:rFonts w:ascii="仿宋_GB2312" w:hAnsi="宋体" w:eastAsia="仿宋_GB2312" w:cs="宋体"/>
                <w:color w:val="auto"/>
                <w:kern w:val="0"/>
                <w:sz w:val="20"/>
                <w:szCs w:val="20"/>
              </w:rPr>
            </w:pPr>
          </w:p>
        </w:tc>
        <w:tc>
          <w:tcPr>
            <w:tcW w:w="2663"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南新华街</w:t>
            </w:r>
          </w:p>
        </w:tc>
        <w:tc>
          <w:tcPr>
            <w:tcW w:w="1835"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大栅栏执法队</w:t>
            </w:r>
          </w:p>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椿树执法队</w:t>
            </w:r>
          </w:p>
        </w:tc>
        <w:tc>
          <w:tcPr>
            <w:tcW w:w="1870"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63180433、63034039</w:t>
            </w:r>
          </w:p>
        </w:tc>
        <w:tc>
          <w:tcPr>
            <w:tcW w:w="1800"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2" w:hRule="atLeast"/>
          <w:jc w:val="center"/>
        </w:trPr>
        <w:tc>
          <w:tcPr>
            <w:tcW w:w="731"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43</w:t>
            </w:r>
          </w:p>
        </w:tc>
        <w:tc>
          <w:tcPr>
            <w:tcW w:w="1071" w:type="dxa"/>
            <w:vMerge w:val="restart"/>
            <w:shd w:val="clear" w:color="auto" w:fill="auto"/>
            <w:vAlign w:val="center"/>
          </w:tcPr>
          <w:p>
            <w:pPr>
              <w:widowControl/>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一类</w:t>
            </w:r>
          </w:p>
          <w:p>
            <w:pPr>
              <w:widowControl/>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严格</w:t>
            </w:r>
          </w:p>
          <w:p>
            <w:pPr>
              <w:widowControl/>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控制</w:t>
            </w:r>
          </w:p>
          <w:p>
            <w:pPr>
              <w:widowControl/>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地区</w:t>
            </w:r>
          </w:p>
        </w:tc>
        <w:tc>
          <w:tcPr>
            <w:tcW w:w="2525" w:type="dxa"/>
            <w:vMerge w:val="restart"/>
            <w:shd w:val="clear" w:color="auto" w:fill="auto"/>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重点大街</w:t>
            </w:r>
          </w:p>
        </w:tc>
        <w:tc>
          <w:tcPr>
            <w:tcW w:w="2100" w:type="dxa"/>
            <w:vMerge w:val="continue"/>
            <w:vAlign w:val="center"/>
          </w:tcPr>
          <w:p>
            <w:pPr>
              <w:widowControl/>
              <w:spacing w:line="240" w:lineRule="exact"/>
              <w:jc w:val="left"/>
              <w:rPr>
                <w:rFonts w:ascii="仿宋_GB2312" w:hAnsi="宋体" w:eastAsia="仿宋_GB2312" w:cs="宋体"/>
                <w:color w:val="auto"/>
                <w:kern w:val="0"/>
                <w:sz w:val="20"/>
                <w:szCs w:val="20"/>
              </w:rPr>
            </w:pPr>
          </w:p>
        </w:tc>
        <w:tc>
          <w:tcPr>
            <w:tcW w:w="2663"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宣武门东大街</w:t>
            </w:r>
          </w:p>
        </w:tc>
        <w:tc>
          <w:tcPr>
            <w:tcW w:w="1835"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椿树执法队</w:t>
            </w:r>
          </w:p>
        </w:tc>
        <w:tc>
          <w:tcPr>
            <w:tcW w:w="1870"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63034039</w:t>
            </w:r>
          </w:p>
        </w:tc>
        <w:tc>
          <w:tcPr>
            <w:tcW w:w="1800"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63" w:hRule="atLeast"/>
          <w:jc w:val="center"/>
        </w:trPr>
        <w:tc>
          <w:tcPr>
            <w:tcW w:w="731"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44</w:t>
            </w:r>
          </w:p>
        </w:tc>
        <w:tc>
          <w:tcPr>
            <w:tcW w:w="1071" w:type="dxa"/>
            <w:vMerge w:val="continue"/>
            <w:shd w:val="clear" w:color="auto" w:fill="auto"/>
            <w:vAlign w:val="center"/>
          </w:tcPr>
          <w:p>
            <w:pPr>
              <w:widowControl/>
              <w:spacing w:line="240" w:lineRule="exact"/>
              <w:jc w:val="left"/>
              <w:rPr>
                <w:rFonts w:ascii="仿宋_GB2312" w:hAnsi="宋体" w:eastAsia="仿宋_GB2312" w:cs="宋体"/>
                <w:bCs/>
                <w:color w:val="auto"/>
                <w:kern w:val="0"/>
                <w:sz w:val="20"/>
                <w:szCs w:val="20"/>
              </w:rPr>
            </w:pPr>
          </w:p>
        </w:tc>
        <w:tc>
          <w:tcPr>
            <w:tcW w:w="2525" w:type="dxa"/>
            <w:vMerge w:val="continue"/>
            <w:shd w:val="clear" w:color="auto" w:fill="auto"/>
            <w:vAlign w:val="center"/>
          </w:tcPr>
          <w:p>
            <w:pPr>
              <w:widowControl/>
              <w:spacing w:line="240" w:lineRule="exact"/>
              <w:jc w:val="left"/>
              <w:rPr>
                <w:rFonts w:ascii="仿宋_GB2312" w:hAnsi="宋体" w:eastAsia="仿宋_GB2312" w:cs="宋体"/>
                <w:color w:val="auto"/>
                <w:kern w:val="0"/>
                <w:sz w:val="20"/>
                <w:szCs w:val="20"/>
              </w:rPr>
            </w:pPr>
          </w:p>
        </w:tc>
        <w:tc>
          <w:tcPr>
            <w:tcW w:w="2100" w:type="dxa"/>
            <w:vMerge w:val="continue"/>
            <w:vAlign w:val="center"/>
          </w:tcPr>
          <w:p>
            <w:pPr>
              <w:widowControl/>
              <w:spacing w:line="240" w:lineRule="exact"/>
              <w:jc w:val="left"/>
              <w:rPr>
                <w:rFonts w:ascii="仿宋_GB2312" w:hAnsi="宋体" w:eastAsia="仿宋_GB2312" w:cs="宋体"/>
                <w:color w:val="auto"/>
                <w:kern w:val="0"/>
                <w:sz w:val="20"/>
                <w:szCs w:val="20"/>
              </w:rPr>
            </w:pPr>
          </w:p>
        </w:tc>
        <w:tc>
          <w:tcPr>
            <w:tcW w:w="2663"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宣武门西大街</w:t>
            </w:r>
          </w:p>
        </w:tc>
        <w:tc>
          <w:tcPr>
            <w:tcW w:w="1835"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广内执法队</w:t>
            </w:r>
          </w:p>
        </w:tc>
        <w:tc>
          <w:tcPr>
            <w:tcW w:w="1870"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63017618</w:t>
            </w:r>
          </w:p>
        </w:tc>
        <w:tc>
          <w:tcPr>
            <w:tcW w:w="1800"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731" w:type="dxa"/>
            <w:vMerge w:val="restart"/>
            <w:vAlign w:val="center"/>
          </w:tcPr>
          <w:p>
            <w:pPr>
              <w:widowControl/>
              <w:jc w:val="center"/>
              <w:rPr>
                <w:rFonts w:hint="default"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lang w:val="en-US" w:eastAsia="zh-CN"/>
              </w:rPr>
              <w:t>45</w:t>
            </w:r>
          </w:p>
        </w:tc>
        <w:tc>
          <w:tcPr>
            <w:tcW w:w="1071" w:type="dxa"/>
            <w:vMerge w:val="continue"/>
            <w:shd w:val="clear" w:color="auto" w:fill="auto"/>
            <w:vAlign w:val="center"/>
          </w:tcPr>
          <w:p>
            <w:pPr>
              <w:widowControl/>
              <w:spacing w:line="240" w:lineRule="exact"/>
              <w:jc w:val="left"/>
              <w:rPr>
                <w:rFonts w:ascii="仿宋_GB2312" w:hAnsi="宋体" w:eastAsia="仿宋_GB2312" w:cs="宋体"/>
                <w:bCs/>
                <w:color w:val="auto"/>
                <w:kern w:val="0"/>
                <w:sz w:val="20"/>
                <w:szCs w:val="20"/>
              </w:rPr>
            </w:pPr>
          </w:p>
        </w:tc>
        <w:tc>
          <w:tcPr>
            <w:tcW w:w="2525" w:type="dxa"/>
            <w:vMerge w:val="continue"/>
            <w:shd w:val="clear" w:color="auto" w:fill="auto"/>
            <w:vAlign w:val="center"/>
          </w:tcPr>
          <w:p>
            <w:pPr>
              <w:widowControl/>
              <w:spacing w:line="240" w:lineRule="exact"/>
              <w:jc w:val="left"/>
              <w:rPr>
                <w:rFonts w:ascii="仿宋_GB2312" w:hAnsi="宋体" w:eastAsia="仿宋_GB2312" w:cs="宋体"/>
                <w:color w:val="auto"/>
                <w:kern w:val="0"/>
                <w:sz w:val="20"/>
                <w:szCs w:val="20"/>
              </w:rPr>
            </w:pPr>
          </w:p>
        </w:tc>
        <w:tc>
          <w:tcPr>
            <w:tcW w:w="2100" w:type="dxa"/>
            <w:vMerge w:val="continue"/>
            <w:vAlign w:val="center"/>
          </w:tcPr>
          <w:p>
            <w:pPr>
              <w:widowControl/>
              <w:spacing w:line="240" w:lineRule="exact"/>
              <w:jc w:val="left"/>
              <w:rPr>
                <w:rFonts w:ascii="仿宋_GB2312" w:hAnsi="宋体" w:eastAsia="仿宋_GB2312" w:cs="宋体"/>
                <w:color w:val="auto"/>
                <w:kern w:val="0"/>
                <w:sz w:val="20"/>
                <w:szCs w:val="20"/>
              </w:rPr>
            </w:pPr>
          </w:p>
        </w:tc>
        <w:tc>
          <w:tcPr>
            <w:tcW w:w="2663"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广外大街</w:t>
            </w:r>
          </w:p>
        </w:tc>
        <w:tc>
          <w:tcPr>
            <w:tcW w:w="1835" w:type="dxa"/>
            <w:vAlign w:val="center"/>
          </w:tcPr>
          <w:p>
            <w:pPr>
              <w:widowControl/>
              <w:spacing w:line="240" w:lineRule="exact"/>
              <w:jc w:val="center"/>
              <w:rPr>
                <w:rFonts w:hint="eastAsia" w:ascii="仿宋_GB2312" w:hAnsi="宋体" w:eastAsia="仿宋_GB2312" w:cs="宋体"/>
                <w:color w:val="auto"/>
                <w:kern w:val="0"/>
                <w:sz w:val="20"/>
                <w:szCs w:val="20"/>
                <w:lang w:eastAsia="zh-CN"/>
              </w:rPr>
            </w:pPr>
            <w:r>
              <w:rPr>
                <w:rFonts w:hint="eastAsia" w:ascii="仿宋_GB2312" w:hAnsi="宋体" w:eastAsia="仿宋_GB2312" w:cs="宋体"/>
                <w:color w:val="auto"/>
                <w:kern w:val="0"/>
                <w:sz w:val="20"/>
                <w:szCs w:val="20"/>
              </w:rPr>
              <w:t>广外</w:t>
            </w:r>
            <w:r>
              <w:rPr>
                <w:rFonts w:hint="eastAsia" w:ascii="仿宋_GB2312" w:hAnsi="宋体" w:eastAsia="仿宋_GB2312" w:cs="宋体"/>
                <w:color w:val="auto"/>
                <w:kern w:val="0"/>
                <w:sz w:val="20"/>
                <w:szCs w:val="20"/>
                <w:lang w:eastAsia="zh-CN"/>
              </w:rPr>
              <w:t>一</w:t>
            </w:r>
            <w:r>
              <w:rPr>
                <w:rFonts w:hint="eastAsia" w:ascii="仿宋_GB2312" w:hAnsi="宋体" w:eastAsia="仿宋_GB2312" w:cs="宋体"/>
                <w:color w:val="auto"/>
                <w:kern w:val="0"/>
                <w:sz w:val="20"/>
                <w:szCs w:val="20"/>
              </w:rPr>
              <w:t>执法队</w:t>
            </w:r>
            <w:r>
              <w:rPr>
                <w:rFonts w:hint="eastAsia" w:ascii="仿宋_GB2312" w:hAnsi="宋体" w:eastAsia="仿宋_GB2312" w:cs="宋体"/>
                <w:color w:val="auto"/>
                <w:kern w:val="0"/>
                <w:sz w:val="20"/>
                <w:szCs w:val="20"/>
                <w:lang w:eastAsia="zh-CN"/>
              </w:rPr>
              <w:t>、</w:t>
            </w:r>
            <w:r>
              <w:rPr>
                <w:rFonts w:hint="eastAsia" w:ascii="仿宋_GB2312" w:hAnsi="宋体" w:eastAsia="仿宋_GB2312" w:cs="宋体"/>
                <w:color w:val="auto"/>
                <w:kern w:val="0"/>
                <w:sz w:val="20"/>
                <w:szCs w:val="20"/>
              </w:rPr>
              <w:t>广外</w:t>
            </w:r>
            <w:r>
              <w:rPr>
                <w:rFonts w:hint="eastAsia" w:ascii="仿宋_GB2312" w:hAnsi="宋体" w:eastAsia="仿宋_GB2312" w:cs="宋体"/>
                <w:color w:val="auto"/>
                <w:kern w:val="0"/>
                <w:sz w:val="20"/>
                <w:szCs w:val="20"/>
                <w:lang w:eastAsia="zh-CN"/>
              </w:rPr>
              <w:t>二</w:t>
            </w:r>
            <w:r>
              <w:rPr>
                <w:rFonts w:hint="eastAsia" w:ascii="仿宋_GB2312" w:hAnsi="宋体" w:eastAsia="仿宋_GB2312" w:cs="宋体"/>
                <w:color w:val="auto"/>
                <w:kern w:val="0"/>
                <w:sz w:val="20"/>
                <w:szCs w:val="20"/>
              </w:rPr>
              <w:t>执法队</w:t>
            </w:r>
          </w:p>
        </w:tc>
        <w:tc>
          <w:tcPr>
            <w:tcW w:w="1870" w:type="dxa"/>
            <w:vAlign w:val="center"/>
          </w:tcPr>
          <w:p>
            <w:pPr>
              <w:widowControl/>
              <w:spacing w:line="240" w:lineRule="exact"/>
              <w:jc w:val="center"/>
              <w:rPr>
                <w:rFonts w:hint="eastAsia" w:ascii="仿宋_GB2312" w:hAnsi="宋体" w:eastAsia="仿宋_GB2312" w:cs="宋体"/>
                <w:color w:val="auto"/>
                <w:kern w:val="0"/>
                <w:sz w:val="20"/>
                <w:szCs w:val="20"/>
                <w:lang w:eastAsia="zh-CN"/>
              </w:rPr>
            </w:pPr>
            <w:r>
              <w:rPr>
                <w:rFonts w:hint="eastAsia" w:ascii="仿宋_GB2312" w:hAnsi="宋体" w:eastAsia="仿宋_GB2312" w:cs="宋体"/>
                <w:color w:val="auto"/>
                <w:kern w:val="0"/>
                <w:sz w:val="20"/>
                <w:szCs w:val="20"/>
              </w:rPr>
              <w:t>63269694</w:t>
            </w:r>
            <w:r>
              <w:rPr>
                <w:rFonts w:hint="eastAsia" w:ascii="仿宋_GB2312" w:hAnsi="宋体" w:eastAsia="仿宋_GB2312" w:cs="宋体"/>
                <w:color w:val="auto"/>
                <w:kern w:val="0"/>
                <w:sz w:val="20"/>
                <w:szCs w:val="20"/>
                <w:lang w:eastAsia="zh-CN"/>
              </w:rPr>
              <w:t>、</w:t>
            </w:r>
            <w:r>
              <w:rPr>
                <w:rFonts w:hint="eastAsia" w:ascii="仿宋_GB2312" w:hAnsi="宋体" w:eastAsia="仿宋_GB2312" w:cs="宋体"/>
                <w:color w:val="auto"/>
                <w:kern w:val="0"/>
                <w:sz w:val="20"/>
                <w:szCs w:val="20"/>
                <w:lang w:val="en-US" w:eastAsia="zh-CN"/>
              </w:rPr>
              <w:t>63262773</w:t>
            </w:r>
          </w:p>
        </w:tc>
        <w:tc>
          <w:tcPr>
            <w:tcW w:w="1800"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lang w:eastAsia="zh-CN"/>
              </w:rPr>
              <w:t>广外大街东向西方向和部分西向东方向为广外二队管辖（</w:t>
            </w:r>
            <w:r>
              <w:rPr>
                <w:rFonts w:hint="eastAsia" w:ascii="仿宋_GB2312" w:hAnsi="宋体" w:eastAsia="仿宋_GB2312" w:cs="宋体"/>
                <w:color w:val="auto"/>
                <w:kern w:val="0"/>
                <w:sz w:val="20"/>
                <w:szCs w:val="20"/>
                <w:lang w:val="en-US" w:eastAsia="zh-CN"/>
              </w:rPr>
              <w:t>63262773</w:t>
            </w:r>
            <w:r>
              <w:rPr>
                <w:rFonts w:hint="eastAsia" w:ascii="仿宋_GB2312" w:hAnsi="宋体" w:eastAsia="仿宋_GB2312" w:cs="宋体"/>
                <w:color w:val="auto"/>
                <w:kern w:val="0"/>
                <w:sz w:val="20"/>
                <w:szCs w:val="20"/>
                <w:lang w:eastAsia="zh-CN"/>
              </w:rPr>
              <w:t>）</w:t>
            </w:r>
            <w:r>
              <w:rPr>
                <w:rFonts w:hint="eastAsia" w:ascii="仿宋_GB2312" w:hAnsi="宋体" w:eastAsia="仿宋_GB2312"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731" w:type="dxa"/>
            <w:vMerge w:val="continue"/>
            <w:vAlign w:val="center"/>
          </w:tcPr>
          <w:p>
            <w:pPr>
              <w:widowControl/>
              <w:jc w:val="center"/>
              <w:rPr>
                <w:rFonts w:ascii="仿宋_GB2312" w:hAnsi="宋体" w:eastAsia="仿宋_GB2312" w:cs="宋体"/>
                <w:color w:val="auto"/>
                <w:kern w:val="0"/>
                <w:sz w:val="20"/>
                <w:szCs w:val="20"/>
              </w:rPr>
            </w:pPr>
          </w:p>
        </w:tc>
        <w:tc>
          <w:tcPr>
            <w:tcW w:w="1071" w:type="dxa"/>
            <w:vMerge w:val="continue"/>
            <w:shd w:val="clear" w:color="auto" w:fill="auto"/>
            <w:vAlign w:val="center"/>
          </w:tcPr>
          <w:p>
            <w:pPr>
              <w:widowControl/>
              <w:spacing w:line="240" w:lineRule="exact"/>
              <w:jc w:val="left"/>
              <w:rPr>
                <w:rFonts w:ascii="仿宋_GB2312" w:hAnsi="宋体" w:eastAsia="仿宋_GB2312" w:cs="宋体"/>
                <w:bCs/>
                <w:color w:val="auto"/>
                <w:kern w:val="0"/>
                <w:sz w:val="20"/>
                <w:szCs w:val="20"/>
              </w:rPr>
            </w:pPr>
          </w:p>
        </w:tc>
        <w:tc>
          <w:tcPr>
            <w:tcW w:w="2525" w:type="dxa"/>
            <w:vMerge w:val="continue"/>
            <w:shd w:val="clear" w:color="auto" w:fill="auto"/>
            <w:vAlign w:val="center"/>
          </w:tcPr>
          <w:p>
            <w:pPr>
              <w:widowControl/>
              <w:spacing w:line="240" w:lineRule="exact"/>
              <w:jc w:val="left"/>
              <w:rPr>
                <w:rFonts w:ascii="仿宋_GB2312" w:hAnsi="宋体" w:eastAsia="仿宋_GB2312" w:cs="宋体"/>
                <w:color w:val="auto"/>
                <w:kern w:val="0"/>
                <w:sz w:val="20"/>
                <w:szCs w:val="20"/>
              </w:rPr>
            </w:pPr>
          </w:p>
        </w:tc>
        <w:tc>
          <w:tcPr>
            <w:tcW w:w="2100" w:type="dxa"/>
            <w:vMerge w:val="continue"/>
            <w:vAlign w:val="center"/>
          </w:tcPr>
          <w:p>
            <w:pPr>
              <w:widowControl/>
              <w:spacing w:line="240" w:lineRule="exact"/>
              <w:jc w:val="left"/>
              <w:rPr>
                <w:rFonts w:ascii="仿宋_GB2312" w:hAnsi="宋体" w:eastAsia="仿宋_GB2312" w:cs="宋体"/>
                <w:color w:val="auto"/>
                <w:kern w:val="0"/>
                <w:sz w:val="20"/>
                <w:szCs w:val="20"/>
              </w:rPr>
            </w:pPr>
          </w:p>
        </w:tc>
        <w:tc>
          <w:tcPr>
            <w:tcW w:w="2663" w:type="dxa"/>
            <w:vAlign w:val="center"/>
          </w:tcPr>
          <w:p>
            <w:pPr>
              <w:widowControl/>
              <w:spacing w:line="240" w:lineRule="exact"/>
              <w:jc w:val="center"/>
              <w:rPr>
                <w:rFonts w:hint="eastAsia" w:ascii="仿宋_GB2312" w:hAnsi="宋体" w:eastAsia="仿宋_GB2312" w:cs="宋体"/>
                <w:color w:val="auto"/>
                <w:kern w:val="0"/>
                <w:sz w:val="20"/>
                <w:szCs w:val="20"/>
                <w:lang w:eastAsia="zh-CN"/>
              </w:rPr>
            </w:pPr>
            <w:r>
              <w:rPr>
                <w:rFonts w:hint="eastAsia" w:ascii="仿宋_GB2312" w:hAnsi="宋体" w:eastAsia="仿宋_GB2312" w:cs="宋体"/>
                <w:color w:val="auto"/>
                <w:kern w:val="0"/>
                <w:sz w:val="20"/>
                <w:szCs w:val="20"/>
                <w:lang w:eastAsia="zh-CN"/>
              </w:rPr>
              <w:t>广内大街</w:t>
            </w:r>
          </w:p>
        </w:tc>
        <w:tc>
          <w:tcPr>
            <w:tcW w:w="1835"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广内执法队</w:t>
            </w:r>
          </w:p>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牛街执法队</w:t>
            </w:r>
          </w:p>
        </w:tc>
        <w:tc>
          <w:tcPr>
            <w:tcW w:w="1870"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63017618、83553366-3091</w:t>
            </w:r>
          </w:p>
        </w:tc>
        <w:tc>
          <w:tcPr>
            <w:tcW w:w="1800"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731" w:type="dxa"/>
            <w:vAlign w:val="center"/>
          </w:tcPr>
          <w:p>
            <w:pPr>
              <w:widowControl/>
              <w:jc w:val="center"/>
              <w:rPr>
                <w:rFonts w:hint="default"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lang w:val="en-US" w:eastAsia="zh-CN"/>
              </w:rPr>
              <w:t>46</w:t>
            </w:r>
          </w:p>
        </w:tc>
        <w:tc>
          <w:tcPr>
            <w:tcW w:w="1071" w:type="dxa"/>
            <w:vMerge w:val="continue"/>
            <w:shd w:val="clear" w:color="auto" w:fill="auto"/>
            <w:vAlign w:val="center"/>
          </w:tcPr>
          <w:p>
            <w:pPr>
              <w:widowControl/>
              <w:spacing w:line="240" w:lineRule="exact"/>
              <w:jc w:val="left"/>
              <w:rPr>
                <w:rFonts w:ascii="仿宋_GB2312" w:hAnsi="宋体" w:eastAsia="仿宋_GB2312" w:cs="宋体"/>
                <w:bCs/>
                <w:color w:val="auto"/>
                <w:kern w:val="0"/>
                <w:sz w:val="20"/>
                <w:szCs w:val="20"/>
              </w:rPr>
            </w:pPr>
          </w:p>
        </w:tc>
        <w:tc>
          <w:tcPr>
            <w:tcW w:w="2525" w:type="dxa"/>
            <w:vMerge w:val="continue"/>
            <w:shd w:val="clear" w:color="auto" w:fill="auto"/>
            <w:vAlign w:val="center"/>
          </w:tcPr>
          <w:p>
            <w:pPr>
              <w:widowControl/>
              <w:spacing w:line="240" w:lineRule="exact"/>
              <w:jc w:val="left"/>
              <w:rPr>
                <w:rFonts w:ascii="仿宋_GB2312" w:hAnsi="宋体" w:eastAsia="仿宋_GB2312" w:cs="宋体"/>
                <w:color w:val="auto"/>
                <w:kern w:val="0"/>
                <w:sz w:val="20"/>
                <w:szCs w:val="20"/>
              </w:rPr>
            </w:pPr>
          </w:p>
        </w:tc>
        <w:tc>
          <w:tcPr>
            <w:tcW w:w="2100" w:type="dxa"/>
            <w:vMerge w:val="continue"/>
            <w:vAlign w:val="center"/>
          </w:tcPr>
          <w:p>
            <w:pPr>
              <w:widowControl/>
              <w:spacing w:line="240" w:lineRule="exact"/>
              <w:jc w:val="left"/>
              <w:rPr>
                <w:rFonts w:ascii="仿宋_GB2312" w:hAnsi="宋体" w:eastAsia="仿宋_GB2312" w:cs="宋体"/>
                <w:color w:val="auto"/>
                <w:kern w:val="0"/>
                <w:sz w:val="20"/>
                <w:szCs w:val="20"/>
              </w:rPr>
            </w:pPr>
          </w:p>
        </w:tc>
        <w:tc>
          <w:tcPr>
            <w:tcW w:w="2663"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骡马市大街</w:t>
            </w:r>
          </w:p>
        </w:tc>
        <w:tc>
          <w:tcPr>
            <w:tcW w:w="1835"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椿树执法队</w:t>
            </w:r>
          </w:p>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陶然亭执法队</w:t>
            </w:r>
          </w:p>
        </w:tc>
        <w:tc>
          <w:tcPr>
            <w:tcW w:w="1870"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63034039、52683998</w:t>
            </w:r>
          </w:p>
        </w:tc>
        <w:tc>
          <w:tcPr>
            <w:tcW w:w="1800"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731"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47</w:t>
            </w:r>
          </w:p>
        </w:tc>
        <w:tc>
          <w:tcPr>
            <w:tcW w:w="1071" w:type="dxa"/>
            <w:vMerge w:val="continue"/>
            <w:shd w:val="clear" w:color="auto" w:fill="auto"/>
            <w:vAlign w:val="center"/>
          </w:tcPr>
          <w:p>
            <w:pPr>
              <w:widowControl/>
              <w:spacing w:line="240" w:lineRule="exact"/>
              <w:jc w:val="left"/>
              <w:rPr>
                <w:rFonts w:ascii="仿宋_GB2312" w:hAnsi="宋体" w:eastAsia="仿宋_GB2312" w:cs="宋体"/>
                <w:bCs/>
                <w:color w:val="auto"/>
                <w:kern w:val="0"/>
                <w:sz w:val="20"/>
                <w:szCs w:val="20"/>
              </w:rPr>
            </w:pPr>
          </w:p>
        </w:tc>
        <w:tc>
          <w:tcPr>
            <w:tcW w:w="2525" w:type="dxa"/>
            <w:vMerge w:val="continue"/>
            <w:shd w:val="clear" w:color="auto" w:fill="auto"/>
            <w:vAlign w:val="center"/>
          </w:tcPr>
          <w:p>
            <w:pPr>
              <w:widowControl/>
              <w:spacing w:line="240" w:lineRule="exact"/>
              <w:jc w:val="left"/>
              <w:rPr>
                <w:rFonts w:ascii="仿宋_GB2312" w:hAnsi="宋体" w:eastAsia="仿宋_GB2312" w:cs="宋体"/>
                <w:color w:val="auto"/>
                <w:kern w:val="0"/>
                <w:sz w:val="20"/>
                <w:szCs w:val="20"/>
              </w:rPr>
            </w:pPr>
          </w:p>
        </w:tc>
        <w:tc>
          <w:tcPr>
            <w:tcW w:w="2100" w:type="dxa"/>
            <w:vMerge w:val="continue"/>
            <w:vAlign w:val="center"/>
          </w:tcPr>
          <w:p>
            <w:pPr>
              <w:widowControl/>
              <w:spacing w:line="240" w:lineRule="exact"/>
              <w:jc w:val="left"/>
              <w:rPr>
                <w:rFonts w:ascii="仿宋_GB2312" w:hAnsi="宋体" w:eastAsia="仿宋_GB2312" w:cs="宋体"/>
                <w:color w:val="auto"/>
                <w:kern w:val="0"/>
                <w:sz w:val="20"/>
                <w:szCs w:val="20"/>
              </w:rPr>
            </w:pPr>
          </w:p>
        </w:tc>
        <w:tc>
          <w:tcPr>
            <w:tcW w:w="2663"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珠市口西大街</w:t>
            </w:r>
          </w:p>
        </w:tc>
        <w:tc>
          <w:tcPr>
            <w:tcW w:w="1835"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大栅栏执法队</w:t>
            </w:r>
          </w:p>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天桥执法队</w:t>
            </w:r>
          </w:p>
        </w:tc>
        <w:tc>
          <w:tcPr>
            <w:tcW w:w="1870"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63180433、63187188</w:t>
            </w:r>
          </w:p>
        </w:tc>
        <w:tc>
          <w:tcPr>
            <w:tcW w:w="1800"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731"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48</w:t>
            </w:r>
          </w:p>
        </w:tc>
        <w:tc>
          <w:tcPr>
            <w:tcW w:w="1071" w:type="dxa"/>
            <w:vMerge w:val="continue"/>
            <w:shd w:val="clear" w:color="auto" w:fill="auto"/>
            <w:vAlign w:val="center"/>
          </w:tcPr>
          <w:p>
            <w:pPr>
              <w:widowControl/>
              <w:spacing w:line="240" w:lineRule="exact"/>
              <w:jc w:val="left"/>
              <w:rPr>
                <w:rFonts w:ascii="仿宋_GB2312" w:hAnsi="宋体" w:eastAsia="仿宋_GB2312" w:cs="宋体"/>
                <w:bCs/>
                <w:color w:val="auto"/>
                <w:kern w:val="0"/>
                <w:sz w:val="20"/>
                <w:szCs w:val="20"/>
              </w:rPr>
            </w:pPr>
          </w:p>
        </w:tc>
        <w:tc>
          <w:tcPr>
            <w:tcW w:w="2525" w:type="dxa"/>
            <w:vMerge w:val="continue"/>
            <w:shd w:val="clear" w:color="auto" w:fill="auto"/>
            <w:vAlign w:val="center"/>
          </w:tcPr>
          <w:p>
            <w:pPr>
              <w:widowControl/>
              <w:spacing w:line="240" w:lineRule="exact"/>
              <w:jc w:val="left"/>
              <w:rPr>
                <w:rFonts w:ascii="仿宋_GB2312" w:hAnsi="宋体" w:eastAsia="仿宋_GB2312" w:cs="宋体"/>
                <w:color w:val="auto"/>
                <w:kern w:val="0"/>
                <w:sz w:val="20"/>
                <w:szCs w:val="20"/>
              </w:rPr>
            </w:pPr>
          </w:p>
        </w:tc>
        <w:tc>
          <w:tcPr>
            <w:tcW w:w="2100" w:type="dxa"/>
            <w:vMerge w:val="continue"/>
            <w:vAlign w:val="center"/>
          </w:tcPr>
          <w:p>
            <w:pPr>
              <w:widowControl/>
              <w:spacing w:line="240" w:lineRule="exact"/>
              <w:jc w:val="left"/>
              <w:rPr>
                <w:rFonts w:ascii="仿宋_GB2312" w:hAnsi="宋体" w:eastAsia="仿宋_GB2312" w:cs="宋体"/>
                <w:color w:val="auto"/>
                <w:kern w:val="0"/>
                <w:sz w:val="20"/>
                <w:szCs w:val="20"/>
              </w:rPr>
            </w:pPr>
          </w:p>
        </w:tc>
        <w:tc>
          <w:tcPr>
            <w:tcW w:w="2663"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天桥南大街</w:t>
            </w:r>
          </w:p>
        </w:tc>
        <w:tc>
          <w:tcPr>
            <w:tcW w:w="1835"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天桥执法队</w:t>
            </w:r>
          </w:p>
        </w:tc>
        <w:tc>
          <w:tcPr>
            <w:tcW w:w="1870"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63187188</w:t>
            </w:r>
          </w:p>
        </w:tc>
        <w:tc>
          <w:tcPr>
            <w:tcW w:w="1800"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731"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49</w:t>
            </w:r>
          </w:p>
        </w:tc>
        <w:tc>
          <w:tcPr>
            <w:tcW w:w="1071" w:type="dxa"/>
            <w:vMerge w:val="continue"/>
            <w:shd w:val="clear" w:color="auto" w:fill="auto"/>
            <w:vAlign w:val="center"/>
          </w:tcPr>
          <w:p>
            <w:pPr>
              <w:widowControl/>
              <w:spacing w:line="240" w:lineRule="exact"/>
              <w:jc w:val="left"/>
              <w:rPr>
                <w:rFonts w:ascii="仿宋_GB2312" w:hAnsi="宋体" w:eastAsia="仿宋_GB2312" w:cs="宋体"/>
                <w:bCs/>
                <w:color w:val="auto"/>
                <w:kern w:val="0"/>
                <w:sz w:val="20"/>
                <w:szCs w:val="20"/>
              </w:rPr>
            </w:pPr>
          </w:p>
        </w:tc>
        <w:tc>
          <w:tcPr>
            <w:tcW w:w="2525" w:type="dxa"/>
            <w:vMerge w:val="continue"/>
            <w:shd w:val="clear" w:color="auto" w:fill="auto"/>
            <w:vAlign w:val="center"/>
          </w:tcPr>
          <w:p>
            <w:pPr>
              <w:widowControl/>
              <w:spacing w:line="240" w:lineRule="exact"/>
              <w:jc w:val="left"/>
              <w:rPr>
                <w:rFonts w:ascii="仿宋_GB2312" w:hAnsi="宋体" w:eastAsia="仿宋_GB2312" w:cs="宋体"/>
                <w:color w:val="auto"/>
                <w:kern w:val="0"/>
                <w:sz w:val="20"/>
                <w:szCs w:val="20"/>
              </w:rPr>
            </w:pPr>
          </w:p>
        </w:tc>
        <w:tc>
          <w:tcPr>
            <w:tcW w:w="2100" w:type="dxa"/>
            <w:vMerge w:val="continue"/>
            <w:vAlign w:val="center"/>
          </w:tcPr>
          <w:p>
            <w:pPr>
              <w:widowControl/>
              <w:spacing w:line="240" w:lineRule="exact"/>
              <w:jc w:val="left"/>
              <w:rPr>
                <w:rFonts w:ascii="仿宋_GB2312" w:hAnsi="宋体" w:eastAsia="仿宋_GB2312" w:cs="宋体"/>
                <w:color w:val="auto"/>
                <w:kern w:val="0"/>
                <w:sz w:val="20"/>
                <w:szCs w:val="20"/>
              </w:rPr>
            </w:pPr>
          </w:p>
        </w:tc>
        <w:tc>
          <w:tcPr>
            <w:tcW w:w="2663"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马连道路</w:t>
            </w:r>
          </w:p>
        </w:tc>
        <w:tc>
          <w:tcPr>
            <w:tcW w:w="1835"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广外执法队</w:t>
            </w:r>
          </w:p>
        </w:tc>
        <w:tc>
          <w:tcPr>
            <w:tcW w:w="1870"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63269694</w:t>
            </w:r>
          </w:p>
        </w:tc>
        <w:tc>
          <w:tcPr>
            <w:tcW w:w="1800"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731"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50</w:t>
            </w:r>
          </w:p>
        </w:tc>
        <w:tc>
          <w:tcPr>
            <w:tcW w:w="1071" w:type="dxa"/>
            <w:vMerge w:val="continue"/>
            <w:shd w:val="clear" w:color="auto" w:fill="auto"/>
            <w:vAlign w:val="center"/>
          </w:tcPr>
          <w:p>
            <w:pPr>
              <w:widowControl/>
              <w:spacing w:line="240" w:lineRule="exact"/>
              <w:jc w:val="left"/>
              <w:rPr>
                <w:rFonts w:ascii="仿宋_GB2312" w:hAnsi="宋体" w:eastAsia="仿宋_GB2312" w:cs="宋体"/>
                <w:bCs/>
                <w:color w:val="auto"/>
                <w:kern w:val="0"/>
                <w:sz w:val="20"/>
                <w:szCs w:val="20"/>
              </w:rPr>
            </w:pPr>
          </w:p>
        </w:tc>
        <w:tc>
          <w:tcPr>
            <w:tcW w:w="2525" w:type="dxa"/>
            <w:vMerge w:val="continue"/>
            <w:shd w:val="clear" w:color="auto" w:fill="auto"/>
            <w:vAlign w:val="center"/>
          </w:tcPr>
          <w:p>
            <w:pPr>
              <w:widowControl/>
              <w:spacing w:line="240" w:lineRule="exact"/>
              <w:jc w:val="left"/>
              <w:rPr>
                <w:rFonts w:ascii="仿宋_GB2312" w:hAnsi="宋体" w:eastAsia="仿宋_GB2312" w:cs="宋体"/>
                <w:color w:val="auto"/>
                <w:kern w:val="0"/>
                <w:sz w:val="20"/>
                <w:szCs w:val="20"/>
              </w:rPr>
            </w:pPr>
          </w:p>
        </w:tc>
        <w:tc>
          <w:tcPr>
            <w:tcW w:w="2100" w:type="dxa"/>
            <w:vMerge w:val="continue"/>
            <w:vAlign w:val="center"/>
          </w:tcPr>
          <w:p>
            <w:pPr>
              <w:widowControl/>
              <w:spacing w:line="240" w:lineRule="exact"/>
              <w:jc w:val="left"/>
              <w:rPr>
                <w:rFonts w:ascii="仿宋_GB2312" w:hAnsi="宋体" w:eastAsia="仿宋_GB2312" w:cs="宋体"/>
                <w:color w:val="auto"/>
                <w:kern w:val="0"/>
                <w:sz w:val="20"/>
                <w:szCs w:val="20"/>
              </w:rPr>
            </w:pPr>
          </w:p>
        </w:tc>
        <w:tc>
          <w:tcPr>
            <w:tcW w:w="2663"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长椿街</w:t>
            </w:r>
          </w:p>
        </w:tc>
        <w:tc>
          <w:tcPr>
            <w:tcW w:w="1835"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广内执法队</w:t>
            </w:r>
          </w:p>
        </w:tc>
        <w:tc>
          <w:tcPr>
            <w:tcW w:w="1870"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63017618</w:t>
            </w:r>
          </w:p>
        </w:tc>
        <w:tc>
          <w:tcPr>
            <w:tcW w:w="1800"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42" w:hRule="atLeast"/>
          <w:jc w:val="center"/>
        </w:trPr>
        <w:tc>
          <w:tcPr>
            <w:tcW w:w="731"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51</w:t>
            </w:r>
          </w:p>
        </w:tc>
        <w:tc>
          <w:tcPr>
            <w:tcW w:w="1071" w:type="dxa"/>
            <w:vMerge w:val="continue"/>
            <w:shd w:val="clear" w:color="auto" w:fill="auto"/>
            <w:vAlign w:val="center"/>
          </w:tcPr>
          <w:p>
            <w:pPr>
              <w:widowControl/>
              <w:spacing w:line="240" w:lineRule="exact"/>
              <w:jc w:val="left"/>
              <w:rPr>
                <w:rFonts w:ascii="仿宋_GB2312" w:hAnsi="宋体" w:eastAsia="仿宋_GB2312" w:cs="宋体"/>
                <w:bCs/>
                <w:color w:val="auto"/>
                <w:kern w:val="0"/>
                <w:sz w:val="20"/>
                <w:szCs w:val="20"/>
              </w:rPr>
            </w:pPr>
          </w:p>
        </w:tc>
        <w:tc>
          <w:tcPr>
            <w:tcW w:w="2525" w:type="dxa"/>
            <w:vMerge w:val="continue"/>
            <w:shd w:val="clear" w:color="auto" w:fill="auto"/>
            <w:vAlign w:val="center"/>
          </w:tcPr>
          <w:p>
            <w:pPr>
              <w:widowControl/>
              <w:spacing w:line="240" w:lineRule="exact"/>
              <w:jc w:val="left"/>
              <w:rPr>
                <w:rFonts w:ascii="仿宋_GB2312" w:hAnsi="宋体" w:eastAsia="仿宋_GB2312" w:cs="宋体"/>
                <w:color w:val="auto"/>
                <w:kern w:val="0"/>
                <w:sz w:val="20"/>
                <w:szCs w:val="20"/>
              </w:rPr>
            </w:pPr>
          </w:p>
        </w:tc>
        <w:tc>
          <w:tcPr>
            <w:tcW w:w="2100" w:type="dxa"/>
            <w:vMerge w:val="continue"/>
            <w:vAlign w:val="center"/>
          </w:tcPr>
          <w:p>
            <w:pPr>
              <w:widowControl/>
              <w:spacing w:line="240" w:lineRule="exact"/>
              <w:jc w:val="left"/>
              <w:rPr>
                <w:rFonts w:ascii="仿宋_GB2312" w:hAnsi="宋体" w:eastAsia="仿宋_GB2312" w:cs="宋体"/>
                <w:color w:val="auto"/>
                <w:kern w:val="0"/>
                <w:sz w:val="20"/>
                <w:szCs w:val="20"/>
              </w:rPr>
            </w:pPr>
          </w:p>
        </w:tc>
        <w:tc>
          <w:tcPr>
            <w:tcW w:w="2663"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菜市口大街</w:t>
            </w:r>
          </w:p>
        </w:tc>
        <w:tc>
          <w:tcPr>
            <w:tcW w:w="1835"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陶然亭执法队</w:t>
            </w:r>
          </w:p>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牛街执法队</w:t>
            </w:r>
          </w:p>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白纸坊执法队</w:t>
            </w:r>
          </w:p>
        </w:tc>
        <w:tc>
          <w:tcPr>
            <w:tcW w:w="1870"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52683998、83553366-3091、63511670</w:t>
            </w:r>
          </w:p>
        </w:tc>
        <w:tc>
          <w:tcPr>
            <w:tcW w:w="1800"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31"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52</w:t>
            </w:r>
          </w:p>
        </w:tc>
        <w:tc>
          <w:tcPr>
            <w:tcW w:w="1071" w:type="dxa"/>
            <w:vMerge w:val="continue"/>
            <w:shd w:val="clear" w:color="auto" w:fill="auto"/>
            <w:vAlign w:val="center"/>
          </w:tcPr>
          <w:p>
            <w:pPr>
              <w:widowControl/>
              <w:spacing w:line="240" w:lineRule="exact"/>
              <w:jc w:val="left"/>
              <w:rPr>
                <w:rFonts w:ascii="仿宋_GB2312" w:hAnsi="宋体" w:eastAsia="仿宋_GB2312" w:cs="宋体"/>
                <w:bCs/>
                <w:color w:val="auto"/>
                <w:kern w:val="0"/>
                <w:sz w:val="20"/>
                <w:szCs w:val="20"/>
              </w:rPr>
            </w:pPr>
          </w:p>
        </w:tc>
        <w:tc>
          <w:tcPr>
            <w:tcW w:w="2525" w:type="dxa"/>
            <w:vMerge w:val="restart"/>
            <w:vAlign w:val="center"/>
          </w:tcPr>
          <w:p>
            <w:pPr>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重点旅游景区周边</w:t>
            </w:r>
          </w:p>
        </w:tc>
        <w:tc>
          <w:tcPr>
            <w:tcW w:w="2100"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景山公园周边</w:t>
            </w:r>
          </w:p>
        </w:tc>
        <w:tc>
          <w:tcPr>
            <w:tcW w:w="2663"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景山西街</w:t>
            </w:r>
          </w:p>
        </w:tc>
        <w:tc>
          <w:tcPr>
            <w:tcW w:w="1835"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什刹海二队</w:t>
            </w:r>
          </w:p>
        </w:tc>
        <w:tc>
          <w:tcPr>
            <w:tcW w:w="1870"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66180896</w:t>
            </w:r>
          </w:p>
        </w:tc>
        <w:tc>
          <w:tcPr>
            <w:tcW w:w="1800" w:type="dxa"/>
            <w:vAlign w:val="center"/>
          </w:tcPr>
          <w:p>
            <w:pPr>
              <w:widowControl/>
              <w:spacing w:line="240" w:lineRule="exac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31"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53</w:t>
            </w:r>
          </w:p>
        </w:tc>
        <w:tc>
          <w:tcPr>
            <w:tcW w:w="1071" w:type="dxa"/>
            <w:vMerge w:val="continue"/>
            <w:shd w:val="clear" w:color="auto" w:fill="auto"/>
            <w:vAlign w:val="center"/>
          </w:tcPr>
          <w:p>
            <w:pPr>
              <w:widowControl/>
              <w:spacing w:line="240" w:lineRule="exact"/>
              <w:jc w:val="left"/>
              <w:rPr>
                <w:rFonts w:ascii="仿宋_GB2312" w:hAnsi="宋体" w:eastAsia="仿宋_GB2312" w:cs="宋体"/>
                <w:bCs/>
                <w:color w:val="auto"/>
                <w:kern w:val="0"/>
                <w:sz w:val="20"/>
                <w:szCs w:val="20"/>
              </w:rPr>
            </w:pPr>
          </w:p>
        </w:tc>
        <w:tc>
          <w:tcPr>
            <w:tcW w:w="2525" w:type="dxa"/>
            <w:vMerge w:val="continue"/>
            <w:vAlign w:val="center"/>
          </w:tcPr>
          <w:p>
            <w:pPr>
              <w:widowControl/>
              <w:spacing w:line="240" w:lineRule="exact"/>
              <w:jc w:val="left"/>
              <w:rPr>
                <w:rFonts w:ascii="仿宋_GB2312" w:hAnsi="宋体" w:eastAsia="仿宋_GB2312" w:cs="宋体"/>
                <w:color w:val="auto"/>
                <w:kern w:val="0"/>
                <w:sz w:val="20"/>
                <w:szCs w:val="20"/>
              </w:rPr>
            </w:pPr>
          </w:p>
        </w:tc>
        <w:tc>
          <w:tcPr>
            <w:tcW w:w="2100"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恭王府花园周边</w:t>
            </w:r>
          </w:p>
        </w:tc>
        <w:tc>
          <w:tcPr>
            <w:tcW w:w="2663"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旧鼓楼大街</w:t>
            </w:r>
          </w:p>
        </w:tc>
        <w:tc>
          <w:tcPr>
            <w:tcW w:w="1835"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什刹海一队</w:t>
            </w:r>
          </w:p>
        </w:tc>
        <w:tc>
          <w:tcPr>
            <w:tcW w:w="1870"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64016524</w:t>
            </w:r>
          </w:p>
        </w:tc>
        <w:tc>
          <w:tcPr>
            <w:tcW w:w="1800" w:type="dxa"/>
            <w:vAlign w:val="center"/>
          </w:tcPr>
          <w:p>
            <w:pPr>
              <w:widowControl/>
              <w:spacing w:line="240" w:lineRule="exac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31" w:type="dxa"/>
            <w:vMerge w:val="restart"/>
            <w:vAlign w:val="center"/>
          </w:tcPr>
          <w:p>
            <w:pPr>
              <w:widowControl/>
              <w:jc w:val="center"/>
              <w:rPr>
                <w:rFonts w:hint="default"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lang w:val="en-US" w:eastAsia="zh-CN"/>
              </w:rPr>
              <w:t>54</w:t>
            </w:r>
          </w:p>
        </w:tc>
        <w:tc>
          <w:tcPr>
            <w:tcW w:w="1071" w:type="dxa"/>
            <w:vMerge w:val="continue"/>
            <w:shd w:val="clear" w:color="auto" w:fill="auto"/>
            <w:vAlign w:val="center"/>
          </w:tcPr>
          <w:p>
            <w:pPr>
              <w:widowControl/>
              <w:spacing w:line="240" w:lineRule="exact"/>
              <w:jc w:val="left"/>
              <w:rPr>
                <w:rFonts w:ascii="仿宋_GB2312" w:hAnsi="宋体" w:eastAsia="仿宋_GB2312" w:cs="宋体"/>
                <w:bCs/>
                <w:color w:val="auto"/>
                <w:kern w:val="0"/>
                <w:sz w:val="20"/>
                <w:szCs w:val="20"/>
              </w:rPr>
            </w:pPr>
          </w:p>
        </w:tc>
        <w:tc>
          <w:tcPr>
            <w:tcW w:w="2525" w:type="dxa"/>
            <w:vMerge w:val="continue"/>
            <w:vAlign w:val="center"/>
          </w:tcPr>
          <w:p>
            <w:pPr>
              <w:widowControl/>
              <w:spacing w:line="240" w:lineRule="exact"/>
              <w:jc w:val="left"/>
              <w:rPr>
                <w:rFonts w:ascii="仿宋_GB2312" w:hAnsi="宋体" w:eastAsia="仿宋_GB2312" w:cs="宋体"/>
                <w:color w:val="auto"/>
                <w:kern w:val="0"/>
                <w:sz w:val="20"/>
                <w:szCs w:val="20"/>
              </w:rPr>
            </w:pPr>
          </w:p>
        </w:tc>
        <w:tc>
          <w:tcPr>
            <w:tcW w:w="2100" w:type="dxa"/>
            <w:vMerge w:val="restart"/>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什刹海旅游区周边</w:t>
            </w:r>
          </w:p>
        </w:tc>
        <w:tc>
          <w:tcPr>
            <w:tcW w:w="2663" w:type="dxa"/>
            <w:vMerge w:val="restart"/>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地安门西大街</w:t>
            </w:r>
          </w:p>
        </w:tc>
        <w:tc>
          <w:tcPr>
            <w:tcW w:w="1835"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什刹海二队</w:t>
            </w:r>
          </w:p>
        </w:tc>
        <w:tc>
          <w:tcPr>
            <w:tcW w:w="1870"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66180896</w:t>
            </w:r>
          </w:p>
        </w:tc>
        <w:tc>
          <w:tcPr>
            <w:tcW w:w="1800" w:type="dxa"/>
            <w:vAlign w:val="center"/>
          </w:tcPr>
          <w:p>
            <w:pPr>
              <w:widowControl/>
              <w:spacing w:line="240" w:lineRule="exac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31" w:type="dxa"/>
            <w:vMerge w:val="continue"/>
            <w:vAlign w:val="center"/>
          </w:tcPr>
          <w:p>
            <w:pPr>
              <w:widowControl/>
              <w:jc w:val="center"/>
              <w:rPr>
                <w:rFonts w:ascii="仿宋_GB2312" w:hAnsi="宋体" w:eastAsia="仿宋_GB2312" w:cs="宋体"/>
                <w:color w:val="auto"/>
                <w:kern w:val="0"/>
                <w:sz w:val="20"/>
                <w:szCs w:val="20"/>
              </w:rPr>
            </w:pPr>
          </w:p>
        </w:tc>
        <w:tc>
          <w:tcPr>
            <w:tcW w:w="1071" w:type="dxa"/>
            <w:vMerge w:val="continue"/>
            <w:shd w:val="clear" w:color="auto" w:fill="auto"/>
            <w:vAlign w:val="center"/>
          </w:tcPr>
          <w:p>
            <w:pPr>
              <w:widowControl/>
              <w:spacing w:line="240" w:lineRule="exact"/>
              <w:jc w:val="left"/>
              <w:rPr>
                <w:rFonts w:ascii="仿宋_GB2312" w:hAnsi="宋体" w:eastAsia="仿宋_GB2312" w:cs="宋体"/>
                <w:bCs/>
                <w:color w:val="auto"/>
                <w:kern w:val="0"/>
                <w:sz w:val="20"/>
                <w:szCs w:val="20"/>
              </w:rPr>
            </w:pPr>
          </w:p>
        </w:tc>
        <w:tc>
          <w:tcPr>
            <w:tcW w:w="2525" w:type="dxa"/>
            <w:vMerge w:val="continue"/>
            <w:vAlign w:val="center"/>
          </w:tcPr>
          <w:p>
            <w:pPr>
              <w:widowControl/>
              <w:spacing w:line="240" w:lineRule="exact"/>
              <w:jc w:val="left"/>
              <w:rPr>
                <w:rFonts w:ascii="仿宋_GB2312" w:hAnsi="宋体" w:eastAsia="仿宋_GB2312" w:cs="宋体"/>
                <w:color w:val="auto"/>
                <w:kern w:val="0"/>
                <w:sz w:val="20"/>
                <w:szCs w:val="20"/>
              </w:rPr>
            </w:pPr>
          </w:p>
        </w:tc>
        <w:tc>
          <w:tcPr>
            <w:tcW w:w="2100" w:type="dxa"/>
            <w:vMerge w:val="continue"/>
            <w:vAlign w:val="center"/>
          </w:tcPr>
          <w:p>
            <w:pPr>
              <w:widowControl/>
              <w:spacing w:line="240" w:lineRule="exact"/>
              <w:jc w:val="left"/>
              <w:rPr>
                <w:rFonts w:ascii="仿宋_GB2312" w:hAnsi="宋体" w:eastAsia="仿宋_GB2312" w:cs="宋体"/>
                <w:color w:val="auto"/>
                <w:kern w:val="0"/>
                <w:sz w:val="20"/>
                <w:szCs w:val="20"/>
              </w:rPr>
            </w:pPr>
          </w:p>
        </w:tc>
        <w:tc>
          <w:tcPr>
            <w:tcW w:w="2663" w:type="dxa"/>
            <w:vMerge w:val="continue"/>
            <w:vAlign w:val="center"/>
          </w:tcPr>
          <w:p>
            <w:pPr>
              <w:widowControl/>
              <w:spacing w:line="240" w:lineRule="exact"/>
              <w:jc w:val="left"/>
              <w:rPr>
                <w:rFonts w:ascii="仿宋_GB2312" w:hAnsi="宋体" w:eastAsia="仿宋_GB2312" w:cs="宋体"/>
                <w:color w:val="auto"/>
                <w:kern w:val="0"/>
                <w:sz w:val="20"/>
                <w:szCs w:val="20"/>
              </w:rPr>
            </w:pPr>
          </w:p>
        </w:tc>
        <w:tc>
          <w:tcPr>
            <w:tcW w:w="1835"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什刹海一队</w:t>
            </w:r>
          </w:p>
        </w:tc>
        <w:tc>
          <w:tcPr>
            <w:tcW w:w="1870"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64016524</w:t>
            </w:r>
          </w:p>
        </w:tc>
        <w:tc>
          <w:tcPr>
            <w:tcW w:w="1800" w:type="dxa"/>
            <w:vAlign w:val="center"/>
          </w:tcPr>
          <w:p>
            <w:pPr>
              <w:widowControl/>
              <w:spacing w:line="240" w:lineRule="exac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31" w:type="dxa"/>
            <w:vAlign w:val="center"/>
          </w:tcPr>
          <w:p>
            <w:pPr>
              <w:widowControl/>
              <w:jc w:val="center"/>
              <w:rPr>
                <w:rFonts w:hint="default"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lang w:val="en-US" w:eastAsia="zh-CN"/>
              </w:rPr>
              <w:t>55</w:t>
            </w:r>
          </w:p>
        </w:tc>
        <w:tc>
          <w:tcPr>
            <w:tcW w:w="1071" w:type="dxa"/>
            <w:vMerge w:val="continue"/>
            <w:shd w:val="clear" w:color="auto" w:fill="auto"/>
            <w:vAlign w:val="center"/>
          </w:tcPr>
          <w:p>
            <w:pPr>
              <w:widowControl/>
              <w:spacing w:line="240" w:lineRule="exact"/>
              <w:jc w:val="left"/>
              <w:rPr>
                <w:rFonts w:ascii="仿宋_GB2312" w:hAnsi="宋体" w:eastAsia="仿宋_GB2312" w:cs="宋体"/>
                <w:bCs/>
                <w:color w:val="auto"/>
                <w:kern w:val="0"/>
                <w:sz w:val="20"/>
                <w:szCs w:val="20"/>
              </w:rPr>
            </w:pPr>
          </w:p>
        </w:tc>
        <w:tc>
          <w:tcPr>
            <w:tcW w:w="2525" w:type="dxa"/>
            <w:vMerge w:val="continue"/>
            <w:vAlign w:val="center"/>
          </w:tcPr>
          <w:p>
            <w:pPr>
              <w:widowControl/>
              <w:spacing w:line="240" w:lineRule="exact"/>
              <w:jc w:val="left"/>
              <w:rPr>
                <w:rFonts w:ascii="仿宋_GB2312" w:hAnsi="宋体" w:eastAsia="仿宋_GB2312" w:cs="宋体"/>
                <w:color w:val="auto"/>
                <w:kern w:val="0"/>
                <w:sz w:val="20"/>
                <w:szCs w:val="20"/>
              </w:rPr>
            </w:pPr>
          </w:p>
        </w:tc>
        <w:tc>
          <w:tcPr>
            <w:tcW w:w="2100"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北海公园周边</w:t>
            </w:r>
          </w:p>
        </w:tc>
        <w:tc>
          <w:tcPr>
            <w:tcW w:w="2663"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文津街</w:t>
            </w:r>
          </w:p>
        </w:tc>
        <w:tc>
          <w:tcPr>
            <w:tcW w:w="1835"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什刹海</w:t>
            </w:r>
            <w:r>
              <w:rPr>
                <w:rFonts w:hint="eastAsia" w:ascii="仿宋_GB2312" w:hAnsi="宋体" w:eastAsia="仿宋_GB2312" w:cs="宋体"/>
                <w:color w:val="auto"/>
                <w:kern w:val="0"/>
                <w:sz w:val="20"/>
                <w:szCs w:val="20"/>
                <w:lang w:eastAsia="zh-CN"/>
              </w:rPr>
              <w:t>二</w:t>
            </w:r>
            <w:r>
              <w:rPr>
                <w:rFonts w:hint="eastAsia" w:ascii="仿宋_GB2312" w:hAnsi="宋体" w:eastAsia="仿宋_GB2312" w:cs="宋体"/>
                <w:color w:val="auto"/>
                <w:kern w:val="0"/>
                <w:sz w:val="20"/>
                <w:szCs w:val="20"/>
              </w:rPr>
              <w:t>队</w:t>
            </w:r>
          </w:p>
        </w:tc>
        <w:tc>
          <w:tcPr>
            <w:tcW w:w="1870"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66180896</w:t>
            </w:r>
          </w:p>
        </w:tc>
        <w:tc>
          <w:tcPr>
            <w:tcW w:w="1800" w:type="dxa"/>
            <w:vAlign w:val="center"/>
          </w:tcPr>
          <w:p>
            <w:pPr>
              <w:widowControl/>
              <w:spacing w:line="240" w:lineRule="exac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31"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56</w:t>
            </w:r>
          </w:p>
        </w:tc>
        <w:tc>
          <w:tcPr>
            <w:tcW w:w="1071" w:type="dxa"/>
            <w:vMerge w:val="continue"/>
            <w:shd w:val="clear" w:color="auto" w:fill="auto"/>
            <w:vAlign w:val="center"/>
          </w:tcPr>
          <w:p>
            <w:pPr>
              <w:widowControl/>
              <w:spacing w:line="240" w:lineRule="exact"/>
              <w:jc w:val="left"/>
              <w:rPr>
                <w:rFonts w:ascii="仿宋_GB2312" w:hAnsi="宋体" w:eastAsia="仿宋_GB2312" w:cs="宋体"/>
                <w:bCs/>
                <w:color w:val="auto"/>
                <w:kern w:val="0"/>
                <w:sz w:val="20"/>
                <w:szCs w:val="20"/>
              </w:rPr>
            </w:pPr>
          </w:p>
        </w:tc>
        <w:tc>
          <w:tcPr>
            <w:tcW w:w="2525" w:type="dxa"/>
            <w:vMerge w:val="continue"/>
            <w:vAlign w:val="center"/>
          </w:tcPr>
          <w:p>
            <w:pPr>
              <w:widowControl/>
              <w:spacing w:line="240" w:lineRule="exact"/>
              <w:jc w:val="left"/>
              <w:rPr>
                <w:rFonts w:ascii="仿宋_GB2312" w:hAnsi="宋体" w:eastAsia="仿宋_GB2312" w:cs="宋体"/>
                <w:color w:val="auto"/>
                <w:kern w:val="0"/>
                <w:sz w:val="20"/>
                <w:szCs w:val="20"/>
              </w:rPr>
            </w:pPr>
          </w:p>
        </w:tc>
        <w:tc>
          <w:tcPr>
            <w:tcW w:w="2100"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东琉璃厂周边</w:t>
            </w:r>
          </w:p>
        </w:tc>
        <w:tc>
          <w:tcPr>
            <w:tcW w:w="2663"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南新华街</w:t>
            </w:r>
          </w:p>
        </w:tc>
        <w:tc>
          <w:tcPr>
            <w:tcW w:w="1835"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大栅栏执法队</w:t>
            </w:r>
          </w:p>
        </w:tc>
        <w:tc>
          <w:tcPr>
            <w:tcW w:w="1870"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63180433</w:t>
            </w:r>
          </w:p>
        </w:tc>
        <w:tc>
          <w:tcPr>
            <w:tcW w:w="1800" w:type="dxa"/>
            <w:vAlign w:val="center"/>
          </w:tcPr>
          <w:p>
            <w:pPr>
              <w:widowControl/>
              <w:spacing w:line="240" w:lineRule="exact"/>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31"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57</w:t>
            </w:r>
          </w:p>
        </w:tc>
        <w:tc>
          <w:tcPr>
            <w:tcW w:w="1071" w:type="dxa"/>
            <w:vMerge w:val="continue"/>
            <w:shd w:val="clear" w:color="auto" w:fill="auto"/>
            <w:vAlign w:val="center"/>
          </w:tcPr>
          <w:p>
            <w:pPr>
              <w:widowControl/>
              <w:spacing w:line="240" w:lineRule="exact"/>
              <w:jc w:val="left"/>
              <w:rPr>
                <w:rFonts w:ascii="仿宋_GB2312" w:hAnsi="宋体" w:eastAsia="仿宋_GB2312" w:cs="宋体"/>
                <w:bCs/>
                <w:color w:val="auto"/>
                <w:kern w:val="0"/>
                <w:sz w:val="20"/>
                <w:szCs w:val="20"/>
              </w:rPr>
            </w:pPr>
          </w:p>
        </w:tc>
        <w:tc>
          <w:tcPr>
            <w:tcW w:w="2525" w:type="dxa"/>
            <w:vMerge w:val="continue"/>
            <w:vAlign w:val="center"/>
          </w:tcPr>
          <w:p>
            <w:pPr>
              <w:widowControl/>
              <w:spacing w:line="240" w:lineRule="exact"/>
              <w:jc w:val="left"/>
              <w:rPr>
                <w:rFonts w:ascii="仿宋_GB2312" w:hAnsi="宋体" w:eastAsia="仿宋_GB2312" w:cs="宋体"/>
                <w:color w:val="auto"/>
                <w:kern w:val="0"/>
                <w:sz w:val="20"/>
                <w:szCs w:val="20"/>
              </w:rPr>
            </w:pPr>
          </w:p>
        </w:tc>
        <w:tc>
          <w:tcPr>
            <w:tcW w:w="2100"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陶然亭公园周边</w:t>
            </w:r>
          </w:p>
        </w:tc>
        <w:tc>
          <w:tcPr>
            <w:tcW w:w="2663"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太平街</w:t>
            </w:r>
          </w:p>
        </w:tc>
        <w:tc>
          <w:tcPr>
            <w:tcW w:w="1835"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陶然亭执法队</w:t>
            </w:r>
          </w:p>
        </w:tc>
        <w:tc>
          <w:tcPr>
            <w:tcW w:w="1870"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52683998</w:t>
            </w:r>
          </w:p>
        </w:tc>
        <w:tc>
          <w:tcPr>
            <w:tcW w:w="1800" w:type="dxa"/>
            <w:vAlign w:val="center"/>
          </w:tcPr>
          <w:p>
            <w:pPr>
              <w:widowControl/>
              <w:spacing w:line="240" w:lineRule="exact"/>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31"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58</w:t>
            </w:r>
          </w:p>
        </w:tc>
        <w:tc>
          <w:tcPr>
            <w:tcW w:w="1071" w:type="dxa"/>
            <w:vMerge w:val="continue"/>
            <w:shd w:val="clear" w:color="auto" w:fill="auto"/>
            <w:vAlign w:val="center"/>
          </w:tcPr>
          <w:p>
            <w:pPr>
              <w:widowControl/>
              <w:spacing w:line="240" w:lineRule="exact"/>
              <w:jc w:val="left"/>
              <w:rPr>
                <w:rFonts w:ascii="仿宋_GB2312" w:hAnsi="宋体" w:eastAsia="仿宋_GB2312" w:cs="宋体"/>
                <w:bCs/>
                <w:color w:val="auto"/>
                <w:kern w:val="0"/>
                <w:sz w:val="20"/>
                <w:szCs w:val="20"/>
              </w:rPr>
            </w:pPr>
          </w:p>
        </w:tc>
        <w:tc>
          <w:tcPr>
            <w:tcW w:w="2525" w:type="dxa"/>
            <w:vMerge w:val="continue"/>
            <w:vAlign w:val="center"/>
          </w:tcPr>
          <w:p>
            <w:pPr>
              <w:widowControl/>
              <w:spacing w:line="240" w:lineRule="exact"/>
              <w:jc w:val="left"/>
              <w:rPr>
                <w:rFonts w:ascii="仿宋_GB2312" w:hAnsi="宋体" w:eastAsia="仿宋_GB2312" w:cs="宋体"/>
                <w:color w:val="auto"/>
                <w:kern w:val="0"/>
                <w:sz w:val="20"/>
                <w:szCs w:val="20"/>
              </w:rPr>
            </w:pPr>
          </w:p>
        </w:tc>
        <w:tc>
          <w:tcPr>
            <w:tcW w:w="2100"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西琉璃厂周边</w:t>
            </w:r>
          </w:p>
        </w:tc>
        <w:tc>
          <w:tcPr>
            <w:tcW w:w="2663"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南新华街</w:t>
            </w:r>
          </w:p>
        </w:tc>
        <w:tc>
          <w:tcPr>
            <w:tcW w:w="1835"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椿树执法队</w:t>
            </w:r>
          </w:p>
        </w:tc>
        <w:tc>
          <w:tcPr>
            <w:tcW w:w="1870"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63034039</w:t>
            </w:r>
          </w:p>
        </w:tc>
        <w:tc>
          <w:tcPr>
            <w:tcW w:w="1800" w:type="dxa"/>
            <w:vAlign w:val="center"/>
          </w:tcPr>
          <w:p>
            <w:pPr>
              <w:widowControl/>
              <w:spacing w:line="240" w:lineRule="exact"/>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3" w:hRule="atLeast"/>
          <w:jc w:val="center"/>
        </w:trPr>
        <w:tc>
          <w:tcPr>
            <w:tcW w:w="731"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59</w:t>
            </w:r>
          </w:p>
        </w:tc>
        <w:tc>
          <w:tcPr>
            <w:tcW w:w="1071" w:type="dxa"/>
            <w:vMerge w:val="continue"/>
            <w:shd w:val="clear" w:color="auto" w:fill="auto"/>
            <w:vAlign w:val="center"/>
          </w:tcPr>
          <w:p>
            <w:pPr>
              <w:widowControl/>
              <w:spacing w:line="240" w:lineRule="exact"/>
              <w:jc w:val="left"/>
              <w:rPr>
                <w:rFonts w:ascii="仿宋_GB2312" w:hAnsi="宋体" w:eastAsia="仿宋_GB2312" w:cs="宋体"/>
                <w:bCs/>
                <w:color w:val="auto"/>
                <w:kern w:val="0"/>
                <w:sz w:val="20"/>
                <w:szCs w:val="20"/>
              </w:rPr>
            </w:pPr>
          </w:p>
        </w:tc>
        <w:tc>
          <w:tcPr>
            <w:tcW w:w="2525" w:type="dxa"/>
            <w:vMerge w:val="continue"/>
            <w:vAlign w:val="center"/>
          </w:tcPr>
          <w:p>
            <w:pPr>
              <w:widowControl/>
              <w:spacing w:line="240" w:lineRule="exact"/>
              <w:jc w:val="left"/>
              <w:rPr>
                <w:rFonts w:ascii="仿宋_GB2312" w:hAnsi="宋体" w:eastAsia="仿宋_GB2312" w:cs="宋体"/>
                <w:color w:val="auto"/>
                <w:kern w:val="0"/>
                <w:sz w:val="20"/>
                <w:szCs w:val="20"/>
              </w:rPr>
            </w:pPr>
          </w:p>
        </w:tc>
        <w:tc>
          <w:tcPr>
            <w:tcW w:w="2100" w:type="dxa"/>
            <w:vAlign w:val="center"/>
          </w:tcPr>
          <w:p>
            <w:pPr>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大观园周边</w:t>
            </w:r>
          </w:p>
        </w:tc>
        <w:tc>
          <w:tcPr>
            <w:tcW w:w="2663" w:type="dxa"/>
            <w:vAlign w:val="center"/>
          </w:tcPr>
          <w:p>
            <w:pPr>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菜园街</w:t>
            </w:r>
          </w:p>
        </w:tc>
        <w:tc>
          <w:tcPr>
            <w:tcW w:w="1835" w:type="dxa"/>
            <w:vAlign w:val="center"/>
          </w:tcPr>
          <w:p>
            <w:pPr>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白纸坊执法队</w:t>
            </w:r>
          </w:p>
        </w:tc>
        <w:tc>
          <w:tcPr>
            <w:tcW w:w="1870" w:type="dxa"/>
            <w:vAlign w:val="center"/>
          </w:tcPr>
          <w:p>
            <w:pPr>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63511670</w:t>
            </w:r>
          </w:p>
        </w:tc>
        <w:tc>
          <w:tcPr>
            <w:tcW w:w="1800" w:type="dxa"/>
            <w:vAlign w:val="center"/>
          </w:tcPr>
          <w:p>
            <w:pPr>
              <w:widowControl/>
              <w:spacing w:line="240" w:lineRule="exact"/>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31"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60</w:t>
            </w:r>
          </w:p>
        </w:tc>
        <w:tc>
          <w:tcPr>
            <w:tcW w:w="1071" w:type="dxa"/>
            <w:vMerge w:val="restart"/>
            <w:shd w:val="clear" w:color="auto" w:fill="auto"/>
            <w:vAlign w:val="center"/>
          </w:tcPr>
          <w:p>
            <w:pPr>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一类</w:t>
            </w:r>
          </w:p>
          <w:p>
            <w:pPr>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严格</w:t>
            </w:r>
          </w:p>
          <w:p>
            <w:pPr>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控制</w:t>
            </w:r>
          </w:p>
          <w:p>
            <w:pPr>
              <w:jc w:val="center"/>
              <w:rPr>
                <w:rFonts w:ascii="仿宋_GB2312" w:hAnsi="宋体" w:eastAsia="仿宋_GB2312" w:cs="宋体"/>
                <w:bCs/>
                <w:color w:val="auto"/>
                <w:kern w:val="0"/>
                <w:sz w:val="20"/>
                <w:szCs w:val="20"/>
              </w:rPr>
            </w:pPr>
            <w:r>
              <w:rPr>
                <w:rFonts w:hint="eastAsia" w:ascii="仿宋_GB2312" w:hAnsi="宋体" w:eastAsia="仿宋_GB2312" w:cs="宋体"/>
                <w:b/>
                <w:color w:val="auto"/>
                <w:kern w:val="0"/>
                <w:sz w:val="20"/>
                <w:szCs w:val="20"/>
              </w:rPr>
              <w:t>地区</w:t>
            </w:r>
          </w:p>
        </w:tc>
        <w:tc>
          <w:tcPr>
            <w:tcW w:w="2525" w:type="dxa"/>
            <w:vMerge w:val="restart"/>
            <w:shd w:val="clear" w:color="auto" w:fill="auto"/>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重点地区</w:t>
            </w:r>
          </w:p>
        </w:tc>
        <w:tc>
          <w:tcPr>
            <w:tcW w:w="2100"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白云观周边</w:t>
            </w:r>
          </w:p>
        </w:tc>
        <w:tc>
          <w:tcPr>
            <w:tcW w:w="2663"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白云路</w:t>
            </w:r>
          </w:p>
        </w:tc>
        <w:tc>
          <w:tcPr>
            <w:tcW w:w="1835"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月坛执法队</w:t>
            </w:r>
          </w:p>
        </w:tc>
        <w:tc>
          <w:tcPr>
            <w:tcW w:w="1870"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68035118</w:t>
            </w:r>
          </w:p>
        </w:tc>
        <w:tc>
          <w:tcPr>
            <w:tcW w:w="1800" w:type="dxa"/>
            <w:vAlign w:val="center"/>
          </w:tcPr>
          <w:p>
            <w:pPr>
              <w:widowControl/>
              <w:spacing w:line="240" w:lineRule="exac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31" w:type="dxa"/>
            <w:vMerge w:val="restart"/>
            <w:vAlign w:val="center"/>
          </w:tcPr>
          <w:p>
            <w:pPr>
              <w:widowControl/>
              <w:ind w:firstLine="200" w:firstLineChars="100"/>
              <w:rPr>
                <w:rFonts w:hint="default"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lang w:val="en-US" w:eastAsia="zh-CN"/>
              </w:rPr>
              <w:t>61</w:t>
            </w:r>
          </w:p>
        </w:tc>
        <w:tc>
          <w:tcPr>
            <w:tcW w:w="1071" w:type="dxa"/>
            <w:vMerge w:val="continue"/>
            <w:shd w:val="clear" w:color="auto" w:fill="auto"/>
            <w:vAlign w:val="center"/>
          </w:tcPr>
          <w:p>
            <w:pPr>
              <w:jc w:val="center"/>
              <w:rPr>
                <w:rFonts w:ascii="仿宋_GB2312" w:hAnsi="宋体" w:eastAsia="仿宋_GB2312" w:cs="宋体"/>
                <w:bCs/>
                <w:color w:val="auto"/>
                <w:kern w:val="0"/>
                <w:sz w:val="20"/>
                <w:szCs w:val="20"/>
              </w:rPr>
            </w:pPr>
          </w:p>
        </w:tc>
        <w:tc>
          <w:tcPr>
            <w:tcW w:w="2525" w:type="dxa"/>
            <w:vMerge w:val="continue"/>
            <w:shd w:val="clear" w:color="auto" w:fill="auto"/>
            <w:vAlign w:val="center"/>
          </w:tcPr>
          <w:p>
            <w:pPr>
              <w:spacing w:line="240" w:lineRule="exact"/>
              <w:jc w:val="center"/>
              <w:rPr>
                <w:rFonts w:ascii="仿宋_GB2312" w:hAnsi="宋体" w:eastAsia="仿宋_GB2312" w:cs="宋体"/>
                <w:color w:val="auto"/>
                <w:kern w:val="0"/>
                <w:sz w:val="20"/>
                <w:szCs w:val="20"/>
              </w:rPr>
            </w:pPr>
          </w:p>
        </w:tc>
        <w:tc>
          <w:tcPr>
            <w:tcW w:w="2100" w:type="dxa"/>
            <w:vMerge w:val="restart"/>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历代帝王届周边</w:t>
            </w:r>
          </w:p>
        </w:tc>
        <w:tc>
          <w:tcPr>
            <w:tcW w:w="2663" w:type="dxa"/>
            <w:vMerge w:val="restart"/>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阜内大街</w:t>
            </w:r>
          </w:p>
        </w:tc>
        <w:tc>
          <w:tcPr>
            <w:tcW w:w="1835"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金融街执法队</w:t>
            </w:r>
          </w:p>
        </w:tc>
        <w:tc>
          <w:tcPr>
            <w:tcW w:w="1870"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66219586</w:t>
            </w:r>
          </w:p>
        </w:tc>
        <w:tc>
          <w:tcPr>
            <w:tcW w:w="1800" w:type="dxa"/>
            <w:vAlign w:val="center"/>
          </w:tcPr>
          <w:p>
            <w:pPr>
              <w:widowControl/>
              <w:spacing w:line="240" w:lineRule="exac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31" w:type="dxa"/>
            <w:vMerge w:val="continue"/>
            <w:vAlign w:val="center"/>
          </w:tcPr>
          <w:p>
            <w:pPr>
              <w:widowControl/>
              <w:jc w:val="center"/>
              <w:rPr>
                <w:rFonts w:ascii="仿宋_GB2312" w:hAnsi="宋体" w:eastAsia="仿宋_GB2312" w:cs="宋体"/>
                <w:color w:val="auto"/>
                <w:kern w:val="0"/>
                <w:sz w:val="20"/>
                <w:szCs w:val="20"/>
              </w:rPr>
            </w:pPr>
          </w:p>
        </w:tc>
        <w:tc>
          <w:tcPr>
            <w:tcW w:w="1071" w:type="dxa"/>
            <w:vMerge w:val="continue"/>
            <w:shd w:val="clear" w:color="auto" w:fill="auto"/>
            <w:vAlign w:val="center"/>
          </w:tcPr>
          <w:p>
            <w:pPr>
              <w:jc w:val="center"/>
              <w:rPr>
                <w:rFonts w:ascii="仿宋_GB2312" w:hAnsi="宋体" w:eastAsia="仿宋_GB2312" w:cs="宋体"/>
                <w:bCs/>
                <w:color w:val="auto"/>
                <w:kern w:val="0"/>
                <w:sz w:val="20"/>
                <w:szCs w:val="20"/>
              </w:rPr>
            </w:pPr>
          </w:p>
        </w:tc>
        <w:tc>
          <w:tcPr>
            <w:tcW w:w="2525" w:type="dxa"/>
            <w:vMerge w:val="continue"/>
            <w:shd w:val="clear" w:color="auto" w:fill="auto"/>
            <w:vAlign w:val="center"/>
          </w:tcPr>
          <w:p>
            <w:pPr>
              <w:spacing w:line="240" w:lineRule="exact"/>
              <w:jc w:val="center"/>
              <w:rPr>
                <w:rFonts w:ascii="仿宋_GB2312" w:hAnsi="宋体" w:eastAsia="仿宋_GB2312" w:cs="宋体"/>
                <w:color w:val="auto"/>
                <w:kern w:val="0"/>
                <w:sz w:val="20"/>
                <w:szCs w:val="20"/>
              </w:rPr>
            </w:pPr>
          </w:p>
        </w:tc>
        <w:tc>
          <w:tcPr>
            <w:tcW w:w="2100" w:type="dxa"/>
            <w:vMerge w:val="continue"/>
            <w:vAlign w:val="center"/>
          </w:tcPr>
          <w:p>
            <w:pPr>
              <w:widowControl/>
              <w:spacing w:line="240" w:lineRule="exact"/>
              <w:jc w:val="left"/>
              <w:rPr>
                <w:rFonts w:ascii="仿宋_GB2312" w:hAnsi="宋体" w:eastAsia="仿宋_GB2312" w:cs="宋体"/>
                <w:color w:val="auto"/>
                <w:kern w:val="0"/>
                <w:sz w:val="20"/>
                <w:szCs w:val="20"/>
              </w:rPr>
            </w:pPr>
          </w:p>
        </w:tc>
        <w:tc>
          <w:tcPr>
            <w:tcW w:w="2663" w:type="dxa"/>
            <w:vMerge w:val="continue"/>
            <w:vAlign w:val="center"/>
          </w:tcPr>
          <w:p>
            <w:pPr>
              <w:spacing w:line="240" w:lineRule="exact"/>
              <w:jc w:val="center"/>
              <w:rPr>
                <w:rFonts w:ascii="仿宋_GB2312" w:hAnsi="宋体" w:eastAsia="仿宋_GB2312" w:cs="宋体"/>
                <w:color w:val="auto"/>
                <w:kern w:val="0"/>
                <w:sz w:val="20"/>
                <w:szCs w:val="20"/>
              </w:rPr>
            </w:pPr>
          </w:p>
        </w:tc>
        <w:tc>
          <w:tcPr>
            <w:tcW w:w="1835"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新街口执法队</w:t>
            </w:r>
          </w:p>
        </w:tc>
        <w:tc>
          <w:tcPr>
            <w:tcW w:w="1870"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66167135</w:t>
            </w:r>
          </w:p>
        </w:tc>
        <w:tc>
          <w:tcPr>
            <w:tcW w:w="1800" w:type="dxa"/>
            <w:vAlign w:val="center"/>
          </w:tcPr>
          <w:p>
            <w:pPr>
              <w:widowControl/>
              <w:spacing w:line="240" w:lineRule="exac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31" w:type="dxa"/>
            <w:vAlign w:val="center"/>
          </w:tcPr>
          <w:p>
            <w:pPr>
              <w:widowControl/>
              <w:jc w:val="center"/>
              <w:rPr>
                <w:rFonts w:hint="default"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lang w:val="en-US" w:eastAsia="zh-CN"/>
              </w:rPr>
              <w:t>62</w:t>
            </w:r>
          </w:p>
        </w:tc>
        <w:tc>
          <w:tcPr>
            <w:tcW w:w="1071" w:type="dxa"/>
            <w:vMerge w:val="continue"/>
            <w:shd w:val="clear" w:color="auto" w:fill="auto"/>
            <w:vAlign w:val="center"/>
          </w:tcPr>
          <w:p>
            <w:pPr>
              <w:widowControl/>
              <w:jc w:val="center"/>
              <w:rPr>
                <w:rFonts w:ascii="仿宋_GB2312" w:hAnsi="宋体" w:eastAsia="仿宋_GB2312" w:cs="宋体"/>
                <w:b/>
                <w:color w:val="auto"/>
                <w:kern w:val="0"/>
                <w:sz w:val="20"/>
                <w:szCs w:val="20"/>
              </w:rPr>
            </w:pPr>
          </w:p>
        </w:tc>
        <w:tc>
          <w:tcPr>
            <w:tcW w:w="2525" w:type="dxa"/>
            <w:vMerge w:val="continue"/>
            <w:shd w:val="clear" w:color="auto" w:fill="auto"/>
            <w:vAlign w:val="center"/>
          </w:tcPr>
          <w:p>
            <w:pPr>
              <w:widowControl/>
              <w:spacing w:line="240" w:lineRule="exact"/>
              <w:jc w:val="center"/>
              <w:rPr>
                <w:rFonts w:ascii="仿宋_GB2312" w:hAnsi="宋体" w:eastAsia="仿宋_GB2312" w:cs="宋体"/>
                <w:color w:val="auto"/>
                <w:kern w:val="0"/>
                <w:sz w:val="20"/>
                <w:szCs w:val="20"/>
              </w:rPr>
            </w:pPr>
          </w:p>
        </w:tc>
        <w:tc>
          <w:tcPr>
            <w:tcW w:w="2100"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天主教西什库教堂周边</w:t>
            </w:r>
          </w:p>
        </w:tc>
        <w:tc>
          <w:tcPr>
            <w:tcW w:w="2663"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西什库大街</w:t>
            </w:r>
          </w:p>
        </w:tc>
        <w:tc>
          <w:tcPr>
            <w:tcW w:w="1835"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什刹海二队</w:t>
            </w:r>
          </w:p>
        </w:tc>
        <w:tc>
          <w:tcPr>
            <w:tcW w:w="1870"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66180896</w:t>
            </w:r>
          </w:p>
        </w:tc>
        <w:tc>
          <w:tcPr>
            <w:tcW w:w="1800" w:type="dxa"/>
            <w:vAlign w:val="center"/>
          </w:tcPr>
          <w:p>
            <w:pPr>
              <w:widowControl/>
              <w:spacing w:line="240" w:lineRule="exac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31"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63</w:t>
            </w:r>
          </w:p>
        </w:tc>
        <w:tc>
          <w:tcPr>
            <w:tcW w:w="1071" w:type="dxa"/>
            <w:vMerge w:val="continue"/>
            <w:shd w:val="clear" w:color="auto" w:fill="auto"/>
            <w:vAlign w:val="center"/>
          </w:tcPr>
          <w:p>
            <w:pPr>
              <w:widowControl/>
              <w:spacing w:line="240" w:lineRule="exact"/>
              <w:jc w:val="left"/>
              <w:rPr>
                <w:rFonts w:ascii="仿宋_GB2312" w:hAnsi="宋体" w:eastAsia="仿宋_GB2312" w:cs="宋体"/>
                <w:bCs/>
                <w:color w:val="auto"/>
                <w:kern w:val="0"/>
                <w:sz w:val="20"/>
                <w:szCs w:val="20"/>
              </w:rPr>
            </w:pPr>
          </w:p>
        </w:tc>
        <w:tc>
          <w:tcPr>
            <w:tcW w:w="2525" w:type="dxa"/>
            <w:vMerge w:val="continue"/>
            <w:shd w:val="clear" w:color="auto" w:fill="auto"/>
            <w:vAlign w:val="center"/>
          </w:tcPr>
          <w:p>
            <w:pPr>
              <w:widowControl/>
              <w:spacing w:line="240" w:lineRule="exact"/>
              <w:jc w:val="left"/>
              <w:rPr>
                <w:rFonts w:ascii="仿宋_GB2312" w:hAnsi="宋体" w:eastAsia="仿宋_GB2312" w:cs="宋体"/>
                <w:color w:val="auto"/>
                <w:kern w:val="0"/>
                <w:sz w:val="20"/>
                <w:szCs w:val="20"/>
              </w:rPr>
            </w:pPr>
          </w:p>
        </w:tc>
        <w:tc>
          <w:tcPr>
            <w:tcW w:w="2100"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天主教宣武门教堂周边</w:t>
            </w:r>
          </w:p>
        </w:tc>
        <w:tc>
          <w:tcPr>
            <w:tcW w:w="2663"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前门西大街</w:t>
            </w:r>
          </w:p>
        </w:tc>
        <w:tc>
          <w:tcPr>
            <w:tcW w:w="1835"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长安街一队</w:t>
            </w:r>
          </w:p>
        </w:tc>
        <w:tc>
          <w:tcPr>
            <w:tcW w:w="1870"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66014218</w:t>
            </w:r>
          </w:p>
        </w:tc>
        <w:tc>
          <w:tcPr>
            <w:tcW w:w="1800" w:type="dxa"/>
            <w:vAlign w:val="center"/>
          </w:tcPr>
          <w:p>
            <w:pPr>
              <w:widowControl/>
              <w:spacing w:line="240" w:lineRule="exac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31"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64</w:t>
            </w:r>
          </w:p>
        </w:tc>
        <w:tc>
          <w:tcPr>
            <w:tcW w:w="1071" w:type="dxa"/>
            <w:vMerge w:val="continue"/>
            <w:shd w:val="clear" w:color="auto" w:fill="auto"/>
            <w:vAlign w:val="center"/>
          </w:tcPr>
          <w:p>
            <w:pPr>
              <w:widowControl/>
              <w:spacing w:line="240" w:lineRule="exact"/>
              <w:jc w:val="left"/>
              <w:rPr>
                <w:rFonts w:ascii="仿宋_GB2312" w:hAnsi="宋体" w:eastAsia="仿宋_GB2312" w:cs="宋体"/>
                <w:bCs/>
                <w:color w:val="auto"/>
                <w:kern w:val="0"/>
                <w:sz w:val="20"/>
                <w:szCs w:val="20"/>
              </w:rPr>
            </w:pPr>
          </w:p>
        </w:tc>
        <w:tc>
          <w:tcPr>
            <w:tcW w:w="2525" w:type="dxa"/>
            <w:vMerge w:val="continue"/>
            <w:shd w:val="clear" w:color="auto" w:fill="auto"/>
            <w:vAlign w:val="center"/>
          </w:tcPr>
          <w:p>
            <w:pPr>
              <w:widowControl/>
              <w:spacing w:line="240" w:lineRule="exact"/>
              <w:jc w:val="left"/>
              <w:rPr>
                <w:rFonts w:ascii="仿宋_GB2312" w:hAnsi="宋体" w:eastAsia="仿宋_GB2312" w:cs="宋体"/>
                <w:color w:val="auto"/>
                <w:kern w:val="0"/>
                <w:sz w:val="20"/>
                <w:szCs w:val="20"/>
              </w:rPr>
            </w:pPr>
          </w:p>
        </w:tc>
        <w:tc>
          <w:tcPr>
            <w:tcW w:w="2100"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白塔寺周边</w:t>
            </w:r>
          </w:p>
        </w:tc>
        <w:tc>
          <w:tcPr>
            <w:tcW w:w="2663"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阜内大街</w:t>
            </w:r>
          </w:p>
        </w:tc>
        <w:tc>
          <w:tcPr>
            <w:tcW w:w="1835" w:type="dxa"/>
            <w:vAlign w:val="center"/>
          </w:tcPr>
          <w:p>
            <w:pPr>
              <w:widowControl/>
              <w:spacing w:line="240" w:lineRule="exact"/>
              <w:jc w:val="center"/>
              <w:rPr>
                <w:rFonts w:hint="eastAsia" w:ascii="仿宋_GB2312" w:hAnsi="宋体" w:eastAsia="仿宋_GB2312" w:cs="宋体"/>
                <w:color w:val="auto"/>
                <w:kern w:val="0"/>
                <w:sz w:val="20"/>
                <w:szCs w:val="20"/>
                <w:lang w:eastAsia="zh-CN"/>
              </w:rPr>
            </w:pPr>
            <w:r>
              <w:rPr>
                <w:rFonts w:hint="eastAsia" w:ascii="仿宋_GB2312" w:hAnsi="宋体" w:eastAsia="仿宋_GB2312" w:cs="宋体"/>
                <w:color w:val="auto"/>
                <w:kern w:val="0"/>
                <w:sz w:val="20"/>
                <w:szCs w:val="20"/>
                <w:lang w:eastAsia="zh-CN"/>
              </w:rPr>
              <w:t>新街口</w:t>
            </w:r>
            <w:r>
              <w:rPr>
                <w:rFonts w:hint="eastAsia" w:ascii="仿宋_GB2312" w:hAnsi="宋体" w:eastAsia="仿宋_GB2312" w:cs="宋体"/>
                <w:color w:val="auto"/>
                <w:kern w:val="0"/>
                <w:sz w:val="20"/>
                <w:szCs w:val="20"/>
              </w:rPr>
              <w:t>执法队</w:t>
            </w:r>
            <w:r>
              <w:rPr>
                <w:rFonts w:hint="eastAsia" w:ascii="仿宋_GB2312" w:hAnsi="宋体" w:eastAsia="仿宋_GB2312" w:cs="宋体"/>
                <w:color w:val="auto"/>
                <w:kern w:val="0"/>
                <w:sz w:val="20"/>
                <w:szCs w:val="20"/>
                <w:lang w:eastAsia="zh-CN"/>
              </w:rPr>
              <w:t>、</w:t>
            </w:r>
          </w:p>
          <w:p>
            <w:pPr>
              <w:widowControl/>
              <w:spacing w:line="240" w:lineRule="exact"/>
              <w:jc w:val="center"/>
              <w:rPr>
                <w:rFonts w:hint="eastAsia" w:ascii="仿宋_GB2312" w:hAnsi="宋体" w:eastAsia="仿宋_GB2312" w:cs="宋体"/>
                <w:color w:val="auto"/>
                <w:kern w:val="0"/>
                <w:sz w:val="20"/>
                <w:szCs w:val="20"/>
                <w:lang w:eastAsia="zh-CN"/>
              </w:rPr>
            </w:pPr>
            <w:r>
              <w:rPr>
                <w:rFonts w:hint="eastAsia" w:ascii="仿宋_GB2312" w:hAnsi="宋体" w:eastAsia="仿宋_GB2312" w:cs="宋体"/>
                <w:color w:val="auto"/>
                <w:kern w:val="0"/>
                <w:sz w:val="20"/>
                <w:szCs w:val="20"/>
                <w:lang w:eastAsia="zh-CN"/>
              </w:rPr>
              <w:t>金融街执法队</w:t>
            </w:r>
          </w:p>
        </w:tc>
        <w:tc>
          <w:tcPr>
            <w:tcW w:w="1870" w:type="dxa"/>
            <w:vAlign w:val="center"/>
          </w:tcPr>
          <w:p>
            <w:pPr>
              <w:widowControl/>
              <w:spacing w:line="240" w:lineRule="exact"/>
              <w:jc w:val="center"/>
              <w:rPr>
                <w:rFonts w:hint="eastAsia" w:ascii="仿宋_GB2312" w:hAnsi="宋体" w:eastAsia="仿宋_GB2312" w:cs="宋体"/>
                <w:color w:val="auto"/>
                <w:kern w:val="0"/>
                <w:sz w:val="20"/>
                <w:szCs w:val="20"/>
                <w:lang w:eastAsia="zh-CN"/>
              </w:rPr>
            </w:pPr>
            <w:r>
              <w:rPr>
                <w:rFonts w:hint="eastAsia" w:ascii="仿宋_GB2312" w:hAnsi="宋体" w:eastAsia="仿宋_GB2312" w:cs="宋体"/>
                <w:color w:val="auto"/>
                <w:kern w:val="0"/>
                <w:sz w:val="20"/>
                <w:szCs w:val="20"/>
              </w:rPr>
              <w:t>68035118</w:t>
            </w:r>
            <w:r>
              <w:rPr>
                <w:rFonts w:hint="eastAsia" w:ascii="仿宋_GB2312" w:hAnsi="宋体" w:eastAsia="仿宋_GB2312" w:cs="宋体"/>
                <w:color w:val="auto"/>
                <w:kern w:val="0"/>
                <w:sz w:val="20"/>
                <w:szCs w:val="20"/>
                <w:lang w:eastAsia="zh-CN"/>
              </w:rPr>
              <w:t>、</w:t>
            </w:r>
            <w:r>
              <w:rPr>
                <w:rFonts w:hint="eastAsia" w:ascii="仿宋_GB2312" w:hAnsi="宋体" w:eastAsia="仿宋_GB2312" w:cs="宋体"/>
                <w:color w:val="auto"/>
                <w:kern w:val="0"/>
                <w:sz w:val="20"/>
                <w:szCs w:val="20"/>
              </w:rPr>
              <w:t>66219586</w:t>
            </w:r>
          </w:p>
        </w:tc>
        <w:tc>
          <w:tcPr>
            <w:tcW w:w="1800" w:type="dxa"/>
            <w:vAlign w:val="center"/>
          </w:tcPr>
          <w:p>
            <w:pPr>
              <w:widowControl/>
              <w:spacing w:line="240" w:lineRule="exac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31"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65</w:t>
            </w:r>
          </w:p>
        </w:tc>
        <w:tc>
          <w:tcPr>
            <w:tcW w:w="1071" w:type="dxa"/>
            <w:vMerge w:val="continue"/>
            <w:shd w:val="clear" w:color="auto" w:fill="auto"/>
            <w:vAlign w:val="center"/>
          </w:tcPr>
          <w:p>
            <w:pPr>
              <w:widowControl/>
              <w:spacing w:line="240" w:lineRule="exact"/>
              <w:jc w:val="left"/>
              <w:rPr>
                <w:rFonts w:ascii="仿宋_GB2312" w:hAnsi="宋体" w:eastAsia="仿宋_GB2312" w:cs="宋体"/>
                <w:bCs/>
                <w:color w:val="auto"/>
                <w:kern w:val="0"/>
                <w:sz w:val="20"/>
                <w:szCs w:val="20"/>
              </w:rPr>
            </w:pPr>
          </w:p>
        </w:tc>
        <w:tc>
          <w:tcPr>
            <w:tcW w:w="2525" w:type="dxa"/>
            <w:vMerge w:val="continue"/>
            <w:shd w:val="clear" w:color="auto" w:fill="auto"/>
            <w:vAlign w:val="center"/>
          </w:tcPr>
          <w:p>
            <w:pPr>
              <w:widowControl/>
              <w:spacing w:line="240" w:lineRule="exact"/>
              <w:jc w:val="left"/>
              <w:rPr>
                <w:rFonts w:ascii="仿宋_GB2312" w:hAnsi="宋体" w:eastAsia="仿宋_GB2312" w:cs="宋体"/>
                <w:color w:val="auto"/>
                <w:kern w:val="0"/>
                <w:sz w:val="20"/>
                <w:szCs w:val="20"/>
              </w:rPr>
            </w:pPr>
          </w:p>
        </w:tc>
        <w:tc>
          <w:tcPr>
            <w:tcW w:w="2100"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法源寺周边</w:t>
            </w:r>
          </w:p>
        </w:tc>
        <w:tc>
          <w:tcPr>
            <w:tcW w:w="2663"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牛街</w:t>
            </w:r>
          </w:p>
        </w:tc>
        <w:tc>
          <w:tcPr>
            <w:tcW w:w="1835"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牛街执法队</w:t>
            </w:r>
          </w:p>
        </w:tc>
        <w:tc>
          <w:tcPr>
            <w:tcW w:w="1870"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83553366-3091</w:t>
            </w:r>
          </w:p>
        </w:tc>
        <w:tc>
          <w:tcPr>
            <w:tcW w:w="1800" w:type="dxa"/>
            <w:vAlign w:val="center"/>
          </w:tcPr>
          <w:p>
            <w:pPr>
              <w:widowControl/>
              <w:spacing w:line="240" w:lineRule="exact"/>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31"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66</w:t>
            </w:r>
          </w:p>
        </w:tc>
        <w:tc>
          <w:tcPr>
            <w:tcW w:w="1071" w:type="dxa"/>
            <w:vMerge w:val="continue"/>
            <w:shd w:val="clear" w:color="auto" w:fill="auto"/>
            <w:vAlign w:val="center"/>
          </w:tcPr>
          <w:p>
            <w:pPr>
              <w:widowControl/>
              <w:spacing w:line="240" w:lineRule="exact"/>
              <w:jc w:val="left"/>
              <w:rPr>
                <w:rFonts w:ascii="仿宋_GB2312" w:hAnsi="宋体" w:eastAsia="仿宋_GB2312" w:cs="宋体"/>
                <w:bCs/>
                <w:color w:val="auto"/>
                <w:kern w:val="0"/>
                <w:sz w:val="20"/>
                <w:szCs w:val="20"/>
              </w:rPr>
            </w:pPr>
          </w:p>
        </w:tc>
        <w:tc>
          <w:tcPr>
            <w:tcW w:w="2525" w:type="dxa"/>
            <w:vMerge w:val="continue"/>
            <w:shd w:val="clear" w:color="auto" w:fill="auto"/>
            <w:vAlign w:val="center"/>
          </w:tcPr>
          <w:p>
            <w:pPr>
              <w:widowControl/>
              <w:spacing w:line="240" w:lineRule="exact"/>
              <w:jc w:val="left"/>
              <w:rPr>
                <w:rFonts w:ascii="仿宋_GB2312" w:hAnsi="宋体" w:eastAsia="仿宋_GB2312" w:cs="宋体"/>
                <w:color w:val="auto"/>
                <w:kern w:val="0"/>
                <w:sz w:val="20"/>
                <w:szCs w:val="20"/>
              </w:rPr>
            </w:pPr>
          </w:p>
        </w:tc>
        <w:tc>
          <w:tcPr>
            <w:tcW w:w="2100"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天宁寺周边</w:t>
            </w:r>
          </w:p>
        </w:tc>
        <w:tc>
          <w:tcPr>
            <w:tcW w:w="2663"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lang w:eastAsia="zh-CN"/>
              </w:rPr>
              <w:t>西</w:t>
            </w:r>
            <w:r>
              <w:rPr>
                <w:rFonts w:hint="eastAsia" w:ascii="仿宋_GB2312" w:hAnsi="宋体" w:eastAsia="仿宋_GB2312" w:cs="宋体"/>
                <w:color w:val="auto"/>
                <w:kern w:val="0"/>
                <w:sz w:val="20"/>
                <w:szCs w:val="20"/>
              </w:rPr>
              <w:t>二环</w:t>
            </w:r>
          </w:p>
        </w:tc>
        <w:tc>
          <w:tcPr>
            <w:tcW w:w="1835"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广外</w:t>
            </w:r>
            <w:r>
              <w:rPr>
                <w:rFonts w:hint="eastAsia" w:ascii="仿宋_GB2312" w:hAnsi="宋体" w:eastAsia="仿宋_GB2312" w:cs="宋体"/>
                <w:color w:val="auto"/>
                <w:kern w:val="0"/>
                <w:sz w:val="20"/>
                <w:szCs w:val="20"/>
                <w:lang w:eastAsia="zh-CN"/>
              </w:rPr>
              <w:t>二</w:t>
            </w:r>
            <w:r>
              <w:rPr>
                <w:rFonts w:hint="eastAsia" w:ascii="仿宋_GB2312" w:hAnsi="宋体" w:eastAsia="仿宋_GB2312" w:cs="宋体"/>
                <w:color w:val="auto"/>
                <w:kern w:val="0"/>
                <w:sz w:val="20"/>
                <w:szCs w:val="20"/>
              </w:rPr>
              <w:t>执法队</w:t>
            </w:r>
          </w:p>
        </w:tc>
        <w:tc>
          <w:tcPr>
            <w:tcW w:w="1870"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63269694</w:t>
            </w:r>
          </w:p>
        </w:tc>
        <w:tc>
          <w:tcPr>
            <w:tcW w:w="1800" w:type="dxa"/>
            <w:vAlign w:val="center"/>
          </w:tcPr>
          <w:p>
            <w:pPr>
              <w:widowControl/>
              <w:spacing w:line="240" w:lineRule="exact"/>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31"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67</w:t>
            </w:r>
          </w:p>
        </w:tc>
        <w:tc>
          <w:tcPr>
            <w:tcW w:w="1071" w:type="dxa"/>
            <w:vMerge w:val="continue"/>
            <w:shd w:val="clear" w:color="auto" w:fill="auto"/>
            <w:vAlign w:val="center"/>
          </w:tcPr>
          <w:p>
            <w:pPr>
              <w:widowControl/>
              <w:spacing w:line="240" w:lineRule="exact"/>
              <w:jc w:val="left"/>
              <w:rPr>
                <w:rFonts w:ascii="仿宋_GB2312" w:hAnsi="宋体" w:eastAsia="仿宋_GB2312" w:cs="宋体"/>
                <w:bCs/>
                <w:color w:val="auto"/>
                <w:kern w:val="0"/>
                <w:sz w:val="20"/>
                <w:szCs w:val="20"/>
              </w:rPr>
            </w:pPr>
          </w:p>
        </w:tc>
        <w:tc>
          <w:tcPr>
            <w:tcW w:w="2525" w:type="dxa"/>
            <w:vMerge w:val="continue"/>
            <w:shd w:val="clear" w:color="auto" w:fill="auto"/>
            <w:vAlign w:val="center"/>
          </w:tcPr>
          <w:p>
            <w:pPr>
              <w:widowControl/>
              <w:spacing w:line="240" w:lineRule="exact"/>
              <w:jc w:val="left"/>
              <w:rPr>
                <w:rFonts w:ascii="仿宋_GB2312" w:hAnsi="宋体" w:eastAsia="仿宋_GB2312" w:cs="宋体"/>
                <w:color w:val="auto"/>
                <w:kern w:val="0"/>
                <w:sz w:val="20"/>
                <w:szCs w:val="20"/>
              </w:rPr>
            </w:pPr>
          </w:p>
        </w:tc>
        <w:tc>
          <w:tcPr>
            <w:tcW w:w="2100"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先农坛周边</w:t>
            </w:r>
          </w:p>
        </w:tc>
        <w:tc>
          <w:tcPr>
            <w:tcW w:w="2663"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永定门西街</w:t>
            </w:r>
          </w:p>
        </w:tc>
        <w:tc>
          <w:tcPr>
            <w:tcW w:w="1835"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天桥执法队</w:t>
            </w:r>
          </w:p>
        </w:tc>
        <w:tc>
          <w:tcPr>
            <w:tcW w:w="1870"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63187188</w:t>
            </w:r>
          </w:p>
        </w:tc>
        <w:tc>
          <w:tcPr>
            <w:tcW w:w="1800" w:type="dxa"/>
            <w:vAlign w:val="center"/>
          </w:tcPr>
          <w:p>
            <w:pPr>
              <w:widowControl/>
              <w:spacing w:line="240" w:lineRule="exact"/>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31"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68</w:t>
            </w:r>
          </w:p>
        </w:tc>
        <w:tc>
          <w:tcPr>
            <w:tcW w:w="1071" w:type="dxa"/>
            <w:vMerge w:val="continue"/>
            <w:shd w:val="clear" w:color="auto" w:fill="auto"/>
            <w:vAlign w:val="center"/>
          </w:tcPr>
          <w:p>
            <w:pPr>
              <w:widowControl/>
              <w:spacing w:line="240" w:lineRule="exact"/>
              <w:jc w:val="left"/>
              <w:rPr>
                <w:rFonts w:ascii="仿宋_GB2312" w:hAnsi="宋体" w:eastAsia="仿宋_GB2312" w:cs="宋体"/>
                <w:bCs/>
                <w:color w:val="auto"/>
                <w:kern w:val="0"/>
                <w:sz w:val="20"/>
                <w:szCs w:val="20"/>
              </w:rPr>
            </w:pPr>
          </w:p>
        </w:tc>
        <w:tc>
          <w:tcPr>
            <w:tcW w:w="2525" w:type="dxa"/>
            <w:vMerge w:val="continue"/>
            <w:shd w:val="clear" w:color="auto" w:fill="auto"/>
            <w:vAlign w:val="center"/>
          </w:tcPr>
          <w:p>
            <w:pPr>
              <w:widowControl/>
              <w:spacing w:line="240" w:lineRule="exact"/>
              <w:jc w:val="left"/>
              <w:rPr>
                <w:rFonts w:ascii="仿宋_GB2312" w:hAnsi="宋体" w:eastAsia="仿宋_GB2312" w:cs="宋体"/>
                <w:color w:val="auto"/>
                <w:kern w:val="0"/>
                <w:sz w:val="20"/>
                <w:szCs w:val="20"/>
              </w:rPr>
            </w:pPr>
          </w:p>
        </w:tc>
        <w:tc>
          <w:tcPr>
            <w:tcW w:w="2100"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报国寺周边</w:t>
            </w:r>
          </w:p>
        </w:tc>
        <w:tc>
          <w:tcPr>
            <w:tcW w:w="2663"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广内大街</w:t>
            </w:r>
          </w:p>
        </w:tc>
        <w:tc>
          <w:tcPr>
            <w:tcW w:w="1835"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广内执法队</w:t>
            </w:r>
          </w:p>
        </w:tc>
        <w:tc>
          <w:tcPr>
            <w:tcW w:w="1870"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63017618</w:t>
            </w:r>
          </w:p>
        </w:tc>
        <w:tc>
          <w:tcPr>
            <w:tcW w:w="1800" w:type="dxa"/>
            <w:vAlign w:val="center"/>
          </w:tcPr>
          <w:p>
            <w:pPr>
              <w:widowControl/>
              <w:spacing w:line="240" w:lineRule="exact"/>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31"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69</w:t>
            </w:r>
          </w:p>
        </w:tc>
        <w:tc>
          <w:tcPr>
            <w:tcW w:w="1071" w:type="dxa"/>
            <w:vMerge w:val="continue"/>
            <w:shd w:val="clear" w:color="auto" w:fill="auto"/>
            <w:vAlign w:val="center"/>
          </w:tcPr>
          <w:p>
            <w:pPr>
              <w:widowControl/>
              <w:spacing w:line="240" w:lineRule="exact"/>
              <w:jc w:val="left"/>
              <w:rPr>
                <w:rFonts w:ascii="仿宋_GB2312" w:hAnsi="宋体" w:eastAsia="仿宋_GB2312" w:cs="宋体"/>
                <w:bCs/>
                <w:color w:val="auto"/>
                <w:kern w:val="0"/>
                <w:sz w:val="20"/>
                <w:szCs w:val="20"/>
              </w:rPr>
            </w:pPr>
          </w:p>
        </w:tc>
        <w:tc>
          <w:tcPr>
            <w:tcW w:w="2525" w:type="dxa"/>
            <w:vMerge w:val="continue"/>
            <w:shd w:val="clear" w:color="auto" w:fill="auto"/>
            <w:vAlign w:val="center"/>
          </w:tcPr>
          <w:p>
            <w:pPr>
              <w:widowControl/>
              <w:spacing w:line="240" w:lineRule="exact"/>
              <w:jc w:val="left"/>
              <w:rPr>
                <w:rFonts w:ascii="仿宋_GB2312" w:hAnsi="宋体" w:eastAsia="仿宋_GB2312" w:cs="宋体"/>
                <w:color w:val="auto"/>
                <w:kern w:val="0"/>
                <w:sz w:val="20"/>
                <w:szCs w:val="20"/>
              </w:rPr>
            </w:pPr>
          </w:p>
        </w:tc>
        <w:tc>
          <w:tcPr>
            <w:tcW w:w="2100"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礼拜寺周边</w:t>
            </w:r>
          </w:p>
        </w:tc>
        <w:tc>
          <w:tcPr>
            <w:tcW w:w="2663"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牛街</w:t>
            </w:r>
          </w:p>
        </w:tc>
        <w:tc>
          <w:tcPr>
            <w:tcW w:w="1835"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牛街执法队</w:t>
            </w:r>
          </w:p>
        </w:tc>
        <w:tc>
          <w:tcPr>
            <w:tcW w:w="1870"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83553366-3091</w:t>
            </w:r>
          </w:p>
        </w:tc>
        <w:tc>
          <w:tcPr>
            <w:tcW w:w="1800" w:type="dxa"/>
            <w:vAlign w:val="center"/>
          </w:tcPr>
          <w:p>
            <w:pPr>
              <w:widowControl/>
              <w:spacing w:line="240" w:lineRule="exact"/>
              <w:rPr>
                <w:rFonts w:ascii="仿宋_GB2312" w:hAnsi="宋体" w:eastAsia="仿宋_GB2312" w:cs="宋体"/>
                <w:color w:val="auto"/>
                <w:kern w:val="0"/>
                <w:sz w:val="20"/>
                <w:szCs w:val="20"/>
              </w:rPr>
            </w:pPr>
          </w:p>
        </w:tc>
      </w:tr>
    </w:tbl>
    <w:p>
      <w:pPr>
        <w:spacing w:line="0" w:lineRule="atLeast"/>
        <w:jc w:val="center"/>
        <w:rPr>
          <w:rFonts w:hint="eastAsia" w:ascii="微软雅黑" w:hAnsi="微软雅黑" w:eastAsia="微软雅黑" w:cs="微软雅黑"/>
          <w:color w:val="auto"/>
          <w:sz w:val="32"/>
          <w:szCs w:val="32"/>
        </w:rPr>
      </w:pPr>
    </w:p>
    <w:p>
      <w:pPr>
        <w:spacing w:line="0" w:lineRule="atLeast"/>
        <w:jc w:val="center"/>
        <w:rPr>
          <w:rFonts w:hint="eastAsia" w:ascii="微软雅黑" w:hAnsi="微软雅黑" w:eastAsia="微软雅黑" w:cs="微软雅黑"/>
          <w:color w:val="auto"/>
          <w:sz w:val="32"/>
          <w:szCs w:val="32"/>
        </w:rPr>
      </w:pPr>
    </w:p>
    <w:p>
      <w:pPr>
        <w:spacing w:line="0" w:lineRule="atLeast"/>
        <w:jc w:val="center"/>
        <w:rPr>
          <w:rFonts w:hint="eastAsia" w:ascii="微软雅黑" w:hAnsi="微软雅黑" w:eastAsia="微软雅黑" w:cs="微软雅黑"/>
          <w:color w:val="auto"/>
          <w:sz w:val="32"/>
          <w:szCs w:val="32"/>
        </w:rPr>
      </w:pPr>
    </w:p>
    <w:p>
      <w:pPr>
        <w:spacing w:line="0" w:lineRule="atLeast"/>
        <w:jc w:val="center"/>
        <w:rPr>
          <w:rFonts w:hint="eastAsia" w:ascii="微软雅黑" w:hAnsi="微软雅黑" w:eastAsia="微软雅黑" w:cs="微软雅黑"/>
          <w:color w:val="auto"/>
          <w:sz w:val="32"/>
          <w:szCs w:val="32"/>
        </w:rPr>
      </w:pPr>
    </w:p>
    <w:p>
      <w:pPr>
        <w:spacing w:line="0" w:lineRule="atLeast"/>
        <w:jc w:val="center"/>
        <w:rPr>
          <w:rFonts w:hint="eastAsia" w:ascii="微软雅黑" w:hAnsi="微软雅黑" w:eastAsia="微软雅黑" w:cs="微软雅黑"/>
          <w:color w:val="auto"/>
          <w:sz w:val="32"/>
          <w:szCs w:val="32"/>
        </w:rPr>
      </w:pPr>
    </w:p>
    <w:p>
      <w:pPr>
        <w:spacing w:line="0" w:lineRule="atLeast"/>
        <w:jc w:val="center"/>
        <w:rPr>
          <w:rFonts w:hint="eastAsia" w:ascii="微软雅黑" w:hAnsi="微软雅黑" w:eastAsia="微软雅黑" w:cs="微软雅黑"/>
          <w:color w:val="auto"/>
          <w:sz w:val="32"/>
          <w:szCs w:val="32"/>
        </w:rPr>
      </w:pPr>
    </w:p>
    <w:p>
      <w:pPr>
        <w:spacing w:line="0" w:lineRule="atLeast"/>
        <w:jc w:val="both"/>
        <w:rPr>
          <w:rFonts w:hint="eastAsia" w:ascii="微软雅黑" w:hAnsi="微软雅黑" w:eastAsia="微软雅黑" w:cs="微软雅黑"/>
          <w:color w:val="auto"/>
          <w:sz w:val="32"/>
          <w:szCs w:val="32"/>
        </w:rPr>
      </w:pPr>
    </w:p>
    <w:p>
      <w:pPr>
        <w:spacing w:line="0" w:lineRule="atLeast"/>
        <w:jc w:val="center"/>
        <w:rPr>
          <w:rFonts w:hint="eastAsia" w:ascii="微软雅黑" w:hAnsi="微软雅黑" w:eastAsia="微软雅黑" w:cs="微软雅黑"/>
          <w:color w:val="auto"/>
          <w:sz w:val="32"/>
          <w:szCs w:val="32"/>
        </w:rPr>
      </w:pPr>
    </w:p>
    <w:p>
      <w:pPr>
        <w:spacing w:line="0" w:lineRule="atLeast"/>
        <w:jc w:val="center"/>
        <w:rPr>
          <w:rFonts w:ascii="方正小标宋简体" w:eastAsia="方正小标宋简体"/>
          <w:color w:val="auto"/>
          <w:sz w:val="32"/>
          <w:szCs w:val="32"/>
        </w:rPr>
      </w:pPr>
      <w:r>
        <w:rPr>
          <w:rFonts w:hint="eastAsia" w:ascii="微软雅黑" w:hAnsi="微软雅黑" w:eastAsia="微软雅黑" w:cs="微软雅黑"/>
          <w:color w:val="auto"/>
          <w:sz w:val="32"/>
          <w:szCs w:val="32"/>
        </w:rPr>
        <w:t>朝阳区域分类管理台帐</w:t>
      </w:r>
    </w:p>
    <w:p>
      <w:pPr>
        <w:spacing w:line="0" w:lineRule="atLeast"/>
        <w:jc w:val="center"/>
        <w:rPr>
          <w:rFonts w:ascii="仿宋_GB2312" w:eastAsia="仿宋_GB2312"/>
          <w:color w:val="auto"/>
          <w:sz w:val="28"/>
          <w:szCs w:val="28"/>
        </w:rPr>
      </w:pPr>
      <w:r>
        <w:rPr>
          <w:rFonts w:hint="eastAsia" w:ascii="仿宋_GB2312" w:eastAsia="仿宋_GB2312"/>
          <w:color w:val="auto"/>
          <w:sz w:val="28"/>
          <w:szCs w:val="28"/>
        </w:rPr>
        <w:t>（一类地区22处，二类地区</w:t>
      </w:r>
      <w:r>
        <w:rPr>
          <w:rFonts w:hint="eastAsia" w:ascii="仿宋_GB2312" w:eastAsia="仿宋_GB2312"/>
          <w:color w:val="auto"/>
          <w:sz w:val="28"/>
          <w:szCs w:val="28"/>
          <w:lang w:val="en-US" w:eastAsia="zh-CN"/>
        </w:rPr>
        <w:t>21</w:t>
      </w:r>
      <w:r>
        <w:rPr>
          <w:rFonts w:hint="eastAsia" w:ascii="仿宋_GB2312" w:eastAsia="仿宋_GB2312"/>
          <w:color w:val="auto"/>
          <w:sz w:val="28"/>
          <w:szCs w:val="28"/>
        </w:rPr>
        <w:t>处，共4</w:t>
      </w:r>
      <w:r>
        <w:rPr>
          <w:rFonts w:hint="eastAsia" w:ascii="仿宋_GB2312" w:eastAsia="仿宋_GB2312"/>
          <w:color w:val="auto"/>
          <w:sz w:val="28"/>
          <w:szCs w:val="28"/>
          <w:lang w:val="en-US" w:eastAsia="zh-CN"/>
        </w:rPr>
        <w:t>3</w:t>
      </w:r>
      <w:r>
        <w:rPr>
          <w:rFonts w:hint="eastAsia" w:ascii="仿宋_GB2312" w:eastAsia="仿宋_GB2312"/>
          <w:color w:val="auto"/>
          <w:sz w:val="28"/>
          <w:szCs w:val="28"/>
        </w:rPr>
        <w:t>处)</w:t>
      </w:r>
    </w:p>
    <w:tbl>
      <w:tblPr>
        <w:tblStyle w:val="12"/>
        <w:tblW w:w="1422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0"/>
        <w:gridCol w:w="1140"/>
        <w:gridCol w:w="2440"/>
        <w:gridCol w:w="2260"/>
        <w:gridCol w:w="2620"/>
        <w:gridCol w:w="1880"/>
        <w:gridCol w:w="1600"/>
        <w:gridCol w:w="1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blHeader/>
        </w:trPr>
        <w:tc>
          <w:tcPr>
            <w:tcW w:w="680" w:type="dxa"/>
            <w:shd w:val="clear" w:color="auto" w:fill="auto"/>
            <w:vAlign w:val="center"/>
          </w:tcPr>
          <w:p>
            <w:pPr>
              <w:widowControl/>
              <w:spacing w:line="0" w:lineRule="atLeast"/>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序号</w:t>
            </w:r>
          </w:p>
        </w:tc>
        <w:tc>
          <w:tcPr>
            <w:tcW w:w="3580" w:type="dxa"/>
            <w:gridSpan w:val="2"/>
            <w:shd w:val="clear" w:color="auto" w:fill="auto"/>
            <w:vAlign w:val="center"/>
          </w:tcPr>
          <w:p>
            <w:pPr>
              <w:widowControl/>
              <w:spacing w:line="0" w:lineRule="atLeast"/>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类别</w:t>
            </w:r>
          </w:p>
        </w:tc>
        <w:tc>
          <w:tcPr>
            <w:tcW w:w="2260" w:type="dxa"/>
            <w:shd w:val="clear" w:color="auto" w:fill="auto"/>
            <w:vAlign w:val="center"/>
          </w:tcPr>
          <w:p>
            <w:pPr>
              <w:widowControl/>
              <w:spacing w:line="0" w:lineRule="atLeast"/>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地区名称</w:t>
            </w:r>
          </w:p>
        </w:tc>
        <w:tc>
          <w:tcPr>
            <w:tcW w:w="2620" w:type="dxa"/>
            <w:shd w:val="clear" w:color="auto" w:fill="auto"/>
            <w:vAlign w:val="center"/>
          </w:tcPr>
          <w:p>
            <w:pPr>
              <w:widowControl/>
              <w:spacing w:line="0" w:lineRule="atLeast"/>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大街名称</w:t>
            </w:r>
          </w:p>
        </w:tc>
        <w:tc>
          <w:tcPr>
            <w:tcW w:w="1880" w:type="dxa"/>
            <w:shd w:val="clear" w:color="auto" w:fill="auto"/>
            <w:vAlign w:val="center"/>
          </w:tcPr>
          <w:p>
            <w:pPr>
              <w:widowControl/>
              <w:spacing w:line="0" w:lineRule="atLeast"/>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责任执法队</w:t>
            </w:r>
          </w:p>
        </w:tc>
        <w:tc>
          <w:tcPr>
            <w:tcW w:w="1600" w:type="dxa"/>
            <w:shd w:val="clear" w:color="auto" w:fill="auto"/>
            <w:vAlign w:val="center"/>
          </w:tcPr>
          <w:p>
            <w:pPr>
              <w:widowControl/>
              <w:spacing w:line="0" w:lineRule="atLeast"/>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联系电话</w:t>
            </w:r>
          </w:p>
        </w:tc>
        <w:tc>
          <w:tcPr>
            <w:tcW w:w="1600" w:type="dxa"/>
            <w:shd w:val="clear" w:color="auto" w:fill="auto"/>
            <w:vAlign w:val="center"/>
          </w:tcPr>
          <w:p>
            <w:pPr>
              <w:widowControl/>
              <w:spacing w:line="0" w:lineRule="atLeast"/>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w:t>
            </w:r>
          </w:p>
        </w:tc>
        <w:tc>
          <w:tcPr>
            <w:tcW w:w="1140" w:type="dxa"/>
            <w:vMerge w:val="restart"/>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r>
              <w:rPr>
                <w:rFonts w:hint="eastAsia" w:ascii="仿宋_GB2312" w:hAnsi="宋体" w:eastAsia="仿宋_GB2312" w:cs="宋体"/>
                <w:b/>
                <w:bCs/>
                <w:color w:val="auto"/>
                <w:kern w:val="0"/>
                <w:sz w:val="20"/>
                <w:szCs w:val="20"/>
              </w:rPr>
              <w:t>一类</w:t>
            </w:r>
          </w:p>
          <w:p>
            <w:pPr>
              <w:widowControl/>
              <w:spacing w:line="0" w:lineRule="atLeast"/>
              <w:jc w:val="center"/>
              <w:rPr>
                <w:rFonts w:ascii="仿宋_GB2312" w:hAnsi="宋体" w:eastAsia="仿宋_GB2312" w:cs="宋体"/>
                <w:b/>
                <w:bCs/>
                <w:color w:val="auto"/>
                <w:kern w:val="0"/>
                <w:sz w:val="20"/>
                <w:szCs w:val="20"/>
              </w:rPr>
            </w:pPr>
            <w:r>
              <w:rPr>
                <w:rFonts w:hint="eastAsia" w:ascii="仿宋_GB2312" w:hAnsi="宋体" w:eastAsia="仿宋_GB2312" w:cs="宋体"/>
                <w:b/>
                <w:bCs/>
                <w:color w:val="auto"/>
                <w:kern w:val="0"/>
                <w:sz w:val="20"/>
                <w:szCs w:val="20"/>
              </w:rPr>
              <w:t>严格</w:t>
            </w:r>
          </w:p>
          <w:p>
            <w:pPr>
              <w:widowControl/>
              <w:spacing w:line="0" w:lineRule="atLeast"/>
              <w:jc w:val="center"/>
              <w:rPr>
                <w:rFonts w:ascii="仿宋_GB2312" w:hAnsi="宋体" w:eastAsia="仿宋_GB2312" w:cs="宋体"/>
                <w:b/>
                <w:bCs/>
                <w:color w:val="auto"/>
                <w:kern w:val="0"/>
                <w:sz w:val="20"/>
                <w:szCs w:val="20"/>
              </w:rPr>
            </w:pPr>
            <w:r>
              <w:rPr>
                <w:rFonts w:hint="eastAsia" w:ascii="仿宋_GB2312" w:hAnsi="宋体" w:eastAsia="仿宋_GB2312" w:cs="宋体"/>
                <w:b/>
                <w:bCs/>
                <w:color w:val="auto"/>
                <w:kern w:val="0"/>
                <w:sz w:val="20"/>
                <w:szCs w:val="20"/>
              </w:rPr>
              <w:t>控制</w:t>
            </w:r>
          </w:p>
          <w:p>
            <w:pPr>
              <w:widowControl/>
              <w:spacing w:line="0" w:lineRule="atLeast"/>
              <w:jc w:val="center"/>
              <w:rPr>
                <w:rFonts w:ascii="仿宋_GB2312" w:hAnsi="宋体" w:eastAsia="仿宋_GB2312" w:cs="宋体"/>
                <w:b/>
                <w:bCs/>
                <w:color w:val="auto"/>
                <w:kern w:val="0"/>
                <w:sz w:val="20"/>
                <w:szCs w:val="20"/>
              </w:rPr>
            </w:pPr>
            <w:r>
              <w:rPr>
                <w:rFonts w:hint="eastAsia" w:ascii="仿宋_GB2312" w:hAnsi="宋体" w:eastAsia="仿宋_GB2312" w:cs="宋体"/>
                <w:b/>
                <w:bCs/>
                <w:color w:val="auto"/>
                <w:kern w:val="0"/>
                <w:sz w:val="20"/>
                <w:szCs w:val="20"/>
              </w:rPr>
              <w:t>地区</w:t>
            </w:r>
          </w:p>
        </w:tc>
        <w:tc>
          <w:tcPr>
            <w:tcW w:w="2440" w:type="dxa"/>
            <w:vMerge w:val="restart"/>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重点地区</w:t>
            </w:r>
          </w:p>
        </w:tc>
        <w:tc>
          <w:tcPr>
            <w:tcW w:w="226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62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建外大街</w:t>
            </w:r>
          </w:p>
        </w:tc>
        <w:tc>
          <w:tcPr>
            <w:tcW w:w="1880" w:type="dxa"/>
            <w:vMerge w:val="restart"/>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建外执法队</w:t>
            </w:r>
          </w:p>
        </w:tc>
        <w:tc>
          <w:tcPr>
            <w:tcW w:w="1600" w:type="dxa"/>
            <w:vMerge w:val="restart"/>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65673877</w:t>
            </w:r>
          </w:p>
        </w:tc>
        <w:tc>
          <w:tcPr>
            <w:tcW w:w="1600" w:type="dxa"/>
            <w:vMerge w:val="restart"/>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6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2</w:t>
            </w:r>
          </w:p>
        </w:tc>
        <w:tc>
          <w:tcPr>
            <w:tcW w:w="1140"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440"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26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620" w:type="dxa"/>
            <w:shd w:val="clear" w:color="auto" w:fill="auto"/>
            <w:vAlign w:val="center"/>
          </w:tcPr>
          <w:p>
            <w:pPr>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建国路（至西大望桥）</w:t>
            </w:r>
          </w:p>
        </w:tc>
        <w:tc>
          <w:tcPr>
            <w:tcW w:w="1880"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1600"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1600"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6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3</w:t>
            </w:r>
          </w:p>
        </w:tc>
        <w:tc>
          <w:tcPr>
            <w:tcW w:w="1140" w:type="dxa"/>
            <w:vMerge w:val="continue"/>
            <w:vAlign w:val="center"/>
          </w:tcPr>
          <w:p>
            <w:pPr>
              <w:widowControl/>
              <w:spacing w:line="0" w:lineRule="atLeast"/>
              <w:jc w:val="center"/>
              <w:rPr>
                <w:rFonts w:ascii="仿宋_GB2312" w:hAnsi="宋体" w:eastAsia="仿宋_GB2312" w:cs="宋体"/>
                <w:b/>
                <w:bCs/>
                <w:color w:val="auto"/>
                <w:kern w:val="0"/>
                <w:sz w:val="20"/>
                <w:szCs w:val="20"/>
              </w:rPr>
            </w:pPr>
          </w:p>
        </w:tc>
        <w:tc>
          <w:tcPr>
            <w:tcW w:w="2440"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26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外交部周边</w:t>
            </w:r>
          </w:p>
        </w:tc>
        <w:tc>
          <w:tcPr>
            <w:tcW w:w="262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朝阳门南大街、朝阳门外大街</w:t>
            </w:r>
          </w:p>
        </w:tc>
        <w:tc>
          <w:tcPr>
            <w:tcW w:w="18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朝外执法队</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65512145</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4</w:t>
            </w:r>
          </w:p>
        </w:tc>
        <w:tc>
          <w:tcPr>
            <w:tcW w:w="1140" w:type="dxa"/>
            <w:vMerge w:val="continue"/>
            <w:vAlign w:val="center"/>
          </w:tcPr>
          <w:p>
            <w:pPr>
              <w:widowControl/>
              <w:spacing w:line="0" w:lineRule="atLeast"/>
              <w:jc w:val="center"/>
              <w:rPr>
                <w:rFonts w:ascii="仿宋_GB2312" w:hAnsi="宋体" w:eastAsia="仿宋_GB2312" w:cs="宋体"/>
                <w:b/>
                <w:bCs/>
                <w:color w:val="auto"/>
                <w:kern w:val="0"/>
                <w:sz w:val="20"/>
                <w:szCs w:val="20"/>
              </w:rPr>
            </w:pPr>
          </w:p>
        </w:tc>
        <w:tc>
          <w:tcPr>
            <w:tcW w:w="244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26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市人大周边</w:t>
            </w:r>
          </w:p>
        </w:tc>
        <w:tc>
          <w:tcPr>
            <w:tcW w:w="262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建国门南大街</w:t>
            </w:r>
          </w:p>
        </w:tc>
        <w:tc>
          <w:tcPr>
            <w:tcW w:w="18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建外执法队</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65673877</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5</w:t>
            </w:r>
          </w:p>
        </w:tc>
        <w:tc>
          <w:tcPr>
            <w:tcW w:w="1140" w:type="dxa"/>
            <w:vMerge w:val="continue"/>
            <w:vAlign w:val="center"/>
          </w:tcPr>
          <w:p>
            <w:pPr>
              <w:widowControl/>
              <w:spacing w:line="0" w:lineRule="atLeast"/>
              <w:jc w:val="center"/>
              <w:rPr>
                <w:rFonts w:ascii="仿宋_GB2312" w:hAnsi="宋体" w:eastAsia="仿宋_GB2312" w:cs="宋体"/>
                <w:b/>
                <w:bCs/>
                <w:color w:val="auto"/>
                <w:kern w:val="0"/>
                <w:sz w:val="20"/>
                <w:szCs w:val="20"/>
              </w:rPr>
            </w:pPr>
          </w:p>
        </w:tc>
        <w:tc>
          <w:tcPr>
            <w:tcW w:w="2440" w:type="dxa"/>
            <w:vMerge w:val="restart"/>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主要商业繁华场所周边</w:t>
            </w:r>
          </w:p>
        </w:tc>
        <w:tc>
          <w:tcPr>
            <w:tcW w:w="226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安贞华联周边</w:t>
            </w:r>
          </w:p>
        </w:tc>
        <w:tc>
          <w:tcPr>
            <w:tcW w:w="262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北三环中路、安贞路</w:t>
            </w:r>
          </w:p>
        </w:tc>
        <w:tc>
          <w:tcPr>
            <w:tcW w:w="18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安贞执法队</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64247863</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6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w:t>
            </w:r>
          </w:p>
        </w:tc>
        <w:tc>
          <w:tcPr>
            <w:tcW w:w="1140" w:type="dxa"/>
            <w:vMerge w:val="continue"/>
            <w:vAlign w:val="center"/>
          </w:tcPr>
          <w:p>
            <w:pPr>
              <w:widowControl/>
              <w:spacing w:line="0" w:lineRule="atLeast"/>
              <w:jc w:val="center"/>
              <w:rPr>
                <w:rFonts w:ascii="仿宋_GB2312" w:hAnsi="宋体" w:eastAsia="仿宋_GB2312" w:cs="宋体"/>
                <w:b/>
                <w:bCs/>
                <w:color w:val="auto"/>
                <w:kern w:val="0"/>
                <w:sz w:val="20"/>
                <w:szCs w:val="20"/>
              </w:rPr>
            </w:pPr>
          </w:p>
        </w:tc>
        <w:tc>
          <w:tcPr>
            <w:tcW w:w="244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26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蓝岛大厦周边</w:t>
            </w:r>
          </w:p>
        </w:tc>
        <w:tc>
          <w:tcPr>
            <w:tcW w:w="262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朝阳门外大街、东大桥路</w:t>
            </w:r>
          </w:p>
        </w:tc>
        <w:tc>
          <w:tcPr>
            <w:tcW w:w="18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朝外执法队</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65512145</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7</w:t>
            </w:r>
          </w:p>
        </w:tc>
        <w:tc>
          <w:tcPr>
            <w:tcW w:w="1140" w:type="dxa"/>
            <w:vMerge w:val="continue"/>
            <w:vAlign w:val="center"/>
          </w:tcPr>
          <w:p>
            <w:pPr>
              <w:widowControl/>
              <w:spacing w:line="0" w:lineRule="atLeast"/>
              <w:jc w:val="center"/>
              <w:rPr>
                <w:rFonts w:ascii="仿宋_GB2312" w:hAnsi="宋体" w:eastAsia="仿宋_GB2312" w:cs="宋体"/>
                <w:b/>
                <w:bCs/>
                <w:color w:val="auto"/>
                <w:kern w:val="0"/>
                <w:sz w:val="20"/>
                <w:szCs w:val="20"/>
              </w:rPr>
            </w:pPr>
          </w:p>
        </w:tc>
        <w:tc>
          <w:tcPr>
            <w:tcW w:w="244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26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新秀水周边</w:t>
            </w:r>
          </w:p>
        </w:tc>
        <w:tc>
          <w:tcPr>
            <w:tcW w:w="262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建国门内大街、东大桥路</w:t>
            </w:r>
          </w:p>
        </w:tc>
        <w:tc>
          <w:tcPr>
            <w:tcW w:w="1880" w:type="dxa"/>
            <w:vMerge w:val="restart"/>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建外执法队</w:t>
            </w:r>
          </w:p>
        </w:tc>
        <w:tc>
          <w:tcPr>
            <w:tcW w:w="1600" w:type="dxa"/>
            <w:vMerge w:val="restart"/>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65673877</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8</w:t>
            </w:r>
          </w:p>
        </w:tc>
        <w:tc>
          <w:tcPr>
            <w:tcW w:w="1140" w:type="dxa"/>
            <w:vMerge w:val="continue"/>
            <w:vAlign w:val="center"/>
          </w:tcPr>
          <w:p>
            <w:pPr>
              <w:widowControl/>
              <w:spacing w:line="0" w:lineRule="atLeast"/>
              <w:jc w:val="center"/>
              <w:rPr>
                <w:rFonts w:ascii="仿宋_GB2312" w:hAnsi="宋体" w:eastAsia="仿宋_GB2312" w:cs="宋体"/>
                <w:b/>
                <w:bCs/>
                <w:color w:val="auto"/>
                <w:kern w:val="0"/>
                <w:sz w:val="20"/>
                <w:szCs w:val="20"/>
              </w:rPr>
            </w:pPr>
          </w:p>
        </w:tc>
        <w:tc>
          <w:tcPr>
            <w:tcW w:w="244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26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友谊商店、赛特周边</w:t>
            </w:r>
          </w:p>
        </w:tc>
        <w:tc>
          <w:tcPr>
            <w:tcW w:w="262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建国门内大街、建华路、日坛路</w:t>
            </w:r>
          </w:p>
        </w:tc>
        <w:tc>
          <w:tcPr>
            <w:tcW w:w="188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60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shd w:val="clear" w:color="auto" w:fill="auto"/>
            <w:vAlign w:val="center"/>
          </w:tcPr>
          <w:p>
            <w:pPr>
              <w:widowControl/>
              <w:spacing w:line="0" w:lineRule="atLeast"/>
              <w:jc w:val="center"/>
              <w:rPr>
                <w:rFonts w:hint="eastAsia" w:ascii="仿宋_GB2312" w:hAnsi="宋体" w:eastAsia="仿宋_GB2312" w:cs="宋体"/>
                <w:color w:val="auto"/>
                <w:kern w:val="0"/>
                <w:sz w:val="20"/>
                <w:szCs w:val="20"/>
                <w:lang w:eastAsia="zh-CN"/>
              </w:rPr>
            </w:pPr>
            <w:r>
              <w:rPr>
                <w:rFonts w:hint="eastAsia" w:ascii="仿宋_GB2312" w:hAnsi="宋体" w:eastAsia="仿宋_GB2312" w:cs="宋体"/>
                <w:color w:val="auto"/>
                <w:kern w:val="0"/>
                <w:sz w:val="20"/>
                <w:szCs w:val="20"/>
                <w:lang w:val="en-US" w:eastAsia="zh-CN"/>
              </w:rPr>
              <w:t>9</w:t>
            </w:r>
          </w:p>
        </w:tc>
        <w:tc>
          <w:tcPr>
            <w:tcW w:w="1140" w:type="dxa"/>
            <w:vMerge w:val="continue"/>
            <w:vAlign w:val="center"/>
          </w:tcPr>
          <w:p>
            <w:pPr>
              <w:widowControl/>
              <w:spacing w:line="0" w:lineRule="atLeast"/>
              <w:jc w:val="center"/>
              <w:rPr>
                <w:rFonts w:ascii="仿宋_GB2312" w:hAnsi="宋体" w:eastAsia="仿宋_GB2312" w:cs="宋体"/>
                <w:b/>
                <w:bCs/>
                <w:color w:val="auto"/>
                <w:kern w:val="0"/>
                <w:sz w:val="20"/>
                <w:szCs w:val="20"/>
              </w:rPr>
            </w:pPr>
          </w:p>
        </w:tc>
        <w:tc>
          <w:tcPr>
            <w:tcW w:w="244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26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北辰购物中心周边</w:t>
            </w:r>
          </w:p>
        </w:tc>
        <w:tc>
          <w:tcPr>
            <w:tcW w:w="262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安立路</w:t>
            </w:r>
          </w:p>
        </w:tc>
        <w:tc>
          <w:tcPr>
            <w:tcW w:w="18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亚运村执法队</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64985104</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shd w:val="clear" w:color="auto" w:fill="auto"/>
            <w:vAlign w:val="center"/>
          </w:tcPr>
          <w:p>
            <w:pPr>
              <w:widowControl/>
              <w:spacing w:line="0" w:lineRule="atLeast"/>
              <w:jc w:val="center"/>
              <w:rPr>
                <w:rFonts w:ascii="仿宋_GB2312" w:hAnsi="宋体" w:eastAsia="仿宋_GB2312" w:cs="宋体"/>
                <w:color w:val="auto"/>
                <w:kern w:val="0"/>
                <w:sz w:val="20"/>
                <w:szCs w:val="20"/>
                <w:lang w:val="en-US" w:eastAsia="zh-CN" w:bidi="ar-SA"/>
              </w:rPr>
            </w:pPr>
            <w:r>
              <w:rPr>
                <w:rFonts w:hint="eastAsia" w:ascii="仿宋_GB2312" w:hAnsi="宋体" w:eastAsia="仿宋_GB2312" w:cs="宋体"/>
                <w:color w:val="auto"/>
                <w:kern w:val="0"/>
                <w:sz w:val="20"/>
                <w:szCs w:val="20"/>
              </w:rPr>
              <w:t>10</w:t>
            </w:r>
          </w:p>
        </w:tc>
        <w:tc>
          <w:tcPr>
            <w:tcW w:w="1140" w:type="dxa"/>
            <w:vMerge w:val="continue"/>
            <w:vAlign w:val="center"/>
          </w:tcPr>
          <w:p>
            <w:pPr>
              <w:widowControl/>
              <w:spacing w:line="0" w:lineRule="atLeast"/>
              <w:jc w:val="center"/>
              <w:rPr>
                <w:rFonts w:ascii="仿宋_GB2312" w:hAnsi="宋体" w:eastAsia="仿宋_GB2312" w:cs="宋体"/>
                <w:b/>
                <w:bCs/>
                <w:color w:val="auto"/>
                <w:kern w:val="0"/>
                <w:sz w:val="20"/>
                <w:szCs w:val="20"/>
              </w:rPr>
            </w:pPr>
          </w:p>
        </w:tc>
        <w:tc>
          <w:tcPr>
            <w:tcW w:w="244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26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亚运村华堂商场周边</w:t>
            </w:r>
          </w:p>
        </w:tc>
        <w:tc>
          <w:tcPr>
            <w:tcW w:w="262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北四环东路</w:t>
            </w:r>
          </w:p>
        </w:tc>
        <w:tc>
          <w:tcPr>
            <w:tcW w:w="18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小关执法队</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64987583</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shd w:val="clear" w:color="auto" w:fill="auto"/>
            <w:vAlign w:val="center"/>
          </w:tcPr>
          <w:p>
            <w:pPr>
              <w:widowControl/>
              <w:spacing w:line="0" w:lineRule="atLeast"/>
              <w:jc w:val="center"/>
              <w:rPr>
                <w:rFonts w:ascii="仿宋_GB2312" w:hAnsi="宋体" w:eastAsia="仿宋_GB2312" w:cs="宋体"/>
                <w:color w:val="auto"/>
                <w:kern w:val="0"/>
                <w:sz w:val="20"/>
                <w:szCs w:val="20"/>
                <w:lang w:val="en-US" w:eastAsia="zh-CN" w:bidi="ar-SA"/>
              </w:rPr>
            </w:pPr>
            <w:r>
              <w:rPr>
                <w:rFonts w:hint="eastAsia" w:ascii="仿宋_GB2312" w:hAnsi="宋体" w:eastAsia="仿宋_GB2312" w:cs="宋体"/>
                <w:color w:val="auto"/>
                <w:kern w:val="0"/>
                <w:sz w:val="20"/>
                <w:szCs w:val="20"/>
              </w:rPr>
              <w:t>11</w:t>
            </w:r>
          </w:p>
        </w:tc>
        <w:tc>
          <w:tcPr>
            <w:tcW w:w="1140" w:type="dxa"/>
            <w:vMerge w:val="continue"/>
            <w:vAlign w:val="center"/>
          </w:tcPr>
          <w:p>
            <w:pPr>
              <w:widowControl/>
              <w:spacing w:line="0" w:lineRule="atLeast"/>
              <w:jc w:val="center"/>
              <w:rPr>
                <w:rFonts w:ascii="仿宋_GB2312" w:hAnsi="宋体" w:eastAsia="仿宋_GB2312" w:cs="宋体"/>
                <w:b/>
                <w:bCs/>
                <w:color w:val="auto"/>
                <w:kern w:val="0"/>
                <w:sz w:val="20"/>
                <w:szCs w:val="20"/>
              </w:rPr>
            </w:pPr>
          </w:p>
        </w:tc>
        <w:tc>
          <w:tcPr>
            <w:tcW w:w="244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26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十里堡华堂商场周边</w:t>
            </w:r>
          </w:p>
        </w:tc>
        <w:tc>
          <w:tcPr>
            <w:tcW w:w="262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朝阳路、十里堡路</w:t>
            </w:r>
          </w:p>
        </w:tc>
        <w:tc>
          <w:tcPr>
            <w:tcW w:w="18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八里庄执法队</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65854699</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shd w:val="clear" w:color="auto" w:fill="auto"/>
            <w:vAlign w:val="center"/>
          </w:tcPr>
          <w:p>
            <w:pPr>
              <w:widowControl/>
              <w:spacing w:line="0" w:lineRule="atLeast"/>
              <w:jc w:val="center"/>
              <w:rPr>
                <w:rFonts w:ascii="仿宋_GB2312" w:hAnsi="宋体" w:eastAsia="仿宋_GB2312" w:cs="宋体"/>
                <w:color w:val="auto"/>
                <w:kern w:val="0"/>
                <w:sz w:val="20"/>
                <w:szCs w:val="20"/>
                <w:lang w:val="en-US" w:eastAsia="zh-CN" w:bidi="ar-SA"/>
              </w:rPr>
            </w:pPr>
            <w:r>
              <w:rPr>
                <w:rFonts w:hint="eastAsia" w:ascii="仿宋_GB2312" w:hAnsi="宋体" w:eastAsia="仿宋_GB2312" w:cs="宋体"/>
                <w:color w:val="auto"/>
                <w:kern w:val="0"/>
                <w:sz w:val="20"/>
                <w:szCs w:val="20"/>
              </w:rPr>
              <w:t>12</w:t>
            </w:r>
          </w:p>
        </w:tc>
        <w:tc>
          <w:tcPr>
            <w:tcW w:w="1140" w:type="dxa"/>
            <w:vMerge w:val="continue"/>
            <w:vAlign w:val="center"/>
          </w:tcPr>
          <w:p>
            <w:pPr>
              <w:widowControl/>
              <w:spacing w:line="0" w:lineRule="atLeast"/>
              <w:jc w:val="center"/>
              <w:rPr>
                <w:rFonts w:ascii="仿宋_GB2312" w:hAnsi="宋体" w:eastAsia="仿宋_GB2312" w:cs="宋体"/>
                <w:b/>
                <w:bCs/>
                <w:color w:val="auto"/>
                <w:kern w:val="0"/>
                <w:sz w:val="20"/>
                <w:szCs w:val="20"/>
              </w:rPr>
            </w:pPr>
          </w:p>
        </w:tc>
        <w:tc>
          <w:tcPr>
            <w:tcW w:w="244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26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飘亮广场周边</w:t>
            </w:r>
          </w:p>
        </w:tc>
        <w:tc>
          <w:tcPr>
            <w:tcW w:w="262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安立路、慧中北路</w:t>
            </w:r>
          </w:p>
        </w:tc>
        <w:tc>
          <w:tcPr>
            <w:tcW w:w="18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大屯执法队</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64917190</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80" w:type="dxa"/>
            <w:shd w:val="clear" w:color="auto" w:fill="auto"/>
            <w:vAlign w:val="center"/>
          </w:tcPr>
          <w:p>
            <w:pPr>
              <w:widowControl/>
              <w:spacing w:line="0" w:lineRule="atLeast"/>
              <w:jc w:val="center"/>
              <w:rPr>
                <w:rFonts w:ascii="仿宋_GB2312" w:hAnsi="宋体" w:eastAsia="仿宋_GB2312" w:cs="宋体"/>
                <w:color w:val="auto"/>
                <w:kern w:val="0"/>
                <w:sz w:val="20"/>
                <w:szCs w:val="20"/>
                <w:lang w:val="en-US" w:eastAsia="zh-CN" w:bidi="ar-SA"/>
              </w:rPr>
            </w:pPr>
            <w:r>
              <w:rPr>
                <w:rFonts w:hint="eastAsia" w:ascii="仿宋_GB2312" w:hAnsi="宋体" w:eastAsia="仿宋_GB2312" w:cs="宋体"/>
                <w:color w:val="auto"/>
                <w:kern w:val="0"/>
                <w:sz w:val="20"/>
                <w:szCs w:val="20"/>
              </w:rPr>
              <w:t>13</w:t>
            </w:r>
          </w:p>
        </w:tc>
        <w:tc>
          <w:tcPr>
            <w:tcW w:w="1140" w:type="dxa"/>
            <w:vMerge w:val="continue"/>
            <w:vAlign w:val="center"/>
          </w:tcPr>
          <w:p>
            <w:pPr>
              <w:widowControl/>
              <w:spacing w:line="0" w:lineRule="atLeast"/>
              <w:jc w:val="center"/>
              <w:rPr>
                <w:rFonts w:ascii="仿宋_GB2312" w:hAnsi="宋体" w:eastAsia="仿宋_GB2312" w:cs="宋体"/>
                <w:b/>
                <w:bCs/>
                <w:color w:val="auto"/>
                <w:kern w:val="0"/>
                <w:sz w:val="20"/>
                <w:szCs w:val="20"/>
              </w:rPr>
            </w:pPr>
          </w:p>
        </w:tc>
        <w:tc>
          <w:tcPr>
            <w:tcW w:w="2440" w:type="dxa"/>
            <w:shd w:val="clear" w:color="auto" w:fill="auto"/>
            <w:vAlign w:val="center"/>
          </w:tcPr>
          <w:p>
            <w:pPr>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重要交通场站、枢纽周边</w:t>
            </w:r>
          </w:p>
        </w:tc>
        <w:tc>
          <w:tcPr>
            <w:tcW w:w="226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首都机场周边</w:t>
            </w:r>
          </w:p>
        </w:tc>
        <w:tc>
          <w:tcPr>
            <w:tcW w:w="262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机场高速路</w:t>
            </w:r>
          </w:p>
        </w:tc>
        <w:tc>
          <w:tcPr>
            <w:tcW w:w="18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机场执法队</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64583323</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680" w:type="dxa"/>
            <w:shd w:val="clear" w:color="auto" w:fill="auto"/>
            <w:vAlign w:val="center"/>
          </w:tcPr>
          <w:p>
            <w:pPr>
              <w:widowControl/>
              <w:spacing w:line="0" w:lineRule="atLeast"/>
              <w:jc w:val="center"/>
              <w:rPr>
                <w:rFonts w:ascii="仿宋_GB2312" w:hAnsi="宋体" w:eastAsia="仿宋_GB2312" w:cs="宋体"/>
                <w:color w:val="auto"/>
                <w:kern w:val="0"/>
                <w:sz w:val="20"/>
                <w:szCs w:val="20"/>
                <w:lang w:val="en-US" w:eastAsia="zh-CN" w:bidi="ar-SA"/>
              </w:rPr>
            </w:pPr>
            <w:r>
              <w:rPr>
                <w:rFonts w:hint="eastAsia" w:ascii="仿宋_GB2312" w:hAnsi="宋体" w:eastAsia="仿宋_GB2312" w:cs="宋体"/>
                <w:color w:val="auto"/>
                <w:kern w:val="0"/>
                <w:sz w:val="20"/>
                <w:szCs w:val="20"/>
              </w:rPr>
              <w:t>14</w:t>
            </w:r>
          </w:p>
        </w:tc>
        <w:tc>
          <w:tcPr>
            <w:tcW w:w="1140" w:type="dxa"/>
            <w:vMerge w:val="continue"/>
            <w:vAlign w:val="center"/>
          </w:tcPr>
          <w:p>
            <w:pPr>
              <w:widowControl/>
              <w:spacing w:line="0" w:lineRule="atLeast"/>
              <w:jc w:val="center"/>
              <w:rPr>
                <w:rFonts w:ascii="仿宋_GB2312" w:hAnsi="宋体" w:eastAsia="仿宋_GB2312" w:cs="宋体"/>
                <w:b/>
                <w:bCs/>
                <w:color w:val="auto"/>
                <w:kern w:val="0"/>
                <w:sz w:val="20"/>
                <w:szCs w:val="20"/>
              </w:rPr>
            </w:pPr>
          </w:p>
        </w:tc>
        <w:tc>
          <w:tcPr>
            <w:tcW w:w="2440" w:type="dxa"/>
            <w:vMerge w:val="restart"/>
            <w:shd w:val="clear" w:color="auto" w:fill="auto"/>
            <w:vAlign w:val="center"/>
          </w:tcPr>
          <w:p>
            <w:pPr>
              <w:jc w:val="center"/>
              <w:rPr>
                <w:color w:val="auto"/>
              </w:rPr>
            </w:pPr>
            <w:r>
              <w:rPr>
                <w:rFonts w:hint="eastAsia" w:ascii="仿宋_GB2312" w:hAnsi="宋体" w:eastAsia="仿宋_GB2312" w:cs="宋体"/>
                <w:color w:val="auto"/>
                <w:kern w:val="0"/>
                <w:sz w:val="20"/>
                <w:szCs w:val="20"/>
              </w:rPr>
              <w:t>外国驻华使馆及其它重要涉外区域周边</w:t>
            </w:r>
          </w:p>
        </w:tc>
        <w:tc>
          <w:tcPr>
            <w:tcW w:w="226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朝外使馆区周边</w:t>
            </w:r>
          </w:p>
        </w:tc>
        <w:tc>
          <w:tcPr>
            <w:tcW w:w="262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建国门外大街、建国门北大街、日坛路、光华路、雅宝路、东大桥路</w:t>
            </w:r>
          </w:p>
        </w:tc>
        <w:tc>
          <w:tcPr>
            <w:tcW w:w="18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朝外执法队</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65512145</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680" w:type="dxa"/>
            <w:shd w:val="clear" w:color="auto" w:fill="auto"/>
            <w:vAlign w:val="center"/>
          </w:tcPr>
          <w:p>
            <w:pPr>
              <w:widowControl/>
              <w:spacing w:line="0" w:lineRule="atLeast"/>
              <w:jc w:val="center"/>
              <w:rPr>
                <w:rFonts w:ascii="仿宋_GB2312" w:hAnsi="宋体" w:eastAsia="仿宋_GB2312" w:cs="宋体"/>
                <w:color w:val="auto"/>
                <w:kern w:val="0"/>
                <w:sz w:val="20"/>
                <w:szCs w:val="20"/>
                <w:lang w:val="en-US" w:eastAsia="zh-CN" w:bidi="ar-SA"/>
              </w:rPr>
            </w:pPr>
            <w:r>
              <w:rPr>
                <w:rFonts w:hint="eastAsia" w:ascii="仿宋_GB2312" w:hAnsi="宋体" w:eastAsia="仿宋_GB2312" w:cs="宋体"/>
                <w:color w:val="auto"/>
                <w:kern w:val="0"/>
                <w:sz w:val="20"/>
                <w:szCs w:val="20"/>
              </w:rPr>
              <w:t>15</w:t>
            </w:r>
          </w:p>
        </w:tc>
        <w:tc>
          <w:tcPr>
            <w:tcW w:w="1140" w:type="dxa"/>
            <w:vMerge w:val="continue"/>
            <w:vAlign w:val="center"/>
          </w:tcPr>
          <w:p>
            <w:pPr>
              <w:widowControl/>
              <w:spacing w:line="0" w:lineRule="atLeast"/>
              <w:jc w:val="center"/>
              <w:rPr>
                <w:rFonts w:ascii="仿宋_GB2312" w:hAnsi="宋体" w:eastAsia="仿宋_GB2312" w:cs="宋体"/>
                <w:b/>
                <w:bCs/>
                <w:color w:val="auto"/>
                <w:kern w:val="0"/>
                <w:sz w:val="20"/>
                <w:szCs w:val="20"/>
              </w:rPr>
            </w:pPr>
          </w:p>
        </w:tc>
        <w:tc>
          <w:tcPr>
            <w:tcW w:w="244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26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三里屯使馆区周边</w:t>
            </w:r>
          </w:p>
        </w:tc>
        <w:tc>
          <w:tcPr>
            <w:tcW w:w="262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东直门外大街、三里屯路、东三环北路</w:t>
            </w:r>
          </w:p>
        </w:tc>
        <w:tc>
          <w:tcPr>
            <w:tcW w:w="18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三里屯执法队</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64156113</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Merge w:val="restart"/>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16</w:t>
            </w:r>
          </w:p>
        </w:tc>
        <w:tc>
          <w:tcPr>
            <w:tcW w:w="1140" w:type="dxa"/>
            <w:vMerge w:val="continue"/>
            <w:vAlign w:val="center"/>
          </w:tcPr>
          <w:p>
            <w:pPr>
              <w:widowControl/>
              <w:spacing w:line="0" w:lineRule="atLeast"/>
              <w:jc w:val="center"/>
              <w:rPr>
                <w:rFonts w:ascii="仿宋_GB2312" w:hAnsi="宋体" w:eastAsia="仿宋_GB2312" w:cs="宋体"/>
                <w:b/>
                <w:bCs/>
                <w:color w:val="auto"/>
                <w:kern w:val="0"/>
                <w:sz w:val="20"/>
                <w:szCs w:val="20"/>
              </w:rPr>
            </w:pPr>
          </w:p>
        </w:tc>
        <w:tc>
          <w:tcPr>
            <w:tcW w:w="2440" w:type="dxa"/>
            <w:vMerge w:val="restart"/>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重点地区</w:t>
            </w:r>
          </w:p>
        </w:tc>
        <w:tc>
          <w:tcPr>
            <w:tcW w:w="2260" w:type="dxa"/>
            <w:vMerge w:val="restart"/>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奥林匹克公园核心区周边</w:t>
            </w:r>
          </w:p>
        </w:tc>
        <w:tc>
          <w:tcPr>
            <w:tcW w:w="2620" w:type="dxa"/>
            <w:vMerge w:val="restart"/>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北四环中路、北辰东路、北辰西路、大屯路、科荟路</w:t>
            </w:r>
          </w:p>
        </w:tc>
        <w:tc>
          <w:tcPr>
            <w:tcW w:w="18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中心区管委会</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64750010</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Merge w:val="continue"/>
            <w:vAlign w:val="center"/>
          </w:tcPr>
          <w:p>
            <w:pPr>
              <w:widowControl/>
              <w:spacing w:line="0" w:lineRule="atLeast"/>
              <w:jc w:val="center"/>
              <w:rPr>
                <w:rFonts w:ascii="仿宋_GB2312" w:hAnsi="宋体" w:eastAsia="仿宋_GB2312" w:cs="宋体"/>
                <w:color w:val="auto"/>
                <w:kern w:val="0"/>
                <w:sz w:val="20"/>
                <w:szCs w:val="20"/>
                <w:lang w:val="en-US" w:eastAsia="zh-CN" w:bidi="ar-SA"/>
              </w:rPr>
            </w:pPr>
          </w:p>
        </w:tc>
        <w:tc>
          <w:tcPr>
            <w:tcW w:w="1140" w:type="dxa"/>
            <w:vMerge w:val="continue"/>
            <w:vAlign w:val="center"/>
          </w:tcPr>
          <w:p>
            <w:pPr>
              <w:widowControl/>
              <w:spacing w:line="0" w:lineRule="atLeast"/>
              <w:jc w:val="center"/>
              <w:rPr>
                <w:rFonts w:ascii="仿宋_GB2312" w:hAnsi="宋体" w:eastAsia="仿宋_GB2312" w:cs="宋体"/>
                <w:b/>
                <w:bCs/>
                <w:color w:val="auto"/>
                <w:kern w:val="0"/>
                <w:sz w:val="20"/>
                <w:szCs w:val="20"/>
              </w:rPr>
            </w:pPr>
          </w:p>
        </w:tc>
        <w:tc>
          <w:tcPr>
            <w:tcW w:w="244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8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亚运村执法队</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64985104</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68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140" w:type="dxa"/>
            <w:vMerge w:val="continue"/>
            <w:vAlign w:val="center"/>
          </w:tcPr>
          <w:p>
            <w:pPr>
              <w:widowControl/>
              <w:spacing w:line="0" w:lineRule="atLeast"/>
              <w:jc w:val="center"/>
              <w:rPr>
                <w:rFonts w:ascii="仿宋_GB2312" w:hAnsi="宋体" w:eastAsia="仿宋_GB2312" w:cs="宋体"/>
                <w:b/>
                <w:bCs/>
                <w:color w:val="auto"/>
                <w:kern w:val="0"/>
                <w:sz w:val="20"/>
                <w:szCs w:val="20"/>
              </w:rPr>
            </w:pPr>
          </w:p>
        </w:tc>
        <w:tc>
          <w:tcPr>
            <w:tcW w:w="244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8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奥运村执法队</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84913699</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140" w:type="dxa"/>
            <w:vMerge w:val="continue"/>
            <w:vAlign w:val="center"/>
          </w:tcPr>
          <w:p>
            <w:pPr>
              <w:widowControl/>
              <w:spacing w:line="0" w:lineRule="atLeast"/>
              <w:jc w:val="center"/>
              <w:rPr>
                <w:rFonts w:ascii="仿宋_GB2312" w:hAnsi="宋体" w:eastAsia="仿宋_GB2312" w:cs="宋体"/>
                <w:b/>
                <w:bCs/>
                <w:color w:val="auto"/>
                <w:kern w:val="0"/>
                <w:sz w:val="20"/>
                <w:szCs w:val="20"/>
              </w:rPr>
            </w:pPr>
          </w:p>
        </w:tc>
        <w:tc>
          <w:tcPr>
            <w:tcW w:w="244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8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大屯执法队</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64917190</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Merge w:val="restart"/>
            <w:shd w:val="clear" w:color="auto" w:fill="auto"/>
            <w:vAlign w:val="center"/>
          </w:tcPr>
          <w:p>
            <w:pPr>
              <w:widowControl/>
              <w:spacing w:line="0" w:lineRule="atLeast"/>
              <w:jc w:val="center"/>
              <w:rPr>
                <w:rFonts w:hint="default"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lang w:val="en-US" w:eastAsia="zh-CN"/>
              </w:rPr>
              <w:t>17</w:t>
            </w:r>
          </w:p>
        </w:tc>
        <w:tc>
          <w:tcPr>
            <w:tcW w:w="1140" w:type="dxa"/>
            <w:vMerge w:val="restart"/>
            <w:shd w:val="clear" w:color="auto" w:fill="auto"/>
            <w:vAlign w:val="center"/>
          </w:tcPr>
          <w:p>
            <w:pPr>
              <w:widowControl/>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一类</w:t>
            </w:r>
          </w:p>
          <w:p>
            <w:pPr>
              <w:widowControl/>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严格</w:t>
            </w:r>
          </w:p>
          <w:p>
            <w:pPr>
              <w:widowControl/>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控制</w:t>
            </w:r>
          </w:p>
          <w:p>
            <w:pPr>
              <w:widowControl/>
              <w:spacing w:line="0" w:lineRule="atLeast"/>
              <w:jc w:val="center"/>
              <w:rPr>
                <w:rFonts w:ascii="仿宋_GB2312" w:hAnsi="宋体" w:eastAsia="仿宋_GB2312" w:cs="宋体"/>
                <w:b/>
                <w:bCs/>
                <w:color w:val="auto"/>
                <w:kern w:val="0"/>
                <w:sz w:val="20"/>
                <w:szCs w:val="20"/>
              </w:rPr>
            </w:pPr>
            <w:r>
              <w:rPr>
                <w:rFonts w:hint="eastAsia" w:ascii="仿宋_GB2312" w:hAnsi="宋体" w:eastAsia="仿宋_GB2312" w:cs="宋体"/>
                <w:b/>
                <w:color w:val="auto"/>
                <w:kern w:val="0"/>
                <w:sz w:val="20"/>
                <w:szCs w:val="20"/>
              </w:rPr>
              <w:t>地区</w:t>
            </w:r>
          </w:p>
        </w:tc>
        <w:tc>
          <w:tcPr>
            <w:tcW w:w="2440" w:type="dxa"/>
            <w:vMerge w:val="restart"/>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重点大街</w:t>
            </w:r>
          </w:p>
        </w:tc>
        <w:tc>
          <w:tcPr>
            <w:tcW w:w="2260" w:type="dxa"/>
            <w:vMerge w:val="restart"/>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restart"/>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二环路朝阳段</w:t>
            </w:r>
          </w:p>
        </w:tc>
        <w:tc>
          <w:tcPr>
            <w:tcW w:w="18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十八里店执法队</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67477657</w:t>
            </w:r>
          </w:p>
        </w:tc>
        <w:tc>
          <w:tcPr>
            <w:tcW w:w="1600" w:type="dxa"/>
            <w:vMerge w:val="restart"/>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华威南路口至光明桥东南角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140"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440"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8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潘家园执法队</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67745573</w:t>
            </w:r>
          </w:p>
        </w:tc>
        <w:tc>
          <w:tcPr>
            <w:tcW w:w="1600" w:type="dxa"/>
            <w:vMerge w:val="continue"/>
            <w:vAlign w:val="center"/>
          </w:tcPr>
          <w:p>
            <w:pPr>
              <w:widowControl/>
              <w:spacing w:line="0" w:lineRule="atLeas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140"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440"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8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劲松执法队</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67335200</w:t>
            </w:r>
          </w:p>
        </w:tc>
        <w:tc>
          <w:tcPr>
            <w:tcW w:w="1600" w:type="dxa"/>
            <w:vMerge w:val="continue"/>
            <w:vAlign w:val="center"/>
          </w:tcPr>
          <w:p>
            <w:pPr>
              <w:widowControl/>
              <w:spacing w:line="0" w:lineRule="atLeas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140"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440"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8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双井执法队</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67784085</w:t>
            </w:r>
          </w:p>
        </w:tc>
        <w:tc>
          <w:tcPr>
            <w:tcW w:w="1600" w:type="dxa"/>
            <w:vMerge w:val="restart"/>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光明桥东北角至鸭子桥路口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140"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440"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8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建外执法队</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65512145</w:t>
            </w:r>
          </w:p>
        </w:tc>
        <w:tc>
          <w:tcPr>
            <w:tcW w:w="1600" w:type="dxa"/>
            <w:vMerge w:val="continue"/>
            <w:vAlign w:val="center"/>
          </w:tcPr>
          <w:p>
            <w:pPr>
              <w:widowControl/>
              <w:spacing w:line="0" w:lineRule="atLeas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Merge w:val="restart"/>
            <w:shd w:val="clear" w:color="auto" w:fill="auto"/>
            <w:vAlign w:val="center"/>
          </w:tcPr>
          <w:p>
            <w:pPr>
              <w:widowControl/>
              <w:spacing w:line="0" w:lineRule="atLeast"/>
              <w:jc w:val="center"/>
              <w:rPr>
                <w:rFonts w:hint="default"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lang w:val="en-US" w:eastAsia="zh-CN"/>
              </w:rPr>
              <w:t>18</w:t>
            </w:r>
          </w:p>
        </w:tc>
        <w:tc>
          <w:tcPr>
            <w:tcW w:w="1140"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440"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restart"/>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三环路朝阳段</w:t>
            </w:r>
          </w:p>
        </w:tc>
        <w:tc>
          <w:tcPr>
            <w:tcW w:w="18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十八里店执法队</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67477657</w:t>
            </w:r>
          </w:p>
        </w:tc>
        <w:tc>
          <w:tcPr>
            <w:tcW w:w="1600" w:type="dxa"/>
            <w:vMerge w:val="restart"/>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与丰台交界至通惠河南侧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140"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440"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8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南磨房执法队</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67339896</w:t>
            </w:r>
          </w:p>
        </w:tc>
        <w:tc>
          <w:tcPr>
            <w:tcW w:w="1600" w:type="dxa"/>
            <w:vMerge w:val="continue"/>
            <w:vAlign w:val="center"/>
          </w:tcPr>
          <w:p>
            <w:pPr>
              <w:widowControl/>
              <w:spacing w:line="0" w:lineRule="atLeas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140"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440"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8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潘家园执法队</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67745573</w:t>
            </w:r>
          </w:p>
        </w:tc>
        <w:tc>
          <w:tcPr>
            <w:tcW w:w="1600" w:type="dxa"/>
            <w:vMerge w:val="continue"/>
            <w:vAlign w:val="center"/>
          </w:tcPr>
          <w:p>
            <w:pPr>
              <w:widowControl/>
              <w:spacing w:line="0" w:lineRule="atLeas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140"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440"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8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劲松执法队</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67335200</w:t>
            </w:r>
          </w:p>
        </w:tc>
        <w:tc>
          <w:tcPr>
            <w:tcW w:w="1600" w:type="dxa"/>
            <w:vMerge w:val="continue"/>
            <w:vAlign w:val="center"/>
          </w:tcPr>
          <w:p>
            <w:pPr>
              <w:widowControl/>
              <w:spacing w:line="0" w:lineRule="atLeas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140"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440"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8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双井执法队</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67784085</w:t>
            </w:r>
          </w:p>
        </w:tc>
        <w:tc>
          <w:tcPr>
            <w:tcW w:w="1600" w:type="dxa"/>
            <w:vMerge w:val="continue"/>
            <w:vAlign w:val="center"/>
          </w:tcPr>
          <w:p>
            <w:pPr>
              <w:widowControl/>
              <w:spacing w:line="0" w:lineRule="atLeas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140"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440"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8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建外执法队</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65512145</w:t>
            </w:r>
          </w:p>
        </w:tc>
        <w:tc>
          <w:tcPr>
            <w:tcW w:w="1600" w:type="dxa"/>
            <w:vMerge w:val="restart"/>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通惠河南侧至太阳宫桥南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140"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440"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8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呼家楼执法队</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65928067</w:t>
            </w:r>
          </w:p>
        </w:tc>
        <w:tc>
          <w:tcPr>
            <w:tcW w:w="1600" w:type="dxa"/>
            <w:vMerge w:val="continue"/>
            <w:vAlign w:val="center"/>
          </w:tcPr>
          <w:p>
            <w:pPr>
              <w:widowControl/>
              <w:spacing w:line="0" w:lineRule="atLeas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140"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440"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8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三里屯执法队</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64156113</w:t>
            </w:r>
          </w:p>
        </w:tc>
        <w:tc>
          <w:tcPr>
            <w:tcW w:w="1600" w:type="dxa"/>
            <w:vMerge w:val="continue"/>
            <w:vAlign w:val="center"/>
          </w:tcPr>
          <w:p>
            <w:pPr>
              <w:widowControl/>
              <w:spacing w:line="0" w:lineRule="atLeas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140"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440"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8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团结湖执法队</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85960074</w:t>
            </w:r>
          </w:p>
        </w:tc>
        <w:tc>
          <w:tcPr>
            <w:tcW w:w="1600" w:type="dxa"/>
            <w:vMerge w:val="continue"/>
            <w:vAlign w:val="center"/>
          </w:tcPr>
          <w:p>
            <w:pPr>
              <w:widowControl/>
              <w:spacing w:line="0" w:lineRule="atLeas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140"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440"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8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麦子店执法队</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58260880</w:t>
            </w:r>
          </w:p>
        </w:tc>
        <w:tc>
          <w:tcPr>
            <w:tcW w:w="1600" w:type="dxa"/>
            <w:vMerge w:val="continue"/>
            <w:vAlign w:val="center"/>
          </w:tcPr>
          <w:p>
            <w:pPr>
              <w:widowControl/>
              <w:spacing w:line="0" w:lineRule="atLeas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140"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440"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8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左家庄执法队</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84544736</w:t>
            </w:r>
          </w:p>
        </w:tc>
        <w:tc>
          <w:tcPr>
            <w:tcW w:w="1600" w:type="dxa"/>
            <w:vMerge w:val="continue"/>
            <w:vAlign w:val="center"/>
          </w:tcPr>
          <w:p>
            <w:pPr>
              <w:widowControl/>
              <w:spacing w:line="0" w:lineRule="atLeas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140"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440"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8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香河园执法队</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64621820</w:t>
            </w:r>
          </w:p>
        </w:tc>
        <w:tc>
          <w:tcPr>
            <w:tcW w:w="1600" w:type="dxa"/>
            <w:vMerge w:val="continue"/>
            <w:vAlign w:val="center"/>
          </w:tcPr>
          <w:p>
            <w:pPr>
              <w:widowControl/>
              <w:spacing w:line="0" w:lineRule="atLeas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68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140"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440"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8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太阳宫执法队</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52018665</w:t>
            </w:r>
          </w:p>
        </w:tc>
        <w:tc>
          <w:tcPr>
            <w:tcW w:w="1600" w:type="dxa"/>
            <w:vMerge w:val="continue"/>
            <w:vAlign w:val="center"/>
          </w:tcPr>
          <w:p>
            <w:pPr>
              <w:widowControl/>
              <w:spacing w:line="0" w:lineRule="atLeas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68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140"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440"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8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安贞执法队</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64257027</w:t>
            </w:r>
          </w:p>
        </w:tc>
        <w:tc>
          <w:tcPr>
            <w:tcW w:w="1600" w:type="dxa"/>
            <w:vMerge w:val="restart"/>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太阳宫桥北至安华桥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68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140"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440"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8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和平街执法队</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64217088</w:t>
            </w:r>
          </w:p>
        </w:tc>
        <w:tc>
          <w:tcPr>
            <w:tcW w:w="1600" w:type="dxa"/>
            <w:vMerge w:val="continue"/>
            <w:vAlign w:val="center"/>
          </w:tcPr>
          <w:p>
            <w:pPr>
              <w:widowControl/>
              <w:spacing w:line="0" w:lineRule="atLeas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shd w:val="clear" w:color="auto" w:fill="auto"/>
            <w:vAlign w:val="center"/>
          </w:tcPr>
          <w:p>
            <w:pPr>
              <w:widowControl/>
              <w:spacing w:line="0" w:lineRule="atLeast"/>
              <w:jc w:val="center"/>
              <w:rPr>
                <w:rFonts w:hint="default"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lang w:val="en-US" w:eastAsia="zh-CN"/>
              </w:rPr>
              <w:t>19</w:t>
            </w:r>
          </w:p>
        </w:tc>
        <w:tc>
          <w:tcPr>
            <w:tcW w:w="1140" w:type="dxa"/>
            <w:vMerge w:val="restart"/>
            <w:shd w:val="clear" w:color="auto" w:fill="auto"/>
            <w:vAlign w:val="center"/>
          </w:tcPr>
          <w:p>
            <w:pPr>
              <w:widowControl/>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一类</w:t>
            </w:r>
          </w:p>
          <w:p>
            <w:pPr>
              <w:widowControl/>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严格</w:t>
            </w:r>
          </w:p>
          <w:p>
            <w:pPr>
              <w:widowControl/>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控制</w:t>
            </w:r>
          </w:p>
          <w:p>
            <w:pPr>
              <w:widowControl/>
              <w:spacing w:line="0" w:lineRule="atLeast"/>
              <w:jc w:val="center"/>
              <w:rPr>
                <w:rFonts w:ascii="仿宋_GB2312" w:hAnsi="宋体" w:eastAsia="仿宋_GB2312" w:cs="宋体"/>
                <w:b/>
                <w:bCs/>
                <w:color w:val="auto"/>
                <w:kern w:val="0"/>
                <w:sz w:val="20"/>
                <w:szCs w:val="20"/>
              </w:rPr>
            </w:pPr>
            <w:r>
              <w:rPr>
                <w:rFonts w:hint="eastAsia" w:ascii="仿宋_GB2312" w:hAnsi="宋体" w:eastAsia="仿宋_GB2312" w:cs="宋体"/>
                <w:b/>
                <w:color w:val="auto"/>
                <w:kern w:val="0"/>
                <w:sz w:val="20"/>
                <w:szCs w:val="20"/>
              </w:rPr>
              <w:t>地区</w:t>
            </w:r>
          </w:p>
        </w:tc>
        <w:tc>
          <w:tcPr>
            <w:tcW w:w="2440" w:type="dxa"/>
            <w:vMerge w:val="restart"/>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重点大街</w:t>
            </w: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highlight w:val="none"/>
              </w:rPr>
              <w:t>工体北路</w:t>
            </w:r>
          </w:p>
        </w:tc>
        <w:tc>
          <w:tcPr>
            <w:tcW w:w="18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三里屯执法队</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64156113</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Merge w:val="restart"/>
            <w:shd w:val="clear" w:color="auto" w:fill="auto"/>
            <w:vAlign w:val="center"/>
          </w:tcPr>
          <w:p>
            <w:pPr>
              <w:widowControl/>
              <w:spacing w:line="0" w:lineRule="atLeast"/>
              <w:jc w:val="center"/>
              <w:rPr>
                <w:rFonts w:hint="default"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lang w:val="en-US" w:eastAsia="zh-CN"/>
              </w:rPr>
              <w:t>20</w:t>
            </w:r>
          </w:p>
        </w:tc>
        <w:tc>
          <w:tcPr>
            <w:tcW w:w="1140"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440"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restart"/>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北辰东路</w:t>
            </w:r>
          </w:p>
        </w:tc>
        <w:tc>
          <w:tcPr>
            <w:tcW w:w="18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亚运村执法队</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64985104</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1140"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440"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18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大屯执法队</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64917190</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1140"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440"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18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奥运村执法队</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84913699</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Merge w:val="restart"/>
            <w:shd w:val="clear" w:color="auto" w:fill="auto"/>
            <w:vAlign w:val="center"/>
          </w:tcPr>
          <w:p>
            <w:pPr>
              <w:widowControl/>
              <w:spacing w:line="0" w:lineRule="atLeast"/>
              <w:jc w:val="center"/>
              <w:rPr>
                <w:rFonts w:hint="eastAsia"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rPr>
              <w:t>2</w:t>
            </w:r>
            <w:r>
              <w:rPr>
                <w:rFonts w:hint="eastAsia" w:ascii="仿宋_GB2312" w:hAnsi="宋体" w:eastAsia="仿宋_GB2312" w:cs="宋体"/>
                <w:color w:val="auto"/>
                <w:kern w:val="0"/>
                <w:sz w:val="20"/>
                <w:szCs w:val="20"/>
                <w:lang w:val="en-US" w:eastAsia="zh-CN"/>
              </w:rPr>
              <w:t>1</w:t>
            </w:r>
          </w:p>
        </w:tc>
        <w:tc>
          <w:tcPr>
            <w:tcW w:w="1140"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440"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restart"/>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北辰西路</w:t>
            </w:r>
          </w:p>
        </w:tc>
        <w:tc>
          <w:tcPr>
            <w:tcW w:w="18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亚运村执法队</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64985104</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1140"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440"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18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奥运村执法队</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84913699</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Merge w:val="restart"/>
            <w:shd w:val="clear" w:color="auto" w:fill="auto"/>
            <w:vAlign w:val="center"/>
          </w:tcPr>
          <w:p>
            <w:pPr>
              <w:widowControl/>
              <w:spacing w:line="0" w:lineRule="atLeast"/>
              <w:jc w:val="center"/>
              <w:rPr>
                <w:rFonts w:hint="default"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lang w:val="en-US" w:eastAsia="zh-CN"/>
              </w:rPr>
              <w:t>22</w:t>
            </w:r>
          </w:p>
        </w:tc>
        <w:tc>
          <w:tcPr>
            <w:tcW w:w="1140" w:type="dxa"/>
            <w:vMerge w:val="restart"/>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r>
              <w:rPr>
                <w:rFonts w:hint="eastAsia" w:ascii="仿宋_GB2312" w:hAnsi="宋体" w:eastAsia="仿宋_GB2312" w:cs="宋体"/>
                <w:b/>
                <w:bCs/>
                <w:color w:val="auto"/>
                <w:kern w:val="0"/>
                <w:sz w:val="20"/>
                <w:szCs w:val="20"/>
              </w:rPr>
              <w:t>二类</w:t>
            </w:r>
          </w:p>
          <w:p>
            <w:pPr>
              <w:widowControl/>
              <w:spacing w:line="0" w:lineRule="atLeast"/>
              <w:jc w:val="center"/>
              <w:rPr>
                <w:rFonts w:ascii="仿宋_GB2312" w:hAnsi="宋体" w:eastAsia="仿宋_GB2312" w:cs="宋体"/>
                <w:b/>
                <w:bCs/>
                <w:color w:val="auto"/>
                <w:kern w:val="0"/>
                <w:sz w:val="20"/>
                <w:szCs w:val="20"/>
              </w:rPr>
            </w:pPr>
            <w:r>
              <w:rPr>
                <w:rFonts w:hint="eastAsia" w:ascii="仿宋_GB2312" w:hAnsi="宋体" w:eastAsia="仿宋_GB2312" w:cs="宋体"/>
                <w:b/>
                <w:bCs/>
                <w:color w:val="auto"/>
                <w:kern w:val="0"/>
                <w:sz w:val="20"/>
                <w:szCs w:val="20"/>
              </w:rPr>
              <w:t>重点</w:t>
            </w:r>
          </w:p>
          <w:p>
            <w:pPr>
              <w:widowControl/>
              <w:spacing w:line="0" w:lineRule="atLeast"/>
              <w:jc w:val="center"/>
              <w:rPr>
                <w:rFonts w:ascii="仿宋_GB2312" w:hAnsi="宋体" w:eastAsia="仿宋_GB2312" w:cs="宋体"/>
                <w:b/>
                <w:bCs/>
                <w:color w:val="auto"/>
                <w:kern w:val="0"/>
                <w:sz w:val="20"/>
                <w:szCs w:val="20"/>
              </w:rPr>
            </w:pPr>
            <w:r>
              <w:rPr>
                <w:rFonts w:hint="eastAsia" w:ascii="仿宋_GB2312" w:hAnsi="宋体" w:eastAsia="仿宋_GB2312" w:cs="宋体"/>
                <w:b/>
                <w:bCs/>
                <w:color w:val="auto"/>
                <w:kern w:val="0"/>
                <w:sz w:val="20"/>
                <w:szCs w:val="20"/>
              </w:rPr>
              <w:t>管理</w:t>
            </w:r>
          </w:p>
          <w:p>
            <w:pPr>
              <w:widowControl/>
              <w:spacing w:line="0" w:lineRule="atLeast"/>
              <w:jc w:val="center"/>
              <w:rPr>
                <w:rFonts w:ascii="仿宋_GB2312" w:hAnsi="宋体" w:eastAsia="仿宋_GB2312" w:cs="宋体"/>
                <w:b/>
                <w:bCs/>
                <w:color w:val="auto"/>
                <w:kern w:val="0"/>
                <w:sz w:val="20"/>
                <w:szCs w:val="20"/>
              </w:rPr>
            </w:pPr>
            <w:r>
              <w:rPr>
                <w:rFonts w:hint="eastAsia" w:ascii="仿宋_GB2312" w:hAnsi="宋体" w:eastAsia="仿宋_GB2312" w:cs="宋体"/>
                <w:b/>
                <w:bCs/>
                <w:color w:val="auto"/>
                <w:kern w:val="0"/>
                <w:sz w:val="20"/>
                <w:szCs w:val="20"/>
              </w:rPr>
              <w:t>地区</w:t>
            </w:r>
          </w:p>
        </w:tc>
        <w:tc>
          <w:tcPr>
            <w:tcW w:w="2440" w:type="dxa"/>
            <w:vMerge w:val="restart"/>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重点大街</w:t>
            </w: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restart"/>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四环路朝阳段</w:t>
            </w:r>
          </w:p>
        </w:tc>
        <w:tc>
          <w:tcPr>
            <w:tcW w:w="18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小红门执法队</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87695827</w:t>
            </w:r>
          </w:p>
        </w:tc>
        <w:tc>
          <w:tcPr>
            <w:tcW w:w="1600" w:type="dxa"/>
            <w:vMerge w:val="restart"/>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与丰台交界至弘燕桥南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140"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440"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8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十八里店执法队</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67477657</w:t>
            </w:r>
          </w:p>
        </w:tc>
        <w:tc>
          <w:tcPr>
            <w:tcW w:w="1600" w:type="dxa"/>
            <w:vMerge w:val="continue"/>
            <w:vAlign w:val="center"/>
          </w:tcPr>
          <w:p>
            <w:pPr>
              <w:widowControl/>
              <w:spacing w:line="0" w:lineRule="atLeas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140"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440"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8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南磨房执法队</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67339896</w:t>
            </w:r>
          </w:p>
        </w:tc>
        <w:tc>
          <w:tcPr>
            <w:tcW w:w="1600" w:type="dxa"/>
            <w:vMerge w:val="restart"/>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弘燕桥北至红领巾北桥南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140"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440"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8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劲松执法队执法队</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67335200</w:t>
            </w:r>
          </w:p>
        </w:tc>
        <w:tc>
          <w:tcPr>
            <w:tcW w:w="1600" w:type="dxa"/>
            <w:vMerge w:val="continue"/>
            <w:vAlign w:val="center"/>
          </w:tcPr>
          <w:p>
            <w:pPr>
              <w:widowControl/>
              <w:spacing w:line="0" w:lineRule="atLeas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140"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440"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8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高碑店执法队</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85759803</w:t>
            </w:r>
          </w:p>
        </w:tc>
        <w:tc>
          <w:tcPr>
            <w:tcW w:w="1600" w:type="dxa"/>
            <w:vMerge w:val="continue"/>
            <w:vAlign w:val="center"/>
          </w:tcPr>
          <w:p>
            <w:pPr>
              <w:widowControl/>
              <w:spacing w:line="0" w:lineRule="atLeas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140"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440"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8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八里庄执法队</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65854699</w:t>
            </w:r>
          </w:p>
        </w:tc>
        <w:tc>
          <w:tcPr>
            <w:tcW w:w="1600" w:type="dxa"/>
            <w:vMerge w:val="continue"/>
            <w:vAlign w:val="center"/>
          </w:tcPr>
          <w:p>
            <w:pPr>
              <w:widowControl/>
              <w:spacing w:line="0" w:lineRule="atLeas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140"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440"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8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六里屯执法队</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85811116</w:t>
            </w:r>
          </w:p>
        </w:tc>
        <w:tc>
          <w:tcPr>
            <w:tcW w:w="1600" w:type="dxa"/>
            <w:vMerge w:val="continue"/>
            <w:vAlign w:val="center"/>
          </w:tcPr>
          <w:p>
            <w:pPr>
              <w:widowControl/>
              <w:spacing w:line="0" w:lineRule="atLeas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140"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440"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8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东风执法队</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85840857</w:t>
            </w:r>
          </w:p>
        </w:tc>
        <w:tc>
          <w:tcPr>
            <w:tcW w:w="1600" w:type="dxa"/>
            <w:vMerge w:val="restart"/>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红领巾北桥北至八达岭高速东侧辅路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140"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440"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8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将台执法队</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64339637</w:t>
            </w:r>
          </w:p>
        </w:tc>
        <w:tc>
          <w:tcPr>
            <w:tcW w:w="1600" w:type="dxa"/>
            <w:vMerge w:val="continue"/>
            <w:vAlign w:val="center"/>
          </w:tcPr>
          <w:p>
            <w:pPr>
              <w:widowControl/>
              <w:spacing w:line="0" w:lineRule="atLeas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140"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440"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8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太阳宫执法队</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52018665</w:t>
            </w:r>
          </w:p>
        </w:tc>
        <w:tc>
          <w:tcPr>
            <w:tcW w:w="1600" w:type="dxa"/>
            <w:vMerge w:val="continue"/>
            <w:vAlign w:val="center"/>
          </w:tcPr>
          <w:p>
            <w:pPr>
              <w:widowControl/>
              <w:spacing w:line="0" w:lineRule="atLeas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140"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440"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8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望京执法队</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64732962</w:t>
            </w:r>
          </w:p>
        </w:tc>
        <w:tc>
          <w:tcPr>
            <w:tcW w:w="1600" w:type="dxa"/>
            <w:vMerge w:val="continue"/>
            <w:vAlign w:val="center"/>
          </w:tcPr>
          <w:p>
            <w:pPr>
              <w:widowControl/>
              <w:spacing w:line="0" w:lineRule="atLeas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140"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440"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8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小关执法队</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64987583</w:t>
            </w:r>
          </w:p>
        </w:tc>
        <w:tc>
          <w:tcPr>
            <w:tcW w:w="1600" w:type="dxa"/>
            <w:vMerge w:val="continue"/>
            <w:vAlign w:val="center"/>
          </w:tcPr>
          <w:p>
            <w:pPr>
              <w:widowControl/>
              <w:spacing w:line="0" w:lineRule="atLeas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140"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440"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8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大屯执法队</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64917190</w:t>
            </w:r>
          </w:p>
        </w:tc>
        <w:tc>
          <w:tcPr>
            <w:tcW w:w="1600" w:type="dxa"/>
            <w:vMerge w:val="continue"/>
            <w:vAlign w:val="center"/>
          </w:tcPr>
          <w:p>
            <w:pPr>
              <w:widowControl/>
              <w:spacing w:line="0" w:lineRule="atLeas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140"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440"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8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亚运村执法队</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64985104</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Merge w:val="restart"/>
            <w:shd w:val="clear" w:color="auto" w:fill="auto"/>
            <w:vAlign w:val="center"/>
          </w:tcPr>
          <w:p>
            <w:pPr>
              <w:widowControl/>
              <w:spacing w:line="0" w:lineRule="atLeast"/>
              <w:jc w:val="center"/>
              <w:rPr>
                <w:rFonts w:hint="default"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lang w:val="en-US" w:eastAsia="zh-CN"/>
              </w:rPr>
              <w:t>23</w:t>
            </w:r>
          </w:p>
        </w:tc>
        <w:tc>
          <w:tcPr>
            <w:tcW w:w="1140"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440"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restart"/>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五环路朝阳段</w:t>
            </w:r>
          </w:p>
        </w:tc>
        <w:tc>
          <w:tcPr>
            <w:tcW w:w="18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豆各庄执法队</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87392317</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140"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440"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8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十八里店执法队</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67477657</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140"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440"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8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王四营执法队</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67365037</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140"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440"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8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东坝执法队</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84327282</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68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140"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440"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8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崔各庄执法队</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64342076</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140"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440"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8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来广营执法队</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84914555</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68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140"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440"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8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东湖执法队</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64728287</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Merge w:val="restart"/>
            <w:shd w:val="clear" w:color="auto" w:fill="auto"/>
            <w:vAlign w:val="center"/>
          </w:tcPr>
          <w:p>
            <w:pPr>
              <w:widowControl/>
              <w:spacing w:line="0" w:lineRule="atLeast"/>
              <w:jc w:val="center"/>
              <w:rPr>
                <w:rFonts w:hint="default"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lang w:val="en-US" w:eastAsia="zh-CN"/>
              </w:rPr>
              <w:t>24</w:t>
            </w:r>
          </w:p>
        </w:tc>
        <w:tc>
          <w:tcPr>
            <w:tcW w:w="1140" w:type="dxa"/>
            <w:vMerge w:val="restart"/>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r>
              <w:rPr>
                <w:rFonts w:hint="eastAsia" w:ascii="仿宋_GB2312" w:hAnsi="宋体" w:eastAsia="仿宋_GB2312" w:cs="宋体"/>
                <w:b/>
                <w:bCs/>
                <w:color w:val="auto"/>
                <w:kern w:val="0"/>
                <w:sz w:val="20"/>
                <w:szCs w:val="20"/>
              </w:rPr>
              <w:t>二类</w:t>
            </w:r>
          </w:p>
          <w:p>
            <w:pPr>
              <w:widowControl/>
              <w:spacing w:line="0" w:lineRule="atLeast"/>
              <w:jc w:val="center"/>
              <w:rPr>
                <w:rFonts w:ascii="仿宋_GB2312" w:hAnsi="宋体" w:eastAsia="仿宋_GB2312" w:cs="宋体"/>
                <w:b/>
                <w:bCs/>
                <w:color w:val="auto"/>
                <w:kern w:val="0"/>
                <w:sz w:val="20"/>
                <w:szCs w:val="20"/>
              </w:rPr>
            </w:pPr>
            <w:r>
              <w:rPr>
                <w:rFonts w:hint="eastAsia" w:ascii="仿宋_GB2312" w:hAnsi="宋体" w:eastAsia="仿宋_GB2312" w:cs="宋体"/>
                <w:b/>
                <w:bCs/>
                <w:color w:val="auto"/>
                <w:kern w:val="0"/>
                <w:sz w:val="20"/>
                <w:szCs w:val="20"/>
              </w:rPr>
              <w:t>重点</w:t>
            </w:r>
          </w:p>
          <w:p>
            <w:pPr>
              <w:widowControl/>
              <w:spacing w:line="0" w:lineRule="atLeast"/>
              <w:jc w:val="center"/>
              <w:rPr>
                <w:rFonts w:ascii="仿宋_GB2312" w:hAnsi="宋体" w:eastAsia="仿宋_GB2312" w:cs="宋体"/>
                <w:b/>
                <w:bCs/>
                <w:color w:val="auto"/>
                <w:kern w:val="0"/>
                <w:sz w:val="20"/>
                <w:szCs w:val="20"/>
              </w:rPr>
            </w:pPr>
            <w:r>
              <w:rPr>
                <w:rFonts w:hint="eastAsia" w:ascii="仿宋_GB2312" w:hAnsi="宋体" w:eastAsia="仿宋_GB2312" w:cs="宋体"/>
                <w:b/>
                <w:bCs/>
                <w:color w:val="auto"/>
                <w:kern w:val="0"/>
                <w:sz w:val="20"/>
                <w:szCs w:val="20"/>
              </w:rPr>
              <w:t>管理</w:t>
            </w:r>
          </w:p>
          <w:p>
            <w:pPr>
              <w:widowControl/>
              <w:spacing w:line="0" w:lineRule="atLeast"/>
              <w:jc w:val="center"/>
              <w:rPr>
                <w:rFonts w:ascii="仿宋_GB2312" w:hAnsi="宋体" w:eastAsia="仿宋_GB2312" w:cs="宋体"/>
                <w:b/>
                <w:bCs/>
                <w:color w:val="auto"/>
                <w:kern w:val="0"/>
                <w:sz w:val="20"/>
                <w:szCs w:val="20"/>
              </w:rPr>
            </w:pPr>
            <w:r>
              <w:rPr>
                <w:rFonts w:hint="eastAsia" w:ascii="仿宋_GB2312" w:hAnsi="宋体" w:eastAsia="仿宋_GB2312" w:cs="宋体"/>
                <w:b/>
                <w:bCs/>
                <w:color w:val="auto"/>
                <w:kern w:val="0"/>
                <w:sz w:val="20"/>
                <w:szCs w:val="20"/>
              </w:rPr>
              <w:t>地区</w:t>
            </w:r>
          </w:p>
        </w:tc>
        <w:tc>
          <w:tcPr>
            <w:tcW w:w="2440" w:type="dxa"/>
            <w:vMerge w:val="restart"/>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重点大街</w:t>
            </w: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restart"/>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建国路</w:t>
            </w:r>
          </w:p>
        </w:tc>
        <w:tc>
          <w:tcPr>
            <w:tcW w:w="18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八里庄执法队</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65854699</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140"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440"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8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高碑店执法队</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85759803</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Merge w:val="restart"/>
            <w:shd w:val="clear" w:color="auto" w:fill="auto"/>
            <w:vAlign w:val="center"/>
          </w:tcPr>
          <w:p>
            <w:pPr>
              <w:widowControl/>
              <w:spacing w:line="0" w:lineRule="atLeast"/>
              <w:jc w:val="center"/>
              <w:rPr>
                <w:rFonts w:hint="eastAsia"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rPr>
              <w:t>2</w:t>
            </w:r>
            <w:r>
              <w:rPr>
                <w:rFonts w:hint="eastAsia" w:ascii="仿宋_GB2312" w:hAnsi="宋体" w:eastAsia="仿宋_GB2312" w:cs="宋体"/>
                <w:color w:val="auto"/>
                <w:kern w:val="0"/>
                <w:sz w:val="20"/>
                <w:szCs w:val="20"/>
                <w:lang w:val="en-US" w:eastAsia="zh-CN"/>
              </w:rPr>
              <w:t>5</w:t>
            </w:r>
          </w:p>
        </w:tc>
        <w:tc>
          <w:tcPr>
            <w:tcW w:w="1140"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440"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restart"/>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安定路</w:t>
            </w:r>
          </w:p>
        </w:tc>
        <w:tc>
          <w:tcPr>
            <w:tcW w:w="18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安贞执法队</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64247863</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140"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440"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8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亚运村执法队</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64985104</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Merge w:val="restart"/>
            <w:shd w:val="clear" w:color="auto" w:fill="auto"/>
            <w:vAlign w:val="center"/>
          </w:tcPr>
          <w:p>
            <w:pPr>
              <w:widowControl/>
              <w:spacing w:line="0" w:lineRule="atLeast"/>
              <w:jc w:val="center"/>
              <w:rPr>
                <w:rFonts w:hint="eastAsia"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rPr>
              <w:t>2</w:t>
            </w:r>
            <w:r>
              <w:rPr>
                <w:rFonts w:hint="eastAsia" w:ascii="仿宋_GB2312" w:hAnsi="宋体" w:eastAsia="仿宋_GB2312" w:cs="宋体"/>
                <w:color w:val="auto"/>
                <w:kern w:val="0"/>
                <w:sz w:val="20"/>
                <w:szCs w:val="20"/>
                <w:lang w:val="en-US" w:eastAsia="zh-CN"/>
              </w:rPr>
              <w:t>6</w:t>
            </w:r>
          </w:p>
        </w:tc>
        <w:tc>
          <w:tcPr>
            <w:tcW w:w="1140"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440"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restart"/>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朝阳门外大街</w:t>
            </w:r>
          </w:p>
        </w:tc>
        <w:tc>
          <w:tcPr>
            <w:tcW w:w="18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朝外执法队</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65512145</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68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140"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440"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8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呼家楼执法队</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65928067</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Merge w:val="restart"/>
            <w:shd w:val="clear" w:color="auto" w:fill="auto"/>
            <w:vAlign w:val="center"/>
          </w:tcPr>
          <w:p>
            <w:pPr>
              <w:widowControl/>
              <w:spacing w:line="0" w:lineRule="atLeast"/>
              <w:jc w:val="center"/>
              <w:rPr>
                <w:rFonts w:hint="eastAsia"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rPr>
              <w:t>2</w:t>
            </w:r>
            <w:r>
              <w:rPr>
                <w:rFonts w:hint="eastAsia" w:ascii="仿宋_GB2312" w:hAnsi="宋体" w:eastAsia="仿宋_GB2312" w:cs="宋体"/>
                <w:color w:val="auto"/>
                <w:kern w:val="0"/>
                <w:sz w:val="20"/>
                <w:szCs w:val="20"/>
                <w:lang w:val="en-US" w:eastAsia="zh-CN"/>
              </w:rPr>
              <w:t>7</w:t>
            </w:r>
          </w:p>
        </w:tc>
        <w:tc>
          <w:tcPr>
            <w:tcW w:w="1140"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440"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restart"/>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朝阳路</w:t>
            </w:r>
          </w:p>
        </w:tc>
        <w:tc>
          <w:tcPr>
            <w:tcW w:w="18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呼家楼执法队</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65928067</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140"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440"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8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八里庄执法队</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65854699</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140"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440"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8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高碑店执法队</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85759803</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140"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440"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8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平房执法队</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85574378</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140"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440"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8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三间房执法队</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65420038</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140"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440"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8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管庄执法队</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65741729</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Merge w:val="restart"/>
            <w:shd w:val="clear" w:color="auto" w:fill="auto"/>
            <w:vAlign w:val="center"/>
          </w:tcPr>
          <w:p>
            <w:pPr>
              <w:widowControl/>
              <w:spacing w:line="0" w:lineRule="atLeast"/>
              <w:jc w:val="center"/>
              <w:rPr>
                <w:rFonts w:hint="eastAsia"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rPr>
              <w:t>2</w:t>
            </w:r>
            <w:r>
              <w:rPr>
                <w:rFonts w:hint="eastAsia" w:ascii="仿宋_GB2312" w:hAnsi="宋体" w:eastAsia="仿宋_GB2312" w:cs="宋体"/>
                <w:color w:val="auto"/>
                <w:kern w:val="0"/>
                <w:sz w:val="20"/>
                <w:szCs w:val="20"/>
                <w:lang w:val="en-US" w:eastAsia="zh-CN"/>
              </w:rPr>
              <w:t>8</w:t>
            </w:r>
          </w:p>
        </w:tc>
        <w:tc>
          <w:tcPr>
            <w:tcW w:w="1140"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440"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restart"/>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朝阳北路</w:t>
            </w:r>
          </w:p>
        </w:tc>
        <w:tc>
          <w:tcPr>
            <w:tcW w:w="18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团结湖执法队</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85960074</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140"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440"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8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呼家楼执法队</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65928067</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140"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440"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8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六里屯执法队</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85811116</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140"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440"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8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八里庄执法队</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65854699</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68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140"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440"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8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三间房执法队</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65420038</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68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140"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440"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8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常营执法队</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65482605</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Merge w:val="restart"/>
            <w:shd w:val="clear" w:color="auto" w:fill="auto"/>
            <w:vAlign w:val="center"/>
          </w:tcPr>
          <w:p>
            <w:pPr>
              <w:widowControl/>
              <w:spacing w:line="0" w:lineRule="atLeast"/>
              <w:jc w:val="center"/>
              <w:rPr>
                <w:rFonts w:hint="default"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lang w:val="en-US" w:eastAsia="zh-CN"/>
              </w:rPr>
              <w:t>29</w:t>
            </w:r>
          </w:p>
        </w:tc>
        <w:tc>
          <w:tcPr>
            <w:tcW w:w="1140"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440"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restart"/>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北苑路</w:t>
            </w:r>
          </w:p>
        </w:tc>
        <w:tc>
          <w:tcPr>
            <w:tcW w:w="18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大屯执法队</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64917190</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140"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440"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8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奥运村执法队</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84913699</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8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140"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440"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8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来广营执法队</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84914555</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Merge w:val="restart"/>
            <w:shd w:val="clear" w:color="auto" w:fill="auto"/>
            <w:vAlign w:val="center"/>
          </w:tcPr>
          <w:p>
            <w:pPr>
              <w:widowControl/>
              <w:spacing w:line="0" w:lineRule="atLeast"/>
              <w:jc w:val="center"/>
              <w:rPr>
                <w:rFonts w:hint="default"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lang w:val="en-US" w:eastAsia="zh-CN"/>
              </w:rPr>
              <w:t>30</w:t>
            </w:r>
          </w:p>
        </w:tc>
        <w:tc>
          <w:tcPr>
            <w:tcW w:w="1140" w:type="dxa"/>
            <w:vMerge w:val="restart"/>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r>
              <w:rPr>
                <w:rFonts w:hint="eastAsia" w:ascii="仿宋_GB2312" w:hAnsi="宋体" w:eastAsia="仿宋_GB2312" w:cs="宋体"/>
                <w:b/>
                <w:bCs/>
                <w:color w:val="auto"/>
                <w:kern w:val="0"/>
                <w:sz w:val="20"/>
                <w:szCs w:val="20"/>
              </w:rPr>
              <w:t>二类</w:t>
            </w:r>
          </w:p>
          <w:p>
            <w:pPr>
              <w:widowControl/>
              <w:spacing w:line="0" w:lineRule="atLeast"/>
              <w:jc w:val="center"/>
              <w:rPr>
                <w:rFonts w:ascii="仿宋_GB2312" w:hAnsi="宋体" w:eastAsia="仿宋_GB2312" w:cs="宋体"/>
                <w:b/>
                <w:bCs/>
                <w:color w:val="auto"/>
                <w:kern w:val="0"/>
                <w:sz w:val="20"/>
                <w:szCs w:val="20"/>
              </w:rPr>
            </w:pPr>
            <w:r>
              <w:rPr>
                <w:rFonts w:hint="eastAsia" w:ascii="仿宋_GB2312" w:hAnsi="宋体" w:eastAsia="仿宋_GB2312" w:cs="宋体"/>
                <w:b/>
                <w:bCs/>
                <w:color w:val="auto"/>
                <w:kern w:val="0"/>
                <w:sz w:val="20"/>
                <w:szCs w:val="20"/>
              </w:rPr>
              <w:t>重点</w:t>
            </w:r>
          </w:p>
          <w:p>
            <w:pPr>
              <w:widowControl/>
              <w:spacing w:line="0" w:lineRule="atLeast"/>
              <w:jc w:val="center"/>
              <w:rPr>
                <w:rFonts w:ascii="仿宋_GB2312" w:hAnsi="宋体" w:eastAsia="仿宋_GB2312" w:cs="宋体"/>
                <w:b/>
                <w:bCs/>
                <w:color w:val="auto"/>
                <w:kern w:val="0"/>
                <w:sz w:val="20"/>
                <w:szCs w:val="20"/>
              </w:rPr>
            </w:pPr>
            <w:r>
              <w:rPr>
                <w:rFonts w:hint="eastAsia" w:ascii="仿宋_GB2312" w:hAnsi="宋体" w:eastAsia="仿宋_GB2312" w:cs="宋体"/>
                <w:b/>
                <w:bCs/>
                <w:color w:val="auto"/>
                <w:kern w:val="0"/>
                <w:sz w:val="20"/>
                <w:szCs w:val="20"/>
              </w:rPr>
              <w:t>管理</w:t>
            </w:r>
          </w:p>
          <w:p>
            <w:pPr>
              <w:widowControl/>
              <w:spacing w:line="0" w:lineRule="atLeast"/>
              <w:jc w:val="center"/>
              <w:rPr>
                <w:rFonts w:ascii="仿宋_GB2312" w:hAnsi="宋体" w:eastAsia="仿宋_GB2312" w:cs="宋体"/>
                <w:b/>
                <w:bCs/>
                <w:color w:val="auto"/>
                <w:kern w:val="0"/>
                <w:sz w:val="20"/>
                <w:szCs w:val="20"/>
              </w:rPr>
            </w:pPr>
            <w:r>
              <w:rPr>
                <w:rFonts w:hint="eastAsia" w:ascii="仿宋_GB2312" w:hAnsi="宋体" w:eastAsia="仿宋_GB2312" w:cs="宋体"/>
                <w:b/>
                <w:bCs/>
                <w:color w:val="auto"/>
                <w:kern w:val="0"/>
                <w:sz w:val="20"/>
                <w:szCs w:val="20"/>
              </w:rPr>
              <w:t>地区</w:t>
            </w:r>
          </w:p>
        </w:tc>
        <w:tc>
          <w:tcPr>
            <w:tcW w:w="2440" w:type="dxa"/>
            <w:vMerge w:val="restart"/>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重点大街</w:t>
            </w: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restart"/>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安定路</w:t>
            </w:r>
          </w:p>
        </w:tc>
        <w:tc>
          <w:tcPr>
            <w:tcW w:w="18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安贞执法队</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64257027</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68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140"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440"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8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亚运村执法队</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64985104</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Merge w:val="restart"/>
            <w:shd w:val="clear" w:color="auto" w:fill="auto"/>
            <w:vAlign w:val="center"/>
          </w:tcPr>
          <w:p>
            <w:pPr>
              <w:widowControl/>
              <w:spacing w:line="0" w:lineRule="atLeast"/>
              <w:jc w:val="center"/>
              <w:rPr>
                <w:rFonts w:hint="default"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lang w:val="en-US" w:eastAsia="zh-CN"/>
              </w:rPr>
              <w:t>31</w:t>
            </w:r>
          </w:p>
        </w:tc>
        <w:tc>
          <w:tcPr>
            <w:tcW w:w="1140"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440"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restart"/>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安立路</w:t>
            </w:r>
          </w:p>
        </w:tc>
        <w:tc>
          <w:tcPr>
            <w:tcW w:w="18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亚运村执法队</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64985104</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140"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440"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8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大屯执法队</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64917190</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140"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440"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8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奥运村执法队</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84913699</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680" w:type="dxa"/>
            <w:vMerge w:val="restart"/>
            <w:shd w:val="clear" w:color="auto" w:fill="auto"/>
            <w:vAlign w:val="center"/>
          </w:tcPr>
          <w:p>
            <w:pPr>
              <w:widowControl/>
              <w:spacing w:line="0" w:lineRule="atLeast"/>
              <w:jc w:val="center"/>
              <w:rPr>
                <w:rFonts w:hint="default"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lang w:val="en-US" w:eastAsia="zh-CN"/>
              </w:rPr>
              <w:t>32</w:t>
            </w:r>
          </w:p>
        </w:tc>
        <w:tc>
          <w:tcPr>
            <w:tcW w:w="1140"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440"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restart"/>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东直门外大街</w:t>
            </w:r>
          </w:p>
        </w:tc>
        <w:tc>
          <w:tcPr>
            <w:tcW w:w="18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三里屯执法队</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64156113</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Merge w:val="restart"/>
            <w:shd w:val="clear" w:color="auto" w:fill="auto"/>
            <w:vAlign w:val="center"/>
          </w:tcPr>
          <w:p>
            <w:pPr>
              <w:widowControl/>
              <w:spacing w:line="0" w:lineRule="atLeast"/>
              <w:jc w:val="center"/>
              <w:rPr>
                <w:rFonts w:hint="default"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lang w:val="en-US" w:eastAsia="zh-CN"/>
              </w:rPr>
              <w:t>33</w:t>
            </w:r>
          </w:p>
        </w:tc>
        <w:tc>
          <w:tcPr>
            <w:tcW w:w="1140"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440"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restart"/>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朝阳公园南路</w:t>
            </w:r>
          </w:p>
        </w:tc>
        <w:tc>
          <w:tcPr>
            <w:tcW w:w="18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麦子店执法队</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58260880</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140"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440"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8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六里屯执法队</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85811116</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140"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440"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8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东风执法队</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85840857</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Merge w:val="restart"/>
            <w:shd w:val="clear" w:color="auto" w:fill="auto"/>
            <w:vAlign w:val="center"/>
          </w:tcPr>
          <w:p>
            <w:pPr>
              <w:widowControl/>
              <w:spacing w:line="0" w:lineRule="atLeast"/>
              <w:jc w:val="center"/>
              <w:rPr>
                <w:rFonts w:hint="eastAsia" w:ascii="仿宋_GB2312" w:hAnsi="宋体" w:eastAsia="仿宋_GB2312" w:cs="宋体"/>
                <w:color w:val="auto"/>
                <w:kern w:val="0"/>
                <w:sz w:val="20"/>
                <w:szCs w:val="20"/>
                <w:lang w:eastAsia="zh-CN"/>
              </w:rPr>
            </w:pPr>
            <w:r>
              <w:rPr>
                <w:rFonts w:hint="eastAsia" w:ascii="仿宋_GB2312" w:hAnsi="宋体" w:eastAsia="仿宋_GB2312" w:cs="宋体"/>
                <w:color w:val="auto"/>
                <w:kern w:val="0"/>
                <w:sz w:val="20"/>
                <w:szCs w:val="20"/>
              </w:rPr>
              <w:t>3</w:t>
            </w:r>
            <w:r>
              <w:rPr>
                <w:rFonts w:hint="eastAsia" w:ascii="仿宋_GB2312" w:hAnsi="宋体" w:eastAsia="仿宋_GB2312" w:cs="宋体"/>
                <w:color w:val="auto"/>
                <w:kern w:val="0"/>
                <w:sz w:val="20"/>
                <w:szCs w:val="20"/>
                <w:lang w:val="en-US" w:eastAsia="zh-CN"/>
              </w:rPr>
              <w:t>4</w:t>
            </w:r>
          </w:p>
        </w:tc>
        <w:tc>
          <w:tcPr>
            <w:tcW w:w="1140"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440"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restart"/>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农展南路</w:t>
            </w:r>
          </w:p>
        </w:tc>
        <w:tc>
          <w:tcPr>
            <w:tcW w:w="18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麦子店执法队</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58260880</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140"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440"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8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团结湖执法队</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85960074</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680" w:type="dxa"/>
            <w:shd w:val="clear" w:color="auto" w:fill="auto"/>
            <w:vAlign w:val="center"/>
          </w:tcPr>
          <w:p>
            <w:pPr>
              <w:widowControl/>
              <w:spacing w:line="0" w:lineRule="atLeast"/>
              <w:jc w:val="center"/>
              <w:rPr>
                <w:rFonts w:hint="eastAsia" w:ascii="仿宋_GB2312" w:hAnsi="宋体" w:eastAsia="仿宋_GB2312" w:cs="宋体"/>
                <w:color w:val="auto"/>
                <w:kern w:val="0"/>
                <w:sz w:val="20"/>
                <w:szCs w:val="20"/>
                <w:lang w:eastAsia="zh-CN"/>
              </w:rPr>
            </w:pPr>
            <w:r>
              <w:rPr>
                <w:rFonts w:hint="eastAsia" w:ascii="仿宋_GB2312" w:hAnsi="宋体" w:eastAsia="仿宋_GB2312" w:cs="宋体"/>
                <w:color w:val="auto"/>
                <w:kern w:val="0"/>
                <w:sz w:val="20"/>
                <w:szCs w:val="20"/>
              </w:rPr>
              <w:t>3</w:t>
            </w:r>
            <w:r>
              <w:rPr>
                <w:rFonts w:hint="eastAsia" w:ascii="仿宋_GB2312" w:hAnsi="宋体" w:eastAsia="仿宋_GB2312" w:cs="宋体"/>
                <w:color w:val="auto"/>
                <w:kern w:val="0"/>
                <w:sz w:val="20"/>
                <w:szCs w:val="20"/>
                <w:lang w:val="en-US" w:eastAsia="zh-CN"/>
              </w:rPr>
              <w:t>5</w:t>
            </w:r>
          </w:p>
        </w:tc>
        <w:tc>
          <w:tcPr>
            <w:tcW w:w="1140"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440"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亮马桥路</w:t>
            </w:r>
          </w:p>
        </w:tc>
        <w:tc>
          <w:tcPr>
            <w:tcW w:w="18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麦子店执法队</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58260880</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680" w:type="dxa"/>
            <w:shd w:val="clear" w:color="auto" w:fill="auto"/>
            <w:vAlign w:val="center"/>
          </w:tcPr>
          <w:p>
            <w:pPr>
              <w:widowControl/>
              <w:spacing w:line="0" w:lineRule="atLeast"/>
              <w:jc w:val="center"/>
              <w:rPr>
                <w:rFonts w:hint="eastAsia"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rPr>
              <w:t>3</w:t>
            </w:r>
            <w:r>
              <w:rPr>
                <w:rFonts w:hint="eastAsia" w:ascii="仿宋_GB2312" w:hAnsi="宋体" w:eastAsia="仿宋_GB2312" w:cs="宋体"/>
                <w:color w:val="auto"/>
                <w:kern w:val="0"/>
                <w:sz w:val="20"/>
                <w:szCs w:val="20"/>
                <w:lang w:val="en-US" w:eastAsia="zh-CN"/>
              </w:rPr>
              <w:t>6</w:t>
            </w:r>
          </w:p>
        </w:tc>
        <w:tc>
          <w:tcPr>
            <w:tcW w:w="1140"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440"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华威路</w:t>
            </w:r>
          </w:p>
        </w:tc>
        <w:tc>
          <w:tcPr>
            <w:tcW w:w="1880" w:type="dxa"/>
            <w:vMerge w:val="restart"/>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潘家园执法队</w:t>
            </w:r>
          </w:p>
        </w:tc>
        <w:tc>
          <w:tcPr>
            <w:tcW w:w="1600" w:type="dxa"/>
            <w:vMerge w:val="restart"/>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67745573</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shd w:val="clear" w:color="auto" w:fill="auto"/>
            <w:vAlign w:val="center"/>
          </w:tcPr>
          <w:p>
            <w:pPr>
              <w:widowControl/>
              <w:spacing w:line="0" w:lineRule="atLeast"/>
              <w:jc w:val="center"/>
              <w:rPr>
                <w:rFonts w:hint="eastAsia"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rPr>
              <w:t>3</w:t>
            </w:r>
            <w:r>
              <w:rPr>
                <w:rFonts w:hint="eastAsia" w:ascii="仿宋_GB2312" w:hAnsi="宋体" w:eastAsia="仿宋_GB2312" w:cs="宋体"/>
                <w:color w:val="auto"/>
                <w:kern w:val="0"/>
                <w:sz w:val="20"/>
                <w:szCs w:val="20"/>
                <w:lang w:val="en-US" w:eastAsia="zh-CN"/>
              </w:rPr>
              <w:t>7</w:t>
            </w:r>
          </w:p>
        </w:tc>
        <w:tc>
          <w:tcPr>
            <w:tcW w:w="1140" w:type="dxa"/>
            <w:vMerge w:val="restart"/>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r>
              <w:rPr>
                <w:rFonts w:hint="eastAsia" w:ascii="仿宋_GB2312" w:hAnsi="宋体" w:eastAsia="仿宋_GB2312" w:cs="宋体"/>
                <w:b/>
                <w:bCs/>
                <w:color w:val="auto"/>
                <w:kern w:val="0"/>
                <w:sz w:val="20"/>
                <w:szCs w:val="20"/>
              </w:rPr>
              <w:t>二类</w:t>
            </w:r>
          </w:p>
          <w:p>
            <w:pPr>
              <w:widowControl/>
              <w:spacing w:line="0" w:lineRule="atLeast"/>
              <w:jc w:val="center"/>
              <w:rPr>
                <w:rFonts w:ascii="仿宋_GB2312" w:hAnsi="宋体" w:eastAsia="仿宋_GB2312" w:cs="宋体"/>
                <w:b/>
                <w:bCs/>
                <w:color w:val="auto"/>
                <w:kern w:val="0"/>
                <w:sz w:val="20"/>
                <w:szCs w:val="20"/>
              </w:rPr>
            </w:pPr>
            <w:r>
              <w:rPr>
                <w:rFonts w:hint="eastAsia" w:ascii="仿宋_GB2312" w:hAnsi="宋体" w:eastAsia="仿宋_GB2312" w:cs="宋体"/>
                <w:b/>
                <w:bCs/>
                <w:color w:val="auto"/>
                <w:kern w:val="0"/>
                <w:sz w:val="20"/>
                <w:szCs w:val="20"/>
              </w:rPr>
              <w:t>重点</w:t>
            </w:r>
          </w:p>
          <w:p>
            <w:pPr>
              <w:widowControl/>
              <w:spacing w:line="0" w:lineRule="atLeast"/>
              <w:jc w:val="center"/>
              <w:rPr>
                <w:rFonts w:ascii="仿宋_GB2312" w:hAnsi="宋体" w:eastAsia="仿宋_GB2312" w:cs="宋体"/>
                <w:b/>
                <w:bCs/>
                <w:color w:val="auto"/>
                <w:kern w:val="0"/>
                <w:sz w:val="20"/>
                <w:szCs w:val="20"/>
              </w:rPr>
            </w:pPr>
            <w:r>
              <w:rPr>
                <w:rFonts w:hint="eastAsia" w:ascii="仿宋_GB2312" w:hAnsi="宋体" w:eastAsia="仿宋_GB2312" w:cs="宋体"/>
                <w:b/>
                <w:bCs/>
                <w:color w:val="auto"/>
                <w:kern w:val="0"/>
                <w:sz w:val="20"/>
                <w:szCs w:val="20"/>
              </w:rPr>
              <w:t>管理</w:t>
            </w:r>
          </w:p>
          <w:p>
            <w:pPr>
              <w:widowControl/>
              <w:spacing w:line="0" w:lineRule="atLeast"/>
              <w:jc w:val="center"/>
              <w:rPr>
                <w:rFonts w:ascii="仿宋_GB2312" w:hAnsi="宋体" w:eastAsia="仿宋_GB2312" w:cs="宋体"/>
                <w:b/>
                <w:bCs/>
                <w:color w:val="auto"/>
                <w:kern w:val="0"/>
                <w:sz w:val="20"/>
                <w:szCs w:val="20"/>
              </w:rPr>
            </w:pPr>
            <w:r>
              <w:rPr>
                <w:rFonts w:hint="eastAsia" w:ascii="仿宋_GB2312" w:hAnsi="宋体" w:eastAsia="仿宋_GB2312" w:cs="宋体"/>
                <w:b/>
                <w:bCs/>
                <w:color w:val="auto"/>
                <w:kern w:val="0"/>
                <w:sz w:val="20"/>
                <w:szCs w:val="20"/>
              </w:rPr>
              <w:t>地区</w:t>
            </w:r>
          </w:p>
        </w:tc>
        <w:tc>
          <w:tcPr>
            <w:tcW w:w="2440" w:type="dxa"/>
            <w:vMerge w:val="restart"/>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重点大街</w:t>
            </w: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华威南路</w:t>
            </w:r>
          </w:p>
        </w:tc>
        <w:tc>
          <w:tcPr>
            <w:tcW w:w="188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60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shd w:val="clear" w:color="auto" w:fill="auto"/>
            <w:vAlign w:val="center"/>
          </w:tcPr>
          <w:p>
            <w:pPr>
              <w:widowControl/>
              <w:spacing w:line="0" w:lineRule="atLeast"/>
              <w:jc w:val="center"/>
              <w:rPr>
                <w:rFonts w:hint="eastAsia"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rPr>
              <w:t>3</w:t>
            </w:r>
            <w:r>
              <w:rPr>
                <w:rFonts w:hint="eastAsia" w:ascii="仿宋_GB2312" w:hAnsi="宋体" w:eastAsia="仿宋_GB2312" w:cs="宋体"/>
                <w:color w:val="auto"/>
                <w:kern w:val="0"/>
                <w:sz w:val="20"/>
                <w:szCs w:val="20"/>
                <w:lang w:val="en-US" w:eastAsia="zh-CN"/>
              </w:rPr>
              <w:t>8</w:t>
            </w:r>
          </w:p>
        </w:tc>
        <w:tc>
          <w:tcPr>
            <w:tcW w:w="1140"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440"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潘家园路</w:t>
            </w:r>
          </w:p>
        </w:tc>
        <w:tc>
          <w:tcPr>
            <w:tcW w:w="188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60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Merge w:val="restart"/>
            <w:shd w:val="clear" w:color="auto" w:fill="auto"/>
            <w:vAlign w:val="center"/>
          </w:tcPr>
          <w:p>
            <w:pPr>
              <w:widowControl/>
              <w:spacing w:line="0" w:lineRule="atLeast"/>
              <w:jc w:val="center"/>
              <w:rPr>
                <w:rFonts w:hint="default"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lang w:val="en-US" w:eastAsia="zh-CN"/>
              </w:rPr>
              <w:t>39</w:t>
            </w:r>
          </w:p>
        </w:tc>
        <w:tc>
          <w:tcPr>
            <w:tcW w:w="1140"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440"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restart"/>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西大望路</w:t>
            </w:r>
          </w:p>
        </w:tc>
        <w:tc>
          <w:tcPr>
            <w:tcW w:w="18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建外执法队</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65673877</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140"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440"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8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八里庄执法队</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65854699</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140"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440"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8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高碑店执法队</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85759803</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shd w:val="clear" w:color="auto" w:fill="auto"/>
            <w:vAlign w:val="center"/>
          </w:tcPr>
          <w:p>
            <w:pPr>
              <w:widowControl/>
              <w:spacing w:line="0" w:lineRule="atLeast"/>
              <w:jc w:val="center"/>
              <w:rPr>
                <w:rFonts w:hint="eastAsia" w:ascii="仿宋_GB2312" w:hAnsi="宋体" w:eastAsia="仿宋_GB2312" w:cs="宋体"/>
                <w:color w:val="auto"/>
                <w:kern w:val="0"/>
                <w:sz w:val="20"/>
                <w:szCs w:val="20"/>
                <w:lang w:eastAsia="zh-CN"/>
              </w:rPr>
            </w:pPr>
            <w:r>
              <w:rPr>
                <w:rFonts w:hint="eastAsia" w:ascii="仿宋_GB2312" w:hAnsi="宋体" w:eastAsia="仿宋_GB2312" w:cs="宋体"/>
                <w:color w:val="auto"/>
                <w:kern w:val="0"/>
                <w:sz w:val="20"/>
                <w:szCs w:val="20"/>
              </w:rPr>
              <w:t>4</w:t>
            </w:r>
            <w:r>
              <w:rPr>
                <w:rFonts w:hint="eastAsia" w:ascii="仿宋_GB2312" w:hAnsi="宋体" w:eastAsia="仿宋_GB2312" w:cs="宋体"/>
                <w:color w:val="auto"/>
                <w:kern w:val="0"/>
                <w:sz w:val="20"/>
                <w:szCs w:val="20"/>
                <w:lang w:val="en-US" w:eastAsia="zh-CN"/>
              </w:rPr>
              <w:t>0</w:t>
            </w:r>
          </w:p>
        </w:tc>
        <w:tc>
          <w:tcPr>
            <w:tcW w:w="1140"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440"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北土城东路</w:t>
            </w:r>
          </w:p>
        </w:tc>
        <w:tc>
          <w:tcPr>
            <w:tcW w:w="18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亚运村执法队</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64985104</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680" w:type="dxa"/>
            <w:shd w:val="clear" w:color="auto" w:fill="auto"/>
            <w:vAlign w:val="center"/>
          </w:tcPr>
          <w:p>
            <w:pPr>
              <w:widowControl/>
              <w:spacing w:line="0" w:lineRule="atLeast"/>
              <w:jc w:val="center"/>
              <w:rPr>
                <w:rFonts w:hint="eastAsia" w:ascii="仿宋_GB2312" w:hAnsi="宋体" w:eastAsia="仿宋_GB2312" w:cs="宋体"/>
                <w:color w:val="auto"/>
                <w:kern w:val="0"/>
                <w:sz w:val="20"/>
                <w:szCs w:val="20"/>
                <w:lang w:eastAsia="zh-CN"/>
              </w:rPr>
            </w:pPr>
            <w:r>
              <w:rPr>
                <w:rFonts w:hint="eastAsia" w:ascii="仿宋_GB2312" w:hAnsi="宋体" w:eastAsia="仿宋_GB2312" w:cs="宋体"/>
                <w:color w:val="auto"/>
                <w:kern w:val="0"/>
                <w:sz w:val="20"/>
                <w:szCs w:val="20"/>
              </w:rPr>
              <w:t>4</w:t>
            </w:r>
            <w:r>
              <w:rPr>
                <w:rFonts w:hint="eastAsia" w:ascii="仿宋_GB2312" w:hAnsi="宋体" w:eastAsia="仿宋_GB2312" w:cs="宋体"/>
                <w:color w:val="auto"/>
                <w:kern w:val="0"/>
                <w:sz w:val="20"/>
                <w:szCs w:val="20"/>
                <w:lang w:val="en-US" w:eastAsia="zh-CN"/>
              </w:rPr>
              <w:t>1</w:t>
            </w:r>
          </w:p>
        </w:tc>
        <w:tc>
          <w:tcPr>
            <w:tcW w:w="1140"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440"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工体东路、工体南路、工体西路</w:t>
            </w:r>
          </w:p>
        </w:tc>
        <w:tc>
          <w:tcPr>
            <w:tcW w:w="18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三里屯执法队</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64156113</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shd w:val="clear" w:color="auto" w:fill="auto"/>
            <w:vAlign w:val="center"/>
          </w:tcPr>
          <w:p>
            <w:pPr>
              <w:widowControl/>
              <w:spacing w:line="0" w:lineRule="atLeast"/>
              <w:jc w:val="center"/>
              <w:rPr>
                <w:rFonts w:hint="eastAsia" w:ascii="仿宋_GB2312" w:hAnsi="宋体" w:eastAsia="仿宋_GB2312" w:cs="宋体"/>
                <w:color w:val="auto"/>
                <w:kern w:val="0"/>
                <w:sz w:val="20"/>
                <w:szCs w:val="20"/>
                <w:lang w:eastAsia="zh-CN"/>
              </w:rPr>
            </w:pPr>
            <w:r>
              <w:rPr>
                <w:rFonts w:hint="eastAsia" w:ascii="仿宋_GB2312" w:hAnsi="宋体" w:eastAsia="仿宋_GB2312" w:cs="宋体"/>
                <w:color w:val="auto"/>
                <w:kern w:val="0"/>
                <w:sz w:val="20"/>
                <w:szCs w:val="20"/>
              </w:rPr>
              <w:t>4</w:t>
            </w:r>
            <w:r>
              <w:rPr>
                <w:rFonts w:hint="eastAsia" w:ascii="仿宋_GB2312" w:hAnsi="宋体" w:eastAsia="仿宋_GB2312" w:cs="宋体"/>
                <w:color w:val="auto"/>
                <w:kern w:val="0"/>
                <w:sz w:val="20"/>
                <w:szCs w:val="20"/>
                <w:lang w:val="en-US" w:eastAsia="zh-CN"/>
              </w:rPr>
              <w:t>2</w:t>
            </w:r>
          </w:p>
        </w:tc>
        <w:tc>
          <w:tcPr>
            <w:tcW w:w="1140"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440" w:type="dxa"/>
            <w:vMerge w:val="restart"/>
            <w:shd w:val="clear" w:color="auto" w:fill="auto"/>
            <w:vAlign w:val="center"/>
          </w:tcPr>
          <w:p>
            <w:pPr>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重要交通场站、枢纽周边</w:t>
            </w:r>
          </w:p>
        </w:tc>
        <w:tc>
          <w:tcPr>
            <w:tcW w:w="226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四惠长途汽车站周边</w:t>
            </w:r>
          </w:p>
        </w:tc>
        <w:tc>
          <w:tcPr>
            <w:tcW w:w="262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京通快速路</w:t>
            </w:r>
          </w:p>
        </w:tc>
        <w:tc>
          <w:tcPr>
            <w:tcW w:w="18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高碑店执法队</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85759803</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shd w:val="clear" w:color="auto" w:fill="auto"/>
            <w:vAlign w:val="center"/>
          </w:tcPr>
          <w:p>
            <w:pPr>
              <w:widowControl/>
              <w:spacing w:line="0" w:lineRule="atLeast"/>
              <w:jc w:val="center"/>
              <w:rPr>
                <w:rFonts w:hint="eastAsia" w:ascii="仿宋_GB2312" w:hAnsi="宋体" w:eastAsia="仿宋_GB2312" w:cs="宋体"/>
                <w:color w:val="auto"/>
                <w:kern w:val="0"/>
                <w:sz w:val="20"/>
                <w:szCs w:val="20"/>
                <w:lang w:eastAsia="zh-CN"/>
              </w:rPr>
            </w:pPr>
            <w:r>
              <w:rPr>
                <w:rFonts w:hint="eastAsia" w:ascii="仿宋_GB2312" w:hAnsi="宋体" w:eastAsia="仿宋_GB2312" w:cs="宋体"/>
                <w:color w:val="auto"/>
                <w:kern w:val="0"/>
                <w:sz w:val="20"/>
                <w:szCs w:val="20"/>
              </w:rPr>
              <w:t>4</w:t>
            </w:r>
            <w:r>
              <w:rPr>
                <w:rFonts w:hint="eastAsia" w:ascii="仿宋_GB2312" w:hAnsi="宋体" w:eastAsia="仿宋_GB2312" w:cs="宋体"/>
                <w:color w:val="auto"/>
                <w:kern w:val="0"/>
                <w:sz w:val="20"/>
                <w:szCs w:val="20"/>
                <w:lang w:val="en-US" w:eastAsia="zh-CN"/>
              </w:rPr>
              <w:t>3</w:t>
            </w:r>
          </w:p>
        </w:tc>
        <w:tc>
          <w:tcPr>
            <w:tcW w:w="1140"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44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26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立水桥周边</w:t>
            </w:r>
          </w:p>
        </w:tc>
        <w:tc>
          <w:tcPr>
            <w:tcW w:w="262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立汤路</w:t>
            </w:r>
          </w:p>
        </w:tc>
        <w:tc>
          <w:tcPr>
            <w:tcW w:w="18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来广营执法队</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84914555</w:t>
            </w:r>
          </w:p>
        </w:tc>
        <w:tc>
          <w:tcPr>
            <w:tcW w:w="160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r>
    </w:tbl>
    <w:p>
      <w:pPr>
        <w:rPr>
          <w:rFonts w:cs="Arial"/>
          <w:color w:val="auto"/>
        </w:rPr>
      </w:pPr>
    </w:p>
    <w:p>
      <w:pPr>
        <w:rPr>
          <w:rFonts w:cs="Arial"/>
          <w:color w:val="auto"/>
        </w:rPr>
      </w:pPr>
    </w:p>
    <w:p>
      <w:pPr>
        <w:pStyle w:val="6"/>
        <w:rPr>
          <w:rFonts w:cs="Arial"/>
          <w:color w:val="auto"/>
        </w:rPr>
      </w:pPr>
    </w:p>
    <w:p>
      <w:pPr>
        <w:rPr>
          <w:rFonts w:cs="Arial"/>
          <w:color w:val="auto"/>
        </w:rPr>
      </w:pPr>
    </w:p>
    <w:p>
      <w:pPr>
        <w:pStyle w:val="6"/>
        <w:rPr>
          <w:rFonts w:cs="Arial"/>
          <w:color w:val="auto"/>
        </w:rPr>
      </w:pPr>
    </w:p>
    <w:p>
      <w:pPr>
        <w:rPr>
          <w:rFonts w:cs="Arial"/>
          <w:color w:val="auto"/>
        </w:rPr>
      </w:pPr>
    </w:p>
    <w:p>
      <w:pPr>
        <w:pStyle w:val="6"/>
        <w:rPr>
          <w:rFonts w:cs="Arial"/>
          <w:color w:val="auto"/>
        </w:rPr>
      </w:pPr>
    </w:p>
    <w:p>
      <w:pPr>
        <w:rPr>
          <w:rFonts w:cs="Arial"/>
          <w:color w:val="auto"/>
        </w:rPr>
      </w:pPr>
    </w:p>
    <w:p>
      <w:pPr>
        <w:pStyle w:val="6"/>
        <w:rPr>
          <w:rFonts w:cs="Arial"/>
          <w:color w:val="auto"/>
        </w:rPr>
      </w:pPr>
    </w:p>
    <w:p>
      <w:pPr>
        <w:pStyle w:val="6"/>
        <w:rPr>
          <w:color w:val="auto"/>
        </w:rPr>
      </w:pPr>
    </w:p>
    <w:p>
      <w:pPr>
        <w:spacing w:line="560" w:lineRule="exact"/>
        <w:ind w:firstLine="5120" w:firstLineChars="1600"/>
        <w:rPr>
          <w:rFonts w:ascii="方正小标宋简体" w:eastAsia="方正小标宋简体"/>
          <w:color w:val="auto"/>
          <w:sz w:val="32"/>
          <w:szCs w:val="32"/>
        </w:rPr>
      </w:pPr>
      <w:r>
        <w:rPr>
          <w:rFonts w:hint="eastAsia" w:ascii="微软雅黑" w:hAnsi="微软雅黑" w:eastAsia="微软雅黑" w:cs="微软雅黑"/>
          <w:color w:val="auto"/>
          <w:sz w:val="32"/>
          <w:szCs w:val="32"/>
        </w:rPr>
        <w:t>海淀区域分类管理台帐</w:t>
      </w:r>
    </w:p>
    <w:p>
      <w:pPr>
        <w:spacing w:line="0" w:lineRule="atLeast"/>
        <w:ind w:firstLine="3920" w:firstLineChars="1400"/>
        <w:rPr>
          <w:rFonts w:ascii="仿宋_GB2312" w:eastAsia="仿宋_GB2312"/>
          <w:color w:val="auto"/>
          <w:sz w:val="28"/>
          <w:szCs w:val="28"/>
        </w:rPr>
      </w:pPr>
      <w:r>
        <w:rPr>
          <w:rFonts w:hint="eastAsia" w:ascii="仿宋_GB2312" w:eastAsia="仿宋_GB2312"/>
          <w:color w:val="auto"/>
          <w:sz w:val="28"/>
          <w:szCs w:val="28"/>
        </w:rPr>
        <w:t>(一类地区</w:t>
      </w:r>
      <w:r>
        <w:rPr>
          <w:rFonts w:hint="eastAsia" w:ascii="仿宋_GB2312" w:eastAsia="仿宋_GB2312"/>
          <w:color w:val="auto"/>
          <w:sz w:val="28"/>
          <w:szCs w:val="28"/>
          <w:lang w:val="en-US" w:eastAsia="zh-CN"/>
        </w:rPr>
        <w:t>41</w:t>
      </w:r>
      <w:r>
        <w:rPr>
          <w:rFonts w:hint="eastAsia" w:ascii="仿宋_GB2312" w:eastAsia="仿宋_GB2312"/>
          <w:color w:val="auto"/>
          <w:sz w:val="28"/>
          <w:szCs w:val="28"/>
        </w:rPr>
        <w:t>处，二类地区</w:t>
      </w:r>
      <w:r>
        <w:rPr>
          <w:rFonts w:hint="eastAsia" w:ascii="仿宋_GB2312" w:eastAsia="仿宋_GB2312"/>
          <w:color w:val="auto"/>
          <w:sz w:val="28"/>
          <w:szCs w:val="28"/>
          <w:lang w:val="en-US" w:eastAsia="zh-CN"/>
        </w:rPr>
        <w:t>69</w:t>
      </w:r>
      <w:r>
        <w:rPr>
          <w:rFonts w:hint="eastAsia" w:ascii="仿宋_GB2312" w:eastAsia="仿宋_GB2312"/>
          <w:color w:val="auto"/>
          <w:sz w:val="28"/>
          <w:szCs w:val="28"/>
        </w:rPr>
        <w:t>，共11</w:t>
      </w:r>
      <w:r>
        <w:rPr>
          <w:rFonts w:hint="eastAsia" w:ascii="仿宋_GB2312" w:eastAsia="仿宋_GB2312"/>
          <w:color w:val="auto"/>
          <w:sz w:val="28"/>
          <w:szCs w:val="28"/>
          <w:lang w:val="en-US" w:eastAsia="zh-CN"/>
        </w:rPr>
        <w:t>0</w:t>
      </w:r>
      <w:r>
        <w:rPr>
          <w:rFonts w:hint="eastAsia" w:ascii="仿宋_GB2312" w:eastAsia="仿宋_GB2312"/>
          <w:color w:val="auto"/>
          <w:sz w:val="28"/>
          <w:szCs w:val="28"/>
        </w:rPr>
        <w:t>处)</w:t>
      </w:r>
    </w:p>
    <w:p>
      <w:pPr>
        <w:spacing w:line="0" w:lineRule="atLeast"/>
        <w:ind w:firstLine="3920" w:firstLineChars="1400"/>
        <w:rPr>
          <w:rFonts w:ascii="仿宋_GB2312" w:eastAsia="仿宋_GB2312"/>
          <w:color w:val="auto"/>
          <w:sz w:val="28"/>
          <w:szCs w:val="28"/>
        </w:rPr>
      </w:pPr>
    </w:p>
    <w:tbl>
      <w:tblPr>
        <w:tblStyle w:val="12"/>
        <w:tblW w:w="1440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0"/>
        <w:gridCol w:w="1016"/>
        <w:gridCol w:w="2195"/>
        <w:gridCol w:w="2268"/>
        <w:gridCol w:w="2693"/>
        <w:gridCol w:w="1843"/>
        <w:gridCol w:w="1701"/>
        <w:gridCol w:w="1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blHeader/>
        </w:trPr>
        <w:tc>
          <w:tcPr>
            <w:tcW w:w="720" w:type="dxa"/>
            <w:vAlign w:val="center"/>
          </w:tcPr>
          <w:p>
            <w:pPr>
              <w:widowControl/>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序号</w:t>
            </w:r>
          </w:p>
        </w:tc>
        <w:tc>
          <w:tcPr>
            <w:tcW w:w="3211" w:type="dxa"/>
            <w:gridSpan w:val="2"/>
            <w:vAlign w:val="center"/>
          </w:tcPr>
          <w:p>
            <w:pPr>
              <w:widowControl/>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类别</w:t>
            </w:r>
          </w:p>
        </w:tc>
        <w:tc>
          <w:tcPr>
            <w:tcW w:w="2268" w:type="dxa"/>
            <w:vAlign w:val="center"/>
          </w:tcPr>
          <w:p>
            <w:pPr>
              <w:widowControl/>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地区名称</w:t>
            </w:r>
          </w:p>
        </w:tc>
        <w:tc>
          <w:tcPr>
            <w:tcW w:w="2693" w:type="dxa"/>
            <w:vAlign w:val="center"/>
          </w:tcPr>
          <w:p>
            <w:pPr>
              <w:widowControl/>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大街名称</w:t>
            </w:r>
          </w:p>
        </w:tc>
        <w:tc>
          <w:tcPr>
            <w:tcW w:w="1843" w:type="dxa"/>
            <w:vAlign w:val="center"/>
          </w:tcPr>
          <w:p>
            <w:pPr>
              <w:widowControl/>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责任执法队</w:t>
            </w:r>
          </w:p>
        </w:tc>
        <w:tc>
          <w:tcPr>
            <w:tcW w:w="1701" w:type="dxa"/>
            <w:vAlign w:val="center"/>
          </w:tcPr>
          <w:p>
            <w:pPr>
              <w:widowControl/>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联系电话</w:t>
            </w:r>
          </w:p>
        </w:tc>
        <w:tc>
          <w:tcPr>
            <w:tcW w:w="1964" w:type="dxa"/>
            <w:vAlign w:val="center"/>
          </w:tcPr>
          <w:p>
            <w:pPr>
              <w:widowControl/>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w:t>
            </w:r>
          </w:p>
        </w:tc>
        <w:tc>
          <w:tcPr>
            <w:tcW w:w="1016" w:type="dxa"/>
            <w:vMerge w:val="restart"/>
            <w:shd w:val="clear" w:color="auto" w:fill="auto"/>
            <w:vAlign w:val="center"/>
          </w:tcPr>
          <w:p>
            <w:pPr>
              <w:jc w:val="center"/>
              <w:rPr>
                <w:rFonts w:ascii="仿宋_GB2312" w:hAnsi="Calibri" w:eastAsia="仿宋_GB2312"/>
                <w:b/>
                <w:bCs/>
                <w:color w:val="auto"/>
                <w:sz w:val="20"/>
                <w:szCs w:val="20"/>
              </w:rPr>
            </w:pPr>
            <w:r>
              <w:rPr>
                <w:rFonts w:hint="eastAsia" w:ascii="仿宋_GB2312" w:hAnsi="Calibri" w:eastAsia="仿宋_GB2312"/>
                <w:b/>
                <w:bCs/>
                <w:color w:val="auto"/>
                <w:sz w:val="20"/>
                <w:szCs w:val="20"/>
              </w:rPr>
              <w:t>一类</w:t>
            </w:r>
          </w:p>
          <w:p>
            <w:pPr>
              <w:jc w:val="center"/>
              <w:rPr>
                <w:rFonts w:ascii="仿宋_GB2312" w:hAnsi="Calibri" w:eastAsia="仿宋_GB2312"/>
                <w:b/>
                <w:bCs/>
                <w:color w:val="auto"/>
                <w:sz w:val="20"/>
                <w:szCs w:val="20"/>
              </w:rPr>
            </w:pPr>
            <w:r>
              <w:rPr>
                <w:rFonts w:hint="eastAsia" w:ascii="仿宋_GB2312" w:hAnsi="Calibri" w:eastAsia="仿宋_GB2312"/>
                <w:b/>
                <w:bCs/>
                <w:color w:val="auto"/>
                <w:sz w:val="20"/>
                <w:szCs w:val="20"/>
              </w:rPr>
              <w:t>严格</w:t>
            </w:r>
          </w:p>
          <w:p>
            <w:pPr>
              <w:jc w:val="center"/>
              <w:rPr>
                <w:rFonts w:ascii="仿宋_GB2312" w:hAnsi="Calibri" w:eastAsia="仿宋_GB2312"/>
                <w:b/>
                <w:bCs/>
                <w:color w:val="auto"/>
                <w:sz w:val="20"/>
                <w:szCs w:val="20"/>
              </w:rPr>
            </w:pPr>
            <w:r>
              <w:rPr>
                <w:rFonts w:hint="eastAsia" w:ascii="仿宋_GB2312" w:hAnsi="Calibri" w:eastAsia="仿宋_GB2312"/>
                <w:b/>
                <w:bCs/>
                <w:color w:val="auto"/>
                <w:sz w:val="20"/>
                <w:szCs w:val="20"/>
              </w:rPr>
              <w:t>控制</w:t>
            </w:r>
          </w:p>
          <w:p>
            <w:pPr>
              <w:jc w:val="center"/>
              <w:rPr>
                <w:rFonts w:ascii="仿宋_GB2312" w:hAnsi="宋体" w:eastAsia="仿宋_GB2312" w:cs="宋体"/>
                <w:b/>
                <w:color w:val="auto"/>
                <w:kern w:val="0"/>
                <w:sz w:val="20"/>
                <w:szCs w:val="20"/>
              </w:rPr>
            </w:pPr>
            <w:r>
              <w:rPr>
                <w:rFonts w:hint="eastAsia" w:ascii="仿宋_GB2312" w:hAnsi="Calibri" w:eastAsia="仿宋_GB2312"/>
                <w:b/>
                <w:bCs/>
                <w:color w:val="auto"/>
                <w:sz w:val="20"/>
                <w:szCs w:val="20"/>
              </w:rPr>
              <w:t>地区</w:t>
            </w:r>
          </w:p>
        </w:tc>
        <w:tc>
          <w:tcPr>
            <w:tcW w:w="2195" w:type="dxa"/>
            <w:vMerge w:val="restart"/>
            <w:shd w:val="clear" w:color="auto" w:fill="auto"/>
            <w:vAlign w:val="center"/>
          </w:tcPr>
          <w:p>
            <w:pPr>
              <w:widowControl/>
              <w:spacing w:line="240" w:lineRule="exact"/>
              <w:jc w:val="center"/>
              <w:rPr>
                <w:rFonts w:hint="eastAsia" w:ascii="仿宋_GB2312" w:hAnsi="Calibri" w:eastAsia="仿宋_GB2312"/>
                <w:strike/>
                <w:dstrike w:val="0"/>
                <w:color w:val="FF0000"/>
                <w:sz w:val="20"/>
                <w:szCs w:val="20"/>
              </w:rPr>
            </w:pPr>
          </w:p>
          <w:p>
            <w:pPr>
              <w:jc w:val="center"/>
              <w:rPr>
                <w:rFonts w:ascii="仿宋_GB2312" w:hAnsi="Calibri" w:eastAsia="仿宋_GB2312"/>
                <w:color w:val="auto"/>
                <w:sz w:val="20"/>
                <w:szCs w:val="20"/>
              </w:rPr>
            </w:pPr>
            <w:r>
              <w:rPr>
                <w:rFonts w:hint="eastAsia" w:ascii="仿宋_GB2312" w:hAnsi="Calibri" w:eastAsia="仿宋_GB2312"/>
                <w:color w:val="auto"/>
                <w:sz w:val="20"/>
                <w:szCs w:val="20"/>
              </w:rPr>
              <w:t>重点地区</w:t>
            </w:r>
          </w:p>
        </w:tc>
        <w:tc>
          <w:tcPr>
            <w:tcW w:w="2268" w:type="dxa"/>
            <w:vMerge w:val="restart"/>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Calibri" w:eastAsia="仿宋_GB2312"/>
                <w:color w:val="auto"/>
                <w:sz w:val="20"/>
                <w:szCs w:val="20"/>
              </w:rPr>
              <w:t>军事博物馆周边</w:t>
            </w:r>
          </w:p>
        </w:tc>
        <w:tc>
          <w:tcPr>
            <w:tcW w:w="269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复兴路</w:t>
            </w:r>
          </w:p>
        </w:tc>
        <w:tc>
          <w:tcPr>
            <w:tcW w:w="184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羊坊店执法队</w:t>
            </w:r>
          </w:p>
        </w:tc>
        <w:tc>
          <w:tcPr>
            <w:tcW w:w="1701"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68216361</w:t>
            </w:r>
          </w:p>
        </w:tc>
        <w:tc>
          <w:tcPr>
            <w:tcW w:w="1964" w:type="dxa"/>
            <w:vAlign w:val="center"/>
          </w:tcPr>
          <w:p>
            <w:pPr>
              <w:widowControl/>
              <w:spacing w:line="240" w:lineRule="exact"/>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vMerge w:val="restart"/>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2</w:t>
            </w:r>
          </w:p>
        </w:tc>
        <w:tc>
          <w:tcPr>
            <w:tcW w:w="1016" w:type="dxa"/>
            <w:vMerge w:val="continue"/>
            <w:shd w:val="clear" w:color="auto" w:fill="auto"/>
            <w:vAlign w:val="center"/>
          </w:tcPr>
          <w:p>
            <w:pPr>
              <w:jc w:val="center"/>
              <w:rPr>
                <w:rFonts w:ascii="仿宋_GB2312" w:hAnsi="宋体" w:eastAsia="仿宋_GB2312" w:cs="宋体"/>
                <w:b/>
                <w:color w:val="auto"/>
                <w:kern w:val="0"/>
                <w:sz w:val="20"/>
                <w:szCs w:val="20"/>
              </w:rPr>
            </w:pPr>
          </w:p>
        </w:tc>
        <w:tc>
          <w:tcPr>
            <w:tcW w:w="2195" w:type="dxa"/>
            <w:vMerge w:val="continue"/>
            <w:shd w:val="clear" w:color="auto" w:fill="auto"/>
            <w:vAlign w:val="center"/>
          </w:tcPr>
          <w:p>
            <w:pPr>
              <w:widowControl/>
              <w:spacing w:line="240" w:lineRule="exact"/>
              <w:jc w:val="center"/>
              <w:rPr>
                <w:rFonts w:ascii="仿宋_GB2312" w:hAnsi="宋体" w:eastAsia="仿宋_GB2312" w:cs="宋体"/>
                <w:color w:val="auto"/>
                <w:kern w:val="0"/>
                <w:sz w:val="20"/>
                <w:szCs w:val="20"/>
              </w:rPr>
            </w:pPr>
          </w:p>
        </w:tc>
        <w:tc>
          <w:tcPr>
            <w:tcW w:w="2268" w:type="dxa"/>
            <w:vMerge w:val="continue"/>
            <w:vAlign w:val="center"/>
          </w:tcPr>
          <w:p>
            <w:pPr>
              <w:widowControl/>
              <w:spacing w:line="240" w:lineRule="exact"/>
              <w:jc w:val="center"/>
              <w:rPr>
                <w:rFonts w:ascii="仿宋_GB2312" w:hAnsi="宋体" w:eastAsia="仿宋_GB2312" w:cs="宋体"/>
                <w:color w:val="auto"/>
                <w:kern w:val="0"/>
                <w:sz w:val="20"/>
                <w:szCs w:val="20"/>
                <w:highlight w:val="none"/>
              </w:rPr>
            </w:pPr>
          </w:p>
        </w:tc>
        <w:tc>
          <w:tcPr>
            <w:tcW w:w="2693" w:type="dxa"/>
            <w:vAlign w:val="center"/>
          </w:tcPr>
          <w:p>
            <w:pPr>
              <w:jc w:val="center"/>
              <w:rPr>
                <w:rFonts w:ascii="仿宋_GB2312" w:hAnsi="Calibri" w:eastAsia="仿宋_GB2312"/>
                <w:color w:val="auto"/>
                <w:sz w:val="20"/>
                <w:szCs w:val="20"/>
                <w:highlight w:val="none"/>
              </w:rPr>
            </w:pPr>
            <w:r>
              <w:rPr>
                <w:rFonts w:hint="eastAsia" w:ascii="仿宋_GB2312" w:hAnsi="Calibri" w:eastAsia="仿宋_GB2312"/>
                <w:color w:val="auto"/>
                <w:sz w:val="20"/>
                <w:szCs w:val="20"/>
                <w:highlight w:val="none"/>
              </w:rPr>
              <w:t>复兴路</w:t>
            </w:r>
          </w:p>
        </w:tc>
        <w:tc>
          <w:tcPr>
            <w:tcW w:w="1843" w:type="dxa"/>
            <w:vAlign w:val="center"/>
          </w:tcPr>
          <w:p>
            <w:pPr>
              <w:jc w:val="center"/>
              <w:rPr>
                <w:rFonts w:ascii="仿宋_GB2312" w:hAnsi="Calibri" w:eastAsia="仿宋_GB2312"/>
                <w:color w:val="auto"/>
                <w:sz w:val="20"/>
                <w:szCs w:val="20"/>
                <w:highlight w:val="none"/>
              </w:rPr>
            </w:pPr>
            <w:r>
              <w:rPr>
                <w:rFonts w:hint="eastAsia" w:ascii="仿宋_GB2312" w:hAnsi="Calibri" w:eastAsia="仿宋_GB2312"/>
                <w:color w:val="auto"/>
                <w:sz w:val="20"/>
                <w:szCs w:val="20"/>
                <w:highlight w:val="none"/>
              </w:rPr>
              <w:t>万寿路执法队</w:t>
            </w:r>
          </w:p>
        </w:tc>
        <w:tc>
          <w:tcPr>
            <w:tcW w:w="1701" w:type="dxa"/>
            <w:vAlign w:val="center"/>
          </w:tcPr>
          <w:p>
            <w:pPr>
              <w:jc w:val="center"/>
              <w:rPr>
                <w:rFonts w:ascii="仿宋_GB2312" w:hAnsi="Calibri" w:eastAsia="仿宋_GB2312"/>
                <w:color w:val="auto"/>
                <w:sz w:val="20"/>
                <w:szCs w:val="20"/>
                <w:highlight w:val="none"/>
              </w:rPr>
            </w:pPr>
            <w:r>
              <w:rPr>
                <w:rFonts w:hint="eastAsia" w:ascii="仿宋_GB2312" w:hAnsi="Calibri" w:eastAsia="仿宋_GB2312"/>
                <w:color w:val="auto"/>
                <w:sz w:val="20"/>
                <w:szCs w:val="20"/>
                <w:highlight w:val="none"/>
              </w:rPr>
              <w:t>68160516</w:t>
            </w:r>
          </w:p>
        </w:tc>
        <w:tc>
          <w:tcPr>
            <w:tcW w:w="1964" w:type="dxa"/>
            <w:vAlign w:val="center"/>
          </w:tcPr>
          <w:p>
            <w:pPr>
              <w:jc w:val="center"/>
              <w:rPr>
                <w:rFonts w:ascii="仿宋_GB2312" w:hAnsi="宋体" w:eastAsia="仿宋_GB2312" w:cs="宋体"/>
                <w:color w:val="auto"/>
                <w:kern w:val="0"/>
                <w:sz w:val="20"/>
                <w:szCs w:val="20"/>
                <w:highlight w:val="none"/>
              </w:rPr>
            </w:pPr>
            <w:r>
              <w:rPr>
                <w:rFonts w:hint="eastAsia" w:ascii="仿宋_GB2312" w:hAnsi="Calibri" w:eastAsia="仿宋_GB2312"/>
                <w:color w:val="auto"/>
                <w:sz w:val="20"/>
                <w:szCs w:val="20"/>
                <w:highlight w:val="none"/>
                <w:lang w:eastAsia="zh-CN"/>
              </w:rPr>
              <w:t>西至采石南路，东至翠微路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vMerge w:val="continue"/>
            <w:vAlign w:val="center"/>
          </w:tcPr>
          <w:p>
            <w:pPr>
              <w:widowControl/>
              <w:jc w:val="center"/>
              <w:rPr>
                <w:rFonts w:ascii="仿宋_GB2312" w:hAnsi="宋体" w:eastAsia="仿宋_GB2312" w:cs="宋体"/>
                <w:color w:val="auto"/>
                <w:kern w:val="0"/>
                <w:sz w:val="20"/>
                <w:szCs w:val="20"/>
              </w:rPr>
            </w:pPr>
          </w:p>
        </w:tc>
        <w:tc>
          <w:tcPr>
            <w:tcW w:w="1016" w:type="dxa"/>
            <w:vMerge w:val="continue"/>
            <w:shd w:val="clear" w:color="auto" w:fill="auto"/>
            <w:vAlign w:val="center"/>
          </w:tcPr>
          <w:p>
            <w:pPr>
              <w:jc w:val="center"/>
              <w:rPr>
                <w:rFonts w:ascii="仿宋_GB2312" w:hAnsi="宋体" w:eastAsia="仿宋_GB2312" w:cs="宋体"/>
                <w:b/>
                <w:color w:val="auto"/>
                <w:kern w:val="0"/>
                <w:sz w:val="20"/>
                <w:szCs w:val="20"/>
              </w:rPr>
            </w:pPr>
          </w:p>
        </w:tc>
        <w:tc>
          <w:tcPr>
            <w:tcW w:w="2195" w:type="dxa"/>
            <w:vMerge w:val="continue"/>
            <w:shd w:val="clear" w:color="auto" w:fill="auto"/>
            <w:vAlign w:val="center"/>
          </w:tcPr>
          <w:p>
            <w:pPr>
              <w:widowControl/>
              <w:spacing w:line="240" w:lineRule="exact"/>
              <w:jc w:val="center"/>
              <w:rPr>
                <w:rFonts w:ascii="仿宋_GB2312" w:hAnsi="宋体" w:eastAsia="仿宋_GB2312" w:cs="宋体"/>
                <w:color w:val="auto"/>
                <w:kern w:val="0"/>
                <w:sz w:val="20"/>
                <w:szCs w:val="20"/>
              </w:rPr>
            </w:pPr>
          </w:p>
        </w:tc>
        <w:tc>
          <w:tcPr>
            <w:tcW w:w="2268" w:type="dxa"/>
            <w:vMerge w:val="continue"/>
            <w:vAlign w:val="center"/>
          </w:tcPr>
          <w:p>
            <w:pPr>
              <w:jc w:val="center"/>
              <w:rPr>
                <w:rFonts w:ascii="仿宋_GB2312" w:hAnsi="Calibri" w:eastAsia="仿宋_GB2312"/>
                <w:color w:val="auto"/>
                <w:sz w:val="20"/>
                <w:szCs w:val="20"/>
                <w:highlight w:val="none"/>
              </w:rPr>
            </w:pPr>
          </w:p>
        </w:tc>
        <w:tc>
          <w:tcPr>
            <w:tcW w:w="2693" w:type="dxa"/>
            <w:vAlign w:val="center"/>
          </w:tcPr>
          <w:p>
            <w:pPr>
              <w:jc w:val="center"/>
              <w:rPr>
                <w:rFonts w:ascii="仿宋_GB2312" w:hAnsi="Calibri" w:eastAsia="仿宋_GB2312"/>
                <w:color w:val="auto"/>
                <w:sz w:val="20"/>
                <w:szCs w:val="20"/>
                <w:highlight w:val="none"/>
              </w:rPr>
            </w:pPr>
            <w:r>
              <w:rPr>
                <w:rFonts w:hint="eastAsia" w:ascii="仿宋_GB2312" w:hAnsi="Calibri" w:eastAsia="仿宋_GB2312"/>
                <w:color w:val="auto"/>
                <w:sz w:val="20"/>
                <w:szCs w:val="20"/>
                <w:highlight w:val="none"/>
              </w:rPr>
              <w:t>复兴路</w:t>
            </w:r>
          </w:p>
        </w:tc>
        <w:tc>
          <w:tcPr>
            <w:tcW w:w="1843" w:type="dxa"/>
            <w:vAlign w:val="center"/>
          </w:tcPr>
          <w:p>
            <w:pPr>
              <w:jc w:val="center"/>
              <w:rPr>
                <w:rFonts w:ascii="仿宋_GB2312" w:hAnsi="Calibri" w:eastAsia="仿宋_GB2312"/>
                <w:color w:val="auto"/>
                <w:sz w:val="20"/>
                <w:szCs w:val="20"/>
                <w:highlight w:val="none"/>
              </w:rPr>
            </w:pPr>
            <w:r>
              <w:rPr>
                <w:rFonts w:hint="eastAsia" w:ascii="仿宋_GB2312" w:hAnsi="Calibri" w:eastAsia="仿宋_GB2312"/>
                <w:color w:val="auto"/>
                <w:sz w:val="20"/>
                <w:szCs w:val="20"/>
                <w:highlight w:val="none"/>
              </w:rPr>
              <w:t>永定路执法队</w:t>
            </w:r>
          </w:p>
        </w:tc>
        <w:tc>
          <w:tcPr>
            <w:tcW w:w="1701" w:type="dxa"/>
            <w:vAlign w:val="center"/>
          </w:tcPr>
          <w:p>
            <w:pPr>
              <w:jc w:val="center"/>
              <w:rPr>
                <w:rFonts w:ascii="仿宋_GB2312" w:hAnsi="Calibri" w:eastAsia="仿宋_GB2312"/>
                <w:color w:val="auto"/>
                <w:sz w:val="20"/>
                <w:szCs w:val="20"/>
                <w:highlight w:val="none"/>
              </w:rPr>
            </w:pPr>
            <w:r>
              <w:rPr>
                <w:rFonts w:hint="eastAsia" w:ascii="仿宋_GB2312" w:hAnsi="Calibri" w:eastAsia="仿宋_GB2312"/>
                <w:color w:val="auto"/>
                <w:sz w:val="20"/>
                <w:szCs w:val="20"/>
                <w:highlight w:val="none"/>
              </w:rPr>
              <w:t>68760347</w:t>
            </w:r>
          </w:p>
        </w:tc>
        <w:tc>
          <w:tcPr>
            <w:tcW w:w="1964" w:type="dxa"/>
            <w:vAlign w:val="center"/>
          </w:tcPr>
          <w:p>
            <w:pPr>
              <w:widowControl/>
              <w:spacing w:line="240" w:lineRule="exact"/>
              <w:rPr>
                <w:rFonts w:ascii="仿宋_GB2312" w:hAnsi="宋体" w:eastAsia="仿宋_GB2312" w:cs="宋体"/>
                <w:color w:val="auto"/>
                <w:kern w:val="0"/>
                <w:sz w:val="20"/>
                <w:szCs w:val="20"/>
                <w:highlight w:val="none"/>
              </w:rPr>
            </w:pPr>
            <w:r>
              <w:rPr>
                <w:rFonts w:hint="eastAsia" w:ascii="仿宋_GB2312" w:hAnsi="Calibri" w:eastAsia="仿宋_GB2312"/>
                <w:color w:val="auto"/>
                <w:sz w:val="20"/>
                <w:szCs w:val="20"/>
                <w:highlight w:val="none"/>
                <w:lang w:eastAsia="zh-CN"/>
              </w:rPr>
              <w:t>复兴路北侧为西至玉泉路，冬至西四环中路，复兴路南侧为西至玉泉路，东至采石南路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3</w:t>
            </w:r>
          </w:p>
        </w:tc>
        <w:tc>
          <w:tcPr>
            <w:tcW w:w="1016" w:type="dxa"/>
            <w:vMerge w:val="continue"/>
            <w:shd w:val="clear" w:color="auto" w:fill="auto"/>
            <w:vAlign w:val="center"/>
          </w:tcPr>
          <w:p>
            <w:pPr>
              <w:jc w:val="center"/>
              <w:rPr>
                <w:rFonts w:ascii="仿宋_GB2312" w:hAnsi="宋体" w:eastAsia="仿宋_GB2312" w:cs="宋体"/>
                <w:b/>
                <w:color w:val="auto"/>
                <w:kern w:val="0"/>
                <w:sz w:val="20"/>
                <w:szCs w:val="20"/>
              </w:rPr>
            </w:pPr>
          </w:p>
        </w:tc>
        <w:tc>
          <w:tcPr>
            <w:tcW w:w="2195" w:type="dxa"/>
            <w:vMerge w:val="continue"/>
            <w:shd w:val="clear" w:color="auto" w:fill="auto"/>
            <w:vAlign w:val="center"/>
          </w:tcPr>
          <w:p>
            <w:pPr>
              <w:widowControl/>
              <w:spacing w:line="240" w:lineRule="exact"/>
              <w:jc w:val="center"/>
              <w:rPr>
                <w:rFonts w:ascii="仿宋_GB2312" w:hAnsi="宋体" w:eastAsia="仿宋_GB2312" w:cs="宋体"/>
                <w:color w:val="auto"/>
                <w:kern w:val="0"/>
                <w:sz w:val="20"/>
                <w:szCs w:val="20"/>
              </w:rPr>
            </w:pPr>
          </w:p>
        </w:tc>
        <w:tc>
          <w:tcPr>
            <w:tcW w:w="2268"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五棵松</w:t>
            </w:r>
          </w:p>
        </w:tc>
        <w:tc>
          <w:tcPr>
            <w:tcW w:w="269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复兴路</w:t>
            </w:r>
          </w:p>
        </w:tc>
        <w:tc>
          <w:tcPr>
            <w:tcW w:w="184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万寿路执法队</w:t>
            </w:r>
          </w:p>
          <w:p>
            <w:pPr>
              <w:jc w:val="center"/>
              <w:rPr>
                <w:rFonts w:ascii="仿宋_GB2312" w:hAnsi="Calibri" w:eastAsia="仿宋_GB2312"/>
                <w:color w:val="auto"/>
                <w:sz w:val="20"/>
                <w:szCs w:val="20"/>
              </w:rPr>
            </w:pPr>
            <w:r>
              <w:rPr>
                <w:rFonts w:hint="eastAsia" w:ascii="仿宋_GB2312" w:hAnsi="Calibri" w:eastAsia="仿宋_GB2312"/>
                <w:color w:val="auto"/>
                <w:sz w:val="20"/>
                <w:szCs w:val="20"/>
              </w:rPr>
              <w:t>永定路执法队</w:t>
            </w:r>
          </w:p>
        </w:tc>
        <w:tc>
          <w:tcPr>
            <w:tcW w:w="1701"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68160516</w:t>
            </w:r>
          </w:p>
          <w:p>
            <w:pPr>
              <w:jc w:val="center"/>
              <w:rPr>
                <w:rFonts w:ascii="仿宋_GB2312" w:hAnsi="Calibri" w:eastAsia="仿宋_GB2312"/>
                <w:color w:val="auto"/>
                <w:sz w:val="20"/>
                <w:szCs w:val="20"/>
              </w:rPr>
            </w:pPr>
            <w:r>
              <w:rPr>
                <w:rFonts w:hint="eastAsia" w:ascii="仿宋_GB2312" w:hAnsi="Calibri" w:eastAsia="仿宋_GB2312"/>
                <w:color w:val="auto"/>
                <w:sz w:val="20"/>
                <w:szCs w:val="20"/>
              </w:rPr>
              <w:t>68760347</w:t>
            </w:r>
          </w:p>
        </w:tc>
        <w:tc>
          <w:tcPr>
            <w:tcW w:w="1964" w:type="dxa"/>
            <w:vAlign w:val="center"/>
          </w:tcPr>
          <w:p>
            <w:pPr>
              <w:widowControl/>
              <w:spacing w:line="240" w:lineRule="exact"/>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vMerge w:val="restart"/>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4</w:t>
            </w:r>
          </w:p>
        </w:tc>
        <w:tc>
          <w:tcPr>
            <w:tcW w:w="1016" w:type="dxa"/>
            <w:vMerge w:val="continue"/>
            <w:shd w:val="clear" w:color="auto" w:fill="auto"/>
            <w:vAlign w:val="center"/>
          </w:tcPr>
          <w:p>
            <w:pPr>
              <w:jc w:val="center"/>
              <w:rPr>
                <w:rFonts w:ascii="仿宋_GB2312" w:hAnsi="宋体" w:eastAsia="仿宋_GB2312" w:cs="宋体"/>
                <w:b/>
                <w:color w:val="auto"/>
                <w:kern w:val="0"/>
                <w:sz w:val="20"/>
                <w:szCs w:val="20"/>
              </w:rPr>
            </w:pPr>
          </w:p>
        </w:tc>
        <w:tc>
          <w:tcPr>
            <w:tcW w:w="2195" w:type="dxa"/>
            <w:vMerge w:val="continue"/>
            <w:shd w:val="clear" w:color="auto" w:fill="auto"/>
            <w:vAlign w:val="center"/>
          </w:tcPr>
          <w:p>
            <w:pPr>
              <w:widowControl/>
              <w:spacing w:line="240" w:lineRule="exact"/>
              <w:jc w:val="center"/>
              <w:rPr>
                <w:rFonts w:ascii="仿宋_GB2312" w:hAnsi="宋体" w:eastAsia="仿宋_GB2312" w:cs="宋体"/>
                <w:color w:val="auto"/>
                <w:kern w:val="0"/>
                <w:sz w:val="20"/>
                <w:szCs w:val="20"/>
              </w:rPr>
            </w:pPr>
          </w:p>
        </w:tc>
        <w:tc>
          <w:tcPr>
            <w:tcW w:w="2268" w:type="dxa"/>
            <w:vMerge w:val="restart"/>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京西宾馆周边</w:t>
            </w:r>
          </w:p>
        </w:tc>
        <w:tc>
          <w:tcPr>
            <w:tcW w:w="269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复兴路</w:t>
            </w:r>
          </w:p>
        </w:tc>
        <w:tc>
          <w:tcPr>
            <w:tcW w:w="1843" w:type="dxa"/>
            <w:vAlign w:val="center"/>
          </w:tcPr>
          <w:p>
            <w:pPr>
              <w:jc w:val="center"/>
              <w:rPr>
                <w:color w:val="auto"/>
              </w:rPr>
            </w:pPr>
            <w:r>
              <w:rPr>
                <w:rFonts w:hint="eastAsia" w:ascii="仿宋_GB2312" w:hAnsi="Calibri" w:eastAsia="仿宋_GB2312"/>
                <w:color w:val="auto"/>
                <w:sz w:val="20"/>
                <w:szCs w:val="20"/>
              </w:rPr>
              <w:t>羊坊店执法队</w:t>
            </w:r>
          </w:p>
        </w:tc>
        <w:tc>
          <w:tcPr>
            <w:tcW w:w="1701" w:type="dxa"/>
            <w:vAlign w:val="center"/>
          </w:tcPr>
          <w:p>
            <w:pPr>
              <w:jc w:val="center"/>
              <w:rPr>
                <w:color w:val="auto"/>
              </w:rPr>
            </w:pPr>
            <w:r>
              <w:rPr>
                <w:rFonts w:hint="eastAsia" w:ascii="仿宋_GB2312" w:hAnsi="Calibri" w:eastAsia="仿宋_GB2312"/>
                <w:color w:val="auto"/>
                <w:sz w:val="20"/>
                <w:szCs w:val="20"/>
              </w:rPr>
              <w:t>68216361</w:t>
            </w:r>
          </w:p>
        </w:tc>
        <w:tc>
          <w:tcPr>
            <w:tcW w:w="1964" w:type="dxa"/>
            <w:vAlign w:val="center"/>
          </w:tcPr>
          <w:p>
            <w:pPr>
              <w:widowControl/>
              <w:spacing w:line="240" w:lineRule="exact"/>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vMerge w:val="continue"/>
            <w:vAlign w:val="center"/>
          </w:tcPr>
          <w:p>
            <w:pPr>
              <w:widowControl/>
              <w:jc w:val="center"/>
              <w:rPr>
                <w:rFonts w:ascii="仿宋_GB2312" w:hAnsi="宋体" w:eastAsia="仿宋_GB2312" w:cs="宋体"/>
                <w:color w:val="auto"/>
                <w:kern w:val="0"/>
                <w:sz w:val="20"/>
                <w:szCs w:val="20"/>
              </w:rPr>
            </w:pPr>
          </w:p>
        </w:tc>
        <w:tc>
          <w:tcPr>
            <w:tcW w:w="1016" w:type="dxa"/>
            <w:vMerge w:val="continue"/>
            <w:shd w:val="clear" w:color="auto" w:fill="auto"/>
            <w:vAlign w:val="center"/>
          </w:tcPr>
          <w:p>
            <w:pPr>
              <w:jc w:val="center"/>
              <w:rPr>
                <w:rFonts w:ascii="仿宋_GB2312" w:hAnsi="宋体" w:eastAsia="仿宋_GB2312" w:cs="宋体"/>
                <w:b/>
                <w:color w:val="auto"/>
                <w:kern w:val="0"/>
                <w:sz w:val="20"/>
                <w:szCs w:val="20"/>
              </w:rPr>
            </w:pPr>
          </w:p>
        </w:tc>
        <w:tc>
          <w:tcPr>
            <w:tcW w:w="2195" w:type="dxa"/>
            <w:vMerge w:val="continue"/>
            <w:shd w:val="clear" w:color="auto" w:fill="auto"/>
            <w:vAlign w:val="center"/>
          </w:tcPr>
          <w:p>
            <w:pPr>
              <w:widowControl/>
              <w:spacing w:line="240" w:lineRule="exact"/>
              <w:jc w:val="center"/>
              <w:rPr>
                <w:rFonts w:ascii="仿宋_GB2312" w:hAnsi="宋体" w:eastAsia="仿宋_GB2312" w:cs="宋体"/>
                <w:color w:val="auto"/>
                <w:kern w:val="0"/>
                <w:sz w:val="20"/>
                <w:szCs w:val="20"/>
              </w:rPr>
            </w:pPr>
          </w:p>
        </w:tc>
        <w:tc>
          <w:tcPr>
            <w:tcW w:w="2268" w:type="dxa"/>
            <w:vMerge w:val="continue"/>
            <w:vAlign w:val="center"/>
          </w:tcPr>
          <w:p>
            <w:pPr>
              <w:widowControl/>
              <w:spacing w:line="240" w:lineRule="exact"/>
              <w:jc w:val="center"/>
              <w:rPr>
                <w:rFonts w:ascii="仿宋_GB2312" w:hAnsi="宋体" w:eastAsia="仿宋_GB2312" w:cs="宋体"/>
                <w:color w:val="auto"/>
                <w:kern w:val="0"/>
                <w:sz w:val="20"/>
                <w:szCs w:val="20"/>
              </w:rPr>
            </w:pPr>
          </w:p>
        </w:tc>
        <w:tc>
          <w:tcPr>
            <w:tcW w:w="269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羊坊店西路</w:t>
            </w:r>
          </w:p>
        </w:tc>
        <w:tc>
          <w:tcPr>
            <w:tcW w:w="1843" w:type="dxa"/>
            <w:vAlign w:val="center"/>
          </w:tcPr>
          <w:p>
            <w:pPr>
              <w:jc w:val="center"/>
              <w:rPr>
                <w:color w:val="auto"/>
              </w:rPr>
            </w:pPr>
            <w:r>
              <w:rPr>
                <w:rFonts w:hint="eastAsia" w:ascii="仿宋_GB2312" w:hAnsi="Calibri" w:eastAsia="仿宋_GB2312"/>
                <w:color w:val="auto"/>
                <w:sz w:val="20"/>
                <w:szCs w:val="20"/>
              </w:rPr>
              <w:t>羊坊店执法队</w:t>
            </w:r>
          </w:p>
        </w:tc>
        <w:tc>
          <w:tcPr>
            <w:tcW w:w="1701" w:type="dxa"/>
            <w:vAlign w:val="center"/>
          </w:tcPr>
          <w:p>
            <w:pPr>
              <w:jc w:val="center"/>
              <w:rPr>
                <w:color w:val="auto"/>
              </w:rPr>
            </w:pPr>
            <w:r>
              <w:rPr>
                <w:rFonts w:hint="eastAsia" w:ascii="仿宋_GB2312" w:hAnsi="Calibri" w:eastAsia="仿宋_GB2312"/>
                <w:color w:val="auto"/>
                <w:sz w:val="20"/>
                <w:szCs w:val="20"/>
              </w:rPr>
              <w:t>68216361</w:t>
            </w:r>
          </w:p>
        </w:tc>
        <w:tc>
          <w:tcPr>
            <w:tcW w:w="1964" w:type="dxa"/>
            <w:vAlign w:val="center"/>
          </w:tcPr>
          <w:p>
            <w:pPr>
              <w:widowControl/>
              <w:spacing w:line="240" w:lineRule="exact"/>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vMerge w:val="continue"/>
            <w:vAlign w:val="center"/>
          </w:tcPr>
          <w:p>
            <w:pPr>
              <w:widowControl/>
              <w:jc w:val="center"/>
              <w:rPr>
                <w:rFonts w:ascii="仿宋_GB2312" w:hAnsi="宋体" w:eastAsia="仿宋_GB2312" w:cs="宋体"/>
                <w:color w:val="auto"/>
                <w:kern w:val="0"/>
                <w:sz w:val="20"/>
                <w:szCs w:val="20"/>
              </w:rPr>
            </w:pPr>
          </w:p>
        </w:tc>
        <w:tc>
          <w:tcPr>
            <w:tcW w:w="1016" w:type="dxa"/>
            <w:vMerge w:val="continue"/>
            <w:shd w:val="clear" w:color="auto" w:fill="auto"/>
            <w:vAlign w:val="center"/>
          </w:tcPr>
          <w:p>
            <w:pPr>
              <w:jc w:val="center"/>
              <w:rPr>
                <w:rFonts w:ascii="仿宋_GB2312" w:hAnsi="宋体" w:eastAsia="仿宋_GB2312" w:cs="宋体"/>
                <w:b/>
                <w:color w:val="auto"/>
                <w:kern w:val="0"/>
                <w:sz w:val="20"/>
                <w:szCs w:val="20"/>
              </w:rPr>
            </w:pPr>
          </w:p>
        </w:tc>
        <w:tc>
          <w:tcPr>
            <w:tcW w:w="2195" w:type="dxa"/>
            <w:vMerge w:val="continue"/>
            <w:shd w:val="clear" w:color="auto" w:fill="auto"/>
            <w:vAlign w:val="center"/>
          </w:tcPr>
          <w:p>
            <w:pPr>
              <w:widowControl/>
              <w:spacing w:line="240" w:lineRule="exact"/>
              <w:jc w:val="center"/>
              <w:rPr>
                <w:rFonts w:ascii="仿宋_GB2312" w:hAnsi="宋体" w:eastAsia="仿宋_GB2312" w:cs="宋体"/>
                <w:color w:val="auto"/>
                <w:kern w:val="0"/>
                <w:sz w:val="20"/>
                <w:szCs w:val="20"/>
              </w:rPr>
            </w:pPr>
          </w:p>
        </w:tc>
        <w:tc>
          <w:tcPr>
            <w:tcW w:w="2268" w:type="dxa"/>
            <w:vMerge w:val="continue"/>
            <w:vAlign w:val="center"/>
          </w:tcPr>
          <w:p>
            <w:pPr>
              <w:widowControl/>
              <w:spacing w:line="240" w:lineRule="exact"/>
              <w:jc w:val="center"/>
              <w:rPr>
                <w:rFonts w:ascii="仿宋_GB2312" w:hAnsi="宋体" w:eastAsia="仿宋_GB2312" w:cs="宋体"/>
                <w:color w:val="auto"/>
                <w:kern w:val="0"/>
                <w:sz w:val="20"/>
                <w:szCs w:val="20"/>
              </w:rPr>
            </w:pPr>
          </w:p>
        </w:tc>
        <w:tc>
          <w:tcPr>
            <w:tcW w:w="269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羊坊店路</w:t>
            </w:r>
          </w:p>
        </w:tc>
        <w:tc>
          <w:tcPr>
            <w:tcW w:w="1843" w:type="dxa"/>
            <w:vAlign w:val="center"/>
          </w:tcPr>
          <w:p>
            <w:pPr>
              <w:jc w:val="center"/>
              <w:rPr>
                <w:color w:val="auto"/>
              </w:rPr>
            </w:pPr>
            <w:r>
              <w:rPr>
                <w:rFonts w:hint="eastAsia" w:ascii="仿宋_GB2312" w:hAnsi="Calibri" w:eastAsia="仿宋_GB2312"/>
                <w:color w:val="auto"/>
                <w:sz w:val="20"/>
                <w:szCs w:val="20"/>
              </w:rPr>
              <w:t>羊坊店执法队</w:t>
            </w:r>
          </w:p>
        </w:tc>
        <w:tc>
          <w:tcPr>
            <w:tcW w:w="1701" w:type="dxa"/>
            <w:vAlign w:val="center"/>
          </w:tcPr>
          <w:p>
            <w:pPr>
              <w:jc w:val="center"/>
              <w:rPr>
                <w:color w:val="auto"/>
              </w:rPr>
            </w:pPr>
            <w:r>
              <w:rPr>
                <w:rFonts w:hint="eastAsia" w:ascii="仿宋_GB2312" w:hAnsi="Calibri" w:eastAsia="仿宋_GB2312"/>
                <w:color w:val="auto"/>
                <w:sz w:val="20"/>
                <w:szCs w:val="20"/>
              </w:rPr>
              <w:t>68216361</w:t>
            </w:r>
          </w:p>
        </w:tc>
        <w:tc>
          <w:tcPr>
            <w:tcW w:w="1964" w:type="dxa"/>
            <w:vAlign w:val="center"/>
          </w:tcPr>
          <w:p>
            <w:pPr>
              <w:widowControl/>
              <w:spacing w:line="240" w:lineRule="exact"/>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5</w:t>
            </w:r>
          </w:p>
        </w:tc>
        <w:tc>
          <w:tcPr>
            <w:tcW w:w="1016" w:type="dxa"/>
            <w:vMerge w:val="continue"/>
            <w:shd w:val="clear" w:color="auto" w:fill="auto"/>
            <w:vAlign w:val="center"/>
          </w:tcPr>
          <w:p>
            <w:pPr>
              <w:jc w:val="center"/>
              <w:rPr>
                <w:rFonts w:ascii="仿宋_GB2312" w:hAnsi="宋体" w:eastAsia="仿宋_GB2312" w:cs="宋体"/>
                <w:b/>
                <w:color w:val="auto"/>
                <w:kern w:val="0"/>
                <w:sz w:val="20"/>
                <w:szCs w:val="20"/>
              </w:rPr>
            </w:pPr>
          </w:p>
        </w:tc>
        <w:tc>
          <w:tcPr>
            <w:tcW w:w="2195" w:type="dxa"/>
            <w:vMerge w:val="continue"/>
            <w:shd w:val="clear" w:color="auto" w:fill="auto"/>
            <w:vAlign w:val="center"/>
          </w:tcPr>
          <w:p>
            <w:pPr>
              <w:widowControl/>
              <w:spacing w:line="240" w:lineRule="exact"/>
              <w:jc w:val="center"/>
              <w:rPr>
                <w:rFonts w:ascii="仿宋_GB2312" w:hAnsi="宋体" w:eastAsia="仿宋_GB2312" w:cs="宋体"/>
                <w:color w:val="auto"/>
                <w:kern w:val="0"/>
                <w:sz w:val="20"/>
                <w:szCs w:val="20"/>
              </w:rPr>
            </w:pPr>
          </w:p>
        </w:tc>
        <w:tc>
          <w:tcPr>
            <w:tcW w:w="2268"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世纪坛周边</w:t>
            </w:r>
          </w:p>
        </w:tc>
        <w:tc>
          <w:tcPr>
            <w:tcW w:w="269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世纪坛路</w:t>
            </w:r>
          </w:p>
        </w:tc>
        <w:tc>
          <w:tcPr>
            <w:tcW w:w="1843" w:type="dxa"/>
            <w:vAlign w:val="center"/>
          </w:tcPr>
          <w:p>
            <w:pPr>
              <w:jc w:val="center"/>
              <w:rPr>
                <w:color w:val="auto"/>
              </w:rPr>
            </w:pPr>
            <w:r>
              <w:rPr>
                <w:rFonts w:hint="eastAsia" w:ascii="仿宋_GB2312" w:hAnsi="Calibri" w:eastAsia="仿宋_GB2312"/>
                <w:color w:val="auto"/>
                <w:sz w:val="20"/>
                <w:szCs w:val="20"/>
              </w:rPr>
              <w:t>羊坊店执法队</w:t>
            </w:r>
          </w:p>
        </w:tc>
        <w:tc>
          <w:tcPr>
            <w:tcW w:w="1701" w:type="dxa"/>
            <w:vAlign w:val="center"/>
          </w:tcPr>
          <w:p>
            <w:pPr>
              <w:jc w:val="center"/>
              <w:rPr>
                <w:color w:val="auto"/>
              </w:rPr>
            </w:pPr>
            <w:r>
              <w:rPr>
                <w:rFonts w:hint="eastAsia" w:ascii="仿宋_GB2312" w:hAnsi="Calibri" w:eastAsia="仿宋_GB2312"/>
                <w:color w:val="auto"/>
                <w:sz w:val="20"/>
                <w:szCs w:val="20"/>
              </w:rPr>
              <w:t>68216361</w:t>
            </w:r>
          </w:p>
        </w:tc>
        <w:tc>
          <w:tcPr>
            <w:tcW w:w="1964" w:type="dxa"/>
            <w:vAlign w:val="center"/>
          </w:tcPr>
          <w:p>
            <w:pPr>
              <w:widowControl/>
              <w:spacing w:line="240" w:lineRule="exact"/>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vMerge w:val="restart"/>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w:t>
            </w:r>
          </w:p>
        </w:tc>
        <w:tc>
          <w:tcPr>
            <w:tcW w:w="1016" w:type="dxa"/>
            <w:vMerge w:val="continue"/>
            <w:shd w:val="clear" w:color="auto" w:fill="auto"/>
            <w:vAlign w:val="center"/>
          </w:tcPr>
          <w:p>
            <w:pPr>
              <w:jc w:val="center"/>
              <w:rPr>
                <w:rFonts w:ascii="仿宋_GB2312" w:hAnsi="宋体" w:eastAsia="仿宋_GB2312" w:cs="宋体"/>
                <w:b/>
                <w:color w:val="auto"/>
                <w:kern w:val="0"/>
                <w:sz w:val="20"/>
                <w:szCs w:val="20"/>
              </w:rPr>
            </w:pPr>
          </w:p>
        </w:tc>
        <w:tc>
          <w:tcPr>
            <w:tcW w:w="2195" w:type="dxa"/>
            <w:vMerge w:val="continue"/>
            <w:shd w:val="clear" w:color="auto" w:fill="auto"/>
            <w:vAlign w:val="center"/>
          </w:tcPr>
          <w:p>
            <w:pPr>
              <w:widowControl/>
              <w:spacing w:line="240" w:lineRule="exact"/>
              <w:jc w:val="center"/>
              <w:rPr>
                <w:rFonts w:ascii="仿宋_GB2312" w:hAnsi="宋体" w:eastAsia="仿宋_GB2312" w:cs="宋体"/>
                <w:color w:val="auto"/>
                <w:kern w:val="0"/>
                <w:sz w:val="20"/>
                <w:szCs w:val="20"/>
              </w:rPr>
            </w:pPr>
          </w:p>
        </w:tc>
        <w:tc>
          <w:tcPr>
            <w:tcW w:w="2268" w:type="dxa"/>
            <w:vMerge w:val="restart"/>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梅地亚国际会议中心周边</w:t>
            </w:r>
          </w:p>
        </w:tc>
        <w:tc>
          <w:tcPr>
            <w:tcW w:w="269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梅地亚西侧路</w:t>
            </w:r>
          </w:p>
        </w:tc>
        <w:tc>
          <w:tcPr>
            <w:tcW w:w="1843" w:type="dxa"/>
            <w:vAlign w:val="center"/>
          </w:tcPr>
          <w:p>
            <w:pPr>
              <w:jc w:val="center"/>
              <w:rPr>
                <w:color w:val="auto"/>
              </w:rPr>
            </w:pPr>
            <w:r>
              <w:rPr>
                <w:rFonts w:hint="eastAsia" w:ascii="仿宋_GB2312" w:hAnsi="Calibri" w:eastAsia="仿宋_GB2312"/>
                <w:color w:val="auto"/>
                <w:sz w:val="20"/>
                <w:szCs w:val="20"/>
              </w:rPr>
              <w:t>羊坊店执法队</w:t>
            </w:r>
          </w:p>
        </w:tc>
        <w:tc>
          <w:tcPr>
            <w:tcW w:w="1701" w:type="dxa"/>
            <w:vAlign w:val="center"/>
          </w:tcPr>
          <w:p>
            <w:pPr>
              <w:jc w:val="center"/>
              <w:rPr>
                <w:color w:val="auto"/>
              </w:rPr>
            </w:pPr>
            <w:r>
              <w:rPr>
                <w:rFonts w:hint="eastAsia" w:ascii="仿宋_GB2312" w:hAnsi="Calibri" w:eastAsia="仿宋_GB2312"/>
                <w:color w:val="auto"/>
                <w:sz w:val="20"/>
                <w:szCs w:val="20"/>
              </w:rPr>
              <w:t>68216361</w:t>
            </w:r>
          </w:p>
        </w:tc>
        <w:tc>
          <w:tcPr>
            <w:tcW w:w="1964" w:type="dxa"/>
            <w:vAlign w:val="center"/>
          </w:tcPr>
          <w:p>
            <w:pPr>
              <w:widowControl/>
              <w:spacing w:line="240" w:lineRule="exact"/>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vMerge w:val="continue"/>
            <w:vAlign w:val="center"/>
          </w:tcPr>
          <w:p>
            <w:pPr>
              <w:widowControl/>
              <w:jc w:val="center"/>
              <w:rPr>
                <w:rFonts w:ascii="仿宋_GB2312" w:hAnsi="宋体" w:eastAsia="仿宋_GB2312" w:cs="宋体"/>
                <w:color w:val="auto"/>
                <w:kern w:val="0"/>
                <w:sz w:val="20"/>
                <w:szCs w:val="20"/>
              </w:rPr>
            </w:pPr>
          </w:p>
        </w:tc>
        <w:tc>
          <w:tcPr>
            <w:tcW w:w="1016" w:type="dxa"/>
            <w:vMerge w:val="continue"/>
            <w:shd w:val="clear" w:color="auto" w:fill="auto"/>
            <w:vAlign w:val="center"/>
          </w:tcPr>
          <w:p>
            <w:pPr>
              <w:jc w:val="center"/>
              <w:rPr>
                <w:rFonts w:ascii="仿宋_GB2312" w:hAnsi="宋体" w:eastAsia="仿宋_GB2312" w:cs="宋体"/>
                <w:b/>
                <w:color w:val="auto"/>
                <w:kern w:val="0"/>
                <w:sz w:val="20"/>
                <w:szCs w:val="20"/>
              </w:rPr>
            </w:pPr>
          </w:p>
        </w:tc>
        <w:tc>
          <w:tcPr>
            <w:tcW w:w="2195" w:type="dxa"/>
            <w:vMerge w:val="continue"/>
            <w:shd w:val="clear" w:color="auto" w:fill="auto"/>
            <w:vAlign w:val="center"/>
          </w:tcPr>
          <w:p>
            <w:pPr>
              <w:widowControl/>
              <w:spacing w:line="240" w:lineRule="exact"/>
              <w:jc w:val="center"/>
              <w:rPr>
                <w:rFonts w:ascii="仿宋_GB2312" w:hAnsi="宋体" w:eastAsia="仿宋_GB2312" w:cs="宋体"/>
                <w:color w:val="auto"/>
                <w:kern w:val="0"/>
                <w:sz w:val="20"/>
                <w:szCs w:val="20"/>
              </w:rPr>
            </w:pPr>
          </w:p>
        </w:tc>
        <w:tc>
          <w:tcPr>
            <w:tcW w:w="2268" w:type="dxa"/>
            <w:vMerge w:val="continue"/>
            <w:vAlign w:val="center"/>
          </w:tcPr>
          <w:p>
            <w:pPr>
              <w:jc w:val="center"/>
              <w:rPr>
                <w:rFonts w:ascii="仿宋_GB2312" w:hAnsi="Calibri" w:eastAsia="仿宋_GB2312"/>
                <w:color w:val="auto"/>
                <w:sz w:val="20"/>
                <w:szCs w:val="20"/>
              </w:rPr>
            </w:pPr>
          </w:p>
        </w:tc>
        <w:tc>
          <w:tcPr>
            <w:tcW w:w="269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万寿庄路</w:t>
            </w:r>
          </w:p>
        </w:tc>
        <w:tc>
          <w:tcPr>
            <w:tcW w:w="184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万寿路执法队</w:t>
            </w:r>
          </w:p>
        </w:tc>
        <w:tc>
          <w:tcPr>
            <w:tcW w:w="1701"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68160516</w:t>
            </w:r>
          </w:p>
        </w:tc>
        <w:tc>
          <w:tcPr>
            <w:tcW w:w="1964" w:type="dxa"/>
            <w:vAlign w:val="center"/>
          </w:tcPr>
          <w:p>
            <w:pPr>
              <w:widowControl/>
              <w:spacing w:line="240" w:lineRule="exact"/>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7</w:t>
            </w:r>
          </w:p>
        </w:tc>
        <w:tc>
          <w:tcPr>
            <w:tcW w:w="1016" w:type="dxa"/>
            <w:vMerge w:val="continue"/>
            <w:shd w:val="clear" w:color="auto" w:fill="auto"/>
            <w:vAlign w:val="center"/>
          </w:tcPr>
          <w:p>
            <w:pPr>
              <w:jc w:val="center"/>
              <w:rPr>
                <w:rFonts w:ascii="仿宋_GB2312" w:hAnsi="宋体" w:eastAsia="仿宋_GB2312" w:cs="宋体"/>
                <w:b/>
                <w:color w:val="auto"/>
                <w:kern w:val="0"/>
                <w:sz w:val="20"/>
                <w:szCs w:val="20"/>
              </w:rPr>
            </w:pPr>
          </w:p>
        </w:tc>
        <w:tc>
          <w:tcPr>
            <w:tcW w:w="2195" w:type="dxa"/>
            <w:vMerge w:val="continue"/>
            <w:shd w:val="clear" w:color="auto" w:fill="auto"/>
            <w:vAlign w:val="center"/>
          </w:tcPr>
          <w:p>
            <w:pPr>
              <w:widowControl/>
              <w:spacing w:line="240" w:lineRule="exact"/>
              <w:jc w:val="center"/>
              <w:rPr>
                <w:rFonts w:ascii="仿宋_GB2312" w:hAnsi="宋体" w:eastAsia="仿宋_GB2312" w:cs="宋体"/>
                <w:color w:val="auto"/>
                <w:kern w:val="0"/>
                <w:sz w:val="20"/>
                <w:szCs w:val="20"/>
              </w:rPr>
            </w:pPr>
          </w:p>
        </w:tc>
        <w:tc>
          <w:tcPr>
            <w:tcW w:w="2268"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八一大楼周边</w:t>
            </w:r>
          </w:p>
        </w:tc>
        <w:tc>
          <w:tcPr>
            <w:tcW w:w="269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复兴路</w:t>
            </w:r>
          </w:p>
        </w:tc>
        <w:tc>
          <w:tcPr>
            <w:tcW w:w="184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羊坊店执法队</w:t>
            </w:r>
          </w:p>
        </w:tc>
        <w:tc>
          <w:tcPr>
            <w:tcW w:w="1701"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68216361</w:t>
            </w:r>
          </w:p>
        </w:tc>
        <w:tc>
          <w:tcPr>
            <w:tcW w:w="1964" w:type="dxa"/>
            <w:vAlign w:val="center"/>
          </w:tcPr>
          <w:p>
            <w:pPr>
              <w:widowControl/>
              <w:spacing w:line="240" w:lineRule="exact"/>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8</w:t>
            </w:r>
          </w:p>
        </w:tc>
        <w:tc>
          <w:tcPr>
            <w:tcW w:w="1016" w:type="dxa"/>
            <w:vMerge w:val="continue"/>
            <w:shd w:val="clear" w:color="auto" w:fill="auto"/>
            <w:vAlign w:val="center"/>
          </w:tcPr>
          <w:p>
            <w:pPr>
              <w:jc w:val="center"/>
              <w:rPr>
                <w:rFonts w:ascii="仿宋_GB2312" w:hAnsi="宋体" w:eastAsia="仿宋_GB2312" w:cs="宋体"/>
                <w:b/>
                <w:color w:val="auto"/>
                <w:kern w:val="0"/>
                <w:sz w:val="20"/>
                <w:szCs w:val="20"/>
              </w:rPr>
            </w:pPr>
          </w:p>
        </w:tc>
        <w:tc>
          <w:tcPr>
            <w:tcW w:w="2195" w:type="dxa"/>
            <w:vMerge w:val="continue"/>
            <w:shd w:val="clear" w:color="auto" w:fill="auto"/>
            <w:vAlign w:val="center"/>
          </w:tcPr>
          <w:p>
            <w:pPr>
              <w:widowControl/>
              <w:spacing w:line="240" w:lineRule="exact"/>
              <w:jc w:val="center"/>
              <w:rPr>
                <w:rFonts w:ascii="仿宋_GB2312" w:hAnsi="宋体" w:eastAsia="仿宋_GB2312" w:cs="宋体"/>
                <w:color w:val="auto"/>
                <w:kern w:val="0"/>
                <w:sz w:val="20"/>
                <w:szCs w:val="20"/>
              </w:rPr>
            </w:pPr>
          </w:p>
        </w:tc>
        <w:tc>
          <w:tcPr>
            <w:tcW w:w="2268"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万寿路</w:t>
            </w:r>
          </w:p>
        </w:tc>
        <w:tc>
          <w:tcPr>
            <w:tcW w:w="269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万寿路</w:t>
            </w:r>
          </w:p>
        </w:tc>
        <w:tc>
          <w:tcPr>
            <w:tcW w:w="184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万寿路执法队</w:t>
            </w:r>
          </w:p>
        </w:tc>
        <w:tc>
          <w:tcPr>
            <w:tcW w:w="1701"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68160516</w:t>
            </w:r>
          </w:p>
        </w:tc>
        <w:tc>
          <w:tcPr>
            <w:tcW w:w="1964" w:type="dxa"/>
            <w:vAlign w:val="center"/>
          </w:tcPr>
          <w:p>
            <w:pPr>
              <w:rPr>
                <w:color w:val="auto"/>
                <w:sz w:val="20"/>
                <w:szCs w:val="20"/>
              </w:rPr>
            </w:pPr>
            <w:r>
              <w:rPr>
                <w:rFonts w:hint="eastAsia" w:ascii="仿宋_GB2312" w:hAnsi="Calibri" w:eastAsia="仿宋_GB2312"/>
                <w:color w:val="auto"/>
                <w:sz w:val="20"/>
                <w:szCs w:val="20"/>
              </w:rPr>
              <w:t>北至罗道庄桥，南至莲花池西路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9</w:t>
            </w:r>
          </w:p>
        </w:tc>
        <w:tc>
          <w:tcPr>
            <w:tcW w:w="1016" w:type="dxa"/>
            <w:vMerge w:val="continue"/>
            <w:shd w:val="clear" w:color="auto" w:fill="auto"/>
            <w:vAlign w:val="center"/>
          </w:tcPr>
          <w:p>
            <w:pPr>
              <w:jc w:val="center"/>
              <w:rPr>
                <w:rFonts w:ascii="仿宋_GB2312" w:hAnsi="宋体" w:eastAsia="仿宋_GB2312" w:cs="宋体"/>
                <w:b/>
                <w:color w:val="auto"/>
                <w:kern w:val="0"/>
                <w:sz w:val="20"/>
                <w:szCs w:val="20"/>
              </w:rPr>
            </w:pPr>
          </w:p>
        </w:tc>
        <w:tc>
          <w:tcPr>
            <w:tcW w:w="2195" w:type="dxa"/>
            <w:vMerge w:val="continue"/>
            <w:shd w:val="clear" w:color="auto" w:fill="auto"/>
            <w:vAlign w:val="center"/>
          </w:tcPr>
          <w:p>
            <w:pPr>
              <w:widowControl/>
              <w:spacing w:line="240" w:lineRule="exact"/>
              <w:jc w:val="center"/>
              <w:rPr>
                <w:rFonts w:ascii="仿宋_GB2312" w:hAnsi="宋体" w:eastAsia="仿宋_GB2312" w:cs="宋体"/>
                <w:color w:val="auto"/>
                <w:kern w:val="0"/>
                <w:sz w:val="20"/>
                <w:szCs w:val="20"/>
              </w:rPr>
            </w:pPr>
          </w:p>
        </w:tc>
        <w:tc>
          <w:tcPr>
            <w:tcW w:w="2268"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玉渊潭南路</w:t>
            </w:r>
          </w:p>
        </w:tc>
        <w:tc>
          <w:tcPr>
            <w:tcW w:w="269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玉渊潭南路</w:t>
            </w:r>
          </w:p>
        </w:tc>
        <w:tc>
          <w:tcPr>
            <w:tcW w:w="184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万寿路执法队</w:t>
            </w:r>
          </w:p>
        </w:tc>
        <w:tc>
          <w:tcPr>
            <w:tcW w:w="1701"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68160516</w:t>
            </w:r>
          </w:p>
        </w:tc>
        <w:tc>
          <w:tcPr>
            <w:tcW w:w="1964" w:type="dxa"/>
            <w:vAlign w:val="center"/>
          </w:tcPr>
          <w:p>
            <w:pPr>
              <w:rPr>
                <w:color w:val="auto"/>
                <w:sz w:val="20"/>
                <w:szCs w:val="20"/>
              </w:rPr>
            </w:pPr>
            <w:r>
              <w:rPr>
                <w:rFonts w:hint="eastAsia" w:ascii="仿宋_GB2312" w:hAnsi="Calibri" w:eastAsia="仿宋_GB2312"/>
                <w:color w:val="auto"/>
                <w:sz w:val="20"/>
                <w:szCs w:val="20"/>
              </w:rPr>
              <w:t>西至西翠路，东至万寿路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10</w:t>
            </w:r>
          </w:p>
        </w:tc>
        <w:tc>
          <w:tcPr>
            <w:tcW w:w="1016" w:type="dxa"/>
            <w:vMerge w:val="continue"/>
            <w:shd w:val="clear" w:color="auto" w:fill="auto"/>
            <w:vAlign w:val="center"/>
          </w:tcPr>
          <w:p>
            <w:pPr>
              <w:jc w:val="center"/>
              <w:rPr>
                <w:rFonts w:ascii="仿宋_GB2312" w:hAnsi="宋体" w:eastAsia="仿宋_GB2312" w:cs="宋体"/>
                <w:b/>
                <w:color w:val="auto"/>
                <w:kern w:val="0"/>
                <w:sz w:val="20"/>
                <w:szCs w:val="20"/>
              </w:rPr>
            </w:pPr>
          </w:p>
        </w:tc>
        <w:tc>
          <w:tcPr>
            <w:tcW w:w="2195" w:type="dxa"/>
            <w:vMerge w:val="continue"/>
            <w:shd w:val="clear" w:color="auto" w:fill="auto"/>
            <w:vAlign w:val="center"/>
          </w:tcPr>
          <w:p>
            <w:pPr>
              <w:jc w:val="center"/>
              <w:rPr>
                <w:rFonts w:ascii="仿宋_GB2312" w:hAnsi="Calibri" w:eastAsia="仿宋_GB2312"/>
                <w:color w:val="auto"/>
                <w:sz w:val="20"/>
                <w:szCs w:val="20"/>
              </w:rPr>
            </w:pPr>
          </w:p>
        </w:tc>
        <w:tc>
          <w:tcPr>
            <w:tcW w:w="2268"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中央党校周边</w:t>
            </w:r>
          </w:p>
        </w:tc>
        <w:tc>
          <w:tcPr>
            <w:tcW w:w="269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颐和园路</w:t>
            </w:r>
          </w:p>
        </w:tc>
        <w:tc>
          <w:tcPr>
            <w:tcW w:w="184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青龙桥执法队</w:t>
            </w:r>
          </w:p>
        </w:tc>
        <w:tc>
          <w:tcPr>
            <w:tcW w:w="1701"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62881370</w:t>
            </w:r>
          </w:p>
        </w:tc>
        <w:tc>
          <w:tcPr>
            <w:tcW w:w="1964" w:type="dxa"/>
            <w:vAlign w:val="center"/>
          </w:tcPr>
          <w:p>
            <w:pPr>
              <w:rPr>
                <w:rFonts w:ascii="仿宋_GB2312" w:hAnsi="Calibri"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03" w:hRule="atLeast"/>
          <w:jc w:val="center"/>
        </w:trPr>
        <w:tc>
          <w:tcPr>
            <w:tcW w:w="720"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11</w:t>
            </w:r>
          </w:p>
        </w:tc>
        <w:tc>
          <w:tcPr>
            <w:tcW w:w="1016" w:type="dxa"/>
            <w:vMerge w:val="continue"/>
            <w:shd w:val="clear" w:color="auto" w:fill="auto"/>
            <w:vAlign w:val="center"/>
          </w:tcPr>
          <w:p>
            <w:pPr>
              <w:jc w:val="center"/>
              <w:rPr>
                <w:rFonts w:ascii="仿宋_GB2312" w:hAnsi="宋体" w:eastAsia="仿宋_GB2312" w:cs="宋体"/>
                <w:b/>
                <w:color w:val="auto"/>
                <w:kern w:val="0"/>
                <w:sz w:val="20"/>
                <w:szCs w:val="20"/>
              </w:rPr>
            </w:pPr>
          </w:p>
        </w:tc>
        <w:tc>
          <w:tcPr>
            <w:tcW w:w="2195" w:type="dxa"/>
            <w:vMerge w:val="continue"/>
            <w:shd w:val="clear" w:color="auto" w:fill="auto"/>
            <w:vAlign w:val="center"/>
          </w:tcPr>
          <w:p>
            <w:pPr>
              <w:widowControl/>
              <w:spacing w:line="240" w:lineRule="exact"/>
              <w:jc w:val="center"/>
              <w:rPr>
                <w:rFonts w:ascii="仿宋_GB2312" w:hAnsi="宋体" w:eastAsia="仿宋_GB2312" w:cs="宋体"/>
                <w:color w:val="auto"/>
                <w:kern w:val="0"/>
                <w:sz w:val="20"/>
                <w:szCs w:val="20"/>
              </w:rPr>
            </w:pPr>
          </w:p>
        </w:tc>
        <w:tc>
          <w:tcPr>
            <w:tcW w:w="2268"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Calibri" w:eastAsia="仿宋_GB2312"/>
                <w:color w:val="auto"/>
                <w:sz w:val="20"/>
                <w:szCs w:val="20"/>
              </w:rPr>
              <w:t>建设部周边</w:t>
            </w:r>
          </w:p>
        </w:tc>
        <w:tc>
          <w:tcPr>
            <w:tcW w:w="2693"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Calibri" w:eastAsia="仿宋_GB2312"/>
                <w:color w:val="auto"/>
                <w:sz w:val="20"/>
                <w:szCs w:val="20"/>
              </w:rPr>
              <w:t>三里河路</w:t>
            </w:r>
          </w:p>
        </w:tc>
        <w:tc>
          <w:tcPr>
            <w:tcW w:w="1843"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Calibri" w:eastAsia="仿宋_GB2312"/>
                <w:color w:val="auto"/>
                <w:sz w:val="20"/>
                <w:szCs w:val="20"/>
              </w:rPr>
              <w:t>甘家口执法队</w:t>
            </w:r>
          </w:p>
        </w:tc>
        <w:tc>
          <w:tcPr>
            <w:tcW w:w="1701"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Calibri" w:eastAsia="仿宋_GB2312"/>
                <w:color w:val="auto"/>
                <w:sz w:val="20"/>
                <w:szCs w:val="20"/>
              </w:rPr>
              <w:t>68475008</w:t>
            </w:r>
          </w:p>
        </w:tc>
        <w:tc>
          <w:tcPr>
            <w:tcW w:w="1964" w:type="dxa"/>
            <w:vAlign w:val="center"/>
          </w:tcPr>
          <w:p>
            <w:pPr>
              <w:widowControl/>
              <w:spacing w:line="240" w:lineRule="exact"/>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06" w:hRule="atLeast"/>
          <w:jc w:val="center"/>
        </w:trPr>
        <w:tc>
          <w:tcPr>
            <w:tcW w:w="720"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12</w:t>
            </w:r>
          </w:p>
        </w:tc>
        <w:tc>
          <w:tcPr>
            <w:tcW w:w="1016" w:type="dxa"/>
            <w:vMerge w:val="continue"/>
            <w:shd w:val="clear" w:color="auto" w:fill="auto"/>
            <w:vAlign w:val="center"/>
          </w:tcPr>
          <w:p>
            <w:pPr>
              <w:jc w:val="center"/>
              <w:rPr>
                <w:rFonts w:ascii="仿宋_GB2312" w:hAnsi="宋体" w:eastAsia="仿宋_GB2312" w:cs="宋体"/>
                <w:b/>
                <w:color w:val="auto"/>
                <w:kern w:val="0"/>
                <w:sz w:val="20"/>
                <w:szCs w:val="20"/>
              </w:rPr>
            </w:pPr>
          </w:p>
        </w:tc>
        <w:tc>
          <w:tcPr>
            <w:tcW w:w="2195" w:type="dxa"/>
            <w:vMerge w:val="continue"/>
            <w:shd w:val="clear" w:color="auto" w:fill="auto"/>
            <w:vAlign w:val="center"/>
          </w:tcPr>
          <w:p>
            <w:pPr>
              <w:widowControl/>
              <w:spacing w:line="240" w:lineRule="exact"/>
              <w:jc w:val="center"/>
              <w:rPr>
                <w:rFonts w:ascii="仿宋_GB2312" w:hAnsi="宋体" w:eastAsia="仿宋_GB2312" w:cs="宋体"/>
                <w:color w:val="auto"/>
                <w:kern w:val="0"/>
                <w:sz w:val="20"/>
                <w:szCs w:val="20"/>
              </w:rPr>
            </w:pPr>
          </w:p>
        </w:tc>
        <w:tc>
          <w:tcPr>
            <w:tcW w:w="2268"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上地办公中心</w:t>
            </w:r>
          </w:p>
        </w:tc>
        <w:tc>
          <w:tcPr>
            <w:tcW w:w="2693"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东北旺路南路</w:t>
            </w:r>
          </w:p>
        </w:tc>
        <w:tc>
          <w:tcPr>
            <w:tcW w:w="1843"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上地执法队</w:t>
            </w:r>
          </w:p>
        </w:tc>
        <w:tc>
          <w:tcPr>
            <w:tcW w:w="1701" w:type="dxa"/>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62983293</w:t>
            </w:r>
          </w:p>
        </w:tc>
        <w:tc>
          <w:tcPr>
            <w:tcW w:w="1964" w:type="dxa"/>
            <w:vAlign w:val="center"/>
          </w:tcPr>
          <w:p>
            <w:pPr>
              <w:widowControl/>
              <w:spacing w:line="240" w:lineRule="exac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上地办公中心东、西100米范围内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13</w:t>
            </w:r>
          </w:p>
        </w:tc>
        <w:tc>
          <w:tcPr>
            <w:tcW w:w="1016" w:type="dxa"/>
            <w:vMerge w:val="restart"/>
            <w:shd w:val="clear" w:color="auto" w:fill="auto"/>
            <w:vAlign w:val="center"/>
          </w:tcPr>
          <w:p>
            <w:pPr>
              <w:jc w:val="center"/>
              <w:rPr>
                <w:rFonts w:ascii="仿宋_GB2312" w:hAnsi="Calibri" w:eastAsia="仿宋_GB2312"/>
                <w:b/>
                <w:bCs/>
                <w:color w:val="auto"/>
                <w:sz w:val="20"/>
                <w:szCs w:val="20"/>
              </w:rPr>
            </w:pPr>
            <w:r>
              <w:rPr>
                <w:rFonts w:hint="eastAsia" w:ascii="仿宋_GB2312" w:hAnsi="Calibri" w:eastAsia="仿宋_GB2312"/>
                <w:b/>
                <w:bCs/>
                <w:color w:val="auto"/>
                <w:sz w:val="20"/>
                <w:szCs w:val="20"/>
              </w:rPr>
              <w:t>一类</w:t>
            </w:r>
          </w:p>
          <w:p>
            <w:pPr>
              <w:jc w:val="center"/>
              <w:rPr>
                <w:rFonts w:ascii="仿宋_GB2312" w:hAnsi="Calibri" w:eastAsia="仿宋_GB2312"/>
                <w:b/>
                <w:bCs/>
                <w:color w:val="auto"/>
                <w:sz w:val="20"/>
                <w:szCs w:val="20"/>
              </w:rPr>
            </w:pPr>
            <w:r>
              <w:rPr>
                <w:rFonts w:hint="eastAsia" w:ascii="仿宋_GB2312" w:hAnsi="Calibri" w:eastAsia="仿宋_GB2312"/>
                <w:b/>
                <w:bCs/>
                <w:color w:val="auto"/>
                <w:sz w:val="20"/>
                <w:szCs w:val="20"/>
              </w:rPr>
              <w:t>严格</w:t>
            </w:r>
          </w:p>
          <w:p>
            <w:pPr>
              <w:jc w:val="center"/>
              <w:rPr>
                <w:rFonts w:ascii="仿宋_GB2312" w:hAnsi="Calibri" w:eastAsia="仿宋_GB2312"/>
                <w:b/>
                <w:bCs/>
                <w:color w:val="auto"/>
                <w:sz w:val="20"/>
                <w:szCs w:val="20"/>
              </w:rPr>
            </w:pPr>
            <w:r>
              <w:rPr>
                <w:rFonts w:hint="eastAsia" w:ascii="仿宋_GB2312" w:hAnsi="Calibri" w:eastAsia="仿宋_GB2312"/>
                <w:b/>
                <w:bCs/>
                <w:color w:val="auto"/>
                <w:sz w:val="20"/>
                <w:szCs w:val="20"/>
              </w:rPr>
              <w:t>控制</w:t>
            </w:r>
          </w:p>
          <w:p>
            <w:pPr>
              <w:jc w:val="center"/>
              <w:rPr>
                <w:rFonts w:ascii="仿宋_GB2312" w:hAnsi="宋体" w:eastAsia="仿宋_GB2312" w:cs="宋体"/>
                <w:b/>
                <w:color w:val="auto"/>
                <w:kern w:val="0"/>
                <w:sz w:val="20"/>
                <w:szCs w:val="20"/>
              </w:rPr>
            </w:pPr>
            <w:r>
              <w:rPr>
                <w:rFonts w:hint="eastAsia" w:ascii="仿宋_GB2312" w:hAnsi="Calibri" w:eastAsia="仿宋_GB2312"/>
                <w:b/>
                <w:bCs/>
                <w:color w:val="auto"/>
                <w:sz w:val="20"/>
                <w:szCs w:val="20"/>
              </w:rPr>
              <w:t>地区</w:t>
            </w:r>
          </w:p>
        </w:tc>
        <w:tc>
          <w:tcPr>
            <w:tcW w:w="2195" w:type="dxa"/>
            <w:vMerge w:val="restart"/>
            <w:shd w:val="clear" w:color="auto" w:fill="auto"/>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主要商业繁华场所周边</w:t>
            </w:r>
          </w:p>
        </w:tc>
        <w:tc>
          <w:tcPr>
            <w:tcW w:w="2268"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公主坟周边（城乡贸易中心）</w:t>
            </w:r>
          </w:p>
        </w:tc>
        <w:tc>
          <w:tcPr>
            <w:tcW w:w="269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复兴路</w:t>
            </w:r>
          </w:p>
        </w:tc>
        <w:tc>
          <w:tcPr>
            <w:tcW w:w="184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羊坊店执法队</w:t>
            </w:r>
          </w:p>
        </w:tc>
        <w:tc>
          <w:tcPr>
            <w:tcW w:w="1701"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68216361</w:t>
            </w:r>
          </w:p>
        </w:tc>
        <w:tc>
          <w:tcPr>
            <w:tcW w:w="1964" w:type="dxa"/>
            <w:vAlign w:val="center"/>
          </w:tcPr>
          <w:p>
            <w:pPr>
              <w:widowControl/>
              <w:spacing w:line="240" w:lineRule="exact"/>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70" w:hRule="atLeast"/>
          <w:jc w:val="center"/>
        </w:trPr>
        <w:tc>
          <w:tcPr>
            <w:tcW w:w="720"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14</w:t>
            </w:r>
          </w:p>
        </w:tc>
        <w:tc>
          <w:tcPr>
            <w:tcW w:w="1016" w:type="dxa"/>
            <w:vMerge w:val="continue"/>
            <w:shd w:val="clear" w:color="auto" w:fill="auto"/>
            <w:vAlign w:val="center"/>
          </w:tcPr>
          <w:p>
            <w:pPr>
              <w:jc w:val="center"/>
              <w:rPr>
                <w:rFonts w:ascii="仿宋_GB2312" w:hAnsi="宋体" w:eastAsia="仿宋_GB2312" w:cs="宋体"/>
                <w:b/>
                <w:color w:val="auto"/>
                <w:kern w:val="0"/>
                <w:sz w:val="20"/>
                <w:szCs w:val="20"/>
              </w:rPr>
            </w:pPr>
          </w:p>
        </w:tc>
        <w:tc>
          <w:tcPr>
            <w:tcW w:w="2195" w:type="dxa"/>
            <w:vMerge w:val="continue"/>
            <w:shd w:val="clear" w:color="auto" w:fill="auto"/>
            <w:vAlign w:val="center"/>
          </w:tcPr>
          <w:p>
            <w:pPr>
              <w:widowControl/>
              <w:spacing w:line="240" w:lineRule="exact"/>
              <w:jc w:val="center"/>
              <w:rPr>
                <w:rFonts w:ascii="仿宋_GB2312" w:hAnsi="宋体" w:eastAsia="仿宋_GB2312" w:cs="宋体"/>
                <w:color w:val="auto"/>
                <w:kern w:val="0"/>
                <w:sz w:val="20"/>
                <w:szCs w:val="20"/>
              </w:rPr>
            </w:pPr>
          </w:p>
        </w:tc>
        <w:tc>
          <w:tcPr>
            <w:tcW w:w="2268"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中关村西区周边</w:t>
            </w:r>
          </w:p>
        </w:tc>
        <w:tc>
          <w:tcPr>
            <w:tcW w:w="269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中关村大街、海淀南路</w:t>
            </w:r>
          </w:p>
        </w:tc>
        <w:tc>
          <w:tcPr>
            <w:tcW w:w="184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海淀执法队</w:t>
            </w:r>
          </w:p>
        </w:tc>
        <w:tc>
          <w:tcPr>
            <w:tcW w:w="1701"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62559884</w:t>
            </w:r>
          </w:p>
        </w:tc>
        <w:tc>
          <w:tcPr>
            <w:tcW w:w="1964" w:type="dxa"/>
            <w:vAlign w:val="center"/>
          </w:tcPr>
          <w:p>
            <w:pPr>
              <w:widowControl/>
              <w:spacing w:line="240" w:lineRule="exact"/>
              <w:rPr>
                <w:rFonts w:ascii="仿宋_GB2312" w:hAnsi="宋体" w:eastAsia="仿宋_GB2312" w:cs="宋体"/>
                <w:color w:val="auto"/>
                <w:kern w:val="0"/>
                <w:sz w:val="20"/>
                <w:szCs w:val="20"/>
              </w:rPr>
            </w:pPr>
            <w:r>
              <w:rPr>
                <w:rFonts w:hint="eastAsia" w:ascii="仿宋_GB2312" w:hAnsi="Calibri" w:eastAsia="仿宋_GB2312"/>
                <w:color w:val="auto"/>
                <w:sz w:val="20"/>
                <w:szCs w:val="20"/>
              </w:rPr>
              <w:t>含华清家园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15</w:t>
            </w:r>
          </w:p>
        </w:tc>
        <w:tc>
          <w:tcPr>
            <w:tcW w:w="1016" w:type="dxa"/>
            <w:vMerge w:val="continue"/>
            <w:shd w:val="clear" w:color="auto" w:fill="auto"/>
            <w:vAlign w:val="center"/>
          </w:tcPr>
          <w:p>
            <w:pPr>
              <w:jc w:val="center"/>
              <w:rPr>
                <w:rFonts w:ascii="仿宋_GB2312" w:hAnsi="宋体" w:eastAsia="仿宋_GB2312" w:cs="宋体"/>
                <w:b/>
                <w:color w:val="auto"/>
                <w:kern w:val="0"/>
                <w:sz w:val="20"/>
                <w:szCs w:val="20"/>
              </w:rPr>
            </w:pPr>
          </w:p>
        </w:tc>
        <w:tc>
          <w:tcPr>
            <w:tcW w:w="2195" w:type="dxa"/>
            <w:vMerge w:val="continue"/>
            <w:shd w:val="clear" w:color="auto" w:fill="auto"/>
            <w:vAlign w:val="center"/>
          </w:tcPr>
          <w:p>
            <w:pPr>
              <w:widowControl/>
              <w:spacing w:line="240" w:lineRule="exact"/>
              <w:jc w:val="center"/>
              <w:rPr>
                <w:rFonts w:ascii="仿宋_GB2312" w:hAnsi="宋体" w:eastAsia="仿宋_GB2312" w:cs="宋体"/>
                <w:color w:val="auto"/>
                <w:kern w:val="0"/>
                <w:sz w:val="20"/>
                <w:szCs w:val="20"/>
              </w:rPr>
            </w:pPr>
          </w:p>
        </w:tc>
        <w:tc>
          <w:tcPr>
            <w:tcW w:w="2268"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中关村科贸大厦周边</w:t>
            </w:r>
          </w:p>
        </w:tc>
        <w:tc>
          <w:tcPr>
            <w:tcW w:w="2693" w:type="dxa"/>
            <w:vMerge w:val="restart"/>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中关村大街</w:t>
            </w:r>
          </w:p>
        </w:tc>
        <w:tc>
          <w:tcPr>
            <w:tcW w:w="1843" w:type="dxa"/>
            <w:vMerge w:val="restart"/>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中关村执法队</w:t>
            </w:r>
          </w:p>
        </w:tc>
        <w:tc>
          <w:tcPr>
            <w:tcW w:w="1701" w:type="dxa"/>
            <w:vMerge w:val="restart"/>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62542671</w:t>
            </w:r>
          </w:p>
        </w:tc>
        <w:tc>
          <w:tcPr>
            <w:tcW w:w="1964" w:type="dxa"/>
            <w:vAlign w:val="center"/>
          </w:tcPr>
          <w:p>
            <w:pPr>
              <w:widowControl/>
              <w:spacing w:line="240" w:lineRule="exact"/>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16</w:t>
            </w:r>
          </w:p>
        </w:tc>
        <w:tc>
          <w:tcPr>
            <w:tcW w:w="1016" w:type="dxa"/>
            <w:vMerge w:val="continue"/>
            <w:shd w:val="clear" w:color="auto" w:fill="auto"/>
            <w:vAlign w:val="center"/>
          </w:tcPr>
          <w:p>
            <w:pPr>
              <w:jc w:val="center"/>
              <w:rPr>
                <w:rFonts w:ascii="仿宋_GB2312" w:hAnsi="宋体" w:eastAsia="仿宋_GB2312" w:cs="宋体"/>
                <w:b/>
                <w:color w:val="auto"/>
                <w:kern w:val="0"/>
                <w:sz w:val="20"/>
                <w:szCs w:val="20"/>
              </w:rPr>
            </w:pPr>
          </w:p>
        </w:tc>
        <w:tc>
          <w:tcPr>
            <w:tcW w:w="2195" w:type="dxa"/>
            <w:vMerge w:val="continue"/>
            <w:shd w:val="clear" w:color="auto" w:fill="auto"/>
            <w:vAlign w:val="center"/>
          </w:tcPr>
          <w:p>
            <w:pPr>
              <w:widowControl/>
              <w:spacing w:line="240" w:lineRule="exact"/>
              <w:jc w:val="center"/>
              <w:rPr>
                <w:rFonts w:ascii="仿宋_GB2312" w:hAnsi="宋体" w:eastAsia="仿宋_GB2312" w:cs="宋体"/>
                <w:color w:val="auto"/>
                <w:kern w:val="0"/>
                <w:sz w:val="20"/>
                <w:szCs w:val="20"/>
              </w:rPr>
            </w:pPr>
          </w:p>
        </w:tc>
        <w:tc>
          <w:tcPr>
            <w:tcW w:w="2268"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当代商城周边</w:t>
            </w:r>
          </w:p>
        </w:tc>
        <w:tc>
          <w:tcPr>
            <w:tcW w:w="2693" w:type="dxa"/>
            <w:vMerge w:val="continue"/>
            <w:vAlign w:val="center"/>
          </w:tcPr>
          <w:p>
            <w:pPr>
              <w:jc w:val="center"/>
              <w:rPr>
                <w:rFonts w:ascii="仿宋_GB2312" w:hAnsi="Calibri" w:eastAsia="仿宋_GB2312"/>
                <w:color w:val="auto"/>
                <w:sz w:val="20"/>
                <w:szCs w:val="20"/>
              </w:rPr>
            </w:pPr>
          </w:p>
        </w:tc>
        <w:tc>
          <w:tcPr>
            <w:tcW w:w="1843" w:type="dxa"/>
            <w:vMerge w:val="continue"/>
            <w:vAlign w:val="center"/>
          </w:tcPr>
          <w:p>
            <w:pPr>
              <w:jc w:val="center"/>
              <w:rPr>
                <w:rFonts w:ascii="仿宋_GB2312" w:hAnsi="Calibri" w:eastAsia="仿宋_GB2312"/>
                <w:color w:val="auto"/>
                <w:sz w:val="20"/>
                <w:szCs w:val="20"/>
              </w:rPr>
            </w:pPr>
          </w:p>
        </w:tc>
        <w:tc>
          <w:tcPr>
            <w:tcW w:w="1701" w:type="dxa"/>
            <w:vMerge w:val="continue"/>
            <w:vAlign w:val="center"/>
          </w:tcPr>
          <w:p>
            <w:pPr>
              <w:jc w:val="center"/>
              <w:rPr>
                <w:rFonts w:ascii="仿宋_GB2312" w:hAnsi="Calibri" w:eastAsia="仿宋_GB2312"/>
                <w:color w:val="auto"/>
                <w:sz w:val="20"/>
                <w:szCs w:val="20"/>
              </w:rPr>
            </w:pPr>
          </w:p>
        </w:tc>
        <w:tc>
          <w:tcPr>
            <w:tcW w:w="1964" w:type="dxa"/>
            <w:vAlign w:val="center"/>
          </w:tcPr>
          <w:p>
            <w:pPr>
              <w:widowControl/>
              <w:spacing w:line="240" w:lineRule="exact"/>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17</w:t>
            </w:r>
          </w:p>
        </w:tc>
        <w:tc>
          <w:tcPr>
            <w:tcW w:w="1016" w:type="dxa"/>
            <w:vMerge w:val="continue"/>
            <w:shd w:val="clear" w:color="auto" w:fill="auto"/>
            <w:vAlign w:val="center"/>
          </w:tcPr>
          <w:p>
            <w:pPr>
              <w:jc w:val="center"/>
              <w:rPr>
                <w:rFonts w:ascii="仿宋_GB2312" w:hAnsi="宋体" w:eastAsia="仿宋_GB2312" w:cs="宋体"/>
                <w:b/>
                <w:color w:val="auto"/>
                <w:kern w:val="0"/>
                <w:sz w:val="20"/>
                <w:szCs w:val="20"/>
              </w:rPr>
            </w:pPr>
          </w:p>
        </w:tc>
        <w:tc>
          <w:tcPr>
            <w:tcW w:w="2195" w:type="dxa"/>
            <w:vMerge w:val="continue"/>
            <w:shd w:val="clear" w:color="auto" w:fill="auto"/>
            <w:vAlign w:val="center"/>
          </w:tcPr>
          <w:p>
            <w:pPr>
              <w:widowControl/>
              <w:spacing w:line="240" w:lineRule="exact"/>
              <w:jc w:val="center"/>
              <w:rPr>
                <w:rFonts w:ascii="仿宋_GB2312" w:hAnsi="宋体" w:eastAsia="仿宋_GB2312" w:cs="宋体"/>
                <w:color w:val="auto"/>
                <w:kern w:val="0"/>
                <w:sz w:val="20"/>
                <w:szCs w:val="20"/>
              </w:rPr>
            </w:pPr>
          </w:p>
        </w:tc>
        <w:tc>
          <w:tcPr>
            <w:tcW w:w="2268"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翠微商厦周边</w:t>
            </w:r>
          </w:p>
        </w:tc>
        <w:tc>
          <w:tcPr>
            <w:tcW w:w="269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复兴路</w:t>
            </w:r>
          </w:p>
        </w:tc>
        <w:tc>
          <w:tcPr>
            <w:tcW w:w="184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羊坊店执法队</w:t>
            </w:r>
          </w:p>
        </w:tc>
        <w:tc>
          <w:tcPr>
            <w:tcW w:w="1701"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68216361</w:t>
            </w:r>
          </w:p>
        </w:tc>
        <w:tc>
          <w:tcPr>
            <w:tcW w:w="1964" w:type="dxa"/>
            <w:vAlign w:val="center"/>
          </w:tcPr>
          <w:p>
            <w:pPr>
              <w:rPr>
                <w:rFonts w:ascii="仿宋_GB2312" w:hAnsi="Calibri"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18</w:t>
            </w:r>
          </w:p>
        </w:tc>
        <w:tc>
          <w:tcPr>
            <w:tcW w:w="1016" w:type="dxa"/>
            <w:vMerge w:val="continue"/>
            <w:shd w:val="clear" w:color="auto" w:fill="auto"/>
            <w:vAlign w:val="center"/>
          </w:tcPr>
          <w:p>
            <w:pPr>
              <w:jc w:val="center"/>
              <w:rPr>
                <w:rFonts w:ascii="仿宋_GB2312" w:hAnsi="宋体" w:eastAsia="仿宋_GB2312" w:cs="宋体"/>
                <w:b/>
                <w:color w:val="auto"/>
                <w:kern w:val="0"/>
                <w:sz w:val="20"/>
                <w:szCs w:val="20"/>
              </w:rPr>
            </w:pPr>
          </w:p>
        </w:tc>
        <w:tc>
          <w:tcPr>
            <w:tcW w:w="2195" w:type="dxa"/>
            <w:vMerge w:val="continue"/>
            <w:shd w:val="clear" w:color="auto" w:fill="auto"/>
            <w:vAlign w:val="center"/>
          </w:tcPr>
          <w:p>
            <w:pPr>
              <w:widowControl/>
              <w:spacing w:line="240" w:lineRule="exact"/>
              <w:jc w:val="center"/>
              <w:rPr>
                <w:rFonts w:ascii="仿宋_GB2312" w:hAnsi="宋体" w:eastAsia="仿宋_GB2312" w:cs="宋体"/>
                <w:color w:val="auto"/>
                <w:kern w:val="0"/>
                <w:sz w:val="20"/>
                <w:szCs w:val="20"/>
              </w:rPr>
            </w:pPr>
          </w:p>
        </w:tc>
        <w:tc>
          <w:tcPr>
            <w:tcW w:w="2268"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世纪金源商厦周边</w:t>
            </w:r>
          </w:p>
        </w:tc>
        <w:tc>
          <w:tcPr>
            <w:tcW w:w="269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远大路</w:t>
            </w:r>
          </w:p>
        </w:tc>
        <w:tc>
          <w:tcPr>
            <w:tcW w:w="184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曙光执法队</w:t>
            </w:r>
          </w:p>
        </w:tc>
        <w:tc>
          <w:tcPr>
            <w:tcW w:w="1701"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88874543</w:t>
            </w:r>
          </w:p>
        </w:tc>
        <w:tc>
          <w:tcPr>
            <w:tcW w:w="1964" w:type="dxa"/>
            <w:vAlign w:val="center"/>
          </w:tcPr>
          <w:p>
            <w:pPr>
              <w:rPr>
                <w:rFonts w:ascii="仿宋_GB2312" w:hAnsi="Calibri"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19</w:t>
            </w:r>
          </w:p>
        </w:tc>
        <w:tc>
          <w:tcPr>
            <w:tcW w:w="1016" w:type="dxa"/>
            <w:vMerge w:val="continue"/>
            <w:shd w:val="clear" w:color="auto" w:fill="auto"/>
            <w:vAlign w:val="center"/>
          </w:tcPr>
          <w:p>
            <w:pPr>
              <w:jc w:val="center"/>
              <w:rPr>
                <w:rFonts w:ascii="仿宋_GB2312" w:hAnsi="宋体" w:eastAsia="仿宋_GB2312" w:cs="宋体"/>
                <w:b/>
                <w:color w:val="auto"/>
                <w:kern w:val="0"/>
                <w:sz w:val="20"/>
                <w:szCs w:val="20"/>
              </w:rPr>
            </w:pPr>
          </w:p>
        </w:tc>
        <w:tc>
          <w:tcPr>
            <w:tcW w:w="2195" w:type="dxa"/>
            <w:vMerge w:val="continue"/>
            <w:shd w:val="clear" w:color="auto" w:fill="auto"/>
            <w:vAlign w:val="center"/>
          </w:tcPr>
          <w:p>
            <w:pPr>
              <w:widowControl/>
              <w:spacing w:line="240" w:lineRule="exact"/>
              <w:jc w:val="center"/>
              <w:rPr>
                <w:rFonts w:ascii="仿宋_GB2312" w:hAnsi="宋体" w:eastAsia="仿宋_GB2312" w:cs="宋体"/>
                <w:color w:val="auto"/>
                <w:kern w:val="0"/>
                <w:sz w:val="20"/>
                <w:szCs w:val="20"/>
              </w:rPr>
            </w:pPr>
          </w:p>
        </w:tc>
        <w:tc>
          <w:tcPr>
            <w:tcW w:w="2268"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甘家口商厦周边</w:t>
            </w:r>
          </w:p>
        </w:tc>
        <w:tc>
          <w:tcPr>
            <w:tcW w:w="269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三里河路</w:t>
            </w:r>
          </w:p>
        </w:tc>
        <w:tc>
          <w:tcPr>
            <w:tcW w:w="184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甘家口执法队</w:t>
            </w:r>
          </w:p>
        </w:tc>
        <w:tc>
          <w:tcPr>
            <w:tcW w:w="1701"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68475008</w:t>
            </w:r>
          </w:p>
        </w:tc>
        <w:tc>
          <w:tcPr>
            <w:tcW w:w="1964" w:type="dxa"/>
            <w:vAlign w:val="center"/>
          </w:tcPr>
          <w:p>
            <w:pPr>
              <w:rPr>
                <w:rFonts w:ascii="仿宋_GB2312" w:hAnsi="Calibri"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20</w:t>
            </w:r>
          </w:p>
        </w:tc>
        <w:tc>
          <w:tcPr>
            <w:tcW w:w="1016" w:type="dxa"/>
            <w:vMerge w:val="continue"/>
            <w:shd w:val="clear" w:color="auto" w:fill="auto"/>
            <w:vAlign w:val="center"/>
          </w:tcPr>
          <w:p>
            <w:pPr>
              <w:jc w:val="center"/>
              <w:rPr>
                <w:rFonts w:ascii="仿宋_GB2312" w:hAnsi="宋体" w:eastAsia="仿宋_GB2312" w:cs="宋体"/>
                <w:b/>
                <w:color w:val="auto"/>
                <w:kern w:val="0"/>
                <w:sz w:val="20"/>
                <w:szCs w:val="20"/>
              </w:rPr>
            </w:pPr>
          </w:p>
        </w:tc>
        <w:tc>
          <w:tcPr>
            <w:tcW w:w="2195" w:type="dxa"/>
            <w:vMerge w:val="continue"/>
            <w:shd w:val="clear" w:color="auto" w:fill="auto"/>
            <w:vAlign w:val="center"/>
          </w:tcPr>
          <w:p>
            <w:pPr>
              <w:widowControl/>
              <w:spacing w:line="240" w:lineRule="exact"/>
              <w:jc w:val="center"/>
              <w:rPr>
                <w:rFonts w:ascii="仿宋_GB2312" w:hAnsi="宋体" w:eastAsia="仿宋_GB2312" w:cs="宋体"/>
                <w:color w:val="auto"/>
                <w:kern w:val="0"/>
                <w:sz w:val="20"/>
                <w:szCs w:val="20"/>
              </w:rPr>
            </w:pPr>
          </w:p>
        </w:tc>
        <w:tc>
          <w:tcPr>
            <w:tcW w:w="2268"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双安商场周边</w:t>
            </w:r>
          </w:p>
        </w:tc>
        <w:tc>
          <w:tcPr>
            <w:tcW w:w="269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北三环路</w:t>
            </w:r>
          </w:p>
        </w:tc>
        <w:tc>
          <w:tcPr>
            <w:tcW w:w="184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北下关执法队</w:t>
            </w:r>
          </w:p>
        </w:tc>
        <w:tc>
          <w:tcPr>
            <w:tcW w:w="1701"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62149630</w:t>
            </w:r>
          </w:p>
        </w:tc>
        <w:tc>
          <w:tcPr>
            <w:tcW w:w="1964" w:type="dxa"/>
            <w:vAlign w:val="center"/>
          </w:tcPr>
          <w:p>
            <w:pPr>
              <w:rPr>
                <w:rFonts w:ascii="仿宋_GB2312" w:hAnsi="Calibri"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21</w:t>
            </w:r>
          </w:p>
        </w:tc>
        <w:tc>
          <w:tcPr>
            <w:tcW w:w="1016" w:type="dxa"/>
            <w:vMerge w:val="continue"/>
            <w:shd w:val="clear" w:color="auto" w:fill="auto"/>
            <w:vAlign w:val="center"/>
          </w:tcPr>
          <w:p>
            <w:pPr>
              <w:jc w:val="center"/>
              <w:rPr>
                <w:rFonts w:ascii="仿宋_GB2312" w:hAnsi="宋体" w:eastAsia="仿宋_GB2312" w:cs="宋体"/>
                <w:b/>
                <w:color w:val="auto"/>
                <w:kern w:val="0"/>
                <w:sz w:val="20"/>
                <w:szCs w:val="20"/>
              </w:rPr>
            </w:pPr>
          </w:p>
        </w:tc>
        <w:tc>
          <w:tcPr>
            <w:tcW w:w="2195" w:type="dxa"/>
            <w:vMerge w:val="continue"/>
            <w:shd w:val="clear" w:color="auto" w:fill="auto"/>
            <w:vAlign w:val="center"/>
          </w:tcPr>
          <w:p>
            <w:pPr>
              <w:widowControl/>
              <w:spacing w:line="240" w:lineRule="exact"/>
              <w:jc w:val="center"/>
              <w:rPr>
                <w:rFonts w:ascii="仿宋_GB2312" w:hAnsi="宋体" w:eastAsia="仿宋_GB2312" w:cs="宋体"/>
                <w:color w:val="auto"/>
                <w:kern w:val="0"/>
                <w:sz w:val="20"/>
                <w:szCs w:val="20"/>
              </w:rPr>
            </w:pPr>
          </w:p>
        </w:tc>
        <w:tc>
          <w:tcPr>
            <w:tcW w:w="2268"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海龙大厦周边</w:t>
            </w:r>
          </w:p>
        </w:tc>
        <w:tc>
          <w:tcPr>
            <w:tcW w:w="269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中关村大街</w:t>
            </w:r>
          </w:p>
        </w:tc>
        <w:tc>
          <w:tcPr>
            <w:tcW w:w="184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海淀执法队</w:t>
            </w:r>
          </w:p>
        </w:tc>
        <w:tc>
          <w:tcPr>
            <w:tcW w:w="1701"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62559884</w:t>
            </w:r>
          </w:p>
        </w:tc>
        <w:tc>
          <w:tcPr>
            <w:tcW w:w="1964" w:type="dxa"/>
            <w:vAlign w:val="center"/>
          </w:tcPr>
          <w:p>
            <w:pPr>
              <w:rPr>
                <w:rFonts w:ascii="仿宋_GB2312" w:hAnsi="Calibri"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22</w:t>
            </w:r>
          </w:p>
        </w:tc>
        <w:tc>
          <w:tcPr>
            <w:tcW w:w="1016" w:type="dxa"/>
            <w:vMerge w:val="continue"/>
            <w:shd w:val="clear" w:color="auto" w:fill="auto"/>
            <w:vAlign w:val="center"/>
          </w:tcPr>
          <w:p>
            <w:pPr>
              <w:jc w:val="center"/>
              <w:rPr>
                <w:rFonts w:ascii="仿宋_GB2312" w:hAnsi="宋体" w:eastAsia="仿宋_GB2312" w:cs="宋体"/>
                <w:b/>
                <w:color w:val="auto"/>
                <w:kern w:val="0"/>
                <w:sz w:val="20"/>
                <w:szCs w:val="20"/>
              </w:rPr>
            </w:pPr>
          </w:p>
        </w:tc>
        <w:tc>
          <w:tcPr>
            <w:tcW w:w="2195" w:type="dxa"/>
            <w:vMerge w:val="continue"/>
            <w:shd w:val="clear" w:color="auto" w:fill="auto"/>
            <w:vAlign w:val="center"/>
          </w:tcPr>
          <w:p>
            <w:pPr>
              <w:widowControl/>
              <w:spacing w:line="240" w:lineRule="exact"/>
              <w:jc w:val="center"/>
              <w:rPr>
                <w:rFonts w:ascii="仿宋_GB2312" w:hAnsi="宋体" w:eastAsia="仿宋_GB2312" w:cs="宋体"/>
                <w:color w:val="auto"/>
                <w:kern w:val="0"/>
                <w:sz w:val="20"/>
                <w:szCs w:val="20"/>
              </w:rPr>
            </w:pPr>
          </w:p>
        </w:tc>
        <w:tc>
          <w:tcPr>
            <w:tcW w:w="2268"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上地华联商场</w:t>
            </w:r>
          </w:p>
        </w:tc>
        <w:tc>
          <w:tcPr>
            <w:tcW w:w="2693"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上地西路与信息路交叉口</w:t>
            </w:r>
          </w:p>
        </w:tc>
        <w:tc>
          <w:tcPr>
            <w:tcW w:w="1843"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上地执法队</w:t>
            </w:r>
          </w:p>
        </w:tc>
        <w:tc>
          <w:tcPr>
            <w:tcW w:w="1701"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62983293</w:t>
            </w:r>
          </w:p>
        </w:tc>
        <w:tc>
          <w:tcPr>
            <w:tcW w:w="1964" w:type="dxa"/>
            <w:vAlign w:val="center"/>
          </w:tcPr>
          <w:p>
            <w:pPr>
              <w:widowControl/>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上地西路与信息路交叉口向南、向北各100米范围内。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23</w:t>
            </w:r>
          </w:p>
        </w:tc>
        <w:tc>
          <w:tcPr>
            <w:tcW w:w="1016" w:type="dxa"/>
            <w:vMerge w:val="continue"/>
            <w:shd w:val="clear" w:color="auto" w:fill="auto"/>
            <w:vAlign w:val="center"/>
          </w:tcPr>
          <w:p>
            <w:pPr>
              <w:jc w:val="center"/>
              <w:rPr>
                <w:rFonts w:ascii="仿宋_GB2312" w:hAnsi="宋体" w:eastAsia="仿宋_GB2312" w:cs="宋体"/>
                <w:b/>
                <w:color w:val="auto"/>
                <w:kern w:val="0"/>
                <w:sz w:val="20"/>
                <w:szCs w:val="20"/>
              </w:rPr>
            </w:pPr>
          </w:p>
        </w:tc>
        <w:tc>
          <w:tcPr>
            <w:tcW w:w="2195" w:type="dxa"/>
            <w:vMerge w:val="restart"/>
            <w:shd w:val="clear" w:color="auto" w:fill="auto"/>
            <w:vAlign w:val="center"/>
          </w:tcPr>
          <w:p>
            <w:pPr>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重要交通场站、枢纽周边</w:t>
            </w:r>
          </w:p>
        </w:tc>
        <w:tc>
          <w:tcPr>
            <w:tcW w:w="2268"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西郊机场</w:t>
            </w:r>
          </w:p>
        </w:tc>
        <w:tc>
          <w:tcPr>
            <w:tcW w:w="269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西郊机场</w:t>
            </w:r>
          </w:p>
        </w:tc>
        <w:tc>
          <w:tcPr>
            <w:tcW w:w="184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四季青执法队</w:t>
            </w:r>
          </w:p>
        </w:tc>
        <w:tc>
          <w:tcPr>
            <w:tcW w:w="1701"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88430592</w:t>
            </w:r>
          </w:p>
        </w:tc>
        <w:tc>
          <w:tcPr>
            <w:tcW w:w="1964" w:type="dxa"/>
            <w:vAlign w:val="center"/>
          </w:tcPr>
          <w:p>
            <w:pPr>
              <w:rPr>
                <w:rFonts w:ascii="仿宋_GB2312" w:hAnsi="Calibri"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24</w:t>
            </w:r>
          </w:p>
        </w:tc>
        <w:tc>
          <w:tcPr>
            <w:tcW w:w="1016" w:type="dxa"/>
            <w:vMerge w:val="continue"/>
            <w:shd w:val="clear" w:color="auto" w:fill="auto"/>
            <w:vAlign w:val="center"/>
          </w:tcPr>
          <w:p>
            <w:pPr>
              <w:jc w:val="center"/>
              <w:rPr>
                <w:rFonts w:ascii="仿宋_GB2312" w:hAnsi="宋体" w:eastAsia="仿宋_GB2312" w:cs="宋体"/>
                <w:b/>
                <w:color w:val="auto"/>
                <w:kern w:val="0"/>
                <w:sz w:val="20"/>
                <w:szCs w:val="20"/>
              </w:rPr>
            </w:pPr>
          </w:p>
        </w:tc>
        <w:tc>
          <w:tcPr>
            <w:tcW w:w="2195" w:type="dxa"/>
            <w:vMerge w:val="continue"/>
            <w:shd w:val="clear" w:color="auto" w:fill="auto"/>
            <w:vAlign w:val="center"/>
          </w:tcPr>
          <w:p>
            <w:pPr>
              <w:widowControl/>
              <w:spacing w:line="240" w:lineRule="exact"/>
              <w:jc w:val="center"/>
              <w:rPr>
                <w:rFonts w:ascii="仿宋_GB2312" w:hAnsi="宋体" w:eastAsia="仿宋_GB2312" w:cs="宋体"/>
                <w:color w:val="auto"/>
                <w:kern w:val="0"/>
                <w:sz w:val="20"/>
                <w:szCs w:val="20"/>
              </w:rPr>
            </w:pPr>
          </w:p>
        </w:tc>
        <w:tc>
          <w:tcPr>
            <w:tcW w:w="2268"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西直门火车站</w:t>
            </w:r>
          </w:p>
        </w:tc>
        <w:tc>
          <w:tcPr>
            <w:tcW w:w="269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高粱桥斜街</w:t>
            </w:r>
          </w:p>
        </w:tc>
        <w:tc>
          <w:tcPr>
            <w:tcW w:w="184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北下关执法队</w:t>
            </w:r>
          </w:p>
        </w:tc>
        <w:tc>
          <w:tcPr>
            <w:tcW w:w="1701"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62249630</w:t>
            </w:r>
          </w:p>
        </w:tc>
        <w:tc>
          <w:tcPr>
            <w:tcW w:w="1964" w:type="dxa"/>
            <w:vAlign w:val="center"/>
          </w:tcPr>
          <w:p>
            <w:pPr>
              <w:rPr>
                <w:rFonts w:ascii="仿宋_GB2312" w:hAnsi="Calibri"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25</w:t>
            </w:r>
          </w:p>
        </w:tc>
        <w:tc>
          <w:tcPr>
            <w:tcW w:w="1016" w:type="dxa"/>
            <w:vMerge w:val="continue"/>
            <w:shd w:val="clear" w:color="auto" w:fill="auto"/>
            <w:vAlign w:val="center"/>
          </w:tcPr>
          <w:p>
            <w:pPr>
              <w:jc w:val="center"/>
              <w:rPr>
                <w:rFonts w:ascii="仿宋_GB2312" w:hAnsi="宋体" w:eastAsia="仿宋_GB2312" w:cs="宋体"/>
                <w:b/>
                <w:color w:val="auto"/>
                <w:kern w:val="0"/>
                <w:sz w:val="20"/>
                <w:szCs w:val="20"/>
              </w:rPr>
            </w:pPr>
          </w:p>
        </w:tc>
        <w:tc>
          <w:tcPr>
            <w:tcW w:w="2195" w:type="dxa"/>
            <w:vMerge w:val="continue"/>
            <w:shd w:val="clear" w:color="auto" w:fill="auto"/>
            <w:vAlign w:val="center"/>
          </w:tcPr>
          <w:p>
            <w:pPr>
              <w:widowControl/>
              <w:spacing w:line="240" w:lineRule="exact"/>
              <w:jc w:val="center"/>
              <w:rPr>
                <w:rFonts w:ascii="仿宋_GB2312" w:hAnsi="宋体" w:eastAsia="仿宋_GB2312" w:cs="宋体"/>
                <w:color w:val="auto"/>
                <w:kern w:val="0"/>
                <w:sz w:val="20"/>
                <w:szCs w:val="20"/>
              </w:rPr>
            </w:pPr>
          </w:p>
        </w:tc>
        <w:tc>
          <w:tcPr>
            <w:tcW w:w="2268"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highlight w:val="none"/>
              </w:rPr>
              <w:t>西客站周边</w:t>
            </w:r>
          </w:p>
        </w:tc>
        <w:tc>
          <w:tcPr>
            <w:tcW w:w="269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羊坊店路</w:t>
            </w:r>
          </w:p>
        </w:tc>
        <w:tc>
          <w:tcPr>
            <w:tcW w:w="184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羊坊店执法队</w:t>
            </w:r>
          </w:p>
        </w:tc>
        <w:tc>
          <w:tcPr>
            <w:tcW w:w="1701"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68216361</w:t>
            </w:r>
          </w:p>
        </w:tc>
        <w:tc>
          <w:tcPr>
            <w:tcW w:w="1964" w:type="dxa"/>
            <w:vAlign w:val="center"/>
          </w:tcPr>
          <w:p>
            <w:pPr>
              <w:rPr>
                <w:rFonts w:ascii="仿宋_GB2312" w:hAnsi="Calibri"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76" w:hRule="atLeast"/>
          <w:jc w:val="center"/>
        </w:trPr>
        <w:tc>
          <w:tcPr>
            <w:tcW w:w="720"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26</w:t>
            </w:r>
          </w:p>
        </w:tc>
        <w:tc>
          <w:tcPr>
            <w:tcW w:w="1016" w:type="dxa"/>
            <w:vMerge w:val="continue"/>
            <w:shd w:val="clear" w:color="auto" w:fill="auto"/>
            <w:vAlign w:val="center"/>
          </w:tcPr>
          <w:p>
            <w:pPr>
              <w:jc w:val="center"/>
              <w:rPr>
                <w:rFonts w:ascii="仿宋_GB2312" w:hAnsi="宋体" w:eastAsia="仿宋_GB2312" w:cs="宋体"/>
                <w:b/>
                <w:color w:val="auto"/>
                <w:kern w:val="0"/>
                <w:sz w:val="20"/>
                <w:szCs w:val="20"/>
              </w:rPr>
            </w:pPr>
          </w:p>
        </w:tc>
        <w:tc>
          <w:tcPr>
            <w:tcW w:w="2195" w:type="dxa"/>
            <w:vMerge w:val="continue"/>
            <w:shd w:val="clear" w:color="auto" w:fill="auto"/>
            <w:vAlign w:val="center"/>
          </w:tcPr>
          <w:p>
            <w:pPr>
              <w:widowControl/>
              <w:spacing w:line="240" w:lineRule="exact"/>
              <w:jc w:val="center"/>
              <w:rPr>
                <w:rFonts w:ascii="仿宋_GB2312" w:hAnsi="宋体" w:eastAsia="仿宋_GB2312" w:cs="宋体"/>
                <w:color w:val="auto"/>
                <w:kern w:val="0"/>
                <w:sz w:val="20"/>
                <w:szCs w:val="20"/>
              </w:rPr>
            </w:pPr>
          </w:p>
        </w:tc>
        <w:tc>
          <w:tcPr>
            <w:tcW w:w="2268"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西二旗城铁站</w:t>
            </w:r>
          </w:p>
        </w:tc>
        <w:tc>
          <w:tcPr>
            <w:tcW w:w="2693"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上地东路与上地十街交叉口</w:t>
            </w:r>
          </w:p>
        </w:tc>
        <w:tc>
          <w:tcPr>
            <w:tcW w:w="1843"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上地执法队</w:t>
            </w:r>
          </w:p>
        </w:tc>
        <w:tc>
          <w:tcPr>
            <w:tcW w:w="1701"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62983293</w:t>
            </w:r>
          </w:p>
        </w:tc>
        <w:tc>
          <w:tcPr>
            <w:tcW w:w="1964" w:type="dxa"/>
            <w:vAlign w:val="center"/>
          </w:tcPr>
          <w:p>
            <w:pPr>
              <w:widowControl/>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上地东路与上地十街交叉口东、西、南、北各100米范围内。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50" w:hRule="atLeast"/>
          <w:jc w:val="center"/>
        </w:trPr>
        <w:tc>
          <w:tcPr>
            <w:tcW w:w="720"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27</w:t>
            </w:r>
          </w:p>
        </w:tc>
        <w:tc>
          <w:tcPr>
            <w:tcW w:w="1016" w:type="dxa"/>
            <w:vMerge w:val="continue"/>
            <w:shd w:val="clear" w:color="auto" w:fill="auto"/>
            <w:vAlign w:val="center"/>
          </w:tcPr>
          <w:p>
            <w:pPr>
              <w:jc w:val="center"/>
              <w:rPr>
                <w:rFonts w:ascii="仿宋_GB2312" w:hAnsi="宋体" w:eastAsia="仿宋_GB2312" w:cs="宋体"/>
                <w:b/>
                <w:color w:val="auto"/>
                <w:kern w:val="0"/>
                <w:sz w:val="20"/>
                <w:szCs w:val="20"/>
              </w:rPr>
            </w:pPr>
          </w:p>
        </w:tc>
        <w:tc>
          <w:tcPr>
            <w:tcW w:w="2195" w:type="dxa"/>
            <w:vMerge w:val="continue"/>
            <w:shd w:val="clear" w:color="auto" w:fill="auto"/>
            <w:vAlign w:val="center"/>
          </w:tcPr>
          <w:p>
            <w:pPr>
              <w:widowControl/>
              <w:spacing w:line="240" w:lineRule="exact"/>
              <w:jc w:val="center"/>
              <w:rPr>
                <w:rFonts w:ascii="仿宋_GB2312" w:hAnsi="宋体" w:eastAsia="仿宋_GB2312" w:cs="宋体"/>
                <w:color w:val="auto"/>
                <w:kern w:val="0"/>
                <w:sz w:val="20"/>
                <w:szCs w:val="20"/>
              </w:rPr>
            </w:pPr>
          </w:p>
        </w:tc>
        <w:tc>
          <w:tcPr>
            <w:tcW w:w="2268"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上地城铁站</w:t>
            </w:r>
          </w:p>
        </w:tc>
        <w:tc>
          <w:tcPr>
            <w:tcW w:w="2693"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上地东二路</w:t>
            </w:r>
          </w:p>
        </w:tc>
        <w:tc>
          <w:tcPr>
            <w:tcW w:w="1843"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上地执法队</w:t>
            </w:r>
          </w:p>
        </w:tc>
        <w:tc>
          <w:tcPr>
            <w:tcW w:w="1701"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62983293</w:t>
            </w:r>
          </w:p>
        </w:tc>
        <w:tc>
          <w:tcPr>
            <w:tcW w:w="1964" w:type="dxa"/>
            <w:vAlign w:val="center"/>
          </w:tcPr>
          <w:p>
            <w:pPr>
              <w:widowControl/>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南至上地城铁站向南100米范围内、西北至上地城铁站向北100米范围内。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5" w:hRule="atLeast"/>
          <w:jc w:val="center"/>
        </w:trPr>
        <w:tc>
          <w:tcPr>
            <w:tcW w:w="720" w:type="dxa"/>
            <w:vAlign w:val="center"/>
          </w:tcPr>
          <w:p>
            <w:pPr>
              <w:widowControl/>
              <w:jc w:val="center"/>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28</w:t>
            </w:r>
          </w:p>
        </w:tc>
        <w:tc>
          <w:tcPr>
            <w:tcW w:w="1016" w:type="dxa"/>
            <w:vMerge w:val="continue"/>
            <w:shd w:val="clear" w:color="auto" w:fill="auto"/>
            <w:vAlign w:val="center"/>
          </w:tcPr>
          <w:p>
            <w:pPr>
              <w:jc w:val="center"/>
              <w:rPr>
                <w:rFonts w:ascii="仿宋_GB2312" w:hAnsi="宋体" w:eastAsia="仿宋_GB2312" w:cs="宋体"/>
                <w:b/>
                <w:color w:val="auto"/>
                <w:kern w:val="0"/>
                <w:sz w:val="20"/>
                <w:szCs w:val="20"/>
              </w:rPr>
            </w:pPr>
          </w:p>
        </w:tc>
        <w:tc>
          <w:tcPr>
            <w:tcW w:w="2195" w:type="dxa"/>
            <w:vMerge w:val="continue"/>
            <w:shd w:val="clear" w:color="auto" w:fill="auto"/>
            <w:vAlign w:val="center"/>
          </w:tcPr>
          <w:p>
            <w:pPr>
              <w:widowControl/>
              <w:spacing w:line="240" w:lineRule="exact"/>
              <w:jc w:val="center"/>
              <w:rPr>
                <w:rFonts w:ascii="仿宋_GB2312" w:hAnsi="宋体" w:eastAsia="仿宋_GB2312" w:cs="宋体"/>
                <w:color w:val="auto"/>
                <w:kern w:val="0"/>
                <w:sz w:val="20"/>
                <w:szCs w:val="20"/>
              </w:rPr>
            </w:pPr>
          </w:p>
        </w:tc>
        <w:tc>
          <w:tcPr>
            <w:tcW w:w="2268" w:type="dxa"/>
            <w:vAlign w:val="center"/>
          </w:tcPr>
          <w:p>
            <w:pPr>
              <w:widowControl/>
              <w:jc w:val="center"/>
              <w:rPr>
                <w:rFonts w:hint="eastAsia"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301医院地铁站</w:t>
            </w:r>
            <w:r>
              <w:rPr>
                <w:rFonts w:hint="eastAsia" w:ascii="仿宋_GB2312" w:hAnsi="宋体" w:eastAsia="仿宋_GB2312" w:cs="宋体"/>
                <w:color w:val="auto"/>
                <w:kern w:val="0"/>
                <w:sz w:val="20"/>
                <w:szCs w:val="20"/>
                <w:highlight w:val="none"/>
                <w:lang w:eastAsia="zh-CN"/>
              </w:rPr>
              <w:t>（东北角、东南角、西南角）</w:t>
            </w:r>
          </w:p>
        </w:tc>
        <w:tc>
          <w:tcPr>
            <w:tcW w:w="2693" w:type="dxa"/>
            <w:vAlign w:val="center"/>
          </w:tcPr>
          <w:p>
            <w:pPr>
              <w:widowControl/>
              <w:jc w:val="center"/>
              <w:rPr>
                <w:rFonts w:hint="eastAsia"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西四环中路</w:t>
            </w:r>
          </w:p>
        </w:tc>
        <w:tc>
          <w:tcPr>
            <w:tcW w:w="1843" w:type="dxa"/>
            <w:vAlign w:val="center"/>
          </w:tcPr>
          <w:p>
            <w:pPr>
              <w:widowControl/>
              <w:jc w:val="center"/>
              <w:rPr>
                <w:rFonts w:hint="eastAsia"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万寿路执法队</w:t>
            </w:r>
          </w:p>
        </w:tc>
        <w:tc>
          <w:tcPr>
            <w:tcW w:w="1701" w:type="dxa"/>
            <w:vAlign w:val="center"/>
          </w:tcPr>
          <w:p>
            <w:pPr>
              <w:widowControl/>
              <w:jc w:val="center"/>
              <w:rPr>
                <w:rFonts w:hint="eastAsia"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68160516</w:t>
            </w:r>
          </w:p>
        </w:tc>
        <w:tc>
          <w:tcPr>
            <w:tcW w:w="1964" w:type="dxa"/>
            <w:vAlign w:val="center"/>
          </w:tcPr>
          <w:p>
            <w:pPr>
              <w:widowControl/>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5" w:hRule="atLeast"/>
          <w:jc w:val="center"/>
        </w:trPr>
        <w:tc>
          <w:tcPr>
            <w:tcW w:w="720"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29</w:t>
            </w:r>
          </w:p>
        </w:tc>
        <w:tc>
          <w:tcPr>
            <w:tcW w:w="1016" w:type="dxa"/>
            <w:vMerge w:val="continue"/>
            <w:shd w:val="clear" w:color="auto" w:fill="auto"/>
            <w:vAlign w:val="center"/>
          </w:tcPr>
          <w:p>
            <w:pPr>
              <w:jc w:val="center"/>
              <w:rPr>
                <w:rFonts w:ascii="仿宋_GB2312" w:hAnsi="宋体" w:eastAsia="仿宋_GB2312" w:cs="宋体"/>
                <w:b/>
                <w:color w:val="auto"/>
                <w:kern w:val="0"/>
                <w:sz w:val="20"/>
                <w:szCs w:val="20"/>
              </w:rPr>
            </w:pPr>
          </w:p>
        </w:tc>
        <w:tc>
          <w:tcPr>
            <w:tcW w:w="2195" w:type="dxa"/>
            <w:vMerge w:val="continue"/>
            <w:shd w:val="clear" w:color="auto" w:fill="auto"/>
            <w:vAlign w:val="center"/>
          </w:tcPr>
          <w:p>
            <w:pPr>
              <w:widowControl/>
              <w:spacing w:line="240" w:lineRule="exact"/>
              <w:jc w:val="center"/>
              <w:rPr>
                <w:rFonts w:ascii="仿宋_GB2312" w:hAnsi="宋体" w:eastAsia="仿宋_GB2312" w:cs="宋体"/>
                <w:color w:val="auto"/>
                <w:kern w:val="0"/>
                <w:sz w:val="20"/>
                <w:szCs w:val="20"/>
              </w:rPr>
            </w:pPr>
          </w:p>
        </w:tc>
        <w:tc>
          <w:tcPr>
            <w:tcW w:w="2268" w:type="dxa"/>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301医院地铁站</w:t>
            </w:r>
            <w:r>
              <w:rPr>
                <w:rFonts w:hint="eastAsia" w:ascii="仿宋_GB2312" w:hAnsi="宋体" w:eastAsia="仿宋_GB2312" w:cs="宋体"/>
                <w:color w:val="auto"/>
                <w:kern w:val="0"/>
                <w:sz w:val="20"/>
                <w:szCs w:val="20"/>
                <w:highlight w:val="none"/>
                <w:lang w:eastAsia="zh-CN"/>
              </w:rPr>
              <w:t>（西北角）</w:t>
            </w:r>
          </w:p>
        </w:tc>
        <w:tc>
          <w:tcPr>
            <w:tcW w:w="2693" w:type="dxa"/>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西四环中路</w:t>
            </w:r>
          </w:p>
        </w:tc>
        <w:tc>
          <w:tcPr>
            <w:tcW w:w="1843" w:type="dxa"/>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lang w:eastAsia="zh-CN"/>
              </w:rPr>
              <w:t>永定路执法队</w:t>
            </w:r>
          </w:p>
        </w:tc>
        <w:tc>
          <w:tcPr>
            <w:tcW w:w="1701" w:type="dxa"/>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lang w:val="en-US" w:eastAsia="zh-CN"/>
              </w:rPr>
              <w:t>68760347</w:t>
            </w:r>
          </w:p>
        </w:tc>
        <w:tc>
          <w:tcPr>
            <w:tcW w:w="1964" w:type="dxa"/>
            <w:vAlign w:val="center"/>
          </w:tcPr>
          <w:p>
            <w:pPr>
              <w:widowControl/>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30</w:t>
            </w:r>
          </w:p>
        </w:tc>
        <w:tc>
          <w:tcPr>
            <w:tcW w:w="1016" w:type="dxa"/>
            <w:vMerge w:val="restart"/>
            <w:shd w:val="clear" w:color="auto" w:fill="auto"/>
            <w:vAlign w:val="center"/>
          </w:tcPr>
          <w:p>
            <w:pPr>
              <w:jc w:val="center"/>
              <w:rPr>
                <w:rFonts w:ascii="仿宋_GB2312" w:hAnsi="Calibri" w:eastAsia="仿宋_GB2312"/>
                <w:b/>
                <w:bCs/>
                <w:color w:val="auto"/>
                <w:sz w:val="20"/>
                <w:szCs w:val="20"/>
              </w:rPr>
            </w:pPr>
            <w:r>
              <w:rPr>
                <w:rFonts w:hint="eastAsia" w:ascii="仿宋_GB2312" w:hAnsi="Calibri" w:eastAsia="仿宋_GB2312"/>
                <w:b/>
                <w:bCs/>
                <w:color w:val="auto"/>
                <w:sz w:val="20"/>
                <w:szCs w:val="20"/>
              </w:rPr>
              <w:t>一类</w:t>
            </w:r>
          </w:p>
          <w:p>
            <w:pPr>
              <w:jc w:val="center"/>
              <w:rPr>
                <w:rFonts w:ascii="仿宋_GB2312" w:hAnsi="Calibri" w:eastAsia="仿宋_GB2312"/>
                <w:b/>
                <w:bCs/>
                <w:color w:val="auto"/>
                <w:sz w:val="20"/>
                <w:szCs w:val="20"/>
              </w:rPr>
            </w:pPr>
            <w:r>
              <w:rPr>
                <w:rFonts w:hint="eastAsia" w:ascii="仿宋_GB2312" w:hAnsi="Calibri" w:eastAsia="仿宋_GB2312"/>
                <w:b/>
                <w:bCs/>
                <w:color w:val="auto"/>
                <w:sz w:val="20"/>
                <w:szCs w:val="20"/>
              </w:rPr>
              <w:t>严格</w:t>
            </w:r>
          </w:p>
          <w:p>
            <w:pPr>
              <w:jc w:val="center"/>
              <w:rPr>
                <w:rFonts w:ascii="仿宋_GB2312" w:hAnsi="Calibri" w:eastAsia="仿宋_GB2312"/>
                <w:b/>
                <w:bCs/>
                <w:color w:val="auto"/>
                <w:sz w:val="20"/>
                <w:szCs w:val="20"/>
              </w:rPr>
            </w:pPr>
            <w:r>
              <w:rPr>
                <w:rFonts w:hint="eastAsia" w:ascii="仿宋_GB2312" w:hAnsi="Calibri" w:eastAsia="仿宋_GB2312"/>
                <w:b/>
                <w:bCs/>
                <w:color w:val="auto"/>
                <w:sz w:val="20"/>
                <w:szCs w:val="20"/>
              </w:rPr>
              <w:t>控制</w:t>
            </w:r>
          </w:p>
          <w:p>
            <w:pPr>
              <w:jc w:val="center"/>
              <w:rPr>
                <w:rFonts w:ascii="仿宋_GB2312" w:hAnsi="宋体" w:eastAsia="仿宋_GB2312" w:cs="宋体"/>
                <w:b/>
                <w:color w:val="auto"/>
                <w:kern w:val="0"/>
                <w:sz w:val="20"/>
                <w:szCs w:val="20"/>
              </w:rPr>
            </w:pPr>
            <w:r>
              <w:rPr>
                <w:rFonts w:hint="eastAsia" w:ascii="仿宋_GB2312" w:hAnsi="Calibri" w:eastAsia="仿宋_GB2312"/>
                <w:b/>
                <w:bCs/>
                <w:color w:val="auto"/>
                <w:sz w:val="20"/>
                <w:szCs w:val="20"/>
              </w:rPr>
              <w:t>地区</w:t>
            </w:r>
          </w:p>
        </w:tc>
        <w:tc>
          <w:tcPr>
            <w:tcW w:w="2195" w:type="dxa"/>
            <w:vMerge w:val="restart"/>
            <w:shd w:val="clear" w:color="auto" w:fill="auto"/>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重点地区</w:t>
            </w:r>
          </w:p>
        </w:tc>
        <w:tc>
          <w:tcPr>
            <w:tcW w:w="2268"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人民大学东门周边</w:t>
            </w:r>
          </w:p>
        </w:tc>
        <w:tc>
          <w:tcPr>
            <w:tcW w:w="269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中关村大街</w:t>
            </w:r>
          </w:p>
        </w:tc>
        <w:tc>
          <w:tcPr>
            <w:tcW w:w="184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海淀执法队</w:t>
            </w:r>
          </w:p>
        </w:tc>
        <w:tc>
          <w:tcPr>
            <w:tcW w:w="1701"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62559884</w:t>
            </w:r>
          </w:p>
        </w:tc>
        <w:tc>
          <w:tcPr>
            <w:tcW w:w="1964" w:type="dxa"/>
            <w:vAlign w:val="center"/>
          </w:tcPr>
          <w:p>
            <w:pPr>
              <w:widowControl/>
              <w:spacing w:line="240" w:lineRule="exact"/>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31</w:t>
            </w:r>
          </w:p>
        </w:tc>
        <w:tc>
          <w:tcPr>
            <w:tcW w:w="1016" w:type="dxa"/>
            <w:vMerge w:val="continue"/>
            <w:shd w:val="clear" w:color="auto" w:fill="auto"/>
            <w:vAlign w:val="center"/>
          </w:tcPr>
          <w:p>
            <w:pPr>
              <w:jc w:val="center"/>
              <w:rPr>
                <w:rFonts w:ascii="仿宋_GB2312" w:hAnsi="宋体" w:eastAsia="仿宋_GB2312" w:cs="宋体"/>
                <w:b/>
                <w:color w:val="auto"/>
                <w:kern w:val="0"/>
                <w:sz w:val="20"/>
                <w:szCs w:val="20"/>
              </w:rPr>
            </w:pPr>
          </w:p>
        </w:tc>
        <w:tc>
          <w:tcPr>
            <w:tcW w:w="2195" w:type="dxa"/>
            <w:vMerge w:val="continue"/>
            <w:shd w:val="clear" w:color="auto" w:fill="auto"/>
            <w:vAlign w:val="center"/>
          </w:tcPr>
          <w:p>
            <w:pPr>
              <w:jc w:val="center"/>
              <w:rPr>
                <w:rFonts w:ascii="仿宋_GB2312" w:hAnsi="Calibri" w:eastAsia="仿宋_GB2312"/>
                <w:color w:val="auto"/>
                <w:sz w:val="20"/>
                <w:szCs w:val="20"/>
              </w:rPr>
            </w:pPr>
          </w:p>
        </w:tc>
        <w:tc>
          <w:tcPr>
            <w:tcW w:w="2268"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颐和园周边</w:t>
            </w:r>
          </w:p>
        </w:tc>
        <w:tc>
          <w:tcPr>
            <w:tcW w:w="269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同庆街</w:t>
            </w:r>
          </w:p>
        </w:tc>
        <w:tc>
          <w:tcPr>
            <w:tcW w:w="184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青龙桥执法队</w:t>
            </w:r>
          </w:p>
        </w:tc>
        <w:tc>
          <w:tcPr>
            <w:tcW w:w="1701"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62881370</w:t>
            </w:r>
          </w:p>
        </w:tc>
        <w:tc>
          <w:tcPr>
            <w:tcW w:w="1964" w:type="dxa"/>
            <w:vAlign w:val="center"/>
          </w:tcPr>
          <w:p>
            <w:pPr>
              <w:widowControl/>
              <w:spacing w:line="240" w:lineRule="exact"/>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5" w:hRule="atLeast"/>
          <w:jc w:val="center"/>
        </w:trPr>
        <w:tc>
          <w:tcPr>
            <w:tcW w:w="720"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32</w:t>
            </w:r>
          </w:p>
        </w:tc>
        <w:tc>
          <w:tcPr>
            <w:tcW w:w="1016" w:type="dxa"/>
            <w:vMerge w:val="continue"/>
            <w:shd w:val="clear" w:color="auto" w:fill="auto"/>
            <w:vAlign w:val="center"/>
          </w:tcPr>
          <w:p>
            <w:pPr>
              <w:jc w:val="center"/>
              <w:rPr>
                <w:rFonts w:ascii="仿宋_GB2312" w:hAnsi="宋体" w:eastAsia="仿宋_GB2312" w:cs="宋体"/>
                <w:b/>
                <w:color w:val="auto"/>
                <w:kern w:val="0"/>
                <w:sz w:val="20"/>
                <w:szCs w:val="20"/>
              </w:rPr>
            </w:pPr>
          </w:p>
        </w:tc>
        <w:tc>
          <w:tcPr>
            <w:tcW w:w="2195" w:type="dxa"/>
            <w:vMerge w:val="continue"/>
            <w:shd w:val="clear" w:color="auto" w:fill="auto"/>
            <w:vAlign w:val="center"/>
          </w:tcPr>
          <w:p>
            <w:pPr>
              <w:jc w:val="center"/>
              <w:rPr>
                <w:rFonts w:ascii="仿宋_GB2312" w:hAnsi="Calibri" w:eastAsia="仿宋_GB2312"/>
                <w:color w:val="auto"/>
                <w:sz w:val="20"/>
                <w:szCs w:val="20"/>
              </w:rPr>
            </w:pPr>
          </w:p>
        </w:tc>
        <w:tc>
          <w:tcPr>
            <w:tcW w:w="2268"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积水潭桥北（路西）</w:t>
            </w:r>
          </w:p>
        </w:tc>
        <w:tc>
          <w:tcPr>
            <w:tcW w:w="269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新外大街（西侧）</w:t>
            </w:r>
          </w:p>
        </w:tc>
        <w:tc>
          <w:tcPr>
            <w:tcW w:w="184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北太平庄执法队</w:t>
            </w:r>
          </w:p>
        </w:tc>
        <w:tc>
          <w:tcPr>
            <w:tcW w:w="1701"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62276965</w:t>
            </w:r>
          </w:p>
        </w:tc>
        <w:tc>
          <w:tcPr>
            <w:tcW w:w="1964" w:type="dxa"/>
            <w:vAlign w:val="center"/>
          </w:tcPr>
          <w:p>
            <w:pPr>
              <w:widowControl/>
              <w:spacing w:line="240" w:lineRule="exact"/>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5" w:hRule="atLeast"/>
          <w:jc w:val="center"/>
        </w:trPr>
        <w:tc>
          <w:tcPr>
            <w:tcW w:w="720" w:type="dxa"/>
            <w:vMerge w:val="restart"/>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33</w:t>
            </w:r>
          </w:p>
        </w:tc>
        <w:tc>
          <w:tcPr>
            <w:tcW w:w="1016" w:type="dxa"/>
            <w:vMerge w:val="continue"/>
            <w:shd w:val="clear" w:color="auto" w:fill="auto"/>
            <w:vAlign w:val="center"/>
          </w:tcPr>
          <w:p>
            <w:pPr>
              <w:jc w:val="center"/>
              <w:rPr>
                <w:rFonts w:ascii="仿宋_GB2312" w:hAnsi="宋体" w:eastAsia="仿宋_GB2312" w:cs="宋体"/>
                <w:b/>
                <w:color w:val="auto"/>
                <w:kern w:val="0"/>
                <w:sz w:val="20"/>
                <w:szCs w:val="20"/>
              </w:rPr>
            </w:pPr>
          </w:p>
        </w:tc>
        <w:tc>
          <w:tcPr>
            <w:tcW w:w="2195" w:type="dxa"/>
            <w:vMerge w:val="continue"/>
            <w:shd w:val="clear" w:color="auto" w:fill="auto"/>
            <w:vAlign w:val="center"/>
          </w:tcPr>
          <w:p>
            <w:pPr>
              <w:jc w:val="center"/>
              <w:rPr>
                <w:rFonts w:ascii="仿宋_GB2312" w:hAnsi="Calibri" w:eastAsia="仿宋_GB2312"/>
                <w:color w:val="auto"/>
                <w:sz w:val="20"/>
                <w:szCs w:val="20"/>
              </w:rPr>
            </w:pPr>
          </w:p>
        </w:tc>
        <w:tc>
          <w:tcPr>
            <w:tcW w:w="2268" w:type="dxa"/>
            <w:vMerge w:val="restart"/>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玉渊潭公园周边</w:t>
            </w:r>
          </w:p>
        </w:tc>
        <w:tc>
          <w:tcPr>
            <w:tcW w:w="2693" w:type="dxa"/>
            <w:vMerge w:val="restart"/>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西三环路</w:t>
            </w:r>
          </w:p>
        </w:tc>
        <w:tc>
          <w:tcPr>
            <w:tcW w:w="184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甘家口执法队</w:t>
            </w:r>
          </w:p>
        </w:tc>
        <w:tc>
          <w:tcPr>
            <w:tcW w:w="1701"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68475005</w:t>
            </w:r>
          </w:p>
        </w:tc>
        <w:tc>
          <w:tcPr>
            <w:tcW w:w="1964" w:type="dxa"/>
            <w:vAlign w:val="center"/>
          </w:tcPr>
          <w:p>
            <w:pPr>
              <w:widowControl/>
              <w:spacing w:line="240" w:lineRule="exact"/>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5" w:hRule="atLeast"/>
          <w:jc w:val="center"/>
        </w:trPr>
        <w:tc>
          <w:tcPr>
            <w:tcW w:w="720" w:type="dxa"/>
            <w:vMerge w:val="continue"/>
            <w:vAlign w:val="center"/>
          </w:tcPr>
          <w:p>
            <w:pPr>
              <w:widowControl/>
              <w:jc w:val="center"/>
              <w:rPr>
                <w:rFonts w:ascii="仿宋_GB2312" w:hAnsi="宋体" w:eastAsia="仿宋_GB2312" w:cs="宋体"/>
                <w:color w:val="auto"/>
                <w:kern w:val="0"/>
                <w:sz w:val="20"/>
                <w:szCs w:val="20"/>
              </w:rPr>
            </w:pPr>
          </w:p>
        </w:tc>
        <w:tc>
          <w:tcPr>
            <w:tcW w:w="1016" w:type="dxa"/>
            <w:vMerge w:val="continue"/>
            <w:shd w:val="clear" w:color="auto" w:fill="auto"/>
            <w:vAlign w:val="center"/>
          </w:tcPr>
          <w:p>
            <w:pPr>
              <w:jc w:val="center"/>
              <w:rPr>
                <w:rFonts w:ascii="仿宋_GB2312" w:hAnsi="宋体" w:eastAsia="仿宋_GB2312" w:cs="宋体"/>
                <w:b/>
                <w:color w:val="auto"/>
                <w:kern w:val="0"/>
                <w:sz w:val="20"/>
                <w:szCs w:val="20"/>
              </w:rPr>
            </w:pPr>
          </w:p>
        </w:tc>
        <w:tc>
          <w:tcPr>
            <w:tcW w:w="2195" w:type="dxa"/>
            <w:vMerge w:val="continue"/>
            <w:shd w:val="clear" w:color="auto" w:fill="auto"/>
            <w:vAlign w:val="center"/>
          </w:tcPr>
          <w:p>
            <w:pPr>
              <w:jc w:val="center"/>
              <w:rPr>
                <w:rFonts w:ascii="仿宋_GB2312" w:hAnsi="Calibri" w:eastAsia="仿宋_GB2312"/>
                <w:color w:val="auto"/>
                <w:sz w:val="20"/>
                <w:szCs w:val="20"/>
              </w:rPr>
            </w:pPr>
          </w:p>
        </w:tc>
        <w:tc>
          <w:tcPr>
            <w:tcW w:w="2268" w:type="dxa"/>
            <w:vMerge w:val="continue"/>
            <w:vAlign w:val="center"/>
          </w:tcPr>
          <w:p>
            <w:pPr>
              <w:jc w:val="center"/>
              <w:rPr>
                <w:rFonts w:ascii="仿宋_GB2312" w:hAnsi="Calibri" w:eastAsia="仿宋_GB2312"/>
                <w:color w:val="auto"/>
                <w:sz w:val="20"/>
                <w:szCs w:val="20"/>
              </w:rPr>
            </w:pPr>
          </w:p>
        </w:tc>
        <w:tc>
          <w:tcPr>
            <w:tcW w:w="2693" w:type="dxa"/>
            <w:vMerge w:val="continue"/>
            <w:vAlign w:val="center"/>
          </w:tcPr>
          <w:p>
            <w:pPr>
              <w:jc w:val="center"/>
              <w:rPr>
                <w:rFonts w:ascii="仿宋_GB2312" w:hAnsi="Calibri" w:eastAsia="仿宋_GB2312"/>
                <w:color w:val="auto"/>
                <w:sz w:val="20"/>
                <w:szCs w:val="20"/>
              </w:rPr>
            </w:pPr>
          </w:p>
        </w:tc>
        <w:tc>
          <w:tcPr>
            <w:tcW w:w="184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羊坊店执法队</w:t>
            </w:r>
          </w:p>
        </w:tc>
        <w:tc>
          <w:tcPr>
            <w:tcW w:w="1701"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68216361</w:t>
            </w:r>
          </w:p>
        </w:tc>
        <w:tc>
          <w:tcPr>
            <w:tcW w:w="1964" w:type="dxa"/>
            <w:vAlign w:val="center"/>
          </w:tcPr>
          <w:p>
            <w:pPr>
              <w:widowControl/>
              <w:spacing w:line="240" w:lineRule="exact"/>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5" w:hRule="atLeast"/>
          <w:jc w:val="center"/>
        </w:trPr>
        <w:tc>
          <w:tcPr>
            <w:tcW w:w="720"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34</w:t>
            </w:r>
          </w:p>
        </w:tc>
        <w:tc>
          <w:tcPr>
            <w:tcW w:w="1016" w:type="dxa"/>
            <w:vMerge w:val="continue"/>
            <w:shd w:val="clear" w:color="auto" w:fill="auto"/>
            <w:vAlign w:val="center"/>
          </w:tcPr>
          <w:p>
            <w:pPr>
              <w:jc w:val="center"/>
              <w:rPr>
                <w:rFonts w:ascii="仿宋_GB2312" w:hAnsi="宋体" w:eastAsia="仿宋_GB2312" w:cs="宋体"/>
                <w:b/>
                <w:color w:val="auto"/>
                <w:kern w:val="0"/>
                <w:sz w:val="20"/>
                <w:szCs w:val="20"/>
              </w:rPr>
            </w:pPr>
          </w:p>
        </w:tc>
        <w:tc>
          <w:tcPr>
            <w:tcW w:w="2195" w:type="dxa"/>
            <w:vMerge w:val="continue"/>
            <w:shd w:val="clear" w:color="auto" w:fill="auto"/>
            <w:vAlign w:val="center"/>
          </w:tcPr>
          <w:p>
            <w:pPr>
              <w:jc w:val="center"/>
              <w:rPr>
                <w:rFonts w:ascii="仿宋_GB2312" w:hAnsi="Calibri" w:eastAsia="仿宋_GB2312"/>
                <w:color w:val="auto"/>
                <w:sz w:val="20"/>
                <w:szCs w:val="20"/>
              </w:rPr>
            </w:pPr>
          </w:p>
        </w:tc>
        <w:tc>
          <w:tcPr>
            <w:tcW w:w="2268"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北京外国语大学周边</w:t>
            </w:r>
          </w:p>
        </w:tc>
        <w:tc>
          <w:tcPr>
            <w:tcW w:w="269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西三环</w:t>
            </w:r>
          </w:p>
        </w:tc>
        <w:tc>
          <w:tcPr>
            <w:tcW w:w="184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紫竹院执法队</w:t>
            </w:r>
          </w:p>
        </w:tc>
        <w:tc>
          <w:tcPr>
            <w:tcW w:w="1701"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68413478</w:t>
            </w:r>
          </w:p>
        </w:tc>
        <w:tc>
          <w:tcPr>
            <w:tcW w:w="1964" w:type="dxa"/>
            <w:vAlign w:val="center"/>
          </w:tcPr>
          <w:p>
            <w:pPr>
              <w:widowControl/>
              <w:spacing w:line="240" w:lineRule="exact"/>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69" w:hRule="atLeast"/>
          <w:jc w:val="center"/>
        </w:trPr>
        <w:tc>
          <w:tcPr>
            <w:tcW w:w="720" w:type="dxa"/>
            <w:vMerge w:val="restart"/>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35</w:t>
            </w:r>
          </w:p>
        </w:tc>
        <w:tc>
          <w:tcPr>
            <w:tcW w:w="1016" w:type="dxa"/>
            <w:vMerge w:val="continue"/>
            <w:shd w:val="clear" w:color="auto" w:fill="auto"/>
            <w:vAlign w:val="center"/>
          </w:tcPr>
          <w:p>
            <w:pPr>
              <w:jc w:val="center"/>
              <w:rPr>
                <w:rFonts w:ascii="仿宋_GB2312" w:hAnsi="宋体" w:eastAsia="仿宋_GB2312" w:cs="宋体"/>
                <w:b/>
                <w:color w:val="auto"/>
                <w:kern w:val="0"/>
                <w:sz w:val="20"/>
                <w:szCs w:val="20"/>
              </w:rPr>
            </w:pPr>
          </w:p>
        </w:tc>
        <w:tc>
          <w:tcPr>
            <w:tcW w:w="2195" w:type="dxa"/>
            <w:vMerge w:val="restart"/>
            <w:shd w:val="clear" w:color="auto" w:fill="auto"/>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重点大街</w:t>
            </w:r>
          </w:p>
        </w:tc>
        <w:tc>
          <w:tcPr>
            <w:tcW w:w="2268" w:type="dxa"/>
            <w:vMerge w:val="restart"/>
            <w:vAlign w:val="center"/>
          </w:tcPr>
          <w:p>
            <w:pPr>
              <w:jc w:val="center"/>
              <w:rPr>
                <w:rFonts w:ascii="仿宋_GB2312" w:hAnsi="Calibri" w:eastAsia="仿宋_GB2312"/>
                <w:color w:val="auto"/>
                <w:sz w:val="20"/>
                <w:szCs w:val="20"/>
              </w:rPr>
            </w:pPr>
          </w:p>
        </w:tc>
        <w:tc>
          <w:tcPr>
            <w:tcW w:w="2693" w:type="dxa"/>
            <w:vMerge w:val="restart"/>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中关村南大街</w:t>
            </w:r>
          </w:p>
        </w:tc>
        <w:tc>
          <w:tcPr>
            <w:tcW w:w="1843" w:type="dxa"/>
            <w:vAlign w:val="center"/>
          </w:tcPr>
          <w:p>
            <w:pPr>
              <w:ind w:firstLine="200" w:firstLineChars="100"/>
              <w:rPr>
                <w:rFonts w:ascii="仿宋_GB2312" w:hAnsi="Calibri" w:eastAsia="仿宋_GB2312"/>
                <w:color w:val="auto"/>
                <w:sz w:val="20"/>
                <w:szCs w:val="20"/>
              </w:rPr>
            </w:pPr>
            <w:r>
              <w:rPr>
                <w:rFonts w:hint="eastAsia" w:ascii="仿宋_GB2312" w:hAnsi="Calibri" w:eastAsia="仿宋_GB2312"/>
                <w:color w:val="auto"/>
                <w:sz w:val="20"/>
                <w:szCs w:val="20"/>
              </w:rPr>
              <w:t>紫竹院执法队</w:t>
            </w:r>
          </w:p>
        </w:tc>
        <w:tc>
          <w:tcPr>
            <w:tcW w:w="1701"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68413478</w:t>
            </w:r>
          </w:p>
        </w:tc>
        <w:tc>
          <w:tcPr>
            <w:tcW w:w="1964" w:type="dxa"/>
            <w:vAlign w:val="center"/>
          </w:tcPr>
          <w:p>
            <w:pPr>
              <w:widowControl/>
              <w:spacing w:line="240" w:lineRule="exact"/>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69" w:hRule="atLeast"/>
          <w:jc w:val="center"/>
        </w:trPr>
        <w:tc>
          <w:tcPr>
            <w:tcW w:w="720" w:type="dxa"/>
            <w:vMerge w:val="continue"/>
            <w:vAlign w:val="center"/>
          </w:tcPr>
          <w:p>
            <w:pPr>
              <w:widowControl/>
              <w:jc w:val="center"/>
              <w:rPr>
                <w:rFonts w:ascii="仿宋_GB2312" w:hAnsi="宋体" w:eastAsia="仿宋_GB2312" w:cs="宋体"/>
                <w:color w:val="auto"/>
                <w:kern w:val="0"/>
                <w:sz w:val="20"/>
                <w:szCs w:val="20"/>
              </w:rPr>
            </w:pPr>
          </w:p>
        </w:tc>
        <w:tc>
          <w:tcPr>
            <w:tcW w:w="1016" w:type="dxa"/>
            <w:vMerge w:val="continue"/>
            <w:shd w:val="clear" w:color="auto" w:fill="auto"/>
            <w:vAlign w:val="center"/>
          </w:tcPr>
          <w:p>
            <w:pPr>
              <w:jc w:val="center"/>
              <w:rPr>
                <w:rFonts w:ascii="仿宋_GB2312" w:hAnsi="宋体" w:eastAsia="仿宋_GB2312" w:cs="宋体"/>
                <w:b/>
                <w:color w:val="auto"/>
                <w:kern w:val="0"/>
                <w:sz w:val="20"/>
                <w:szCs w:val="20"/>
              </w:rPr>
            </w:pPr>
          </w:p>
        </w:tc>
        <w:tc>
          <w:tcPr>
            <w:tcW w:w="2195" w:type="dxa"/>
            <w:vMerge w:val="continue"/>
            <w:shd w:val="clear" w:color="auto" w:fill="auto"/>
            <w:vAlign w:val="center"/>
          </w:tcPr>
          <w:p>
            <w:pPr>
              <w:jc w:val="center"/>
              <w:rPr>
                <w:rFonts w:ascii="仿宋_GB2312" w:hAnsi="Calibri" w:eastAsia="仿宋_GB2312"/>
                <w:color w:val="auto"/>
                <w:sz w:val="20"/>
                <w:szCs w:val="20"/>
              </w:rPr>
            </w:pPr>
          </w:p>
        </w:tc>
        <w:tc>
          <w:tcPr>
            <w:tcW w:w="2268" w:type="dxa"/>
            <w:vMerge w:val="continue"/>
            <w:vAlign w:val="center"/>
          </w:tcPr>
          <w:p>
            <w:pPr>
              <w:jc w:val="center"/>
              <w:rPr>
                <w:rFonts w:ascii="仿宋_GB2312" w:hAnsi="Calibri" w:eastAsia="仿宋_GB2312"/>
                <w:color w:val="auto"/>
                <w:sz w:val="20"/>
                <w:szCs w:val="20"/>
              </w:rPr>
            </w:pPr>
          </w:p>
        </w:tc>
        <w:tc>
          <w:tcPr>
            <w:tcW w:w="2693" w:type="dxa"/>
            <w:vMerge w:val="continue"/>
            <w:vAlign w:val="center"/>
          </w:tcPr>
          <w:p>
            <w:pPr>
              <w:jc w:val="center"/>
              <w:rPr>
                <w:rFonts w:ascii="仿宋_GB2312" w:hAnsi="Calibri" w:eastAsia="仿宋_GB2312"/>
                <w:b/>
                <w:color w:val="auto"/>
                <w:sz w:val="20"/>
                <w:szCs w:val="20"/>
              </w:rPr>
            </w:pPr>
          </w:p>
        </w:tc>
        <w:tc>
          <w:tcPr>
            <w:tcW w:w="184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北下关执法队</w:t>
            </w:r>
          </w:p>
        </w:tc>
        <w:tc>
          <w:tcPr>
            <w:tcW w:w="1701"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62149630</w:t>
            </w:r>
          </w:p>
        </w:tc>
        <w:tc>
          <w:tcPr>
            <w:tcW w:w="1964" w:type="dxa"/>
            <w:vAlign w:val="center"/>
          </w:tcPr>
          <w:p>
            <w:pPr>
              <w:widowControl/>
              <w:spacing w:line="240" w:lineRule="exact"/>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69" w:hRule="atLeast"/>
          <w:jc w:val="center"/>
        </w:trPr>
        <w:tc>
          <w:tcPr>
            <w:tcW w:w="720" w:type="dxa"/>
            <w:vMerge w:val="restart"/>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36</w:t>
            </w:r>
          </w:p>
        </w:tc>
        <w:tc>
          <w:tcPr>
            <w:tcW w:w="1016" w:type="dxa"/>
            <w:vMerge w:val="continue"/>
            <w:shd w:val="clear" w:color="auto" w:fill="auto"/>
            <w:vAlign w:val="center"/>
          </w:tcPr>
          <w:p>
            <w:pPr>
              <w:jc w:val="center"/>
              <w:rPr>
                <w:rFonts w:ascii="仿宋_GB2312" w:hAnsi="宋体" w:eastAsia="仿宋_GB2312" w:cs="宋体"/>
                <w:b/>
                <w:color w:val="auto"/>
                <w:kern w:val="0"/>
                <w:sz w:val="20"/>
                <w:szCs w:val="20"/>
              </w:rPr>
            </w:pPr>
          </w:p>
        </w:tc>
        <w:tc>
          <w:tcPr>
            <w:tcW w:w="2195" w:type="dxa"/>
            <w:vMerge w:val="continue"/>
            <w:shd w:val="clear" w:color="auto" w:fill="auto"/>
            <w:vAlign w:val="center"/>
          </w:tcPr>
          <w:p>
            <w:pPr>
              <w:jc w:val="center"/>
              <w:rPr>
                <w:rFonts w:ascii="仿宋_GB2312" w:hAnsi="Calibri" w:eastAsia="仿宋_GB2312"/>
                <w:color w:val="auto"/>
                <w:sz w:val="20"/>
                <w:szCs w:val="20"/>
              </w:rPr>
            </w:pPr>
          </w:p>
        </w:tc>
        <w:tc>
          <w:tcPr>
            <w:tcW w:w="2268" w:type="dxa"/>
            <w:vMerge w:val="restart"/>
            <w:vAlign w:val="center"/>
          </w:tcPr>
          <w:p>
            <w:pPr>
              <w:jc w:val="center"/>
              <w:rPr>
                <w:rFonts w:ascii="仿宋_GB2312" w:hAnsi="Calibri" w:eastAsia="仿宋_GB2312"/>
                <w:color w:val="auto"/>
                <w:sz w:val="20"/>
                <w:szCs w:val="20"/>
              </w:rPr>
            </w:pPr>
          </w:p>
        </w:tc>
        <w:tc>
          <w:tcPr>
            <w:tcW w:w="2693" w:type="dxa"/>
            <w:vMerge w:val="restart"/>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中关村北大街</w:t>
            </w:r>
          </w:p>
        </w:tc>
        <w:tc>
          <w:tcPr>
            <w:tcW w:w="184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海淀执法队</w:t>
            </w:r>
          </w:p>
        </w:tc>
        <w:tc>
          <w:tcPr>
            <w:tcW w:w="1701"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62559884</w:t>
            </w:r>
          </w:p>
        </w:tc>
        <w:tc>
          <w:tcPr>
            <w:tcW w:w="1964" w:type="dxa"/>
            <w:vAlign w:val="center"/>
          </w:tcPr>
          <w:p>
            <w:pPr>
              <w:rPr>
                <w:rFonts w:ascii="仿宋_GB2312" w:hAnsi="Calibri" w:eastAsia="仿宋_GB2312"/>
                <w:color w:val="auto"/>
                <w:sz w:val="20"/>
                <w:szCs w:val="20"/>
              </w:rPr>
            </w:pPr>
            <w:r>
              <w:rPr>
                <w:rFonts w:hint="eastAsia" w:ascii="仿宋_GB2312" w:hAnsi="Calibri" w:eastAsia="仿宋_GB2312"/>
                <w:color w:val="auto"/>
                <w:sz w:val="20"/>
                <w:szCs w:val="20"/>
              </w:rPr>
              <w:t>西侧：中关村一号桥至北大科技园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69" w:hRule="atLeast"/>
          <w:jc w:val="center"/>
        </w:trPr>
        <w:tc>
          <w:tcPr>
            <w:tcW w:w="720" w:type="dxa"/>
            <w:vMerge w:val="continue"/>
            <w:vAlign w:val="center"/>
          </w:tcPr>
          <w:p>
            <w:pPr>
              <w:widowControl/>
              <w:jc w:val="center"/>
              <w:rPr>
                <w:rFonts w:ascii="仿宋_GB2312" w:hAnsi="宋体" w:eastAsia="仿宋_GB2312" w:cs="宋体"/>
                <w:color w:val="auto"/>
                <w:kern w:val="0"/>
                <w:sz w:val="20"/>
                <w:szCs w:val="20"/>
              </w:rPr>
            </w:pPr>
          </w:p>
        </w:tc>
        <w:tc>
          <w:tcPr>
            <w:tcW w:w="1016" w:type="dxa"/>
            <w:vMerge w:val="continue"/>
            <w:shd w:val="clear" w:color="auto" w:fill="auto"/>
            <w:vAlign w:val="center"/>
          </w:tcPr>
          <w:p>
            <w:pPr>
              <w:jc w:val="center"/>
              <w:rPr>
                <w:rFonts w:ascii="仿宋_GB2312" w:hAnsi="宋体" w:eastAsia="仿宋_GB2312" w:cs="宋体"/>
                <w:b/>
                <w:color w:val="auto"/>
                <w:kern w:val="0"/>
                <w:sz w:val="20"/>
                <w:szCs w:val="20"/>
              </w:rPr>
            </w:pPr>
          </w:p>
        </w:tc>
        <w:tc>
          <w:tcPr>
            <w:tcW w:w="2195" w:type="dxa"/>
            <w:vMerge w:val="continue"/>
            <w:shd w:val="clear" w:color="auto" w:fill="auto"/>
            <w:vAlign w:val="center"/>
          </w:tcPr>
          <w:p>
            <w:pPr>
              <w:jc w:val="center"/>
              <w:rPr>
                <w:rFonts w:ascii="仿宋_GB2312" w:hAnsi="Calibri" w:eastAsia="仿宋_GB2312"/>
                <w:color w:val="auto"/>
                <w:sz w:val="20"/>
                <w:szCs w:val="20"/>
              </w:rPr>
            </w:pPr>
          </w:p>
        </w:tc>
        <w:tc>
          <w:tcPr>
            <w:tcW w:w="2268" w:type="dxa"/>
            <w:vMerge w:val="continue"/>
            <w:vAlign w:val="center"/>
          </w:tcPr>
          <w:p>
            <w:pPr>
              <w:jc w:val="center"/>
              <w:rPr>
                <w:rFonts w:ascii="仿宋_GB2312" w:hAnsi="Calibri" w:eastAsia="仿宋_GB2312"/>
                <w:color w:val="auto"/>
                <w:sz w:val="20"/>
                <w:szCs w:val="20"/>
              </w:rPr>
            </w:pPr>
          </w:p>
        </w:tc>
        <w:tc>
          <w:tcPr>
            <w:tcW w:w="2693" w:type="dxa"/>
            <w:vMerge w:val="continue"/>
            <w:vAlign w:val="center"/>
          </w:tcPr>
          <w:p>
            <w:pPr>
              <w:jc w:val="center"/>
              <w:rPr>
                <w:rFonts w:ascii="仿宋_GB2312" w:hAnsi="Calibri" w:eastAsia="仿宋_GB2312"/>
                <w:color w:val="auto"/>
                <w:sz w:val="20"/>
                <w:szCs w:val="20"/>
              </w:rPr>
            </w:pPr>
          </w:p>
        </w:tc>
        <w:tc>
          <w:tcPr>
            <w:tcW w:w="184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中关村执法队</w:t>
            </w:r>
          </w:p>
        </w:tc>
        <w:tc>
          <w:tcPr>
            <w:tcW w:w="1701"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82621039</w:t>
            </w:r>
          </w:p>
        </w:tc>
        <w:tc>
          <w:tcPr>
            <w:tcW w:w="1964" w:type="dxa"/>
            <w:vAlign w:val="center"/>
          </w:tcPr>
          <w:p>
            <w:pPr>
              <w:rPr>
                <w:rFonts w:ascii="仿宋_GB2312" w:hAnsi="Calibri" w:eastAsia="仿宋_GB2312"/>
                <w:color w:val="auto"/>
                <w:sz w:val="20"/>
                <w:szCs w:val="20"/>
              </w:rPr>
            </w:pPr>
            <w:r>
              <w:rPr>
                <w:rFonts w:hint="eastAsia" w:ascii="仿宋_GB2312" w:hAnsi="Calibri" w:eastAsia="仿宋_GB2312"/>
                <w:color w:val="auto"/>
                <w:sz w:val="20"/>
                <w:szCs w:val="20"/>
              </w:rPr>
              <w:t>东侧：中关村一号桥至北大科技园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69" w:hRule="atLeast"/>
          <w:jc w:val="center"/>
        </w:trPr>
        <w:tc>
          <w:tcPr>
            <w:tcW w:w="720"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37</w:t>
            </w:r>
          </w:p>
        </w:tc>
        <w:tc>
          <w:tcPr>
            <w:tcW w:w="1016" w:type="dxa"/>
            <w:vMerge w:val="continue"/>
            <w:shd w:val="clear" w:color="auto" w:fill="auto"/>
            <w:vAlign w:val="center"/>
          </w:tcPr>
          <w:p>
            <w:pPr>
              <w:jc w:val="center"/>
              <w:rPr>
                <w:rFonts w:ascii="仿宋_GB2312" w:hAnsi="宋体" w:eastAsia="仿宋_GB2312" w:cs="宋体"/>
                <w:b/>
                <w:color w:val="auto"/>
                <w:kern w:val="0"/>
                <w:sz w:val="20"/>
                <w:szCs w:val="20"/>
              </w:rPr>
            </w:pPr>
          </w:p>
        </w:tc>
        <w:tc>
          <w:tcPr>
            <w:tcW w:w="2195" w:type="dxa"/>
            <w:vMerge w:val="continue"/>
            <w:shd w:val="clear" w:color="auto" w:fill="auto"/>
            <w:vAlign w:val="center"/>
          </w:tcPr>
          <w:p>
            <w:pPr>
              <w:jc w:val="center"/>
              <w:rPr>
                <w:rFonts w:ascii="仿宋_GB2312" w:hAnsi="Calibri" w:eastAsia="仿宋_GB2312"/>
                <w:color w:val="auto"/>
                <w:sz w:val="20"/>
                <w:szCs w:val="20"/>
              </w:rPr>
            </w:pPr>
          </w:p>
        </w:tc>
        <w:tc>
          <w:tcPr>
            <w:tcW w:w="2268" w:type="dxa"/>
            <w:vAlign w:val="center"/>
          </w:tcPr>
          <w:p>
            <w:pPr>
              <w:jc w:val="center"/>
              <w:rPr>
                <w:rFonts w:ascii="仿宋_GB2312" w:hAnsi="Calibri" w:eastAsia="仿宋_GB2312"/>
                <w:color w:val="auto"/>
                <w:sz w:val="20"/>
                <w:szCs w:val="20"/>
              </w:rPr>
            </w:pPr>
          </w:p>
        </w:tc>
        <w:tc>
          <w:tcPr>
            <w:tcW w:w="269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西直门外大街</w:t>
            </w:r>
          </w:p>
        </w:tc>
        <w:tc>
          <w:tcPr>
            <w:tcW w:w="1843" w:type="dxa"/>
            <w:vMerge w:val="restart"/>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甘家口执法队</w:t>
            </w:r>
          </w:p>
        </w:tc>
        <w:tc>
          <w:tcPr>
            <w:tcW w:w="1701" w:type="dxa"/>
            <w:vMerge w:val="restart"/>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68475008</w:t>
            </w:r>
          </w:p>
        </w:tc>
        <w:tc>
          <w:tcPr>
            <w:tcW w:w="1964" w:type="dxa"/>
            <w:vAlign w:val="center"/>
          </w:tcPr>
          <w:p>
            <w:pPr>
              <w:rPr>
                <w:rFonts w:ascii="仿宋_GB2312" w:hAnsi="Calibri" w:eastAsia="仿宋_GB2312"/>
                <w:color w:val="auto"/>
                <w:sz w:val="20"/>
                <w:szCs w:val="20"/>
              </w:rPr>
            </w:pPr>
            <w:r>
              <w:rPr>
                <w:rFonts w:hint="eastAsia" w:ascii="仿宋_GB2312" w:hAnsi="Calibri" w:eastAsia="仿宋_GB2312"/>
                <w:color w:val="auto"/>
                <w:sz w:val="20"/>
                <w:szCs w:val="20"/>
              </w:rPr>
              <w:t>三里河路至白石新桥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69" w:hRule="atLeast"/>
          <w:jc w:val="center"/>
        </w:trPr>
        <w:tc>
          <w:tcPr>
            <w:tcW w:w="720"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38</w:t>
            </w:r>
          </w:p>
        </w:tc>
        <w:tc>
          <w:tcPr>
            <w:tcW w:w="1016" w:type="dxa"/>
            <w:vMerge w:val="continue"/>
            <w:shd w:val="clear" w:color="auto" w:fill="auto"/>
            <w:vAlign w:val="center"/>
          </w:tcPr>
          <w:p>
            <w:pPr>
              <w:jc w:val="center"/>
              <w:rPr>
                <w:rFonts w:ascii="仿宋_GB2312" w:hAnsi="宋体" w:eastAsia="仿宋_GB2312" w:cs="宋体"/>
                <w:b/>
                <w:color w:val="auto"/>
                <w:kern w:val="0"/>
                <w:sz w:val="20"/>
                <w:szCs w:val="20"/>
              </w:rPr>
            </w:pPr>
          </w:p>
        </w:tc>
        <w:tc>
          <w:tcPr>
            <w:tcW w:w="2195" w:type="dxa"/>
            <w:vMerge w:val="continue"/>
            <w:shd w:val="clear" w:color="auto" w:fill="auto"/>
            <w:vAlign w:val="center"/>
          </w:tcPr>
          <w:p>
            <w:pPr>
              <w:jc w:val="center"/>
              <w:rPr>
                <w:rFonts w:ascii="仿宋_GB2312" w:hAnsi="Calibri" w:eastAsia="仿宋_GB2312"/>
                <w:color w:val="auto"/>
                <w:sz w:val="20"/>
                <w:szCs w:val="20"/>
              </w:rPr>
            </w:pPr>
          </w:p>
        </w:tc>
        <w:tc>
          <w:tcPr>
            <w:tcW w:w="2268" w:type="dxa"/>
            <w:vAlign w:val="center"/>
          </w:tcPr>
          <w:p>
            <w:pPr>
              <w:jc w:val="center"/>
              <w:rPr>
                <w:rFonts w:ascii="仿宋_GB2312" w:hAnsi="Calibri" w:eastAsia="仿宋_GB2312"/>
                <w:color w:val="auto"/>
                <w:sz w:val="20"/>
                <w:szCs w:val="20"/>
              </w:rPr>
            </w:pPr>
          </w:p>
        </w:tc>
        <w:tc>
          <w:tcPr>
            <w:tcW w:w="269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西三环中路</w:t>
            </w:r>
          </w:p>
        </w:tc>
        <w:tc>
          <w:tcPr>
            <w:tcW w:w="1843" w:type="dxa"/>
            <w:vMerge w:val="continue"/>
            <w:vAlign w:val="center"/>
          </w:tcPr>
          <w:p>
            <w:pPr>
              <w:widowControl/>
              <w:spacing w:line="240" w:lineRule="exact"/>
              <w:jc w:val="center"/>
              <w:rPr>
                <w:rFonts w:ascii="仿宋_GB2312" w:hAnsi="宋体" w:eastAsia="仿宋_GB2312" w:cs="宋体"/>
                <w:color w:val="auto"/>
                <w:kern w:val="0"/>
                <w:sz w:val="20"/>
                <w:szCs w:val="20"/>
              </w:rPr>
            </w:pPr>
          </w:p>
        </w:tc>
        <w:tc>
          <w:tcPr>
            <w:tcW w:w="1701" w:type="dxa"/>
            <w:vMerge w:val="continue"/>
            <w:vAlign w:val="center"/>
          </w:tcPr>
          <w:p>
            <w:pPr>
              <w:widowControl/>
              <w:spacing w:line="240" w:lineRule="exact"/>
              <w:jc w:val="center"/>
              <w:rPr>
                <w:rFonts w:ascii="仿宋_GB2312" w:hAnsi="宋体" w:eastAsia="仿宋_GB2312" w:cs="宋体"/>
                <w:color w:val="auto"/>
                <w:kern w:val="0"/>
                <w:sz w:val="20"/>
                <w:szCs w:val="20"/>
              </w:rPr>
            </w:pPr>
          </w:p>
        </w:tc>
        <w:tc>
          <w:tcPr>
            <w:tcW w:w="1964" w:type="dxa"/>
            <w:vAlign w:val="center"/>
          </w:tcPr>
          <w:p>
            <w:pPr>
              <w:widowControl/>
              <w:spacing w:line="240" w:lineRule="exact"/>
              <w:rPr>
                <w:rFonts w:ascii="仿宋_GB2312" w:hAnsi="宋体" w:eastAsia="仿宋_GB2312" w:cs="宋体"/>
                <w:color w:val="auto"/>
                <w:kern w:val="0"/>
                <w:sz w:val="20"/>
                <w:szCs w:val="20"/>
              </w:rPr>
            </w:pPr>
            <w:r>
              <w:rPr>
                <w:rFonts w:hint="eastAsia" w:ascii="仿宋_GB2312" w:hAnsi="Calibri" w:eastAsia="仿宋_GB2312"/>
                <w:color w:val="auto"/>
                <w:sz w:val="20"/>
                <w:szCs w:val="20"/>
              </w:rPr>
              <w:t>普惠桥至紫竹桥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69" w:hRule="atLeast"/>
          <w:jc w:val="center"/>
        </w:trPr>
        <w:tc>
          <w:tcPr>
            <w:tcW w:w="720"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39</w:t>
            </w:r>
          </w:p>
        </w:tc>
        <w:tc>
          <w:tcPr>
            <w:tcW w:w="1016" w:type="dxa"/>
            <w:vMerge w:val="continue"/>
            <w:shd w:val="clear" w:color="auto" w:fill="auto"/>
            <w:vAlign w:val="center"/>
          </w:tcPr>
          <w:p>
            <w:pPr>
              <w:jc w:val="center"/>
              <w:rPr>
                <w:rFonts w:ascii="仿宋_GB2312" w:hAnsi="宋体" w:eastAsia="仿宋_GB2312" w:cs="宋体"/>
                <w:b/>
                <w:color w:val="auto"/>
                <w:kern w:val="0"/>
                <w:sz w:val="20"/>
                <w:szCs w:val="20"/>
              </w:rPr>
            </w:pPr>
          </w:p>
        </w:tc>
        <w:tc>
          <w:tcPr>
            <w:tcW w:w="2195" w:type="dxa"/>
            <w:vMerge w:val="continue"/>
            <w:shd w:val="clear" w:color="auto" w:fill="auto"/>
            <w:vAlign w:val="center"/>
          </w:tcPr>
          <w:p>
            <w:pPr>
              <w:jc w:val="center"/>
              <w:rPr>
                <w:rFonts w:ascii="仿宋_GB2312" w:hAnsi="Calibri" w:eastAsia="仿宋_GB2312"/>
                <w:color w:val="auto"/>
                <w:sz w:val="20"/>
                <w:szCs w:val="20"/>
              </w:rPr>
            </w:pPr>
          </w:p>
        </w:tc>
        <w:tc>
          <w:tcPr>
            <w:tcW w:w="2268" w:type="dxa"/>
            <w:vAlign w:val="center"/>
          </w:tcPr>
          <w:p>
            <w:pPr>
              <w:jc w:val="center"/>
              <w:rPr>
                <w:rFonts w:ascii="仿宋_GB2312" w:hAnsi="Calibri" w:eastAsia="仿宋_GB2312"/>
                <w:color w:val="auto"/>
                <w:sz w:val="20"/>
                <w:szCs w:val="20"/>
              </w:rPr>
            </w:pPr>
          </w:p>
        </w:tc>
        <w:tc>
          <w:tcPr>
            <w:tcW w:w="269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车公庄西路</w:t>
            </w:r>
          </w:p>
        </w:tc>
        <w:tc>
          <w:tcPr>
            <w:tcW w:w="1843" w:type="dxa"/>
            <w:vMerge w:val="continue"/>
            <w:vAlign w:val="center"/>
          </w:tcPr>
          <w:p>
            <w:pPr>
              <w:widowControl/>
              <w:spacing w:line="240" w:lineRule="exact"/>
              <w:jc w:val="center"/>
              <w:rPr>
                <w:rFonts w:ascii="仿宋_GB2312" w:hAnsi="宋体" w:eastAsia="仿宋_GB2312" w:cs="宋体"/>
                <w:color w:val="auto"/>
                <w:kern w:val="0"/>
                <w:sz w:val="20"/>
                <w:szCs w:val="20"/>
              </w:rPr>
            </w:pPr>
          </w:p>
        </w:tc>
        <w:tc>
          <w:tcPr>
            <w:tcW w:w="1701" w:type="dxa"/>
            <w:vMerge w:val="continue"/>
            <w:vAlign w:val="center"/>
          </w:tcPr>
          <w:p>
            <w:pPr>
              <w:widowControl/>
              <w:spacing w:line="240" w:lineRule="exact"/>
              <w:jc w:val="center"/>
              <w:rPr>
                <w:rFonts w:ascii="仿宋_GB2312" w:hAnsi="宋体" w:eastAsia="仿宋_GB2312" w:cs="宋体"/>
                <w:color w:val="auto"/>
                <w:kern w:val="0"/>
                <w:sz w:val="20"/>
                <w:szCs w:val="20"/>
              </w:rPr>
            </w:pPr>
          </w:p>
        </w:tc>
        <w:tc>
          <w:tcPr>
            <w:tcW w:w="1964" w:type="dxa"/>
            <w:vAlign w:val="center"/>
          </w:tcPr>
          <w:p>
            <w:pPr>
              <w:widowControl/>
              <w:spacing w:line="240" w:lineRule="exact"/>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69" w:hRule="atLeast"/>
          <w:jc w:val="center"/>
        </w:trPr>
        <w:tc>
          <w:tcPr>
            <w:tcW w:w="720"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40</w:t>
            </w:r>
          </w:p>
        </w:tc>
        <w:tc>
          <w:tcPr>
            <w:tcW w:w="1016" w:type="dxa"/>
            <w:vMerge w:val="continue"/>
            <w:shd w:val="clear" w:color="auto" w:fill="auto"/>
            <w:vAlign w:val="center"/>
          </w:tcPr>
          <w:p>
            <w:pPr>
              <w:jc w:val="center"/>
              <w:rPr>
                <w:rFonts w:ascii="仿宋_GB2312" w:hAnsi="宋体" w:eastAsia="仿宋_GB2312" w:cs="宋体"/>
                <w:b/>
                <w:color w:val="auto"/>
                <w:kern w:val="0"/>
                <w:sz w:val="20"/>
                <w:szCs w:val="20"/>
              </w:rPr>
            </w:pPr>
          </w:p>
        </w:tc>
        <w:tc>
          <w:tcPr>
            <w:tcW w:w="2195" w:type="dxa"/>
            <w:vMerge w:val="continue"/>
            <w:shd w:val="clear" w:color="auto" w:fill="auto"/>
            <w:vAlign w:val="center"/>
          </w:tcPr>
          <w:p>
            <w:pPr>
              <w:jc w:val="center"/>
              <w:rPr>
                <w:rFonts w:ascii="仿宋_GB2312" w:hAnsi="Calibri" w:eastAsia="仿宋_GB2312"/>
                <w:color w:val="auto"/>
                <w:sz w:val="20"/>
                <w:szCs w:val="20"/>
              </w:rPr>
            </w:pPr>
          </w:p>
        </w:tc>
        <w:tc>
          <w:tcPr>
            <w:tcW w:w="2268" w:type="dxa"/>
            <w:vAlign w:val="center"/>
          </w:tcPr>
          <w:p>
            <w:pPr>
              <w:jc w:val="center"/>
              <w:rPr>
                <w:rFonts w:ascii="仿宋_GB2312" w:hAnsi="Calibri" w:eastAsia="仿宋_GB2312"/>
                <w:color w:val="auto"/>
                <w:sz w:val="20"/>
                <w:szCs w:val="20"/>
              </w:rPr>
            </w:pPr>
          </w:p>
        </w:tc>
        <w:tc>
          <w:tcPr>
            <w:tcW w:w="269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西三环北路</w:t>
            </w:r>
          </w:p>
        </w:tc>
        <w:tc>
          <w:tcPr>
            <w:tcW w:w="1843" w:type="dxa"/>
            <w:vMerge w:val="continue"/>
            <w:vAlign w:val="center"/>
          </w:tcPr>
          <w:p>
            <w:pPr>
              <w:widowControl/>
              <w:spacing w:line="240" w:lineRule="exact"/>
              <w:jc w:val="center"/>
              <w:rPr>
                <w:rFonts w:ascii="仿宋_GB2312" w:hAnsi="宋体" w:eastAsia="仿宋_GB2312" w:cs="宋体"/>
                <w:color w:val="auto"/>
                <w:kern w:val="0"/>
                <w:sz w:val="20"/>
                <w:szCs w:val="20"/>
              </w:rPr>
            </w:pPr>
          </w:p>
        </w:tc>
        <w:tc>
          <w:tcPr>
            <w:tcW w:w="1701" w:type="dxa"/>
            <w:vMerge w:val="continue"/>
            <w:vAlign w:val="center"/>
          </w:tcPr>
          <w:p>
            <w:pPr>
              <w:widowControl/>
              <w:spacing w:line="240" w:lineRule="exact"/>
              <w:jc w:val="center"/>
              <w:rPr>
                <w:rFonts w:ascii="仿宋_GB2312" w:hAnsi="宋体" w:eastAsia="仿宋_GB2312" w:cs="宋体"/>
                <w:color w:val="auto"/>
                <w:kern w:val="0"/>
                <w:sz w:val="20"/>
                <w:szCs w:val="20"/>
              </w:rPr>
            </w:pPr>
          </w:p>
        </w:tc>
        <w:tc>
          <w:tcPr>
            <w:tcW w:w="1964" w:type="dxa"/>
            <w:vAlign w:val="center"/>
          </w:tcPr>
          <w:p>
            <w:pPr>
              <w:widowControl/>
              <w:spacing w:line="240" w:lineRule="exact"/>
              <w:rPr>
                <w:rFonts w:ascii="仿宋_GB2312" w:hAnsi="宋体" w:eastAsia="仿宋_GB2312" w:cs="宋体"/>
                <w:color w:val="auto"/>
                <w:kern w:val="0"/>
                <w:sz w:val="20"/>
                <w:szCs w:val="20"/>
              </w:rPr>
            </w:pPr>
            <w:r>
              <w:rPr>
                <w:rFonts w:hint="eastAsia" w:ascii="仿宋_GB2312" w:hAnsi="Calibri" w:eastAsia="仿宋_GB2312"/>
                <w:color w:val="auto"/>
                <w:sz w:val="20"/>
                <w:szCs w:val="20"/>
              </w:rPr>
              <w:t>普惠桥至紫竹桥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69" w:hRule="atLeast"/>
          <w:jc w:val="center"/>
        </w:trPr>
        <w:tc>
          <w:tcPr>
            <w:tcW w:w="720"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41</w:t>
            </w:r>
          </w:p>
        </w:tc>
        <w:tc>
          <w:tcPr>
            <w:tcW w:w="1016" w:type="dxa"/>
            <w:vMerge w:val="continue"/>
            <w:shd w:val="clear" w:color="auto" w:fill="auto"/>
            <w:vAlign w:val="center"/>
          </w:tcPr>
          <w:p>
            <w:pPr>
              <w:jc w:val="center"/>
              <w:rPr>
                <w:rFonts w:ascii="仿宋_GB2312" w:hAnsi="宋体" w:eastAsia="仿宋_GB2312" w:cs="宋体"/>
                <w:b/>
                <w:color w:val="auto"/>
                <w:kern w:val="0"/>
                <w:sz w:val="20"/>
                <w:szCs w:val="20"/>
              </w:rPr>
            </w:pPr>
          </w:p>
        </w:tc>
        <w:tc>
          <w:tcPr>
            <w:tcW w:w="2195" w:type="dxa"/>
            <w:vMerge w:val="continue"/>
            <w:shd w:val="clear" w:color="auto" w:fill="auto"/>
            <w:vAlign w:val="center"/>
          </w:tcPr>
          <w:p>
            <w:pPr>
              <w:jc w:val="center"/>
              <w:rPr>
                <w:rFonts w:ascii="仿宋_GB2312" w:hAnsi="Calibri" w:eastAsia="仿宋_GB2312"/>
                <w:color w:val="auto"/>
                <w:sz w:val="20"/>
                <w:szCs w:val="20"/>
              </w:rPr>
            </w:pPr>
          </w:p>
        </w:tc>
        <w:tc>
          <w:tcPr>
            <w:tcW w:w="2268" w:type="dxa"/>
            <w:vAlign w:val="center"/>
          </w:tcPr>
          <w:p>
            <w:pPr>
              <w:jc w:val="center"/>
              <w:rPr>
                <w:rFonts w:ascii="仿宋_GB2312" w:hAnsi="Calibri" w:eastAsia="仿宋_GB2312"/>
                <w:color w:val="auto"/>
                <w:sz w:val="20"/>
                <w:szCs w:val="20"/>
              </w:rPr>
            </w:pPr>
          </w:p>
        </w:tc>
        <w:tc>
          <w:tcPr>
            <w:tcW w:w="269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北三环中路</w:t>
            </w:r>
          </w:p>
        </w:tc>
        <w:tc>
          <w:tcPr>
            <w:tcW w:w="184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花园路执法队</w:t>
            </w:r>
          </w:p>
        </w:tc>
        <w:tc>
          <w:tcPr>
            <w:tcW w:w="1701"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62044063</w:t>
            </w:r>
          </w:p>
        </w:tc>
        <w:tc>
          <w:tcPr>
            <w:tcW w:w="1964" w:type="dxa"/>
            <w:vAlign w:val="center"/>
          </w:tcPr>
          <w:p>
            <w:pPr>
              <w:widowControl/>
              <w:spacing w:line="0" w:lineRule="atLeast"/>
              <w:rPr>
                <w:rFonts w:ascii="仿宋_GB2312" w:hAnsi="宋体" w:eastAsia="仿宋_GB2312" w:cs="宋体"/>
                <w:color w:val="auto"/>
                <w:kern w:val="0"/>
                <w:sz w:val="20"/>
                <w:szCs w:val="20"/>
              </w:rPr>
            </w:pPr>
            <w:r>
              <w:rPr>
                <w:rFonts w:hint="eastAsia" w:ascii="仿宋_GB2312" w:hAnsi="Calibri" w:eastAsia="仿宋_GB2312"/>
                <w:color w:val="auto"/>
                <w:sz w:val="20"/>
                <w:szCs w:val="20"/>
              </w:rPr>
              <w:t>马甸桥至蓟门桥北侧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vAlign w:val="center"/>
          </w:tcPr>
          <w:p>
            <w:pPr>
              <w:widowControl/>
              <w:jc w:val="center"/>
              <w:rPr>
                <w:rFonts w:hint="default"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lang w:val="en-US" w:eastAsia="zh-CN"/>
              </w:rPr>
              <w:t>42</w:t>
            </w:r>
          </w:p>
        </w:tc>
        <w:tc>
          <w:tcPr>
            <w:tcW w:w="1016" w:type="dxa"/>
            <w:vMerge w:val="restart"/>
            <w:shd w:val="clear" w:color="auto" w:fill="auto"/>
            <w:vAlign w:val="center"/>
          </w:tcPr>
          <w:p>
            <w:pPr>
              <w:jc w:val="center"/>
              <w:rPr>
                <w:rFonts w:ascii="仿宋_GB2312" w:hAnsi="Calibri" w:eastAsia="仿宋_GB2312"/>
                <w:b/>
                <w:bCs/>
                <w:color w:val="auto"/>
                <w:sz w:val="20"/>
                <w:szCs w:val="20"/>
              </w:rPr>
            </w:pPr>
            <w:r>
              <w:rPr>
                <w:rFonts w:hint="eastAsia" w:ascii="仿宋_GB2312" w:hAnsi="Calibri" w:eastAsia="仿宋_GB2312"/>
                <w:b/>
                <w:bCs/>
                <w:color w:val="auto"/>
                <w:sz w:val="20"/>
                <w:szCs w:val="20"/>
              </w:rPr>
              <w:t>二类</w:t>
            </w:r>
          </w:p>
          <w:p>
            <w:pPr>
              <w:jc w:val="center"/>
              <w:rPr>
                <w:rFonts w:ascii="仿宋_GB2312" w:hAnsi="Calibri" w:eastAsia="仿宋_GB2312"/>
                <w:b/>
                <w:bCs/>
                <w:color w:val="auto"/>
                <w:sz w:val="20"/>
                <w:szCs w:val="20"/>
              </w:rPr>
            </w:pPr>
            <w:r>
              <w:rPr>
                <w:rFonts w:hint="eastAsia" w:ascii="仿宋_GB2312" w:hAnsi="Calibri" w:eastAsia="仿宋_GB2312"/>
                <w:b/>
                <w:bCs/>
                <w:color w:val="auto"/>
                <w:sz w:val="20"/>
                <w:szCs w:val="20"/>
              </w:rPr>
              <w:t>重点</w:t>
            </w:r>
          </w:p>
          <w:p>
            <w:pPr>
              <w:jc w:val="center"/>
              <w:rPr>
                <w:rFonts w:ascii="仿宋_GB2312" w:hAnsi="Calibri" w:eastAsia="仿宋_GB2312"/>
                <w:b/>
                <w:bCs/>
                <w:color w:val="auto"/>
                <w:sz w:val="20"/>
                <w:szCs w:val="20"/>
              </w:rPr>
            </w:pPr>
            <w:r>
              <w:rPr>
                <w:rFonts w:hint="eastAsia" w:ascii="仿宋_GB2312" w:hAnsi="Calibri" w:eastAsia="仿宋_GB2312"/>
                <w:b/>
                <w:bCs/>
                <w:color w:val="auto"/>
                <w:sz w:val="20"/>
                <w:szCs w:val="20"/>
              </w:rPr>
              <w:t>管理</w:t>
            </w:r>
          </w:p>
          <w:p>
            <w:pPr>
              <w:jc w:val="center"/>
              <w:rPr>
                <w:rFonts w:ascii="仿宋_GB2312" w:hAnsi="Calibri" w:eastAsia="仿宋_GB2312"/>
                <w:b/>
                <w:bCs/>
                <w:color w:val="auto"/>
                <w:sz w:val="20"/>
                <w:szCs w:val="20"/>
              </w:rPr>
            </w:pPr>
            <w:r>
              <w:rPr>
                <w:rFonts w:hint="eastAsia" w:ascii="仿宋_GB2312" w:hAnsi="Calibri" w:eastAsia="仿宋_GB2312"/>
                <w:b/>
                <w:bCs/>
                <w:color w:val="auto"/>
                <w:sz w:val="20"/>
                <w:szCs w:val="20"/>
              </w:rPr>
              <w:t>地区</w:t>
            </w:r>
          </w:p>
        </w:tc>
        <w:tc>
          <w:tcPr>
            <w:tcW w:w="2195" w:type="dxa"/>
            <w:vMerge w:val="restart"/>
            <w:shd w:val="clear" w:color="auto" w:fill="auto"/>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重点大街</w:t>
            </w:r>
          </w:p>
        </w:tc>
        <w:tc>
          <w:tcPr>
            <w:tcW w:w="2268" w:type="dxa"/>
            <w:vAlign w:val="center"/>
          </w:tcPr>
          <w:p>
            <w:pPr>
              <w:widowControl/>
              <w:spacing w:line="240" w:lineRule="exact"/>
              <w:jc w:val="center"/>
              <w:rPr>
                <w:rFonts w:ascii="仿宋_GB2312" w:hAnsi="宋体" w:eastAsia="仿宋_GB2312" w:cs="宋体"/>
                <w:color w:val="auto"/>
                <w:kern w:val="0"/>
                <w:sz w:val="20"/>
                <w:szCs w:val="20"/>
              </w:rPr>
            </w:pPr>
          </w:p>
        </w:tc>
        <w:tc>
          <w:tcPr>
            <w:tcW w:w="269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西翠路</w:t>
            </w:r>
          </w:p>
        </w:tc>
        <w:tc>
          <w:tcPr>
            <w:tcW w:w="184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万寿路执法队</w:t>
            </w:r>
          </w:p>
        </w:tc>
        <w:tc>
          <w:tcPr>
            <w:tcW w:w="1701"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68160516</w:t>
            </w:r>
          </w:p>
        </w:tc>
        <w:tc>
          <w:tcPr>
            <w:tcW w:w="1964" w:type="dxa"/>
            <w:vAlign w:val="center"/>
          </w:tcPr>
          <w:p>
            <w:pPr>
              <w:rPr>
                <w:rFonts w:ascii="仿宋_GB2312" w:hAnsi="Calibri"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43</w:t>
            </w:r>
          </w:p>
        </w:tc>
        <w:tc>
          <w:tcPr>
            <w:tcW w:w="1016" w:type="dxa"/>
            <w:vMerge w:val="continue"/>
            <w:shd w:val="clear" w:color="auto" w:fill="auto"/>
            <w:vAlign w:val="center"/>
          </w:tcPr>
          <w:p>
            <w:pPr>
              <w:jc w:val="center"/>
              <w:rPr>
                <w:rFonts w:ascii="仿宋_GB2312" w:hAnsi="Calibri" w:eastAsia="仿宋_GB2312"/>
                <w:b/>
                <w:bCs/>
                <w:color w:val="auto"/>
                <w:sz w:val="20"/>
                <w:szCs w:val="20"/>
              </w:rPr>
            </w:pPr>
          </w:p>
        </w:tc>
        <w:tc>
          <w:tcPr>
            <w:tcW w:w="2195" w:type="dxa"/>
            <w:vMerge w:val="continue"/>
            <w:shd w:val="clear" w:color="auto" w:fill="auto"/>
            <w:vAlign w:val="center"/>
          </w:tcPr>
          <w:p>
            <w:pPr>
              <w:jc w:val="center"/>
              <w:rPr>
                <w:rFonts w:ascii="仿宋_GB2312" w:hAnsi="Calibri" w:eastAsia="仿宋_GB2312"/>
                <w:color w:val="auto"/>
                <w:sz w:val="20"/>
                <w:szCs w:val="20"/>
              </w:rPr>
            </w:pPr>
          </w:p>
        </w:tc>
        <w:tc>
          <w:tcPr>
            <w:tcW w:w="2268" w:type="dxa"/>
            <w:vAlign w:val="center"/>
          </w:tcPr>
          <w:p>
            <w:pPr>
              <w:widowControl/>
              <w:spacing w:line="240" w:lineRule="exact"/>
              <w:jc w:val="center"/>
              <w:rPr>
                <w:rFonts w:ascii="仿宋_GB2312" w:hAnsi="宋体" w:eastAsia="仿宋_GB2312" w:cs="宋体"/>
                <w:color w:val="auto"/>
                <w:kern w:val="0"/>
                <w:sz w:val="20"/>
                <w:szCs w:val="20"/>
              </w:rPr>
            </w:pPr>
          </w:p>
        </w:tc>
        <w:tc>
          <w:tcPr>
            <w:tcW w:w="269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大钟寺东路</w:t>
            </w:r>
          </w:p>
        </w:tc>
        <w:tc>
          <w:tcPr>
            <w:tcW w:w="184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中关村执法队</w:t>
            </w:r>
          </w:p>
        </w:tc>
        <w:tc>
          <w:tcPr>
            <w:tcW w:w="1701"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62542671</w:t>
            </w:r>
          </w:p>
        </w:tc>
        <w:tc>
          <w:tcPr>
            <w:tcW w:w="1964" w:type="dxa"/>
            <w:vAlign w:val="center"/>
          </w:tcPr>
          <w:p>
            <w:pPr>
              <w:rPr>
                <w:rFonts w:ascii="仿宋_GB2312" w:hAnsi="Calibri"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vMerge w:val="restart"/>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44</w:t>
            </w:r>
          </w:p>
        </w:tc>
        <w:tc>
          <w:tcPr>
            <w:tcW w:w="1016" w:type="dxa"/>
            <w:vMerge w:val="continue"/>
            <w:shd w:val="clear" w:color="auto" w:fill="auto"/>
            <w:vAlign w:val="center"/>
          </w:tcPr>
          <w:p>
            <w:pPr>
              <w:jc w:val="center"/>
              <w:rPr>
                <w:rFonts w:ascii="仿宋_GB2312" w:hAnsi="Calibri" w:eastAsia="仿宋_GB2312"/>
                <w:b/>
                <w:bCs/>
                <w:color w:val="auto"/>
                <w:sz w:val="20"/>
                <w:szCs w:val="20"/>
              </w:rPr>
            </w:pPr>
          </w:p>
        </w:tc>
        <w:tc>
          <w:tcPr>
            <w:tcW w:w="2195" w:type="dxa"/>
            <w:vMerge w:val="continue"/>
            <w:shd w:val="clear" w:color="auto" w:fill="auto"/>
            <w:vAlign w:val="center"/>
          </w:tcPr>
          <w:p>
            <w:pPr>
              <w:jc w:val="center"/>
              <w:rPr>
                <w:rFonts w:ascii="仿宋_GB2312" w:hAnsi="Calibri" w:eastAsia="仿宋_GB2312"/>
                <w:color w:val="auto"/>
                <w:sz w:val="20"/>
                <w:szCs w:val="20"/>
              </w:rPr>
            </w:pPr>
          </w:p>
        </w:tc>
        <w:tc>
          <w:tcPr>
            <w:tcW w:w="2268" w:type="dxa"/>
            <w:vAlign w:val="center"/>
          </w:tcPr>
          <w:p>
            <w:pPr>
              <w:widowControl/>
              <w:spacing w:line="240" w:lineRule="exact"/>
              <w:jc w:val="center"/>
              <w:rPr>
                <w:rFonts w:ascii="仿宋_GB2312" w:hAnsi="宋体" w:eastAsia="仿宋_GB2312" w:cs="宋体"/>
                <w:color w:val="auto"/>
                <w:kern w:val="0"/>
                <w:sz w:val="20"/>
                <w:szCs w:val="20"/>
              </w:rPr>
            </w:pPr>
          </w:p>
        </w:tc>
        <w:tc>
          <w:tcPr>
            <w:tcW w:w="269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万泉河路（东侧）</w:t>
            </w:r>
          </w:p>
        </w:tc>
        <w:tc>
          <w:tcPr>
            <w:tcW w:w="184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青龙桥执法队</w:t>
            </w:r>
          </w:p>
        </w:tc>
        <w:tc>
          <w:tcPr>
            <w:tcW w:w="1701"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62881370</w:t>
            </w:r>
          </w:p>
        </w:tc>
        <w:tc>
          <w:tcPr>
            <w:tcW w:w="1964" w:type="dxa"/>
            <w:vAlign w:val="center"/>
          </w:tcPr>
          <w:p>
            <w:pPr>
              <w:rPr>
                <w:rFonts w:ascii="仿宋_GB2312" w:hAnsi="Calibri"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vMerge w:val="continue"/>
            <w:vAlign w:val="center"/>
          </w:tcPr>
          <w:p>
            <w:pPr>
              <w:widowControl/>
              <w:jc w:val="center"/>
              <w:rPr>
                <w:rFonts w:ascii="仿宋_GB2312" w:hAnsi="宋体" w:eastAsia="仿宋_GB2312" w:cs="宋体"/>
                <w:color w:val="auto"/>
                <w:kern w:val="0"/>
                <w:sz w:val="20"/>
                <w:szCs w:val="20"/>
              </w:rPr>
            </w:pPr>
          </w:p>
        </w:tc>
        <w:tc>
          <w:tcPr>
            <w:tcW w:w="1016" w:type="dxa"/>
            <w:vMerge w:val="continue"/>
            <w:shd w:val="clear" w:color="auto" w:fill="auto"/>
            <w:vAlign w:val="center"/>
          </w:tcPr>
          <w:p>
            <w:pPr>
              <w:jc w:val="center"/>
              <w:rPr>
                <w:rFonts w:ascii="仿宋_GB2312" w:hAnsi="Calibri" w:eastAsia="仿宋_GB2312"/>
                <w:b/>
                <w:bCs/>
                <w:color w:val="auto"/>
                <w:sz w:val="20"/>
                <w:szCs w:val="20"/>
              </w:rPr>
            </w:pPr>
          </w:p>
        </w:tc>
        <w:tc>
          <w:tcPr>
            <w:tcW w:w="2195" w:type="dxa"/>
            <w:vMerge w:val="continue"/>
            <w:shd w:val="clear" w:color="auto" w:fill="auto"/>
            <w:vAlign w:val="center"/>
          </w:tcPr>
          <w:p>
            <w:pPr>
              <w:jc w:val="center"/>
              <w:rPr>
                <w:rFonts w:ascii="仿宋_GB2312" w:hAnsi="Calibri" w:eastAsia="仿宋_GB2312"/>
                <w:color w:val="auto"/>
                <w:sz w:val="20"/>
                <w:szCs w:val="20"/>
              </w:rPr>
            </w:pPr>
          </w:p>
        </w:tc>
        <w:tc>
          <w:tcPr>
            <w:tcW w:w="2268" w:type="dxa"/>
            <w:vAlign w:val="center"/>
          </w:tcPr>
          <w:p>
            <w:pPr>
              <w:widowControl/>
              <w:spacing w:line="240" w:lineRule="exact"/>
              <w:jc w:val="center"/>
              <w:rPr>
                <w:rFonts w:ascii="仿宋_GB2312" w:hAnsi="宋体" w:eastAsia="仿宋_GB2312" w:cs="宋体"/>
                <w:color w:val="auto"/>
                <w:kern w:val="0"/>
                <w:sz w:val="20"/>
                <w:szCs w:val="20"/>
              </w:rPr>
            </w:pPr>
          </w:p>
        </w:tc>
        <w:tc>
          <w:tcPr>
            <w:tcW w:w="269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万泉河路（西侧）</w:t>
            </w:r>
          </w:p>
        </w:tc>
        <w:tc>
          <w:tcPr>
            <w:tcW w:w="184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海淀镇执法队</w:t>
            </w:r>
          </w:p>
        </w:tc>
        <w:tc>
          <w:tcPr>
            <w:tcW w:w="1701"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62887478</w:t>
            </w:r>
          </w:p>
        </w:tc>
        <w:tc>
          <w:tcPr>
            <w:tcW w:w="1964" w:type="dxa"/>
            <w:vAlign w:val="center"/>
          </w:tcPr>
          <w:p>
            <w:pPr>
              <w:rPr>
                <w:rFonts w:ascii="仿宋_GB2312" w:hAnsi="Calibri"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45</w:t>
            </w:r>
          </w:p>
        </w:tc>
        <w:tc>
          <w:tcPr>
            <w:tcW w:w="1016" w:type="dxa"/>
            <w:vMerge w:val="continue"/>
            <w:shd w:val="clear" w:color="auto" w:fill="auto"/>
            <w:vAlign w:val="center"/>
          </w:tcPr>
          <w:p>
            <w:pPr>
              <w:jc w:val="center"/>
              <w:rPr>
                <w:rFonts w:ascii="仿宋_GB2312" w:hAnsi="Calibri" w:eastAsia="仿宋_GB2312"/>
                <w:b/>
                <w:bCs/>
                <w:color w:val="auto"/>
                <w:sz w:val="20"/>
                <w:szCs w:val="20"/>
              </w:rPr>
            </w:pPr>
          </w:p>
        </w:tc>
        <w:tc>
          <w:tcPr>
            <w:tcW w:w="2195" w:type="dxa"/>
            <w:vMerge w:val="continue"/>
            <w:shd w:val="clear" w:color="auto" w:fill="auto"/>
            <w:vAlign w:val="center"/>
          </w:tcPr>
          <w:p>
            <w:pPr>
              <w:jc w:val="center"/>
              <w:rPr>
                <w:rFonts w:ascii="仿宋_GB2312" w:hAnsi="Calibri" w:eastAsia="仿宋_GB2312"/>
                <w:color w:val="auto"/>
                <w:sz w:val="20"/>
                <w:szCs w:val="20"/>
              </w:rPr>
            </w:pPr>
          </w:p>
        </w:tc>
        <w:tc>
          <w:tcPr>
            <w:tcW w:w="2268" w:type="dxa"/>
            <w:vAlign w:val="center"/>
          </w:tcPr>
          <w:p>
            <w:pPr>
              <w:widowControl/>
              <w:spacing w:line="240" w:lineRule="exact"/>
              <w:jc w:val="center"/>
              <w:rPr>
                <w:rFonts w:ascii="仿宋_GB2312" w:hAnsi="宋体" w:eastAsia="仿宋_GB2312" w:cs="宋体"/>
                <w:color w:val="auto"/>
                <w:kern w:val="0"/>
                <w:sz w:val="20"/>
                <w:szCs w:val="20"/>
              </w:rPr>
            </w:pPr>
          </w:p>
        </w:tc>
        <w:tc>
          <w:tcPr>
            <w:tcW w:w="269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新建宫门路</w:t>
            </w:r>
          </w:p>
        </w:tc>
        <w:tc>
          <w:tcPr>
            <w:tcW w:w="184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海淀镇执法队</w:t>
            </w:r>
          </w:p>
        </w:tc>
        <w:tc>
          <w:tcPr>
            <w:tcW w:w="1701"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62887478</w:t>
            </w:r>
          </w:p>
        </w:tc>
        <w:tc>
          <w:tcPr>
            <w:tcW w:w="1964" w:type="dxa"/>
            <w:vAlign w:val="center"/>
          </w:tcPr>
          <w:p>
            <w:pPr>
              <w:rPr>
                <w:rFonts w:ascii="仿宋_GB2312" w:hAnsi="Calibri"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46</w:t>
            </w:r>
          </w:p>
        </w:tc>
        <w:tc>
          <w:tcPr>
            <w:tcW w:w="1016" w:type="dxa"/>
            <w:vMerge w:val="continue"/>
            <w:shd w:val="clear" w:color="auto" w:fill="auto"/>
            <w:vAlign w:val="center"/>
          </w:tcPr>
          <w:p>
            <w:pPr>
              <w:jc w:val="center"/>
              <w:rPr>
                <w:rFonts w:ascii="仿宋_GB2312" w:hAnsi="Calibri" w:eastAsia="仿宋_GB2312"/>
                <w:b/>
                <w:bCs/>
                <w:color w:val="auto"/>
                <w:sz w:val="20"/>
                <w:szCs w:val="20"/>
              </w:rPr>
            </w:pPr>
          </w:p>
        </w:tc>
        <w:tc>
          <w:tcPr>
            <w:tcW w:w="2195" w:type="dxa"/>
            <w:vMerge w:val="continue"/>
            <w:shd w:val="clear" w:color="auto" w:fill="auto"/>
            <w:vAlign w:val="center"/>
          </w:tcPr>
          <w:p>
            <w:pPr>
              <w:jc w:val="center"/>
              <w:rPr>
                <w:rFonts w:ascii="仿宋_GB2312" w:hAnsi="Calibri" w:eastAsia="仿宋_GB2312"/>
                <w:color w:val="auto"/>
                <w:sz w:val="20"/>
                <w:szCs w:val="20"/>
              </w:rPr>
            </w:pPr>
          </w:p>
        </w:tc>
        <w:tc>
          <w:tcPr>
            <w:tcW w:w="2268" w:type="dxa"/>
            <w:vAlign w:val="center"/>
          </w:tcPr>
          <w:p>
            <w:pPr>
              <w:widowControl/>
              <w:spacing w:line="240" w:lineRule="exact"/>
              <w:jc w:val="center"/>
              <w:rPr>
                <w:rFonts w:ascii="仿宋_GB2312" w:hAnsi="宋体" w:eastAsia="仿宋_GB2312" w:cs="宋体"/>
                <w:color w:val="auto"/>
                <w:kern w:val="0"/>
                <w:sz w:val="20"/>
                <w:szCs w:val="20"/>
              </w:rPr>
            </w:pPr>
          </w:p>
        </w:tc>
        <w:tc>
          <w:tcPr>
            <w:tcW w:w="269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玉泉山路</w:t>
            </w:r>
          </w:p>
        </w:tc>
        <w:tc>
          <w:tcPr>
            <w:tcW w:w="184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海淀镇执法队</w:t>
            </w:r>
          </w:p>
        </w:tc>
        <w:tc>
          <w:tcPr>
            <w:tcW w:w="1701"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62887478</w:t>
            </w:r>
          </w:p>
        </w:tc>
        <w:tc>
          <w:tcPr>
            <w:tcW w:w="1964" w:type="dxa"/>
            <w:vAlign w:val="center"/>
          </w:tcPr>
          <w:p>
            <w:pPr>
              <w:rPr>
                <w:rFonts w:ascii="仿宋_GB2312" w:hAnsi="Calibri"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vMerge w:val="restart"/>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47</w:t>
            </w:r>
          </w:p>
        </w:tc>
        <w:tc>
          <w:tcPr>
            <w:tcW w:w="1016" w:type="dxa"/>
            <w:vMerge w:val="continue"/>
            <w:shd w:val="clear" w:color="auto" w:fill="auto"/>
            <w:vAlign w:val="center"/>
          </w:tcPr>
          <w:p>
            <w:pPr>
              <w:jc w:val="center"/>
              <w:rPr>
                <w:rFonts w:ascii="仿宋_GB2312" w:hAnsi="Calibri" w:eastAsia="仿宋_GB2312"/>
                <w:b/>
                <w:bCs/>
                <w:color w:val="auto"/>
                <w:sz w:val="20"/>
                <w:szCs w:val="20"/>
              </w:rPr>
            </w:pPr>
          </w:p>
        </w:tc>
        <w:tc>
          <w:tcPr>
            <w:tcW w:w="2195" w:type="dxa"/>
            <w:vMerge w:val="continue"/>
            <w:shd w:val="clear" w:color="auto" w:fill="auto"/>
            <w:vAlign w:val="center"/>
          </w:tcPr>
          <w:p>
            <w:pPr>
              <w:jc w:val="center"/>
              <w:rPr>
                <w:rFonts w:ascii="仿宋_GB2312" w:hAnsi="Calibri" w:eastAsia="仿宋_GB2312"/>
                <w:color w:val="auto"/>
                <w:sz w:val="20"/>
                <w:szCs w:val="20"/>
              </w:rPr>
            </w:pPr>
          </w:p>
        </w:tc>
        <w:tc>
          <w:tcPr>
            <w:tcW w:w="2268" w:type="dxa"/>
            <w:vMerge w:val="restart"/>
            <w:vAlign w:val="center"/>
          </w:tcPr>
          <w:p>
            <w:pPr>
              <w:widowControl/>
              <w:spacing w:line="240" w:lineRule="exact"/>
              <w:jc w:val="center"/>
              <w:rPr>
                <w:rFonts w:ascii="仿宋_GB2312" w:hAnsi="宋体" w:eastAsia="仿宋_GB2312" w:cs="宋体"/>
                <w:color w:val="auto"/>
                <w:kern w:val="0"/>
                <w:sz w:val="20"/>
                <w:szCs w:val="20"/>
              </w:rPr>
            </w:pPr>
          </w:p>
        </w:tc>
        <w:tc>
          <w:tcPr>
            <w:tcW w:w="2693" w:type="dxa"/>
            <w:vMerge w:val="restart"/>
            <w:vAlign w:val="center"/>
          </w:tcPr>
          <w:p>
            <w:pPr>
              <w:jc w:val="center"/>
              <w:rPr>
                <w:rFonts w:ascii="仿宋_GB2312" w:hAnsi="Calibri" w:eastAsia="仿宋_GB2312"/>
                <w:color w:val="auto"/>
                <w:sz w:val="20"/>
                <w:szCs w:val="20"/>
                <w:highlight w:val="none"/>
              </w:rPr>
            </w:pPr>
            <w:r>
              <w:rPr>
                <w:rFonts w:hint="eastAsia" w:ascii="仿宋_GB2312" w:hAnsi="Calibri" w:eastAsia="仿宋_GB2312"/>
                <w:color w:val="auto"/>
                <w:sz w:val="20"/>
                <w:szCs w:val="20"/>
                <w:highlight w:val="none"/>
              </w:rPr>
              <w:t>四环路海淀段</w:t>
            </w:r>
          </w:p>
        </w:tc>
        <w:tc>
          <w:tcPr>
            <w:tcW w:w="1843" w:type="dxa"/>
            <w:vAlign w:val="center"/>
          </w:tcPr>
          <w:p>
            <w:pPr>
              <w:jc w:val="center"/>
              <w:rPr>
                <w:rFonts w:ascii="仿宋_GB2312" w:hAnsi="Calibri" w:eastAsia="仿宋_GB2312"/>
                <w:color w:val="auto"/>
                <w:sz w:val="20"/>
                <w:szCs w:val="20"/>
                <w:highlight w:val="none"/>
              </w:rPr>
            </w:pPr>
            <w:r>
              <w:rPr>
                <w:rFonts w:hint="eastAsia" w:ascii="仿宋_GB2312" w:hAnsi="Calibri" w:eastAsia="仿宋_GB2312"/>
                <w:color w:val="auto"/>
                <w:sz w:val="20"/>
                <w:szCs w:val="20"/>
                <w:highlight w:val="none"/>
              </w:rPr>
              <w:t>永定路执法队</w:t>
            </w:r>
          </w:p>
        </w:tc>
        <w:tc>
          <w:tcPr>
            <w:tcW w:w="1701" w:type="dxa"/>
            <w:vAlign w:val="center"/>
          </w:tcPr>
          <w:p>
            <w:pPr>
              <w:jc w:val="center"/>
              <w:rPr>
                <w:rFonts w:ascii="仿宋_GB2312" w:hAnsi="Calibri" w:eastAsia="仿宋_GB2312"/>
                <w:color w:val="auto"/>
                <w:sz w:val="20"/>
                <w:szCs w:val="20"/>
                <w:highlight w:val="none"/>
              </w:rPr>
            </w:pPr>
            <w:r>
              <w:rPr>
                <w:rFonts w:hint="eastAsia" w:ascii="仿宋_GB2312" w:hAnsi="Calibri" w:eastAsia="仿宋_GB2312"/>
                <w:color w:val="auto"/>
                <w:sz w:val="20"/>
                <w:szCs w:val="20"/>
                <w:highlight w:val="none"/>
              </w:rPr>
              <w:t>68760347</w:t>
            </w:r>
          </w:p>
        </w:tc>
        <w:tc>
          <w:tcPr>
            <w:tcW w:w="1964" w:type="dxa"/>
            <w:vAlign w:val="center"/>
          </w:tcPr>
          <w:p>
            <w:pPr>
              <w:rPr>
                <w:rFonts w:ascii="仿宋_GB2312" w:hAnsi="Calibri" w:eastAsia="仿宋_GB2312"/>
                <w:color w:val="auto"/>
                <w:sz w:val="20"/>
                <w:szCs w:val="20"/>
                <w:highlight w:val="none"/>
              </w:rPr>
            </w:pPr>
            <w:r>
              <w:rPr>
                <w:rFonts w:hint="eastAsia" w:ascii="仿宋_GB2312" w:hAnsi="Calibri" w:eastAsia="仿宋_GB2312"/>
                <w:color w:val="auto"/>
                <w:sz w:val="20"/>
                <w:szCs w:val="20"/>
                <w:highlight w:val="none"/>
              </w:rPr>
              <w:t>五棵松桥至</w:t>
            </w:r>
            <w:r>
              <w:rPr>
                <w:rFonts w:hint="eastAsia" w:ascii="仿宋_GB2312" w:eastAsia="仿宋_GB2312"/>
                <w:color w:val="auto"/>
                <w:sz w:val="20"/>
                <w:szCs w:val="20"/>
                <w:highlight w:val="none"/>
                <w:lang w:eastAsia="zh-CN"/>
              </w:rPr>
              <w:t>阜石</w:t>
            </w:r>
            <w:r>
              <w:rPr>
                <w:rFonts w:hint="eastAsia" w:ascii="仿宋_GB2312" w:hAnsi="Calibri" w:eastAsia="仿宋_GB2312"/>
                <w:color w:val="auto"/>
                <w:sz w:val="20"/>
                <w:szCs w:val="20"/>
                <w:highlight w:val="none"/>
              </w:rPr>
              <w:t>路</w:t>
            </w:r>
            <w:r>
              <w:rPr>
                <w:rFonts w:hint="eastAsia" w:ascii="仿宋_GB2312" w:eastAsia="仿宋_GB2312"/>
                <w:color w:val="auto"/>
                <w:sz w:val="20"/>
                <w:szCs w:val="20"/>
                <w:highlight w:val="none"/>
                <w:lang w:eastAsia="zh-CN"/>
              </w:rPr>
              <w:t>，南沙窝桥至莲石东路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vMerge w:val="continue"/>
            <w:vAlign w:val="center"/>
          </w:tcPr>
          <w:p>
            <w:pPr>
              <w:widowControl/>
              <w:jc w:val="center"/>
              <w:rPr>
                <w:rFonts w:ascii="仿宋_GB2312" w:hAnsi="宋体" w:eastAsia="仿宋_GB2312" w:cs="宋体"/>
                <w:color w:val="auto"/>
                <w:kern w:val="0"/>
                <w:sz w:val="20"/>
                <w:szCs w:val="20"/>
              </w:rPr>
            </w:pPr>
          </w:p>
        </w:tc>
        <w:tc>
          <w:tcPr>
            <w:tcW w:w="1016" w:type="dxa"/>
            <w:vMerge w:val="continue"/>
            <w:shd w:val="clear" w:color="auto" w:fill="auto"/>
            <w:vAlign w:val="center"/>
          </w:tcPr>
          <w:p>
            <w:pPr>
              <w:jc w:val="center"/>
              <w:rPr>
                <w:rFonts w:ascii="仿宋_GB2312" w:hAnsi="Calibri" w:eastAsia="仿宋_GB2312"/>
                <w:b/>
                <w:bCs/>
                <w:color w:val="auto"/>
                <w:sz w:val="20"/>
                <w:szCs w:val="20"/>
              </w:rPr>
            </w:pPr>
          </w:p>
        </w:tc>
        <w:tc>
          <w:tcPr>
            <w:tcW w:w="2195" w:type="dxa"/>
            <w:vMerge w:val="continue"/>
            <w:shd w:val="clear" w:color="auto" w:fill="auto"/>
            <w:vAlign w:val="center"/>
          </w:tcPr>
          <w:p>
            <w:pPr>
              <w:jc w:val="center"/>
              <w:rPr>
                <w:rFonts w:ascii="仿宋_GB2312" w:hAnsi="Calibri" w:eastAsia="仿宋_GB2312"/>
                <w:color w:val="auto"/>
                <w:sz w:val="20"/>
                <w:szCs w:val="20"/>
              </w:rPr>
            </w:pPr>
          </w:p>
        </w:tc>
        <w:tc>
          <w:tcPr>
            <w:tcW w:w="2268" w:type="dxa"/>
            <w:vMerge w:val="continue"/>
            <w:vAlign w:val="center"/>
          </w:tcPr>
          <w:p>
            <w:pPr>
              <w:widowControl/>
              <w:spacing w:line="240" w:lineRule="exact"/>
              <w:jc w:val="center"/>
              <w:rPr>
                <w:rFonts w:ascii="仿宋_GB2312" w:hAnsi="宋体" w:eastAsia="仿宋_GB2312" w:cs="宋体"/>
                <w:color w:val="auto"/>
                <w:kern w:val="0"/>
                <w:sz w:val="20"/>
                <w:szCs w:val="20"/>
              </w:rPr>
            </w:pPr>
          </w:p>
        </w:tc>
        <w:tc>
          <w:tcPr>
            <w:tcW w:w="2693" w:type="dxa"/>
            <w:vMerge w:val="continue"/>
            <w:vAlign w:val="center"/>
          </w:tcPr>
          <w:p>
            <w:pPr>
              <w:jc w:val="center"/>
              <w:rPr>
                <w:rFonts w:ascii="仿宋_GB2312" w:hAnsi="Calibri" w:eastAsia="仿宋_GB2312"/>
                <w:color w:val="auto"/>
                <w:sz w:val="20"/>
                <w:szCs w:val="20"/>
                <w:highlight w:val="none"/>
              </w:rPr>
            </w:pPr>
          </w:p>
        </w:tc>
        <w:tc>
          <w:tcPr>
            <w:tcW w:w="1843" w:type="dxa"/>
            <w:vAlign w:val="center"/>
          </w:tcPr>
          <w:p>
            <w:pPr>
              <w:jc w:val="center"/>
              <w:rPr>
                <w:rFonts w:ascii="仿宋_GB2312" w:hAnsi="Calibri" w:eastAsia="仿宋_GB2312"/>
                <w:color w:val="auto"/>
                <w:sz w:val="20"/>
                <w:szCs w:val="20"/>
                <w:highlight w:val="none"/>
              </w:rPr>
            </w:pPr>
            <w:r>
              <w:rPr>
                <w:rFonts w:hint="eastAsia" w:ascii="仿宋_GB2312" w:hAnsi="Calibri" w:eastAsia="仿宋_GB2312"/>
                <w:color w:val="auto"/>
                <w:sz w:val="20"/>
                <w:szCs w:val="20"/>
                <w:highlight w:val="none"/>
              </w:rPr>
              <w:t>万寿路执法队</w:t>
            </w:r>
          </w:p>
        </w:tc>
        <w:tc>
          <w:tcPr>
            <w:tcW w:w="1701" w:type="dxa"/>
            <w:vAlign w:val="center"/>
          </w:tcPr>
          <w:p>
            <w:pPr>
              <w:jc w:val="center"/>
              <w:rPr>
                <w:rFonts w:ascii="仿宋_GB2312" w:hAnsi="Calibri" w:eastAsia="仿宋_GB2312"/>
                <w:color w:val="auto"/>
                <w:sz w:val="20"/>
                <w:szCs w:val="20"/>
                <w:highlight w:val="none"/>
              </w:rPr>
            </w:pPr>
            <w:r>
              <w:rPr>
                <w:rFonts w:hint="eastAsia" w:ascii="仿宋_GB2312" w:hAnsi="Calibri" w:eastAsia="仿宋_GB2312"/>
                <w:color w:val="auto"/>
                <w:sz w:val="20"/>
                <w:szCs w:val="20"/>
                <w:highlight w:val="none"/>
              </w:rPr>
              <w:t>68160516</w:t>
            </w:r>
          </w:p>
        </w:tc>
        <w:tc>
          <w:tcPr>
            <w:tcW w:w="1964" w:type="dxa"/>
            <w:vAlign w:val="center"/>
          </w:tcPr>
          <w:p>
            <w:pPr>
              <w:rPr>
                <w:rFonts w:ascii="仿宋_GB2312" w:hAnsi="Calibri" w:eastAsia="仿宋_GB2312"/>
                <w:color w:val="auto"/>
                <w:sz w:val="20"/>
                <w:szCs w:val="20"/>
                <w:highlight w:val="none"/>
              </w:rPr>
            </w:pPr>
            <w:r>
              <w:rPr>
                <w:rFonts w:hint="eastAsia" w:ascii="仿宋_GB2312" w:hAnsi="Calibri" w:eastAsia="仿宋_GB2312"/>
                <w:color w:val="auto"/>
                <w:sz w:val="20"/>
                <w:szCs w:val="20"/>
                <w:highlight w:val="none"/>
              </w:rPr>
              <w:t>五棵松桥至</w:t>
            </w:r>
            <w:r>
              <w:rPr>
                <w:rFonts w:hint="eastAsia" w:ascii="仿宋_GB2312" w:hAnsi="Calibri" w:eastAsia="仿宋_GB2312"/>
                <w:color w:val="auto"/>
                <w:sz w:val="20"/>
                <w:szCs w:val="20"/>
                <w:highlight w:val="none"/>
                <w:lang w:eastAsia="zh-CN"/>
              </w:rPr>
              <w:t>南沙窝桥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vMerge w:val="continue"/>
            <w:vAlign w:val="center"/>
          </w:tcPr>
          <w:p>
            <w:pPr>
              <w:widowControl/>
              <w:jc w:val="center"/>
              <w:rPr>
                <w:rFonts w:ascii="仿宋_GB2312" w:hAnsi="宋体" w:eastAsia="仿宋_GB2312" w:cs="宋体"/>
                <w:color w:val="auto"/>
                <w:kern w:val="0"/>
                <w:sz w:val="20"/>
                <w:szCs w:val="20"/>
              </w:rPr>
            </w:pPr>
          </w:p>
        </w:tc>
        <w:tc>
          <w:tcPr>
            <w:tcW w:w="1016" w:type="dxa"/>
            <w:vMerge w:val="continue"/>
            <w:shd w:val="clear" w:color="auto" w:fill="auto"/>
            <w:vAlign w:val="center"/>
          </w:tcPr>
          <w:p>
            <w:pPr>
              <w:jc w:val="center"/>
              <w:rPr>
                <w:rFonts w:ascii="仿宋_GB2312" w:hAnsi="Calibri" w:eastAsia="仿宋_GB2312"/>
                <w:b/>
                <w:bCs/>
                <w:color w:val="auto"/>
                <w:sz w:val="20"/>
                <w:szCs w:val="20"/>
              </w:rPr>
            </w:pPr>
          </w:p>
        </w:tc>
        <w:tc>
          <w:tcPr>
            <w:tcW w:w="2195" w:type="dxa"/>
            <w:vMerge w:val="continue"/>
            <w:shd w:val="clear" w:color="auto" w:fill="auto"/>
            <w:vAlign w:val="center"/>
          </w:tcPr>
          <w:p>
            <w:pPr>
              <w:jc w:val="center"/>
              <w:rPr>
                <w:rFonts w:ascii="仿宋_GB2312" w:hAnsi="Calibri" w:eastAsia="仿宋_GB2312"/>
                <w:color w:val="auto"/>
                <w:sz w:val="20"/>
                <w:szCs w:val="20"/>
              </w:rPr>
            </w:pPr>
          </w:p>
        </w:tc>
        <w:tc>
          <w:tcPr>
            <w:tcW w:w="2268" w:type="dxa"/>
            <w:vMerge w:val="continue"/>
            <w:vAlign w:val="center"/>
          </w:tcPr>
          <w:p>
            <w:pPr>
              <w:widowControl/>
              <w:spacing w:line="240" w:lineRule="exact"/>
              <w:jc w:val="center"/>
              <w:rPr>
                <w:rFonts w:ascii="仿宋_GB2312" w:hAnsi="宋体" w:eastAsia="仿宋_GB2312" w:cs="宋体"/>
                <w:color w:val="auto"/>
                <w:kern w:val="0"/>
                <w:sz w:val="20"/>
                <w:szCs w:val="20"/>
              </w:rPr>
            </w:pPr>
          </w:p>
        </w:tc>
        <w:tc>
          <w:tcPr>
            <w:tcW w:w="2693" w:type="dxa"/>
            <w:vMerge w:val="continue"/>
            <w:vAlign w:val="center"/>
          </w:tcPr>
          <w:p>
            <w:pPr>
              <w:jc w:val="center"/>
              <w:rPr>
                <w:rFonts w:ascii="仿宋_GB2312" w:hAnsi="Calibri" w:eastAsia="仿宋_GB2312"/>
                <w:color w:val="auto"/>
                <w:sz w:val="20"/>
                <w:szCs w:val="20"/>
              </w:rPr>
            </w:pPr>
          </w:p>
        </w:tc>
        <w:tc>
          <w:tcPr>
            <w:tcW w:w="184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八里庄执法队</w:t>
            </w:r>
          </w:p>
        </w:tc>
        <w:tc>
          <w:tcPr>
            <w:tcW w:w="1701"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88131371</w:t>
            </w:r>
          </w:p>
        </w:tc>
        <w:tc>
          <w:tcPr>
            <w:tcW w:w="1964" w:type="dxa"/>
            <w:vAlign w:val="center"/>
          </w:tcPr>
          <w:p>
            <w:pPr>
              <w:rPr>
                <w:rFonts w:ascii="仿宋_GB2312" w:hAnsi="Calibri" w:eastAsia="仿宋_GB2312"/>
                <w:color w:val="auto"/>
                <w:sz w:val="20"/>
                <w:szCs w:val="20"/>
              </w:rPr>
            </w:pPr>
            <w:r>
              <w:rPr>
                <w:rFonts w:hint="eastAsia" w:ascii="仿宋_GB2312" w:hAnsi="Calibri" w:eastAsia="仿宋_GB2312"/>
                <w:color w:val="auto"/>
                <w:sz w:val="20"/>
                <w:szCs w:val="20"/>
              </w:rPr>
              <w:t>朱各庄桥至彰化村南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vMerge w:val="continue"/>
            <w:vAlign w:val="center"/>
          </w:tcPr>
          <w:p>
            <w:pPr>
              <w:widowControl/>
              <w:jc w:val="center"/>
              <w:rPr>
                <w:rFonts w:ascii="仿宋_GB2312" w:hAnsi="宋体" w:eastAsia="仿宋_GB2312" w:cs="宋体"/>
                <w:color w:val="auto"/>
                <w:kern w:val="0"/>
                <w:sz w:val="20"/>
                <w:szCs w:val="20"/>
              </w:rPr>
            </w:pPr>
          </w:p>
        </w:tc>
        <w:tc>
          <w:tcPr>
            <w:tcW w:w="1016" w:type="dxa"/>
            <w:vMerge w:val="continue"/>
            <w:shd w:val="clear" w:color="auto" w:fill="auto"/>
            <w:vAlign w:val="center"/>
          </w:tcPr>
          <w:p>
            <w:pPr>
              <w:jc w:val="center"/>
              <w:rPr>
                <w:rFonts w:ascii="仿宋_GB2312" w:hAnsi="Calibri" w:eastAsia="仿宋_GB2312"/>
                <w:b/>
                <w:bCs/>
                <w:color w:val="auto"/>
                <w:sz w:val="20"/>
                <w:szCs w:val="20"/>
              </w:rPr>
            </w:pPr>
          </w:p>
        </w:tc>
        <w:tc>
          <w:tcPr>
            <w:tcW w:w="2195" w:type="dxa"/>
            <w:vMerge w:val="continue"/>
            <w:shd w:val="clear" w:color="auto" w:fill="auto"/>
            <w:vAlign w:val="center"/>
          </w:tcPr>
          <w:p>
            <w:pPr>
              <w:jc w:val="center"/>
              <w:rPr>
                <w:rFonts w:ascii="仿宋_GB2312" w:hAnsi="Calibri" w:eastAsia="仿宋_GB2312"/>
                <w:color w:val="auto"/>
                <w:sz w:val="20"/>
                <w:szCs w:val="20"/>
              </w:rPr>
            </w:pPr>
          </w:p>
        </w:tc>
        <w:tc>
          <w:tcPr>
            <w:tcW w:w="2268" w:type="dxa"/>
            <w:vMerge w:val="continue"/>
            <w:vAlign w:val="center"/>
          </w:tcPr>
          <w:p>
            <w:pPr>
              <w:widowControl/>
              <w:spacing w:line="240" w:lineRule="exact"/>
              <w:jc w:val="center"/>
              <w:rPr>
                <w:rFonts w:ascii="仿宋_GB2312" w:hAnsi="宋体" w:eastAsia="仿宋_GB2312" w:cs="宋体"/>
                <w:color w:val="auto"/>
                <w:kern w:val="0"/>
                <w:sz w:val="20"/>
                <w:szCs w:val="20"/>
              </w:rPr>
            </w:pPr>
          </w:p>
        </w:tc>
        <w:tc>
          <w:tcPr>
            <w:tcW w:w="2693" w:type="dxa"/>
            <w:vMerge w:val="continue"/>
            <w:vAlign w:val="center"/>
          </w:tcPr>
          <w:p>
            <w:pPr>
              <w:jc w:val="center"/>
              <w:rPr>
                <w:rFonts w:ascii="仿宋_GB2312" w:hAnsi="Calibri" w:eastAsia="仿宋_GB2312"/>
                <w:color w:val="auto"/>
                <w:sz w:val="20"/>
                <w:szCs w:val="20"/>
              </w:rPr>
            </w:pPr>
          </w:p>
        </w:tc>
        <w:tc>
          <w:tcPr>
            <w:tcW w:w="184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四季青执法队</w:t>
            </w:r>
          </w:p>
        </w:tc>
        <w:tc>
          <w:tcPr>
            <w:tcW w:w="1701"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88430592</w:t>
            </w:r>
          </w:p>
        </w:tc>
        <w:tc>
          <w:tcPr>
            <w:tcW w:w="1964" w:type="dxa"/>
            <w:vAlign w:val="center"/>
          </w:tcPr>
          <w:p>
            <w:pPr>
              <w:rPr>
                <w:rFonts w:ascii="仿宋_GB2312" w:hAnsi="Calibri" w:eastAsia="仿宋_GB2312"/>
                <w:color w:val="auto"/>
                <w:sz w:val="20"/>
                <w:szCs w:val="20"/>
              </w:rPr>
            </w:pPr>
            <w:r>
              <w:rPr>
                <w:rFonts w:hint="eastAsia" w:ascii="仿宋_GB2312" w:hAnsi="Calibri" w:eastAsia="仿宋_GB2312"/>
                <w:color w:val="auto"/>
                <w:sz w:val="20"/>
                <w:szCs w:val="20"/>
              </w:rPr>
              <w:t>汤泉逸墅至火器营桥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vMerge w:val="continue"/>
            <w:vAlign w:val="center"/>
          </w:tcPr>
          <w:p>
            <w:pPr>
              <w:widowControl/>
              <w:jc w:val="center"/>
              <w:rPr>
                <w:rFonts w:ascii="仿宋_GB2312" w:hAnsi="宋体" w:eastAsia="仿宋_GB2312" w:cs="宋体"/>
                <w:color w:val="auto"/>
                <w:kern w:val="0"/>
                <w:sz w:val="20"/>
                <w:szCs w:val="20"/>
              </w:rPr>
            </w:pPr>
          </w:p>
        </w:tc>
        <w:tc>
          <w:tcPr>
            <w:tcW w:w="1016" w:type="dxa"/>
            <w:vMerge w:val="continue"/>
            <w:shd w:val="clear" w:color="auto" w:fill="auto"/>
            <w:vAlign w:val="center"/>
          </w:tcPr>
          <w:p>
            <w:pPr>
              <w:jc w:val="center"/>
              <w:rPr>
                <w:rFonts w:ascii="仿宋_GB2312" w:hAnsi="宋体" w:eastAsia="仿宋_GB2312" w:cs="宋体"/>
                <w:b/>
                <w:color w:val="auto"/>
                <w:kern w:val="0"/>
                <w:sz w:val="20"/>
                <w:szCs w:val="20"/>
              </w:rPr>
            </w:pPr>
          </w:p>
        </w:tc>
        <w:tc>
          <w:tcPr>
            <w:tcW w:w="2195" w:type="dxa"/>
            <w:vMerge w:val="continue"/>
            <w:shd w:val="clear" w:color="auto" w:fill="auto"/>
            <w:vAlign w:val="center"/>
          </w:tcPr>
          <w:p>
            <w:pPr>
              <w:widowControl/>
              <w:spacing w:line="240" w:lineRule="exact"/>
              <w:jc w:val="center"/>
              <w:rPr>
                <w:rFonts w:ascii="仿宋_GB2312" w:hAnsi="宋体" w:eastAsia="仿宋_GB2312" w:cs="宋体"/>
                <w:color w:val="auto"/>
                <w:kern w:val="0"/>
                <w:sz w:val="20"/>
                <w:szCs w:val="20"/>
              </w:rPr>
            </w:pPr>
          </w:p>
        </w:tc>
        <w:tc>
          <w:tcPr>
            <w:tcW w:w="2268" w:type="dxa"/>
            <w:vMerge w:val="continue"/>
            <w:vAlign w:val="center"/>
          </w:tcPr>
          <w:p>
            <w:pPr>
              <w:widowControl/>
              <w:spacing w:line="240" w:lineRule="exact"/>
              <w:jc w:val="center"/>
              <w:rPr>
                <w:rFonts w:ascii="仿宋_GB2312" w:hAnsi="宋体" w:eastAsia="仿宋_GB2312" w:cs="宋体"/>
                <w:color w:val="auto"/>
                <w:kern w:val="0"/>
                <w:sz w:val="20"/>
                <w:szCs w:val="20"/>
              </w:rPr>
            </w:pPr>
          </w:p>
        </w:tc>
        <w:tc>
          <w:tcPr>
            <w:tcW w:w="2693" w:type="dxa"/>
            <w:vMerge w:val="continue"/>
            <w:vAlign w:val="center"/>
          </w:tcPr>
          <w:p>
            <w:pPr>
              <w:jc w:val="center"/>
              <w:rPr>
                <w:rFonts w:ascii="仿宋_GB2312" w:hAnsi="Calibri" w:eastAsia="仿宋_GB2312"/>
                <w:color w:val="auto"/>
                <w:sz w:val="20"/>
                <w:szCs w:val="20"/>
              </w:rPr>
            </w:pPr>
          </w:p>
        </w:tc>
        <w:tc>
          <w:tcPr>
            <w:tcW w:w="184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田村路执法队</w:t>
            </w:r>
          </w:p>
        </w:tc>
        <w:tc>
          <w:tcPr>
            <w:tcW w:w="1701"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88629705</w:t>
            </w:r>
          </w:p>
        </w:tc>
        <w:tc>
          <w:tcPr>
            <w:tcW w:w="1964" w:type="dxa"/>
            <w:vAlign w:val="center"/>
          </w:tcPr>
          <w:p>
            <w:pPr>
              <w:rPr>
                <w:rFonts w:ascii="仿宋_GB2312" w:hAnsi="Calibri" w:eastAsia="仿宋_GB2312"/>
                <w:color w:val="auto"/>
                <w:sz w:val="20"/>
                <w:szCs w:val="20"/>
              </w:rPr>
            </w:pPr>
            <w:r>
              <w:rPr>
                <w:rFonts w:hint="eastAsia" w:ascii="仿宋_GB2312" w:hAnsi="Calibri" w:eastAsia="仿宋_GB2312"/>
                <w:color w:val="auto"/>
                <w:sz w:val="20"/>
                <w:szCs w:val="20"/>
              </w:rPr>
              <w:t>金沟河桥至汤泉逸墅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vMerge w:val="continue"/>
            <w:vAlign w:val="center"/>
          </w:tcPr>
          <w:p>
            <w:pPr>
              <w:widowControl/>
              <w:jc w:val="center"/>
              <w:rPr>
                <w:rFonts w:ascii="仿宋_GB2312" w:hAnsi="宋体" w:eastAsia="仿宋_GB2312" w:cs="宋体"/>
                <w:color w:val="auto"/>
                <w:kern w:val="0"/>
                <w:sz w:val="20"/>
                <w:szCs w:val="20"/>
              </w:rPr>
            </w:pPr>
          </w:p>
        </w:tc>
        <w:tc>
          <w:tcPr>
            <w:tcW w:w="1016" w:type="dxa"/>
            <w:vMerge w:val="continue"/>
            <w:shd w:val="clear" w:color="auto" w:fill="auto"/>
            <w:vAlign w:val="center"/>
          </w:tcPr>
          <w:p>
            <w:pPr>
              <w:jc w:val="center"/>
              <w:rPr>
                <w:rFonts w:ascii="仿宋_GB2312" w:hAnsi="宋体" w:eastAsia="仿宋_GB2312" w:cs="宋体"/>
                <w:b/>
                <w:color w:val="auto"/>
                <w:kern w:val="0"/>
                <w:sz w:val="20"/>
                <w:szCs w:val="20"/>
              </w:rPr>
            </w:pPr>
          </w:p>
        </w:tc>
        <w:tc>
          <w:tcPr>
            <w:tcW w:w="2195" w:type="dxa"/>
            <w:vMerge w:val="continue"/>
            <w:shd w:val="clear" w:color="auto" w:fill="auto"/>
            <w:vAlign w:val="center"/>
          </w:tcPr>
          <w:p>
            <w:pPr>
              <w:widowControl/>
              <w:spacing w:line="240" w:lineRule="exact"/>
              <w:jc w:val="center"/>
              <w:rPr>
                <w:rFonts w:ascii="仿宋_GB2312" w:hAnsi="宋体" w:eastAsia="仿宋_GB2312" w:cs="宋体"/>
                <w:color w:val="auto"/>
                <w:kern w:val="0"/>
                <w:sz w:val="20"/>
                <w:szCs w:val="20"/>
              </w:rPr>
            </w:pPr>
          </w:p>
        </w:tc>
        <w:tc>
          <w:tcPr>
            <w:tcW w:w="2268" w:type="dxa"/>
            <w:vMerge w:val="continue"/>
            <w:vAlign w:val="center"/>
          </w:tcPr>
          <w:p>
            <w:pPr>
              <w:widowControl/>
              <w:spacing w:line="240" w:lineRule="exact"/>
              <w:jc w:val="center"/>
              <w:rPr>
                <w:rFonts w:ascii="仿宋_GB2312" w:hAnsi="宋体" w:eastAsia="仿宋_GB2312" w:cs="宋体"/>
                <w:color w:val="auto"/>
                <w:kern w:val="0"/>
                <w:sz w:val="20"/>
                <w:szCs w:val="20"/>
              </w:rPr>
            </w:pPr>
          </w:p>
        </w:tc>
        <w:tc>
          <w:tcPr>
            <w:tcW w:w="2693" w:type="dxa"/>
            <w:vMerge w:val="continue"/>
            <w:vAlign w:val="center"/>
          </w:tcPr>
          <w:p>
            <w:pPr>
              <w:jc w:val="center"/>
              <w:rPr>
                <w:rFonts w:ascii="仿宋_GB2312" w:hAnsi="Calibri" w:eastAsia="仿宋_GB2312"/>
                <w:color w:val="auto"/>
                <w:sz w:val="20"/>
                <w:szCs w:val="20"/>
              </w:rPr>
            </w:pPr>
          </w:p>
        </w:tc>
        <w:tc>
          <w:tcPr>
            <w:tcW w:w="184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海淀执法队</w:t>
            </w:r>
          </w:p>
        </w:tc>
        <w:tc>
          <w:tcPr>
            <w:tcW w:w="1701"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62627400</w:t>
            </w:r>
          </w:p>
        </w:tc>
        <w:tc>
          <w:tcPr>
            <w:tcW w:w="1964" w:type="dxa"/>
            <w:vAlign w:val="center"/>
          </w:tcPr>
          <w:p>
            <w:pPr>
              <w:rPr>
                <w:rFonts w:ascii="仿宋_GB2312" w:hAnsi="Calibri" w:eastAsia="仿宋_GB2312"/>
                <w:color w:val="auto"/>
                <w:sz w:val="20"/>
                <w:szCs w:val="20"/>
              </w:rPr>
            </w:pPr>
            <w:r>
              <w:rPr>
                <w:rFonts w:hint="eastAsia" w:ascii="仿宋_GB2312" w:hAnsi="Calibri" w:eastAsia="仿宋_GB2312"/>
                <w:color w:val="auto"/>
                <w:sz w:val="20"/>
                <w:szCs w:val="20"/>
              </w:rPr>
              <w:t>中关村一号桥至火器营桥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vMerge w:val="continue"/>
            <w:vAlign w:val="center"/>
          </w:tcPr>
          <w:p>
            <w:pPr>
              <w:widowControl/>
              <w:jc w:val="center"/>
              <w:rPr>
                <w:rFonts w:ascii="仿宋_GB2312" w:hAnsi="宋体" w:eastAsia="仿宋_GB2312" w:cs="宋体"/>
                <w:color w:val="auto"/>
                <w:kern w:val="0"/>
                <w:sz w:val="20"/>
                <w:szCs w:val="20"/>
              </w:rPr>
            </w:pPr>
          </w:p>
        </w:tc>
        <w:tc>
          <w:tcPr>
            <w:tcW w:w="1016" w:type="dxa"/>
            <w:vMerge w:val="continue"/>
            <w:shd w:val="clear" w:color="auto" w:fill="auto"/>
            <w:vAlign w:val="center"/>
          </w:tcPr>
          <w:p>
            <w:pPr>
              <w:jc w:val="center"/>
              <w:rPr>
                <w:rFonts w:ascii="仿宋_GB2312" w:hAnsi="宋体" w:eastAsia="仿宋_GB2312" w:cs="宋体"/>
                <w:b/>
                <w:color w:val="auto"/>
                <w:kern w:val="0"/>
                <w:sz w:val="20"/>
                <w:szCs w:val="20"/>
              </w:rPr>
            </w:pPr>
          </w:p>
        </w:tc>
        <w:tc>
          <w:tcPr>
            <w:tcW w:w="2195" w:type="dxa"/>
            <w:vMerge w:val="continue"/>
            <w:shd w:val="clear" w:color="auto" w:fill="auto"/>
            <w:vAlign w:val="center"/>
          </w:tcPr>
          <w:p>
            <w:pPr>
              <w:widowControl/>
              <w:spacing w:line="240" w:lineRule="exact"/>
              <w:jc w:val="center"/>
              <w:rPr>
                <w:rFonts w:ascii="仿宋_GB2312" w:hAnsi="宋体" w:eastAsia="仿宋_GB2312" w:cs="宋体"/>
                <w:color w:val="auto"/>
                <w:kern w:val="0"/>
                <w:sz w:val="20"/>
                <w:szCs w:val="20"/>
              </w:rPr>
            </w:pPr>
          </w:p>
        </w:tc>
        <w:tc>
          <w:tcPr>
            <w:tcW w:w="2268" w:type="dxa"/>
            <w:vMerge w:val="continue"/>
            <w:vAlign w:val="center"/>
          </w:tcPr>
          <w:p>
            <w:pPr>
              <w:widowControl/>
              <w:spacing w:line="240" w:lineRule="exact"/>
              <w:jc w:val="center"/>
              <w:rPr>
                <w:rFonts w:ascii="仿宋_GB2312" w:hAnsi="宋体" w:eastAsia="仿宋_GB2312" w:cs="宋体"/>
                <w:color w:val="auto"/>
                <w:kern w:val="0"/>
                <w:sz w:val="20"/>
                <w:szCs w:val="20"/>
              </w:rPr>
            </w:pPr>
          </w:p>
        </w:tc>
        <w:tc>
          <w:tcPr>
            <w:tcW w:w="2693" w:type="dxa"/>
            <w:vMerge w:val="continue"/>
            <w:vAlign w:val="center"/>
          </w:tcPr>
          <w:p>
            <w:pPr>
              <w:jc w:val="center"/>
              <w:rPr>
                <w:rFonts w:ascii="仿宋_GB2312" w:hAnsi="Calibri" w:eastAsia="仿宋_GB2312"/>
                <w:color w:val="auto"/>
                <w:sz w:val="20"/>
                <w:szCs w:val="20"/>
              </w:rPr>
            </w:pPr>
          </w:p>
        </w:tc>
        <w:tc>
          <w:tcPr>
            <w:tcW w:w="184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花园路执法队</w:t>
            </w:r>
          </w:p>
        </w:tc>
        <w:tc>
          <w:tcPr>
            <w:tcW w:w="1701"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62044063</w:t>
            </w:r>
          </w:p>
        </w:tc>
        <w:tc>
          <w:tcPr>
            <w:tcW w:w="1964" w:type="dxa"/>
            <w:vAlign w:val="center"/>
          </w:tcPr>
          <w:p>
            <w:pPr>
              <w:rPr>
                <w:rFonts w:ascii="仿宋_GB2312" w:hAnsi="Calibri" w:eastAsia="仿宋_GB2312"/>
                <w:color w:val="auto"/>
                <w:sz w:val="20"/>
                <w:szCs w:val="20"/>
              </w:rPr>
            </w:pPr>
            <w:r>
              <w:rPr>
                <w:rFonts w:hint="eastAsia" w:ascii="仿宋_GB2312" w:hAnsi="Calibri" w:eastAsia="仿宋_GB2312"/>
                <w:color w:val="auto"/>
                <w:sz w:val="20"/>
                <w:szCs w:val="20"/>
              </w:rPr>
              <w:t>展春桥至健翔桥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vMerge w:val="continue"/>
            <w:vAlign w:val="center"/>
          </w:tcPr>
          <w:p>
            <w:pPr>
              <w:widowControl/>
              <w:jc w:val="center"/>
              <w:rPr>
                <w:rFonts w:ascii="仿宋_GB2312" w:hAnsi="宋体" w:eastAsia="仿宋_GB2312" w:cs="宋体"/>
                <w:color w:val="auto"/>
                <w:kern w:val="0"/>
                <w:sz w:val="20"/>
                <w:szCs w:val="20"/>
              </w:rPr>
            </w:pPr>
          </w:p>
        </w:tc>
        <w:tc>
          <w:tcPr>
            <w:tcW w:w="1016" w:type="dxa"/>
            <w:vMerge w:val="continue"/>
            <w:shd w:val="clear" w:color="auto" w:fill="auto"/>
            <w:vAlign w:val="center"/>
          </w:tcPr>
          <w:p>
            <w:pPr>
              <w:jc w:val="center"/>
              <w:rPr>
                <w:rFonts w:ascii="仿宋_GB2312" w:hAnsi="宋体" w:eastAsia="仿宋_GB2312" w:cs="宋体"/>
                <w:b/>
                <w:color w:val="auto"/>
                <w:kern w:val="0"/>
                <w:sz w:val="20"/>
                <w:szCs w:val="20"/>
              </w:rPr>
            </w:pPr>
          </w:p>
        </w:tc>
        <w:tc>
          <w:tcPr>
            <w:tcW w:w="2195" w:type="dxa"/>
            <w:vMerge w:val="continue"/>
            <w:shd w:val="clear" w:color="auto" w:fill="auto"/>
            <w:vAlign w:val="center"/>
          </w:tcPr>
          <w:p>
            <w:pPr>
              <w:widowControl/>
              <w:spacing w:line="240" w:lineRule="exact"/>
              <w:jc w:val="center"/>
              <w:rPr>
                <w:rFonts w:ascii="仿宋_GB2312" w:hAnsi="宋体" w:eastAsia="仿宋_GB2312" w:cs="宋体"/>
                <w:color w:val="auto"/>
                <w:kern w:val="0"/>
                <w:sz w:val="20"/>
                <w:szCs w:val="20"/>
              </w:rPr>
            </w:pPr>
          </w:p>
        </w:tc>
        <w:tc>
          <w:tcPr>
            <w:tcW w:w="2268" w:type="dxa"/>
            <w:vMerge w:val="continue"/>
            <w:vAlign w:val="center"/>
          </w:tcPr>
          <w:p>
            <w:pPr>
              <w:widowControl/>
              <w:spacing w:line="240" w:lineRule="exact"/>
              <w:jc w:val="center"/>
              <w:rPr>
                <w:rFonts w:ascii="仿宋_GB2312" w:hAnsi="宋体" w:eastAsia="仿宋_GB2312" w:cs="宋体"/>
                <w:color w:val="auto"/>
                <w:kern w:val="0"/>
                <w:sz w:val="20"/>
                <w:szCs w:val="20"/>
              </w:rPr>
            </w:pPr>
          </w:p>
        </w:tc>
        <w:tc>
          <w:tcPr>
            <w:tcW w:w="2693" w:type="dxa"/>
            <w:vMerge w:val="continue"/>
            <w:vAlign w:val="center"/>
          </w:tcPr>
          <w:p>
            <w:pPr>
              <w:jc w:val="center"/>
              <w:rPr>
                <w:rFonts w:ascii="仿宋_GB2312" w:hAnsi="Calibri" w:eastAsia="仿宋_GB2312"/>
                <w:color w:val="auto"/>
                <w:sz w:val="20"/>
                <w:szCs w:val="20"/>
              </w:rPr>
            </w:pPr>
          </w:p>
        </w:tc>
        <w:tc>
          <w:tcPr>
            <w:tcW w:w="184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中关村执法队</w:t>
            </w:r>
          </w:p>
        </w:tc>
        <w:tc>
          <w:tcPr>
            <w:tcW w:w="1701"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62542671</w:t>
            </w:r>
          </w:p>
        </w:tc>
        <w:tc>
          <w:tcPr>
            <w:tcW w:w="1964" w:type="dxa"/>
            <w:vAlign w:val="center"/>
          </w:tcPr>
          <w:p>
            <w:pPr>
              <w:rPr>
                <w:rFonts w:ascii="仿宋_GB2312" w:hAnsi="Calibri" w:eastAsia="仿宋_GB2312"/>
                <w:color w:val="auto"/>
                <w:sz w:val="20"/>
                <w:szCs w:val="20"/>
              </w:rPr>
            </w:pPr>
            <w:r>
              <w:rPr>
                <w:rFonts w:hint="eastAsia" w:ascii="仿宋_GB2312" w:hAnsi="Calibri" w:eastAsia="仿宋_GB2312"/>
                <w:color w:val="auto"/>
                <w:sz w:val="20"/>
                <w:szCs w:val="20"/>
              </w:rPr>
              <w:t>展春桥至中关村一号桥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vMerge w:val="continue"/>
            <w:vAlign w:val="center"/>
          </w:tcPr>
          <w:p>
            <w:pPr>
              <w:widowControl/>
              <w:jc w:val="center"/>
              <w:rPr>
                <w:rFonts w:ascii="仿宋_GB2312" w:hAnsi="宋体" w:eastAsia="仿宋_GB2312" w:cs="宋体"/>
                <w:color w:val="auto"/>
                <w:kern w:val="0"/>
                <w:sz w:val="20"/>
                <w:szCs w:val="20"/>
              </w:rPr>
            </w:pPr>
          </w:p>
        </w:tc>
        <w:tc>
          <w:tcPr>
            <w:tcW w:w="1016" w:type="dxa"/>
            <w:vMerge w:val="continue"/>
            <w:shd w:val="clear" w:color="auto" w:fill="auto"/>
            <w:vAlign w:val="center"/>
          </w:tcPr>
          <w:p>
            <w:pPr>
              <w:jc w:val="center"/>
              <w:rPr>
                <w:rFonts w:ascii="仿宋_GB2312" w:hAnsi="宋体" w:eastAsia="仿宋_GB2312" w:cs="宋体"/>
                <w:b/>
                <w:color w:val="auto"/>
                <w:kern w:val="0"/>
                <w:sz w:val="20"/>
                <w:szCs w:val="20"/>
              </w:rPr>
            </w:pPr>
          </w:p>
        </w:tc>
        <w:tc>
          <w:tcPr>
            <w:tcW w:w="2195" w:type="dxa"/>
            <w:vMerge w:val="continue"/>
            <w:shd w:val="clear" w:color="auto" w:fill="auto"/>
            <w:vAlign w:val="center"/>
          </w:tcPr>
          <w:p>
            <w:pPr>
              <w:widowControl/>
              <w:spacing w:line="240" w:lineRule="exact"/>
              <w:jc w:val="center"/>
              <w:rPr>
                <w:rFonts w:ascii="仿宋_GB2312" w:hAnsi="宋体" w:eastAsia="仿宋_GB2312" w:cs="宋体"/>
                <w:color w:val="auto"/>
                <w:kern w:val="0"/>
                <w:sz w:val="20"/>
                <w:szCs w:val="20"/>
              </w:rPr>
            </w:pPr>
          </w:p>
        </w:tc>
        <w:tc>
          <w:tcPr>
            <w:tcW w:w="2268" w:type="dxa"/>
            <w:vMerge w:val="continue"/>
            <w:vAlign w:val="center"/>
          </w:tcPr>
          <w:p>
            <w:pPr>
              <w:widowControl/>
              <w:spacing w:line="240" w:lineRule="exact"/>
              <w:jc w:val="center"/>
              <w:rPr>
                <w:rFonts w:ascii="仿宋_GB2312" w:hAnsi="宋体" w:eastAsia="仿宋_GB2312" w:cs="宋体"/>
                <w:color w:val="auto"/>
                <w:kern w:val="0"/>
                <w:sz w:val="20"/>
                <w:szCs w:val="20"/>
              </w:rPr>
            </w:pPr>
          </w:p>
        </w:tc>
        <w:tc>
          <w:tcPr>
            <w:tcW w:w="2693" w:type="dxa"/>
            <w:vMerge w:val="continue"/>
            <w:vAlign w:val="center"/>
          </w:tcPr>
          <w:p>
            <w:pPr>
              <w:jc w:val="center"/>
              <w:rPr>
                <w:rFonts w:ascii="仿宋_GB2312" w:hAnsi="Calibri" w:eastAsia="仿宋_GB2312"/>
                <w:color w:val="auto"/>
                <w:sz w:val="20"/>
                <w:szCs w:val="20"/>
              </w:rPr>
            </w:pPr>
          </w:p>
        </w:tc>
        <w:tc>
          <w:tcPr>
            <w:tcW w:w="184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学院路执法队</w:t>
            </w:r>
          </w:p>
        </w:tc>
        <w:tc>
          <w:tcPr>
            <w:tcW w:w="1701"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82385110</w:t>
            </w:r>
          </w:p>
        </w:tc>
        <w:tc>
          <w:tcPr>
            <w:tcW w:w="1964" w:type="dxa"/>
            <w:vAlign w:val="center"/>
          </w:tcPr>
          <w:p>
            <w:pPr>
              <w:rPr>
                <w:rFonts w:ascii="仿宋_GB2312" w:hAnsi="Calibri" w:eastAsia="仿宋_GB2312"/>
                <w:color w:val="auto"/>
                <w:sz w:val="20"/>
                <w:szCs w:val="20"/>
              </w:rPr>
            </w:pPr>
            <w:r>
              <w:rPr>
                <w:rFonts w:hint="eastAsia" w:ascii="仿宋_GB2312" w:hAnsi="Calibri" w:eastAsia="仿宋_GB2312"/>
                <w:color w:val="auto"/>
                <w:sz w:val="20"/>
                <w:szCs w:val="20"/>
              </w:rPr>
              <w:t>展春桥至健翔桥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42" w:hRule="atLeast"/>
          <w:jc w:val="center"/>
        </w:trPr>
        <w:tc>
          <w:tcPr>
            <w:tcW w:w="720"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48</w:t>
            </w:r>
          </w:p>
        </w:tc>
        <w:tc>
          <w:tcPr>
            <w:tcW w:w="1016" w:type="dxa"/>
            <w:vMerge w:val="continue"/>
            <w:shd w:val="clear" w:color="auto" w:fill="auto"/>
            <w:vAlign w:val="center"/>
          </w:tcPr>
          <w:p>
            <w:pPr>
              <w:jc w:val="center"/>
              <w:rPr>
                <w:rFonts w:ascii="仿宋_GB2312" w:hAnsi="宋体" w:eastAsia="仿宋_GB2312" w:cs="宋体"/>
                <w:b/>
                <w:color w:val="auto"/>
                <w:kern w:val="0"/>
                <w:sz w:val="20"/>
                <w:szCs w:val="20"/>
              </w:rPr>
            </w:pPr>
          </w:p>
        </w:tc>
        <w:tc>
          <w:tcPr>
            <w:tcW w:w="2195" w:type="dxa"/>
            <w:vMerge w:val="continue"/>
            <w:shd w:val="clear" w:color="auto" w:fill="auto"/>
            <w:vAlign w:val="center"/>
          </w:tcPr>
          <w:p>
            <w:pPr>
              <w:widowControl/>
              <w:spacing w:line="240" w:lineRule="exact"/>
              <w:jc w:val="center"/>
              <w:rPr>
                <w:rFonts w:ascii="仿宋_GB2312" w:hAnsi="宋体" w:eastAsia="仿宋_GB2312" w:cs="宋体"/>
                <w:color w:val="auto"/>
                <w:kern w:val="0"/>
                <w:sz w:val="20"/>
                <w:szCs w:val="20"/>
              </w:rPr>
            </w:pPr>
          </w:p>
        </w:tc>
        <w:tc>
          <w:tcPr>
            <w:tcW w:w="2268" w:type="dxa"/>
            <w:vAlign w:val="center"/>
          </w:tcPr>
          <w:p>
            <w:pPr>
              <w:widowControl/>
              <w:spacing w:line="240" w:lineRule="exact"/>
              <w:jc w:val="center"/>
              <w:rPr>
                <w:rFonts w:ascii="仿宋_GB2312" w:hAnsi="宋体" w:eastAsia="仿宋_GB2312" w:cs="宋体"/>
                <w:color w:val="auto"/>
                <w:kern w:val="0"/>
                <w:sz w:val="20"/>
                <w:szCs w:val="20"/>
              </w:rPr>
            </w:pPr>
          </w:p>
        </w:tc>
        <w:tc>
          <w:tcPr>
            <w:tcW w:w="2693" w:type="dxa"/>
            <w:vAlign w:val="center"/>
          </w:tcPr>
          <w:p>
            <w:pPr>
              <w:jc w:val="center"/>
              <w:rPr>
                <w:rFonts w:ascii="仿宋_GB2312" w:hAnsi="Calibri" w:eastAsia="仿宋_GB2312"/>
                <w:color w:val="auto"/>
                <w:sz w:val="20"/>
                <w:szCs w:val="20"/>
                <w:highlight w:val="none"/>
              </w:rPr>
            </w:pPr>
            <w:r>
              <w:rPr>
                <w:rFonts w:hint="eastAsia" w:ascii="仿宋_GB2312" w:hAnsi="Calibri" w:eastAsia="仿宋_GB2312"/>
                <w:color w:val="auto"/>
                <w:sz w:val="20"/>
                <w:szCs w:val="20"/>
                <w:highlight w:val="none"/>
              </w:rPr>
              <w:t>玉渊潭南路</w:t>
            </w:r>
          </w:p>
        </w:tc>
        <w:tc>
          <w:tcPr>
            <w:tcW w:w="1843" w:type="dxa"/>
            <w:vAlign w:val="center"/>
          </w:tcPr>
          <w:p>
            <w:pPr>
              <w:jc w:val="center"/>
              <w:rPr>
                <w:rFonts w:ascii="仿宋_GB2312" w:hAnsi="Calibri" w:eastAsia="仿宋_GB2312"/>
                <w:color w:val="auto"/>
                <w:sz w:val="20"/>
                <w:szCs w:val="20"/>
                <w:highlight w:val="none"/>
              </w:rPr>
            </w:pPr>
            <w:r>
              <w:rPr>
                <w:rFonts w:hint="eastAsia" w:ascii="仿宋_GB2312" w:hAnsi="Calibri" w:eastAsia="仿宋_GB2312"/>
                <w:color w:val="auto"/>
                <w:sz w:val="20"/>
                <w:szCs w:val="20"/>
                <w:highlight w:val="none"/>
              </w:rPr>
              <w:t>万寿路执法队</w:t>
            </w:r>
          </w:p>
        </w:tc>
        <w:tc>
          <w:tcPr>
            <w:tcW w:w="1701" w:type="dxa"/>
            <w:vAlign w:val="center"/>
          </w:tcPr>
          <w:p>
            <w:pPr>
              <w:jc w:val="center"/>
              <w:rPr>
                <w:rFonts w:ascii="仿宋_GB2312" w:hAnsi="Calibri" w:eastAsia="仿宋_GB2312"/>
                <w:color w:val="auto"/>
                <w:sz w:val="20"/>
                <w:szCs w:val="20"/>
                <w:highlight w:val="none"/>
              </w:rPr>
            </w:pPr>
            <w:r>
              <w:rPr>
                <w:rFonts w:hint="eastAsia" w:ascii="仿宋_GB2312" w:hAnsi="Calibri" w:eastAsia="仿宋_GB2312"/>
                <w:color w:val="auto"/>
                <w:sz w:val="20"/>
                <w:szCs w:val="20"/>
                <w:highlight w:val="none"/>
              </w:rPr>
              <w:t>68160516</w:t>
            </w:r>
          </w:p>
        </w:tc>
        <w:tc>
          <w:tcPr>
            <w:tcW w:w="1964" w:type="dxa"/>
            <w:vAlign w:val="center"/>
          </w:tcPr>
          <w:p>
            <w:pPr>
              <w:rPr>
                <w:rFonts w:ascii="仿宋_GB2312" w:hAnsi="Calibri" w:eastAsia="仿宋_GB2312"/>
                <w:color w:val="auto"/>
                <w:sz w:val="20"/>
                <w:szCs w:val="20"/>
                <w:highlight w:val="none"/>
              </w:rPr>
            </w:pPr>
            <w:r>
              <w:rPr>
                <w:rFonts w:hint="eastAsia" w:ascii="仿宋_GB2312" w:hAnsi="Calibri" w:eastAsia="仿宋_GB2312"/>
                <w:color w:val="auto"/>
                <w:sz w:val="20"/>
                <w:szCs w:val="20"/>
                <w:highlight w:val="none"/>
              </w:rPr>
              <w:t>翠微路至</w:t>
            </w:r>
            <w:r>
              <w:rPr>
                <w:rFonts w:hint="eastAsia" w:ascii="仿宋_GB2312" w:eastAsia="仿宋_GB2312"/>
                <w:color w:val="auto"/>
                <w:sz w:val="20"/>
                <w:szCs w:val="20"/>
                <w:highlight w:val="none"/>
                <w:lang w:eastAsia="zh-CN"/>
              </w:rPr>
              <w:t>万寿</w:t>
            </w:r>
            <w:r>
              <w:rPr>
                <w:rFonts w:hint="eastAsia" w:ascii="仿宋_GB2312" w:hAnsi="Calibri" w:eastAsia="仿宋_GB2312"/>
                <w:color w:val="auto"/>
                <w:sz w:val="20"/>
                <w:szCs w:val="20"/>
                <w:highlight w:val="none"/>
              </w:rPr>
              <w:t>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9" w:hRule="atLeast"/>
          <w:jc w:val="center"/>
        </w:trPr>
        <w:tc>
          <w:tcPr>
            <w:tcW w:w="720"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49</w:t>
            </w:r>
          </w:p>
        </w:tc>
        <w:tc>
          <w:tcPr>
            <w:tcW w:w="1016" w:type="dxa"/>
            <w:vMerge w:val="continue"/>
            <w:shd w:val="clear" w:color="auto" w:fill="auto"/>
            <w:vAlign w:val="center"/>
          </w:tcPr>
          <w:p>
            <w:pPr>
              <w:jc w:val="center"/>
              <w:rPr>
                <w:rFonts w:ascii="仿宋_GB2312" w:hAnsi="宋体" w:eastAsia="仿宋_GB2312" w:cs="宋体"/>
                <w:b/>
                <w:color w:val="auto"/>
                <w:kern w:val="0"/>
                <w:sz w:val="20"/>
                <w:szCs w:val="20"/>
              </w:rPr>
            </w:pPr>
          </w:p>
        </w:tc>
        <w:tc>
          <w:tcPr>
            <w:tcW w:w="2195" w:type="dxa"/>
            <w:vMerge w:val="continue"/>
            <w:shd w:val="clear" w:color="auto" w:fill="auto"/>
            <w:vAlign w:val="center"/>
          </w:tcPr>
          <w:p>
            <w:pPr>
              <w:widowControl/>
              <w:spacing w:line="240" w:lineRule="exact"/>
              <w:jc w:val="center"/>
              <w:rPr>
                <w:rFonts w:ascii="仿宋_GB2312" w:hAnsi="宋体" w:eastAsia="仿宋_GB2312" w:cs="宋体"/>
                <w:color w:val="auto"/>
                <w:kern w:val="0"/>
                <w:sz w:val="20"/>
                <w:szCs w:val="20"/>
              </w:rPr>
            </w:pPr>
          </w:p>
        </w:tc>
        <w:tc>
          <w:tcPr>
            <w:tcW w:w="2268" w:type="dxa"/>
            <w:vAlign w:val="center"/>
          </w:tcPr>
          <w:p>
            <w:pPr>
              <w:widowControl/>
              <w:spacing w:line="240" w:lineRule="exact"/>
              <w:jc w:val="center"/>
              <w:rPr>
                <w:rFonts w:ascii="仿宋_GB2312" w:hAnsi="宋体" w:eastAsia="仿宋_GB2312" w:cs="宋体"/>
                <w:color w:val="auto"/>
                <w:kern w:val="0"/>
                <w:sz w:val="20"/>
                <w:szCs w:val="20"/>
              </w:rPr>
            </w:pPr>
          </w:p>
        </w:tc>
        <w:tc>
          <w:tcPr>
            <w:tcW w:w="269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万寿路</w:t>
            </w:r>
          </w:p>
        </w:tc>
        <w:tc>
          <w:tcPr>
            <w:tcW w:w="184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万寿路执法队</w:t>
            </w:r>
          </w:p>
        </w:tc>
        <w:tc>
          <w:tcPr>
            <w:tcW w:w="1701"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68160516</w:t>
            </w:r>
          </w:p>
        </w:tc>
        <w:tc>
          <w:tcPr>
            <w:tcW w:w="1964" w:type="dxa"/>
            <w:vAlign w:val="center"/>
          </w:tcPr>
          <w:p>
            <w:pPr>
              <w:rPr>
                <w:rFonts w:ascii="仿宋_GB2312" w:hAnsi="Calibri"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9" w:hRule="atLeast"/>
          <w:jc w:val="center"/>
        </w:trPr>
        <w:tc>
          <w:tcPr>
            <w:tcW w:w="720"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50</w:t>
            </w:r>
          </w:p>
        </w:tc>
        <w:tc>
          <w:tcPr>
            <w:tcW w:w="1016" w:type="dxa"/>
            <w:vMerge w:val="continue"/>
            <w:shd w:val="clear" w:color="auto" w:fill="auto"/>
            <w:vAlign w:val="center"/>
          </w:tcPr>
          <w:p>
            <w:pPr>
              <w:jc w:val="center"/>
              <w:rPr>
                <w:rFonts w:ascii="仿宋_GB2312" w:hAnsi="宋体" w:eastAsia="仿宋_GB2312" w:cs="宋体"/>
                <w:b/>
                <w:color w:val="auto"/>
                <w:kern w:val="0"/>
                <w:sz w:val="20"/>
                <w:szCs w:val="20"/>
              </w:rPr>
            </w:pPr>
          </w:p>
        </w:tc>
        <w:tc>
          <w:tcPr>
            <w:tcW w:w="2195" w:type="dxa"/>
            <w:vMerge w:val="continue"/>
            <w:shd w:val="clear" w:color="auto" w:fill="auto"/>
            <w:vAlign w:val="center"/>
          </w:tcPr>
          <w:p>
            <w:pPr>
              <w:widowControl/>
              <w:spacing w:line="240" w:lineRule="exact"/>
              <w:jc w:val="center"/>
              <w:rPr>
                <w:rFonts w:ascii="仿宋_GB2312" w:hAnsi="宋体" w:eastAsia="仿宋_GB2312" w:cs="宋体"/>
                <w:color w:val="auto"/>
                <w:kern w:val="0"/>
                <w:sz w:val="20"/>
                <w:szCs w:val="20"/>
              </w:rPr>
            </w:pPr>
          </w:p>
        </w:tc>
        <w:tc>
          <w:tcPr>
            <w:tcW w:w="2268" w:type="dxa"/>
            <w:vAlign w:val="center"/>
          </w:tcPr>
          <w:p>
            <w:pPr>
              <w:widowControl/>
              <w:spacing w:line="240" w:lineRule="exact"/>
              <w:jc w:val="center"/>
              <w:rPr>
                <w:rFonts w:ascii="仿宋_GB2312" w:hAnsi="宋体" w:eastAsia="仿宋_GB2312" w:cs="宋体"/>
                <w:color w:val="auto"/>
                <w:kern w:val="0"/>
                <w:sz w:val="20"/>
                <w:szCs w:val="20"/>
              </w:rPr>
            </w:pPr>
          </w:p>
        </w:tc>
        <w:tc>
          <w:tcPr>
            <w:tcW w:w="269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万寿路西街</w:t>
            </w:r>
          </w:p>
        </w:tc>
        <w:tc>
          <w:tcPr>
            <w:tcW w:w="184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万寿路执法队</w:t>
            </w:r>
          </w:p>
        </w:tc>
        <w:tc>
          <w:tcPr>
            <w:tcW w:w="1701"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68160516</w:t>
            </w:r>
          </w:p>
        </w:tc>
        <w:tc>
          <w:tcPr>
            <w:tcW w:w="1964" w:type="dxa"/>
            <w:vAlign w:val="center"/>
          </w:tcPr>
          <w:p>
            <w:pPr>
              <w:rPr>
                <w:rFonts w:ascii="仿宋_GB2312" w:hAnsi="Calibri"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vMerge w:val="restart"/>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51</w:t>
            </w:r>
          </w:p>
        </w:tc>
        <w:tc>
          <w:tcPr>
            <w:tcW w:w="1016" w:type="dxa"/>
            <w:vMerge w:val="continue"/>
            <w:shd w:val="clear" w:color="auto" w:fill="auto"/>
            <w:vAlign w:val="center"/>
          </w:tcPr>
          <w:p>
            <w:pPr>
              <w:jc w:val="center"/>
              <w:rPr>
                <w:rFonts w:ascii="仿宋_GB2312" w:hAnsi="宋体" w:eastAsia="仿宋_GB2312" w:cs="宋体"/>
                <w:b/>
                <w:color w:val="auto"/>
                <w:kern w:val="0"/>
                <w:sz w:val="20"/>
                <w:szCs w:val="20"/>
              </w:rPr>
            </w:pPr>
          </w:p>
        </w:tc>
        <w:tc>
          <w:tcPr>
            <w:tcW w:w="2195" w:type="dxa"/>
            <w:vMerge w:val="continue"/>
            <w:shd w:val="clear" w:color="auto" w:fill="auto"/>
            <w:vAlign w:val="center"/>
          </w:tcPr>
          <w:p>
            <w:pPr>
              <w:widowControl/>
              <w:spacing w:line="240" w:lineRule="exact"/>
              <w:jc w:val="center"/>
              <w:rPr>
                <w:rFonts w:ascii="仿宋_GB2312" w:hAnsi="宋体" w:eastAsia="仿宋_GB2312" w:cs="宋体"/>
                <w:color w:val="auto"/>
                <w:kern w:val="0"/>
                <w:sz w:val="20"/>
                <w:szCs w:val="20"/>
              </w:rPr>
            </w:pPr>
          </w:p>
        </w:tc>
        <w:tc>
          <w:tcPr>
            <w:tcW w:w="2268" w:type="dxa"/>
            <w:vMerge w:val="restart"/>
            <w:vAlign w:val="center"/>
          </w:tcPr>
          <w:p>
            <w:pPr>
              <w:widowControl/>
              <w:spacing w:line="240" w:lineRule="exact"/>
              <w:jc w:val="center"/>
              <w:rPr>
                <w:rFonts w:ascii="仿宋_GB2312" w:hAnsi="宋体" w:eastAsia="仿宋_GB2312" w:cs="宋体"/>
                <w:color w:val="auto"/>
                <w:kern w:val="0"/>
                <w:sz w:val="20"/>
                <w:szCs w:val="20"/>
              </w:rPr>
            </w:pPr>
          </w:p>
        </w:tc>
        <w:tc>
          <w:tcPr>
            <w:tcW w:w="2693" w:type="dxa"/>
            <w:vMerge w:val="restart"/>
            <w:vAlign w:val="center"/>
          </w:tcPr>
          <w:p>
            <w:pPr>
              <w:jc w:val="center"/>
              <w:rPr>
                <w:rFonts w:ascii="仿宋_GB2312" w:hAnsi="Calibri" w:eastAsia="仿宋_GB2312"/>
                <w:color w:val="auto"/>
                <w:sz w:val="20"/>
                <w:szCs w:val="20"/>
                <w:highlight w:val="none"/>
              </w:rPr>
            </w:pPr>
            <w:r>
              <w:rPr>
                <w:rFonts w:hint="eastAsia" w:ascii="仿宋_GB2312" w:hAnsi="Calibri" w:eastAsia="仿宋_GB2312"/>
                <w:color w:val="auto"/>
                <w:sz w:val="20"/>
                <w:szCs w:val="20"/>
                <w:highlight w:val="none"/>
              </w:rPr>
              <w:t>太平路</w:t>
            </w:r>
          </w:p>
        </w:tc>
        <w:tc>
          <w:tcPr>
            <w:tcW w:w="1843" w:type="dxa"/>
            <w:vAlign w:val="center"/>
          </w:tcPr>
          <w:p>
            <w:pPr>
              <w:jc w:val="center"/>
              <w:rPr>
                <w:rFonts w:hint="eastAsia" w:ascii="仿宋_GB2312" w:hAnsi="Calibri" w:eastAsia="仿宋_GB2312"/>
                <w:color w:val="auto"/>
                <w:sz w:val="20"/>
                <w:szCs w:val="20"/>
                <w:highlight w:val="none"/>
              </w:rPr>
            </w:pPr>
            <w:r>
              <w:rPr>
                <w:rFonts w:hint="eastAsia" w:ascii="仿宋_GB2312" w:hAnsi="Calibri" w:eastAsia="仿宋_GB2312"/>
                <w:color w:val="auto"/>
                <w:sz w:val="20"/>
                <w:szCs w:val="20"/>
                <w:highlight w:val="none"/>
              </w:rPr>
              <w:t>万寿路执法队</w:t>
            </w:r>
          </w:p>
        </w:tc>
        <w:tc>
          <w:tcPr>
            <w:tcW w:w="1701" w:type="dxa"/>
            <w:vAlign w:val="center"/>
          </w:tcPr>
          <w:p>
            <w:pPr>
              <w:jc w:val="center"/>
              <w:rPr>
                <w:rFonts w:hint="eastAsia" w:ascii="仿宋_GB2312" w:hAnsi="Calibri" w:eastAsia="仿宋_GB2312"/>
                <w:color w:val="auto"/>
                <w:sz w:val="20"/>
                <w:szCs w:val="20"/>
                <w:highlight w:val="none"/>
              </w:rPr>
            </w:pPr>
            <w:r>
              <w:rPr>
                <w:rFonts w:hint="eastAsia" w:ascii="仿宋_GB2312" w:hAnsi="Calibri" w:eastAsia="仿宋_GB2312"/>
                <w:color w:val="auto"/>
                <w:sz w:val="20"/>
                <w:szCs w:val="20"/>
                <w:highlight w:val="none"/>
              </w:rPr>
              <w:t>68160516</w:t>
            </w:r>
          </w:p>
        </w:tc>
        <w:tc>
          <w:tcPr>
            <w:tcW w:w="1964" w:type="dxa"/>
            <w:vAlign w:val="center"/>
          </w:tcPr>
          <w:p>
            <w:pPr>
              <w:widowControl/>
              <w:rPr>
                <w:rFonts w:hint="eastAsia" w:ascii="仿宋_GB2312" w:hAnsi="Calibri" w:eastAsia="仿宋_GB2312"/>
                <w:color w:val="auto"/>
                <w:sz w:val="20"/>
                <w:szCs w:val="20"/>
                <w:highlight w:val="none"/>
              </w:rPr>
            </w:pPr>
            <w:r>
              <w:rPr>
                <w:rFonts w:hint="eastAsia" w:ascii="仿宋_GB2312" w:hAnsi="Calibri" w:eastAsia="仿宋_GB2312"/>
                <w:color w:val="auto"/>
                <w:sz w:val="20"/>
                <w:szCs w:val="20"/>
                <w:highlight w:val="none"/>
              </w:rPr>
              <w:t>西至</w:t>
            </w:r>
            <w:r>
              <w:rPr>
                <w:rFonts w:hint="eastAsia" w:ascii="仿宋_GB2312" w:eastAsia="仿宋_GB2312"/>
                <w:color w:val="auto"/>
                <w:sz w:val="20"/>
                <w:szCs w:val="20"/>
                <w:highlight w:val="none"/>
                <w:lang w:eastAsia="zh-CN"/>
              </w:rPr>
              <w:t>西四环中</w:t>
            </w:r>
            <w:r>
              <w:rPr>
                <w:rFonts w:hint="eastAsia" w:ascii="仿宋_GB2312" w:hAnsi="Calibri" w:eastAsia="仿宋_GB2312"/>
                <w:color w:val="auto"/>
                <w:sz w:val="20"/>
                <w:szCs w:val="20"/>
                <w:highlight w:val="none"/>
              </w:rPr>
              <w:t>路，东至万寿路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vMerge w:val="continue"/>
            <w:vAlign w:val="center"/>
          </w:tcPr>
          <w:p>
            <w:pPr>
              <w:widowControl/>
              <w:jc w:val="center"/>
              <w:rPr>
                <w:rFonts w:ascii="仿宋_GB2312" w:hAnsi="宋体" w:eastAsia="仿宋_GB2312" w:cs="宋体"/>
                <w:color w:val="auto"/>
                <w:kern w:val="0"/>
                <w:sz w:val="20"/>
                <w:szCs w:val="20"/>
              </w:rPr>
            </w:pPr>
          </w:p>
        </w:tc>
        <w:tc>
          <w:tcPr>
            <w:tcW w:w="1016" w:type="dxa"/>
            <w:vMerge w:val="continue"/>
            <w:shd w:val="clear" w:color="auto" w:fill="auto"/>
            <w:vAlign w:val="center"/>
          </w:tcPr>
          <w:p>
            <w:pPr>
              <w:jc w:val="center"/>
              <w:rPr>
                <w:rFonts w:ascii="仿宋_GB2312" w:hAnsi="宋体" w:eastAsia="仿宋_GB2312" w:cs="宋体"/>
                <w:b/>
                <w:color w:val="auto"/>
                <w:kern w:val="0"/>
                <w:sz w:val="20"/>
                <w:szCs w:val="20"/>
              </w:rPr>
            </w:pPr>
          </w:p>
        </w:tc>
        <w:tc>
          <w:tcPr>
            <w:tcW w:w="2195" w:type="dxa"/>
            <w:vMerge w:val="continue"/>
            <w:shd w:val="clear" w:color="auto" w:fill="auto"/>
            <w:vAlign w:val="center"/>
          </w:tcPr>
          <w:p>
            <w:pPr>
              <w:widowControl/>
              <w:spacing w:line="240" w:lineRule="exact"/>
              <w:jc w:val="center"/>
              <w:rPr>
                <w:rFonts w:ascii="仿宋_GB2312" w:hAnsi="宋体" w:eastAsia="仿宋_GB2312" w:cs="宋体"/>
                <w:color w:val="auto"/>
                <w:kern w:val="0"/>
                <w:sz w:val="20"/>
                <w:szCs w:val="20"/>
              </w:rPr>
            </w:pPr>
          </w:p>
        </w:tc>
        <w:tc>
          <w:tcPr>
            <w:tcW w:w="2268" w:type="dxa"/>
            <w:vMerge w:val="continue"/>
            <w:vAlign w:val="center"/>
          </w:tcPr>
          <w:p>
            <w:pPr>
              <w:widowControl/>
              <w:spacing w:line="240" w:lineRule="exact"/>
              <w:jc w:val="center"/>
              <w:rPr>
                <w:rFonts w:ascii="仿宋_GB2312" w:hAnsi="宋体" w:eastAsia="仿宋_GB2312" w:cs="宋体"/>
                <w:color w:val="auto"/>
                <w:kern w:val="0"/>
                <w:sz w:val="20"/>
                <w:szCs w:val="20"/>
              </w:rPr>
            </w:pPr>
          </w:p>
        </w:tc>
        <w:tc>
          <w:tcPr>
            <w:tcW w:w="2693" w:type="dxa"/>
            <w:vMerge w:val="continue"/>
            <w:vAlign w:val="center"/>
          </w:tcPr>
          <w:p>
            <w:pPr>
              <w:jc w:val="center"/>
              <w:rPr>
                <w:rFonts w:ascii="仿宋_GB2312" w:hAnsi="Calibri" w:eastAsia="仿宋_GB2312"/>
                <w:color w:val="auto"/>
                <w:sz w:val="20"/>
                <w:szCs w:val="20"/>
                <w:highlight w:val="none"/>
              </w:rPr>
            </w:pPr>
          </w:p>
        </w:tc>
        <w:tc>
          <w:tcPr>
            <w:tcW w:w="1843" w:type="dxa"/>
            <w:vAlign w:val="center"/>
          </w:tcPr>
          <w:p>
            <w:pPr>
              <w:jc w:val="center"/>
              <w:rPr>
                <w:rFonts w:ascii="仿宋_GB2312" w:hAnsi="Calibri" w:eastAsia="仿宋_GB2312"/>
                <w:color w:val="auto"/>
                <w:sz w:val="20"/>
                <w:szCs w:val="20"/>
                <w:highlight w:val="none"/>
              </w:rPr>
            </w:pPr>
            <w:r>
              <w:rPr>
                <w:rFonts w:hint="eastAsia" w:ascii="仿宋_GB2312" w:hAnsi="Calibri" w:eastAsia="仿宋_GB2312"/>
                <w:color w:val="auto"/>
                <w:sz w:val="20"/>
                <w:szCs w:val="20"/>
                <w:highlight w:val="none"/>
              </w:rPr>
              <w:t>永定路执法队</w:t>
            </w:r>
          </w:p>
        </w:tc>
        <w:tc>
          <w:tcPr>
            <w:tcW w:w="1701" w:type="dxa"/>
            <w:vAlign w:val="center"/>
          </w:tcPr>
          <w:p>
            <w:pPr>
              <w:jc w:val="center"/>
              <w:rPr>
                <w:rFonts w:ascii="仿宋_GB2312" w:hAnsi="Calibri" w:eastAsia="仿宋_GB2312"/>
                <w:color w:val="auto"/>
                <w:sz w:val="20"/>
                <w:szCs w:val="20"/>
                <w:highlight w:val="none"/>
              </w:rPr>
            </w:pPr>
            <w:r>
              <w:rPr>
                <w:rFonts w:hint="eastAsia" w:ascii="仿宋_GB2312" w:hAnsi="Calibri" w:eastAsia="仿宋_GB2312"/>
                <w:color w:val="auto"/>
                <w:sz w:val="20"/>
                <w:szCs w:val="20"/>
                <w:highlight w:val="none"/>
              </w:rPr>
              <w:t>68760347</w:t>
            </w:r>
          </w:p>
        </w:tc>
        <w:tc>
          <w:tcPr>
            <w:tcW w:w="1964" w:type="dxa"/>
            <w:vAlign w:val="center"/>
          </w:tcPr>
          <w:p>
            <w:pPr>
              <w:widowControl/>
              <w:rPr>
                <w:rFonts w:ascii="仿宋_GB2312" w:hAnsi="宋体" w:eastAsia="仿宋_GB2312" w:cs="宋体"/>
                <w:color w:val="auto"/>
                <w:kern w:val="0"/>
                <w:sz w:val="20"/>
                <w:szCs w:val="20"/>
                <w:highlight w:val="none"/>
              </w:rPr>
            </w:pPr>
            <w:r>
              <w:rPr>
                <w:rFonts w:hint="eastAsia" w:ascii="仿宋_GB2312" w:hAnsi="Calibri" w:eastAsia="仿宋_GB2312"/>
                <w:color w:val="auto"/>
                <w:sz w:val="20"/>
                <w:szCs w:val="20"/>
                <w:highlight w:val="none"/>
                <w:lang w:eastAsia="zh-CN"/>
              </w:rPr>
              <w:t>西至玉泉路，东至西四环中路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vMerge w:val="restart"/>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52</w:t>
            </w:r>
          </w:p>
        </w:tc>
        <w:tc>
          <w:tcPr>
            <w:tcW w:w="1016" w:type="dxa"/>
            <w:vMerge w:val="restart"/>
            <w:shd w:val="clear" w:color="auto" w:fill="auto"/>
            <w:vAlign w:val="center"/>
          </w:tcPr>
          <w:p>
            <w:pPr>
              <w:jc w:val="center"/>
              <w:rPr>
                <w:rFonts w:ascii="仿宋_GB2312" w:hAnsi="Calibri" w:eastAsia="仿宋_GB2312"/>
                <w:b/>
                <w:bCs/>
                <w:color w:val="auto"/>
                <w:sz w:val="20"/>
                <w:szCs w:val="20"/>
              </w:rPr>
            </w:pPr>
            <w:r>
              <w:rPr>
                <w:rFonts w:hint="eastAsia" w:ascii="仿宋_GB2312" w:hAnsi="Calibri" w:eastAsia="仿宋_GB2312"/>
                <w:b/>
                <w:bCs/>
                <w:color w:val="auto"/>
                <w:sz w:val="20"/>
                <w:szCs w:val="20"/>
              </w:rPr>
              <w:t>二类</w:t>
            </w:r>
          </w:p>
          <w:p>
            <w:pPr>
              <w:jc w:val="center"/>
              <w:rPr>
                <w:rFonts w:ascii="仿宋_GB2312" w:hAnsi="Calibri" w:eastAsia="仿宋_GB2312"/>
                <w:b/>
                <w:bCs/>
                <w:color w:val="auto"/>
                <w:sz w:val="20"/>
                <w:szCs w:val="20"/>
              </w:rPr>
            </w:pPr>
            <w:r>
              <w:rPr>
                <w:rFonts w:hint="eastAsia" w:ascii="仿宋_GB2312" w:hAnsi="Calibri" w:eastAsia="仿宋_GB2312"/>
                <w:b/>
                <w:bCs/>
                <w:color w:val="auto"/>
                <w:sz w:val="20"/>
                <w:szCs w:val="20"/>
              </w:rPr>
              <w:t>重点</w:t>
            </w:r>
          </w:p>
          <w:p>
            <w:pPr>
              <w:jc w:val="center"/>
              <w:rPr>
                <w:rFonts w:ascii="仿宋_GB2312" w:hAnsi="Calibri" w:eastAsia="仿宋_GB2312"/>
                <w:b/>
                <w:bCs/>
                <w:color w:val="auto"/>
                <w:sz w:val="20"/>
                <w:szCs w:val="20"/>
              </w:rPr>
            </w:pPr>
            <w:r>
              <w:rPr>
                <w:rFonts w:hint="eastAsia" w:ascii="仿宋_GB2312" w:hAnsi="Calibri" w:eastAsia="仿宋_GB2312"/>
                <w:b/>
                <w:bCs/>
                <w:color w:val="auto"/>
                <w:sz w:val="20"/>
                <w:szCs w:val="20"/>
              </w:rPr>
              <w:t>管理</w:t>
            </w:r>
          </w:p>
          <w:p>
            <w:pPr>
              <w:jc w:val="center"/>
              <w:rPr>
                <w:rFonts w:ascii="仿宋_GB2312" w:hAnsi="Calibri" w:eastAsia="仿宋_GB2312"/>
                <w:b/>
                <w:bCs/>
                <w:color w:val="auto"/>
                <w:sz w:val="20"/>
                <w:szCs w:val="20"/>
              </w:rPr>
            </w:pPr>
            <w:r>
              <w:rPr>
                <w:rFonts w:hint="eastAsia" w:ascii="仿宋_GB2312" w:hAnsi="Calibri" w:eastAsia="仿宋_GB2312"/>
                <w:b/>
                <w:bCs/>
                <w:color w:val="auto"/>
                <w:sz w:val="20"/>
                <w:szCs w:val="20"/>
              </w:rPr>
              <w:t>地区</w:t>
            </w:r>
          </w:p>
        </w:tc>
        <w:tc>
          <w:tcPr>
            <w:tcW w:w="2195" w:type="dxa"/>
            <w:vMerge w:val="restart"/>
            <w:shd w:val="clear" w:color="auto" w:fill="auto"/>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重点大街</w:t>
            </w:r>
          </w:p>
        </w:tc>
        <w:tc>
          <w:tcPr>
            <w:tcW w:w="2268" w:type="dxa"/>
            <w:vMerge w:val="restart"/>
            <w:vAlign w:val="center"/>
          </w:tcPr>
          <w:p>
            <w:pPr>
              <w:widowControl/>
              <w:spacing w:line="240" w:lineRule="exact"/>
              <w:jc w:val="center"/>
              <w:rPr>
                <w:rFonts w:ascii="仿宋_GB2312" w:hAnsi="宋体" w:eastAsia="仿宋_GB2312" w:cs="宋体"/>
                <w:color w:val="auto"/>
                <w:kern w:val="0"/>
                <w:sz w:val="20"/>
                <w:szCs w:val="20"/>
              </w:rPr>
            </w:pPr>
          </w:p>
        </w:tc>
        <w:tc>
          <w:tcPr>
            <w:tcW w:w="2693" w:type="dxa"/>
            <w:vMerge w:val="restart"/>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北太平路</w:t>
            </w:r>
          </w:p>
        </w:tc>
        <w:tc>
          <w:tcPr>
            <w:tcW w:w="1843" w:type="dxa"/>
            <w:vAlign w:val="center"/>
          </w:tcPr>
          <w:p>
            <w:pPr>
              <w:jc w:val="center"/>
              <w:rPr>
                <w:rFonts w:ascii="仿宋_GB2312" w:hAnsi="Calibri" w:eastAsia="仿宋_GB2312"/>
                <w:color w:val="auto"/>
                <w:sz w:val="20"/>
                <w:szCs w:val="20"/>
                <w:highlight w:val="none"/>
              </w:rPr>
            </w:pPr>
            <w:r>
              <w:rPr>
                <w:rFonts w:hint="eastAsia" w:ascii="仿宋_GB2312" w:hAnsi="Calibri" w:eastAsia="仿宋_GB2312"/>
                <w:color w:val="auto"/>
                <w:sz w:val="20"/>
                <w:szCs w:val="20"/>
                <w:highlight w:val="none"/>
              </w:rPr>
              <w:t>万寿路执法队</w:t>
            </w:r>
          </w:p>
        </w:tc>
        <w:tc>
          <w:tcPr>
            <w:tcW w:w="1701" w:type="dxa"/>
            <w:vAlign w:val="center"/>
          </w:tcPr>
          <w:p>
            <w:pPr>
              <w:jc w:val="center"/>
              <w:rPr>
                <w:rFonts w:ascii="仿宋_GB2312" w:hAnsi="Calibri" w:eastAsia="仿宋_GB2312"/>
                <w:color w:val="auto"/>
                <w:sz w:val="20"/>
                <w:szCs w:val="20"/>
                <w:highlight w:val="none"/>
              </w:rPr>
            </w:pPr>
            <w:r>
              <w:rPr>
                <w:rFonts w:hint="eastAsia" w:ascii="仿宋_GB2312" w:hAnsi="Calibri" w:eastAsia="仿宋_GB2312"/>
                <w:color w:val="auto"/>
                <w:sz w:val="20"/>
                <w:szCs w:val="20"/>
                <w:highlight w:val="none"/>
              </w:rPr>
              <w:t>68160516</w:t>
            </w:r>
          </w:p>
        </w:tc>
        <w:tc>
          <w:tcPr>
            <w:tcW w:w="1964" w:type="dxa"/>
            <w:vAlign w:val="center"/>
          </w:tcPr>
          <w:p>
            <w:pPr>
              <w:widowControl/>
              <w:rPr>
                <w:rFonts w:ascii="仿宋_GB2312" w:hAnsi="宋体" w:eastAsia="仿宋_GB2312" w:cs="宋体"/>
                <w:color w:val="auto"/>
                <w:kern w:val="0"/>
                <w:sz w:val="20"/>
                <w:szCs w:val="20"/>
                <w:highlight w:val="none"/>
              </w:rPr>
            </w:pPr>
            <w:r>
              <w:rPr>
                <w:rFonts w:hint="eastAsia" w:ascii="仿宋_GB2312" w:hAnsi="Calibri" w:eastAsia="仿宋_GB2312"/>
                <w:color w:val="auto"/>
                <w:sz w:val="20"/>
                <w:szCs w:val="20"/>
                <w:highlight w:val="none"/>
              </w:rPr>
              <w:t>西至</w:t>
            </w:r>
            <w:r>
              <w:rPr>
                <w:rFonts w:hint="eastAsia" w:ascii="仿宋_GB2312" w:eastAsia="仿宋_GB2312"/>
                <w:color w:val="auto"/>
                <w:sz w:val="20"/>
                <w:szCs w:val="20"/>
                <w:highlight w:val="none"/>
                <w:lang w:eastAsia="zh-CN"/>
              </w:rPr>
              <w:t>采石南</w:t>
            </w:r>
            <w:r>
              <w:rPr>
                <w:rFonts w:hint="eastAsia" w:ascii="仿宋_GB2312" w:hAnsi="Calibri" w:eastAsia="仿宋_GB2312"/>
                <w:color w:val="auto"/>
                <w:sz w:val="20"/>
                <w:szCs w:val="20"/>
                <w:highlight w:val="none"/>
              </w:rPr>
              <w:t>路，东至西四环中路。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vMerge w:val="continue"/>
            <w:vAlign w:val="center"/>
          </w:tcPr>
          <w:p>
            <w:pPr>
              <w:widowControl/>
              <w:jc w:val="center"/>
              <w:rPr>
                <w:rFonts w:hint="eastAsia" w:ascii="仿宋_GB2312" w:hAnsi="宋体" w:eastAsia="仿宋_GB2312" w:cs="宋体"/>
                <w:color w:val="auto"/>
                <w:kern w:val="0"/>
                <w:sz w:val="20"/>
                <w:szCs w:val="20"/>
              </w:rPr>
            </w:pPr>
          </w:p>
        </w:tc>
        <w:tc>
          <w:tcPr>
            <w:tcW w:w="1016" w:type="dxa"/>
            <w:vMerge w:val="continue"/>
            <w:shd w:val="clear" w:color="auto" w:fill="auto"/>
            <w:vAlign w:val="center"/>
          </w:tcPr>
          <w:p>
            <w:pPr>
              <w:jc w:val="center"/>
              <w:rPr>
                <w:rFonts w:ascii="仿宋_GB2312" w:hAnsi="宋体" w:eastAsia="仿宋_GB2312" w:cs="宋体"/>
                <w:b/>
                <w:color w:val="auto"/>
                <w:kern w:val="0"/>
                <w:sz w:val="20"/>
                <w:szCs w:val="20"/>
              </w:rPr>
            </w:pPr>
          </w:p>
        </w:tc>
        <w:tc>
          <w:tcPr>
            <w:tcW w:w="2195" w:type="dxa"/>
            <w:vMerge w:val="continue"/>
            <w:shd w:val="clear" w:color="auto" w:fill="auto"/>
            <w:vAlign w:val="center"/>
          </w:tcPr>
          <w:p>
            <w:pPr>
              <w:widowControl/>
              <w:spacing w:line="240" w:lineRule="exact"/>
              <w:jc w:val="center"/>
              <w:rPr>
                <w:rFonts w:ascii="仿宋_GB2312" w:hAnsi="宋体" w:eastAsia="仿宋_GB2312" w:cs="宋体"/>
                <w:color w:val="auto"/>
                <w:kern w:val="0"/>
                <w:sz w:val="20"/>
                <w:szCs w:val="20"/>
              </w:rPr>
            </w:pPr>
          </w:p>
        </w:tc>
        <w:tc>
          <w:tcPr>
            <w:tcW w:w="2268" w:type="dxa"/>
            <w:vMerge w:val="continue"/>
            <w:vAlign w:val="center"/>
          </w:tcPr>
          <w:p>
            <w:pPr>
              <w:widowControl/>
              <w:spacing w:line="240" w:lineRule="exact"/>
              <w:jc w:val="center"/>
              <w:rPr>
                <w:rFonts w:ascii="仿宋_GB2312" w:hAnsi="宋体" w:eastAsia="仿宋_GB2312" w:cs="宋体"/>
                <w:color w:val="auto"/>
                <w:kern w:val="0"/>
                <w:sz w:val="20"/>
                <w:szCs w:val="20"/>
              </w:rPr>
            </w:pPr>
          </w:p>
        </w:tc>
        <w:tc>
          <w:tcPr>
            <w:tcW w:w="2693" w:type="dxa"/>
            <w:vMerge w:val="continue"/>
            <w:vAlign w:val="center"/>
          </w:tcPr>
          <w:p>
            <w:pPr>
              <w:jc w:val="center"/>
              <w:rPr>
                <w:rFonts w:hint="eastAsia" w:ascii="仿宋_GB2312" w:hAnsi="Calibri" w:eastAsia="仿宋_GB2312"/>
                <w:color w:val="auto"/>
                <w:sz w:val="20"/>
                <w:szCs w:val="20"/>
              </w:rPr>
            </w:pPr>
          </w:p>
        </w:tc>
        <w:tc>
          <w:tcPr>
            <w:tcW w:w="1843" w:type="dxa"/>
            <w:vAlign w:val="center"/>
          </w:tcPr>
          <w:p>
            <w:pPr>
              <w:jc w:val="center"/>
              <w:rPr>
                <w:rFonts w:hint="eastAsia" w:ascii="仿宋_GB2312" w:hAnsi="Calibri" w:eastAsia="仿宋_GB2312"/>
                <w:color w:val="auto"/>
                <w:sz w:val="20"/>
                <w:szCs w:val="20"/>
                <w:highlight w:val="none"/>
              </w:rPr>
            </w:pPr>
            <w:r>
              <w:rPr>
                <w:rFonts w:hint="eastAsia" w:ascii="仿宋_GB2312" w:hAnsi="Calibri" w:eastAsia="仿宋_GB2312"/>
                <w:color w:val="auto"/>
                <w:sz w:val="20"/>
                <w:szCs w:val="20"/>
                <w:highlight w:val="none"/>
              </w:rPr>
              <w:t>永定路执法队</w:t>
            </w:r>
          </w:p>
        </w:tc>
        <w:tc>
          <w:tcPr>
            <w:tcW w:w="1701" w:type="dxa"/>
            <w:vAlign w:val="center"/>
          </w:tcPr>
          <w:p>
            <w:pPr>
              <w:jc w:val="center"/>
              <w:rPr>
                <w:rFonts w:hint="eastAsia" w:ascii="仿宋_GB2312" w:hAnsi="Calibri" w:eastAsia="仿宋_GB2312"/>
                <w:color w:val="auto"/>
                <w:sz w:val="20"/>
                <w:szCs w:val="20"/>
                <w:highlight w:val="none"/>
              </w:rPr>
            </w:pPr>
            <w:r>
              <w:rPr>
                <w:rFonts w:hint="eastAsia" w:ascii="仿宋_GB2312" w:hAnsi="Calibri" w:eastAsia="仿宋_GB2312"/>
                <w:color w:val="auto"/>
                <w:sz w:val="20"/>
                <w:szCs w:val="20"/>
                <w:highlight w:val="none"/>
              </w:rPr>
              <w:t>68760347</w:t>
            </w:r>
          </w:p>
        </w:tc>
        <w:tc>
          <w:tcPr>
            <w:tcW w:w="1964" w:type="dxa"/>
            <w:vAlign w:val="center"/>
          </w:tcPr>
          <w:p>
            <w:pPr>
              <w:widowControl/>
              <w:rPr>
                <w:rFonts w:ascii="仿宋_GB2312" w:hAnsi="Calibri" w:eastAsia="仿宋_GB2312"/>
                <w:color w:val="auto"/>
                <w:sz w:val="20"/>
                <w:szCs w:val="20"/>
                <w:highlight w:val="none"/>
              </w:rPr>
            </w:pPr>
            <w:r>
              <w:rPr>
                <w:rFonts w:hint="eastAsia" w:ascii="仿宋_GB2312" w:hAnsi="Calibri" w:eastAsia="仿宋_GB2312"/>
                <w:color w:val="auto"/>
                <w:sz w:val="20"/>
                <w:szCs w:val="20"/>
                <w:highlight w:val="none"/>
                <w:lang w:eastAsia="zh-CN"/>
              </w:rPr>
              <w:t>北太平路北侧西至玉泉路，东至采石南路，北太平路南侧西至玉泉路，东至西四环中路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53</w:t>
            </w:r>
          </w:p>
        </w:tc>
        <w:tc>
          <w:tcPr>
            <w:tcW w:w="1016" w:type="dxa"/>
            <w:vMerge w:val="continue"/>
            <w:shd w:val="clear" w:color="auto" w:fill="auto"/>
            <w:vAlign w:val="center"/>
          </w:tcPr>
          <w:p>
            <w:pPr>
              <w:jc w:val="center"/>
              <w:rPr>
                <w:rFonts w:ascii="仿宋_GB2312" w:hAnsi="宋体" w:eastAsia="仿宋_GB2312" w:cs="宋体"/>
                <w:b/>
                <w:color w:val="auto"/>
                <w:kern w:val="0"/>
                <w:sz w:val="20"/>
                <w:szCs w:val="20"/>
              </w:rPr>
            </w:pPr>
          </w:p>
        </w:tc>
        <w:tc>
          <w:tcPr>
            <w:tcW w:w="2195" w:type="dxa"/>
            <w:vMerge w:val="continue"/>
            <w:shd w:val="clear" w:color="auto" w:fill="auto"/>
            <w:vAlign w:val="center"/>
          </w:tcPr>
          <w:p>
            <w:pPr>
              <w:widowControl/>
              <w:spacing w:line="240" w:lineRule="exact"/>
              <w:jc w:val="center"/>
              <w:rPr>
                <w:rFonts w:ascii="仿宋_GB2312" w:hAnsi="宋体" w:eastAsia="仿宋_GB2312" w:cs="宋体"/>
                <w:color w:val="auto"/>
                <w:kern w:val="0"/>
                <w:sz w:val="20"/>
                <w:szCs w:val="20"/>
              </w:rPr>
            </w:pPr>
          </w:p>
        </w:tc>
        <w:tc>
          <w:tcPr>
            <w:tcW w:w="2268" w:type="dxa"/>
            <w:vAlign w:val="center"/>
          </w:tcPr>
          <w:p>
            <w:pPr>
              <w:widowControl/>
              <w:spacing w:line="240" w:lineRule="exact"/>
              <w:jc w:val="center"/>
              <w:rPr>
                <w:rFonts w:ascii="仿宋_GB2312" w:hAnsi="宋体" w:eastAsia="仿宋_GB2312" w:cs="宋体"/>
                <w:color w:val="auto"/>
                <w:kern w:val="0"/>
                <w:sz w:val="20"/>
                <w:szCs w:val="20"/>
              </w:rPr>
            </w:pPr>
          </w:p>
        </w:tc>
        <w:tc>
          <w:tcPr>
            <w:tcW w:w="269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莲花池东路</w:t>
            </w:r>
          </w:p>
        </w:tc>
        <w:tc>
          <w:tcPr>
            <w:tcW w:w="184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羊坊店执法队</w:t>
            </w:r>
          </w:p>
        </w:tc>
        <w:tc>
          <w:tcPr>
            <w:tcW w:w="1701"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68216361</w:t>
            </w:r>
          </w:p>
        </w:tc>
        <w:tc>
          <w:tcPr>
            <w:tcW w:w="1964" w:type="dxa"/>
            <w:vAlign w:val="center"/>
          </w:tcPr>
          <w:p>
            <w:pPr>
              <w:rPr>
                <w:rFonts w:ascii="仿宋_GB2312" w:hAnsi="Calibri"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54</w:t>
            </w:r>
          </w:p>
        </w:tc>
        <w:tc>
          <w:tcPr>
            <w:tcW w:w="1016" w:type="dxa"/>
            <w:vMerge w:val="continue"/>
            <w:shd w:val="clear" w:color="auto" w:fill="auto"/>
            <w:vAlign w:val="center"/>
          </w:tcPr>
          <w:p>
            <w:pPr>
              <w:jc w:val="center"/>
              <w:rPr>
                <w:rFonts w:ascii="仿宋_GB2312" w:hAnsi="宋体" w:eastAsia="仿宋_GB2312" w:cs="宋体"/>
                <w:b/>
                <w:color w:val="auto"/>
                <w:kern w:val="0"/>
                <w:sz w:val="20"/>
                <w:szCs w:val="20"/>
              </w:rPr>
            </w:pPr>
          </w:p>
        </w:tc>
        <w:tc>
          <w:tcPr>
            <w:tcW w:w="2195" w:type="dxa"/>
            <w:vMerge w:val="continue"/>
            <w:shd w:val="clear" w:color="auto" w:fill="auto"/>
            <w:vAlign w:val="center"/>
          </w:tcPr>
          <w:p>
            <w:pPr>
              <w:widowControl/>
              <w:spacing w:line="240" w:lineRule="exact"/>
              <w:jc w:val="center"/>
              <w:rPr>
                <w:rFonts w:ascii="仿宋_GB2312" w:hAnsi="宋体" w:eastAsia="仿宋_GB2312" w:cs="宋体"/>
                <w:color w:val="auto"/>
                <w:kern w:val="0"/>
                <w:sz w:val="20"/>
                <w:szCs w:val="20"/>
              </w:rPr>
            </w:pPr>
          </w:p>
        </w:tc>
        <w:tc>
          <w:tcPr>
            <w:tcW w:w="2268" w:type="dxa"/>
            <w:vAlign w:val="center"/>
          </w:tcPr>
          <w:p>
            <w:pPr>
              <w:widowControl/>
              <w:spacing w:line="240" w:lineRule="exact"/>
              <w:jc w:val="center"/>
              <w:rPr>
                <w:rFonts w:ascii="仿宋_GB2312" w:hAnsi="宋体" w:eastAsia="仿宋_GB2312" w:cs="宋体"/>
                <w:color w:val="auto"/>
                <w:kern w:val="0"/>
                <w:sz w:val="20"/>
                <w:szCs w:val="20"/>
              </w:rPr>
            </w:pPr>
          </w:p>
        </w:tc>
        <w:tc>
          <w:tcPr>
            <w:tcW w:w="269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玉渊潭南路</w:t>
            </w:r>
          </w:p>
        </w:tc>
        <w:tc>
          <w:tcPr>
            <w:tcW w:w="184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羊坊店执法队</w:t>
            </w:r>
          </w:p>
        </w:tc>
        <w:tc>
          <w:tcPr>
            <w:tcW w:w="1701"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68216361</w:t>
            </w:r>
          </w:p>
        </w:tc>
        <w:tc>
          <w:tcPr>
            <w:tcW w:w="1964" w:type="dxa"/>
            <w:vAlign w:val="center"/>
          </w:tcPr>
          <w:p>
            <w:pPr>
              <w:rPr>
                <w:rFonts w:ascii="仿宋_GB2312" w:hAnsi="Calibri" w:eastAsia="仿宋_GB2312"/>
                <w:color w:val="auto"/>
                <w:sz w:val="20"/>
                <w:szCs w:val="20"/>
              </w:rPr>
            </w:pPr>
            <w:r>
              <w:rPr>
                <w:rFonts w:hint="eastAsia" w:ascii="仿宋_GB2312" w:hAnsi="Calibri" w:eastAsia="仿宋_GB2312"/>
                <w:color w:val="auto"/>
                <w:sz w:val="20"/>
                <w:szCs w:val="20"/>
              </w:rPr>
              <w:t>翠微路至木樨地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55</w:t>
            </w:r>
          </w:p>
        </w:tc>
        <w:tc>
          <w:tcPr>
            <w:tcW w:w="1016" w:type="dxa"/>
            <w:vMerge w:val="continue"/>
            <w:shd w:val="clear" w:color="auto" w:fill="auto"/>
            <w:vAlign w:val="center"/>
          </w:tcPr>
          <w:p>
            <w:pPr>
              <w:jc w:val="center"/>
              <w:rPr>
                <w:rFonts w:ascii="仿宋_GB2312" w:hAnsi="宋体" w:eastAsia="仿宋_GB2312" w:cs="宋体"/>
                <w:b/>
                <w:color w:val="auto"/>
                <w:kern w:val="0"/>
                <w:sz w:val="20"/>
                <w:szCs w:val="20"/>
              </w:rPr>
            </w:pPr>
          </w:p>
        </w:tc>
        <w:tc>
          <w:tcPr>
            <w:tcW w:w="2195" w:type="dxa"/>
            <w:vMerge w:val="continue"/>
            <w:shd w:val="clear" w:color="auto" w:fill="auto"/>
            <w:vAlign w:val="center"/>
          </w:tcPr>
          <w:p>
            <w:pPr>
              <w:widowControl/>
              <w:spacing w:line="240" w:lineRule="exact"/>
              <w:jc w:val="center"/>
              <w:rPr>
                <w:rFonts w:ascii="仿宋_GB2312" w:hAnsi="宋体" w:eastAsia="仿宋_GB2312" w:cs="宋体"/>
                <w:color w:val="auto"/>
                <w:kern w:val="0"/>
                <w:sz w:val="20"/>
                <w:szCs w:val="20"/>
              </w:rPr>
            </w:pPr>
          </w:p>
        </w:tc>
        <w:tc>
          <w:tcPr>
            <w:tcW w:w="2268" w:type="dxa"/>
            <w:vAlign w:val="center"/>
          </w:tcPr>
          <w:p>
            <w:pPr>
              <w:widowControl/>
              <w:spacing w:line="240" w:lineRule="exact"/>
              <w:jc w:val="center"/>
              <w:rPr>
                <w:rFonts w:ascii="仿宋_GB2312" w:hAnsi="宋体" w:eastAsia="仿宋_GB2312" w:cs="宋体"/>
                <w:color w:val="auto"/>
                <w:kern w:val="0"/>
                <w:sz w:val="20"/>
                <w:szCs w:val="20"/>
              </w:rPr>
            </w:pPr>
          </w:p>
        </w:tc>
        <w:tc>
          <w:tcPr>
            <w:tcW w:w="269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首体南路</w:t>
            </w:r>
          </w:p>
        </w:tc>
        <w:tc>
          <w:tcPr>
            <w:tcW w:w="1843" w:type="dxa"/>
            <w:vMerge w:val="restart"/>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甘家口执法队</w:t>
            </w:r>
          </w:p>
        </w:tc>
        <w:tc>
          <w:tcPr>
            <w:tcW w:w="1701" w:type="dxa"/>
            <w:vMerge w:val="restart"/>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68475008</w:t>
            </w:r>
          </w:p>
        </w:tc>
        <w:tc>
          <w:tcPr>
            <w:tcW w:w="1964" w:type="dxa"/>
            <w:vAlign w:val="center"/>
          </w:tcPr>
          <w:p>
            <w:pPr>
              <w:widowControl/>
              <w:spacing w:line="240" w:lineRule="exact"/>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56</w:t>
            </w:r>
          </w:p>
        </w:tc>
        <w:tc>
          <w:tcPr>
            <w:tcW w:w="1016" w:type="dxa"/>
            <w:vMerge w:val="continue"/>
            <w:shd w:val="clear" w:color="auto" w:fill="auto"/>
            <w:vAlign w:val="center"/>
          </w:tcPr>
          <w:p>
            <w:pPr>
              <w:jc w:val="center"/>
              <w:rPr>
                <w:rFonts w:ascii="仿宋_GB2312" w:hAnsi="宋体" w:eastAsia="仿宋_GB2312" w:cs="宋体"/>
                <w:b/>
                <w:color w:val="auto"/>
                <w:kern w:val="0"/>
                <w:sz w:val="20"/>
                <w:szCs w:val="20"/>
              </w:rPr>
            </w:pPr>
          </w:p>
        </w:tc>
        <w:tc>
          <w:tcPr>
            <w:tcW w:w="2195" w:type="dxa"/>
            <w:vMerge w:val="continue"/>
            <w:shd w:val="clear" w:color="auto" w:fill="auto"/>
            <w:vAlign w:val="center"/>
          </w:tcPr>
          <w:p>
            <w:pPr>
              <w:widowControl/>
              <w:spacing w:line="240" w:lineRule="exact"/>
              <w:jc w:val="center"/>
              <w:rPr>
                <w:rFonts w:ascii="仿宋_GB2312" w:hAnsi="宋体" w:eastAsia="仿宋_GB2312" w:cs="宋体"/>
                <w:color w:val="auto"/>
                <w:kern w:val="0"/>
                <w:sz w:val="20"/>
                <w:szCs w:val="20"/>
              </w:rPr>
            </w:pPr>
          </w:p>
        </w:tc>
        <w:tc>
          <w:tcPr>
            <w:tcW w:w="2268" w:type="dxa"/>
            <w:vAlign w:val="center"/>
          </w:tcPr>
          <w:p>
            <w:pPr>
              <w:widowControl/>
              <w:spacing w:line="240" w:lineRule="exact"/>
              <w:jc w:val="center"/>
              <w:rPr>
                <w:rFonts w:ascii="仿宋_GB2312" w:hAnsi="宋体" w:eastAsia="仿宋_GB2312" w:cs="宋体"/>
                <w:color w:val="auto"/>
                <w:kern w:val="0"/>
                <w:sz w:val="20"/>
                <w:szCs w:val="20"/>
              </w:rPr>
            </w:pPr>
          </w:p>
        </w:tc>
        <w:tc>
          <w:tcPr>
            <w:tcW w:w="269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阜成路</w:t>
            </w:r>
          </w:p>
        </w:tc>
        <w:tc>
          <w:tcPr>
            <w:tcW w:w="1843" w:type="dxa"/>
            <w:vMerge w:val="continue"/>
            <w:vAlign w:val="center"/>
          </w:tcPr>
          <w:p>
            <w:pPr>
              <w:widowControl/>
              <w:spacing w:line="240" w:lineRule="exact"/>
              <w:jc w:val="center"/>
              <w:rPr>
                <w:rFonts w:ascii="仿宋_GB2312" w:hAnsi="宋体" w:eastAsia="仿宋_GB2312" w:cs="宋体"/>
                <w:color w:val="auto"/>
                <w:kern w:val="0"/>
                <w:sz w:val="20"/>
                <w:szCs w:val="20"/>
              </w:rPr>
            </w:pPr>
          </w:p>
        </w:tc>
        <w:tc>
          <w:tcPr>
            <w:tcW w:w="1701" w:type="dxa"/>
            <w:vMerge w:val="continue"/>
            <w:vAlign w:val="center"/>
          </w:tcPr>
          <w:p>
            <w:pPr>
              <w:widowControl/>
              <w:spacing w:line="240" w:lineRule="exact"/>
              <w:jc w:val="center"/>
              <w:rPr>
                <w:rFonts w:ascii="仿宋_GB2312" w:hAnsi="宋体" w:eastAsia="仿宋_GB2312" w:cs="宋体"/>
                <w:color w:val="auto"/>
                <w:kern w:val="0"/>
                <w:sz w:val="20"/>
                <w:szCs w:val="20"/>
              </w:rPr>
            </w:pPr>
          </w:p>
        </w:tc>
        <w:tc>
          <w:tcPr>
            <w:tcW w:w="1964" w:type="dxa"/>
            <w:vAlign w:val="center"/>
          </w:tcPr>
          <w:p>
            <w:pPr>
              <w:widowControl/>
              <w:spacing w:line="240" w:lineRule="exact"/>
              <w:rPr>
                <w:rFonts w:ascii="仿宋_GB2312" w:hAnsi="宋体" w:eastAsia="仿宋_GB2312" w:cs="宋体"/>
                <w:color w:val="auto"/>
                <w:kern w:val="0"/>
                <w:sz w:val="20"/>
                <w:szCs w:val="20"/>
              </w:rPr>
            </w:pPr>
            <w:r>
              <w:rPr>
                <w:rFonts w:hint="eastAsia" w:ascii="仿宋_GB2312" w:hAnsi="Calibri" w:eastAsia="仿宋_GB2312"/>
                <w:color w:val="auto"/>
                <w:sz w:val="20"/>
                <w:szCs w:val="20"/>
              </w:rPr>
              <w:t>八里庄大桥至三里河路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57</w:t>
            </w:r>
          </w:p>
        </w:tc>
        <w:tc>
          <w:tcPr>
            <w:tcW w:w="1016" w:type="dxa"/>
            <w:vMerge w:val="continue"/>
            <w:shd w:val="clear" w:color="auto" w:fill="auto"/>
            <w:vAlign w:val="center"/>
          </w:tcPr>
          <w:p>
            <w:pPr>
              <w:jc w:val="center"/>
              <w:rPr>
                <w:rFonts w:ascii="仿宋_GB2312" w:hAnsi="Calibri" w:eastAsia="仿宋_GB2312"/>
                <w:b/>
                <w:bCs/>
                <w:color w:val="auto"/>
                <w:sz w:val="20"/>
                <w:szCs w:val="20"/>
              </w:rPr>
            </w:pPr>
          </w:p>
        </w:tc>
        <w:tc>
          <w:tcPr>
            <w:tcW w:w="2195" w:type="dxa"/>
            <w:vMerge w:val="continue"/>
            <w:shd w:val="clear" w:color="auto" w:fill="auto"/>
            <w:vAlign w:val="center"/>
          </w:tcPr>
          <w:p>
            <w:pPr>
              <w:jc w:val="center"/>
              <w:rPr>
                <w:rFonts w:ascii="仿宋_GB2312" w:hAnsi="Calibri" w:eastAsia="仿宋_GB2312"/>
                <w:color w:val="auto"/>
                <w:sz w:val="20"/>
                <w:szCs w:val="20"/>
              </w:rPr>
            </w:pPr>
          </w:p>
        </w:tc>
        <w:tc>
          <w:tcPr>
            <w:tcW w:w="2268" w:type="dxa"/>
            <w:vAlign w:val="center"/>
          </w:tcPr>
          <w:p>
            <w:pPr>
              <w:widowControl/>
              <w:spacing w:line="240" w:lineRule="exact"/>
              <w:jc w:val="center"/>
              <w:rPr>
                <w:rFonts w:ascii="仿宋_GB2312" w:hAnsi="宋体" w:eastAsia="仿宋_GB2312" w:cs="宋体"/>
                <w:color w:val="auto"/>
                <w:kern w:val="0"/>
                <w:sz w:val="20"/>
                <w:szCs w:val="20"/>
              </w:rPr>
            </w:pPr>
          </w:p>
        </w:tc>
        <w:tc>
          <w:tcPr>
            <w:tcW w:w="269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魏公村路</w:t>
            </w:r>
          </w:p>
        </w:tc>
        <w:tc>
          <w:tcPr>
            <w:tcW w:w="1843" w:type="dxa"/>
            <w:vAlign w:val="center"/>
          </w:tcPr>
          <w:p>
            <w:pPr>
              <w:widowControl/>
              <w:spacing w:line="240" w:lineRule="exact"/>
              <w:jc w:val="center"/>
              <w:rPr>
                <w:rFonts w:ascii="仿宋_GB2312" w:hAnsi="宋体" w:eastAsia="仿宋_GB2312" w:cs="宋体"/>
                <w:color w:val="auto"/>
                <w:kern w:val="0"/>
                <w:sz w:val="20"/>
                <w:szCs w:val="20"/>
              </w:rPr>
            </w:pPr>
          </w:p>
        </w:tc>
        <w:tc>
          <w:tcPr>
            <w:tcW w:w="1701" w:type="dxa"/>
            <w:vAlign w:val="center"/>
          </w:tcPr>
          <w:p>
            <w:pPr>
              <w:widowControl/>
              <w:spacing w:line="240" w:lineRule="exact"/>
              <w:jc w:val="center"/>
              <w:rPr>
                <w:rFonts w:ascii="仿宋_GB2312" w:hAnsi="宋体" w:eastAsia="仿宋_GB2312" w:cs="宋体"/>
                <w:color w:val="auto"/>
                <w:kern w:val="0"/>
                <w:sz w:val="20"/>
                <w:szCs w:val="20"/>
              </w:rPr>
            </w:pPr>
          </w:p>
        </w:tc>
        <w:tc>
          <w:tcPr>
            <w:tcW w:w="1964" w:type="dxa"/>
            <w:vAlign w:val="center"/>
          </w:tcPr>
          <w:p>
            <w:pPr>
              <w:rPr>
                <w:rFonts w:ascii="仿宋_GB2312" w:hAnsi="Calibri"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vMerge w:val="restart"/>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58</w:t>
            </w:r>
          </w:p>
        </w:tc>
        <w:tc>
          <w:tcPr>
            <w:tcW w:w="1016" w:type="dxa"/>
            <w:vMerge w:val="continue"/>
            <w:shd w:val="clear" w:color="auto" w:fill="auto"/>
            <w:vAlign w:val="center"/>
          </w:tcPr>
          <w:p>
            <w:pPr>
              <w:jc w:val="center"/>
              <w:rPr>
                <w:rFonts w:ascii="仿宋_GB2312" w:hAnsi="宋体" w:eastAsia="仿宋_GB2312" w:cs="宋体"/>
                <w:b/>
                <w:color w:val="auto"/>
                <w:kern w:val="0"/>
                <w:sz w:val="20"/>
                <w:szCs w:val="20"/>
              </w:rPr>
            </w:pPr>
          </w:p>
        </w:tc>
        <w:tc>
          <w:tcPr>
            <w:tcW w:w="2195" w:type="dxa"/>
            <w:vMerge w:val="continue"/>
            <w:shd w:val="clear" w:color="auto" w:fill="auto"/>
            <w:vAlign w:val="center"/>
          </w:tcPr>
          <w:p>
            <w:pPr>
              <w:widowControl/>
              <w:spacing w:line="240" w:lineRule="exact"/>
              <w:jc w:val="center"/>
              <w:rPr>
                <w:rFonts w:ascii="仿宋_GB2312" w:hAnsi="宋体" w:eastAsia="仿宋_GB2312" w:cs="宋体"/>
                <w:color w:val="auto"/>
                <w:kern w:val="0"/>
                <w:sz w:val="20"/>
                <w:szCs w:val="20"/>
              </w:rPr>
            </w:pPr>
          </w:p>
        </w:tc>
        <w:tc>
          <w:tcPr>
            <w:tcW w:w="2268" w:type="dxa"/>
            <w:vMerge w:val="restart"/>
            <w:vAlign w:val="center"/>
          </w:tcPr>
          <w:p>
            <w:pPr>
              <w:widowControl/>
              <w:spacing w:line="240" w:lineRule="exact"/>
              <w:jc w:val="center"/>
              <w:rPr>
                <w:rFonts w:ascii="仿宋_GB2312" w:hAnsi="宋体" w:eastAsia="仿宋_GB2312" w:cs="宋体"/>
                <w:color w:val="auto"/>
                <w:kern w:val="0"/>
                <w:sz w:val="20"/>
                <w:szCs w:val="20"/>
              </w:rPr>
            </w:pPr>
          </w:p>
        </w:tc>
        <w:tc>
          <w:tcPr>
            <w:tcW w:w="2693" w:type="dxa"/>
            <w:vMerge w:val="restart"/>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知春路</w:t>
            </w:r>
          </w:p>
        </w:tc>
        <w:tc>
          <w:tcPr>
            <w:tcW w:w="1843" w:type="dxa"/>
            <w:vAlign w:val="center"/>
          </w:tcPr>
          <w:p>
            <w:pPr>
              <w:widowControl/>
              <w:spacing w:line="240" w:lineRule="exact"/>
              <w:jc w:val="center"/>
              <w:rPr>
                <w:rFonts w:ascii="仿宋_GB2312" w:hAnsi="宋体" w:eastAsia="仿宋_GB2312" w:cs="宋体"/>
                <w:color w:val="auto"/>
                <w:kern w:val="0"/>
                <w:sz w:val="20"/>
                <w:szCs w:val="20"/>
              </w:rPr>
            </w:pPr>
          </w:p>
        </w:tc>
        <w:tc>
          <w:tcPr>
            <w:tcW w:w="1701" w:type="dxa"/>
            <w:vAlign w:val="center"/>
          </w:tcPr>
          <w:p>
            <w:pPr>
              <w:widowControl/>
              <w:spacing w:line="240" w:lineRule="exact"/>
              <w:jc w:val="center"/>
              <w:rPr>
                <w:rFonts w:ascii="仿宋_GB2312" w:hAnsi="宋体" w:eastAsia="仿宋_GB2312" w:cs="宋体"/>
                <w:color w:val="auto"/>
                <w:kern w:val="0"/>
                <w:sz w:val="20"/>
                <w:szCs w:val="20"/>
              </w:rPr>
            </w:pPr>
          </w:p>
        </w:tc>
        <w:tc>
          <w:tcPr>
            <w:tcW w:w="1964" w:type="dxa"/>
            <w:vAlign w:val="center"/>
          </w:tcPr>
          <w:p>
            <w:pPr>
              <w:rPr>
                <w:rFonts w:ascii="仿宋_GB2312" w:hAnsi="Calibri" w:eastAsia="仿宋_GB2312"/>
                <w:color w:val="auto"/>
                <w:sz w:val="20"/>
                <w:szCs w:val="20"/>
              </w:rPr>
            </w:pPr>
            <w:r>
              <w:rPr>
                <w:rFonts w:hint="eastAsia" w:ascii="仿宋_GB2312" w:hAnsi="Calibri" w:eastAsia="仿宋_GB2312"/>
                <w:color w:val="auto"/>
                <w:sz w:val="20"/>
                <w:szCs w:val="20"/>
              </w:rPr>
              <w:t>城铁桥南侧至学知桥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vMerge w:val="continue"/>
            <w:vAlign w:val="center"/>
          </w:tcPr>
          <w:p>
            <w:pPr>
              <w:widowControl/>
              <w:jc w:val="center"/>
              <w:rPr>
                <w:rFonts w:ascii="仿宋_GB2312" w:hAnsi="宋体" w:eastAsia="仿宋_GB2312" w:cs="宋体"/>
                <w:color w:val="auto"/>
                <w:kern w:val="0"/>
                <w:sz w:val="20"/>
                <w:szCs w:val="20"/>
              </w:rPr>
            </w:pPr>
          </w:p>
        </w:tc>
        <w:tc>
          <w:tcPr>
            <w:tcW w:w="1016" w:type="dxa"/>
            <w:vMerge w:val="continue"/>
            <w:shd w:val="clear" w:color="auto" w:fill="auto"/>
            <w:vAlign w:val="center"/>
          </w:tcPr>
          <w:p>
            <w:pPr>
              <w:jc w:val="center"/>
              <w:rPr>
                <w:rFonts w:ascii="仿宋_GB2312" w:hAnsi="宋体" w:eastAsia="仿宋_GB2312" w:cs="宋体"/>
                <w:b/>
                <w:color w:val="auto"/>
                <w:kern w:val="0"/>
                <w:sz w:val="20"/>
                <w:szCs w:val="20"/>
              </w:rPr>
            </w:pPr>
          </w:p>
        </w:tc>
        <w:tc>
          <w:tcPr>
            <w:tcW w:w="2195" w:type="dxa"/>
            <w:vMerge w:val="continue"/>
            <w:shd w:val="clear" w:color="auto" w:fill="auto"/>
            <w:vAlign w:val="center"/>
          </w:tcPr>
          <w:p>
            <w:pPr>
              <w:widowControl/>
              <w:spacing w:line="240" w:lineRule="exact"/>
              <w:jc w:val="center"/>
              <w:rPr>
                <w:rFonts w:ascii="仿宋_GB2312" w:hAnsi="宋体" w:eastAsia="仿宋_GB2312" w:cs="宋体"/>
                <w:color w:val="auto"/>
                <w:kern w:val="0"/>
                <w:sz w:val="20"/>
                <w:szCs w:val="20"/>
              </w:rPr>
            </w:pPr>
          </w:p>
        </w:tc>
        <w:tc>
          <w:tcPr>
            <w:tcW w:w="2268" w:type="dxa"/>
            <w:vMerge w:val="continue"/>
            <w:vAlign w:val="center"/>
          </w:tcPr>
          <w:p>
            <w:pPr>
              <w:widowControl/>
              <w:spacing w:line="240" w:lineRule="exact"/>
              <w:jc w:val="center"/>
              <w:rPr>
                <w:rFonts w:ascii="仿宋_GB2312" w:hAnsi="宋体" w:eastAsia="仿宋_GB2312" w:cs="宋体"/>
                <w:color w:val="auto"/>
                <w:kern w:val="0"/>
                <w:sz w:val="20"/>
                <w:szCs w:val="20"/>
              </w:rPr>
            </w:pPr>
          </w:p>
        </w:tc>
        <w:tc>
          <w:tcPr>
            <w:tcW w:w="2693" w:type="dxa"/>
            <w:vMerge w:val="continue"/>
            <w:vAlign w:val="center"/>
          </w:tcPr>
          <w:p>
            <w:pPr>
              <w:jc w:val="center"/>
              <w:rPr>
                <w:rFonts w:ascii="仿宋_GB2312" w:hAnsi="Calibri" w:eastAsia="仿宋_GB2312"/>
                <w:color w:val="auto"/>
                <w:sz w:val="20"/>
                <w:szCs w:val="20"/>
              </w:rPr>
            </w:pPr>
          </w:p>
        </w:tc>
        <w:tc>
          <w:tcPr>
            <w:tcW w:w="184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中关村执法队</w:t>
            </w:r>
          </w:p>
        </w:tc>
        <w:tc>
          <w:tcPr>
            <w:tcW w:w="1701"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62542671</w:t>
            </w:r>
          </w:p>
        </w:tc>
        <w:tc>
          <w:tcPr>
            <w:tcW w:w="1964" w:type="dxa"/>
            <w:vAlign w:val="center"/>
          </w:tcPr>
          <w:p>
            <w:pPr>
              <w:rPr>
                <w:rFonts w:ascii="仿宋_GB2312" w:hAnsi="Calibri" w:eastAsia="仿宋_GB2312"/>
                <w:color w:val="auto"/>
                <w:sz w:val="20"/>
                <w:szCs w:val="20"/>
              </w:rPr>
            </w:pPr>
            <w:r>
              <w:rPr>
                <w:rFonts w:hint="eastAsia" w:ascii="仿宋_GB2312" w:hAnsi="Calibri" w:eastAsia="仿宋_GB2312"/>
                <w:color w:val="auto"/>
                <w:sz w:val="20"/>
                <w:szCs w:val="20"/>
              </w:rPr>
              <w:t>海淀黄庄至城铁桥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vMerge w:val="continue"/>
            <w:vAlign w:val="center"/>
          </w:tcPr>
          <w:p>
            <w:pPr>
              <w:widowControl/>
              <w:jc w:val="center"/>
              <w:rPr>
                <w:rFonts w:ascii="仿宋_GB2312" w:hAnsi="宋体" w:eastAsia="仿宋_GB2312" w:cs="宋体"/>
                <w:color w:val="auto"/>
                <w:kern w:val="0"/>
                <w:sz w:val="20"/>
                <w:szCs w:val="20"/>
              </w:rPr>
            </w:pPr>
          </w:p>
        </w:tc>
        <w:tc>
          <w:tcPr>
            <w:tcW w:w="1016" w:type="dxa"/>
            <w:vMerge w:val="continue"/>
            <w:shd w:val="clear" w:color="auto" w:fill="auto"/>
            <w:vAlign w:val="center"/>
          </w:tcPr>
          <w:p>
            <w:pPr>
              <w:jc w:val="center"/>
              <w:rPr>
                <w:rFonts w:ascii="仿宋_GB2312" w:hAnsi="宋体" w:eastAsia="仿宋_GB2312" w:cs="宋体"/>
                <w:b/>
                <w:color w:val="auto"/>
                <w:kern w:val="0"/>
                <w:sz w:val="20"/>
                <w:szCs w:val="20"/>
              </w:rPr>
            </w:pPr>
          </w:p>
        </w:tc>
        <w:tc>
          <w:tcPr>
            <w:tcW w:w="2195" w:type="dxa"/>
            <w:vMerge w:val="continue"/>
            <w:shd w:val="clear" w:color="auto" w:fill="auto"/>
            <w:vAlign w:val="center"/>
          </w:tcPr>
          <w:p>
            <w:pPr>
              <w:widowControl/>
              <w:spacing w:line="240" w:lineRule="exact"/>
              <w:jc w:val="center"/>
              <w:rPr>
                <w:rFonts w:ascii="仿宋_GB2312" w:hAnsi="宋体" w:eastAsia="仿宋_GB2312" w:cs="宋体"/>
                <w:color w:val="auto"/>
                <w:kern w:val="0"/>
                <w:sz w:val="20"/>
                <w:szCs w:val="20"/>
              </w:rPr>
            </w:pPr>
          </w:p>
        </w:tc>
        <w:tc>
          <w:tcPr>
            <w:tcW w:w="2268" w:type="dxa"/>
            <w:vMerge w:val="continue"/>
            <w:vAlign w:val="center"/>
          </w:tcPr>
          <w:p>
            <w:pPr>
              <w:widowControl/>
              <w:spacing w:line="240" w:lineRule="exact"/>
              <w:jc w:val="center"/>
              <w:rPr>
                <w:rFonts w:ascii="仿宋_GB2312" w:hAnsi="宋体" w:eastAsia="仿宋_GB2312" w:cs="宋体"/>
                <w:color w:val="auto"/>
                <w:kern w:val="0"/>
                <w:sz w:val="20"/>
                <w:szCs w:val="20"/>
              </w:rPr>
            </w:pPr>
          </w:p>
        </w:tc>
        <w:tc>
          <w:tcPr>
            <w:tcW w:w="2693" w:type="dxa"/>
            <w:vMerge w:val="continue"/>
            <w:vAlign w:val="center"/>
          </w:tcPr>
          <w:p>
            <w:pPr>
              <w:jc w:val="center"/>
              <w:rPr>
                <w:rFonts w:ascii="仿宋_GB2312" w:hAnsi="Calibri" w:eastAsia="仿宋_GB2312"/>
                <w:color w:val="auto"/>
                <w:sz w:val="20"/>
                <w:szCs w:val="20"/>
              </w:rPr>
            </w:pPr>
          </w:p>
        </w:tc>
        <w:tc>
          <w:tcPr>
            <w:tcW w:w="184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花园路执法队</w:t>
            </w:r>
          </w:p>
        </w:tc>
        <w:tc>
          <w:tcPr>
            <w:tcW w:w="1701"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62044063</w:t>
            </w:r>
          </w:p>
        </w:tc>
        <w:tc>
          <w:tcPr>
            <w:tcW w:w="1964" w:type="dxa"/>
            <w:vAlign w:val="center"/>
          </w:tcPr>
          <w:p>
            <w:pPr>
              <w:rPr>
                <w:rFonts w:ascii="仿宋_GB2312" w:hAnsi="Calibri" w:eastAsia="仿宋_GB2312"/>
                <w:color w:val="auto"/>
                <w:sz w:val="20"/>
                <w:szCs w:val="20"/>
              </w:rPr>
            </w:pPr>
            <w:r>
              <w:rPr>
                <w:rFonts w:hint="eastAsia" w:ascii="仿宋_GB2312" w:hAnsi="Calibri" w:eastAsia="仿宋_GB2312"/>
                <w:color w:val="auto"/>
                <w:sz w:val="20"/>
                <w:szCs w:val="20"/>
              </w:rPr>
              <w:t>城铁桥北侧至学知桥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vMerge w:val="restart"/>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59</w:t>
            </w:r>
          </w:p>
        </w:tc>
        <w:tc>
          <w:tcPr>
            <w:tcW w:w="1016" w:type="dxa"/>
            <w:vMerge w:val="continue"/>
            <w:shd w:val="clear" w:color="auto" w:fill="auto"/>
            <w:vAlign w:val="center"/>
          </w:tcPr>
          <w:p>
            <w:pPr>
              <w:jc w:val="center"/>
              <w:rPr>
                <w:rFonts w:ascii="仿宋_GB2312" w:hAnsi="宋体" w:eastAsia="仿宋_GB2312" w:cs="宋体"/>
                <w:b/>
                <w:color w:val="auto"/>
                <w:kern w:val="0"/>
                <w:sz w:val="20"/>
                <w:szCs w:val="20"/>
              </w:rPr>
            </w:pPr>
          </w:p>
        </w:tc>
        <w:tc>
          <w:tcPr>
            <w:tcW w:w="2195" w:type="dxa"/>
            <w:vMerge w:val="continue"/>
            <w:shd w:val="clear" w:color="auto" w:fill="auto"/>
            <w:vAlign w:val="center"/>
          </w:tcPr>
          <w:p>
            <w:pPr>
              <w:widowControl/>
              <w:spacing w:line="240" w:lineRule="exact"/>
              <w:jc w:val="center"/>
              <w:rPr>
                <w:rFonts w:ascii="仿宋_GB2312" w:hAnsi="宋体" w:eastAsia="仿宋_GB2312" w:cs="宋体"/>
                <w:color w:val="auto"/>
                <w:kern w:val="0"/>
                <w:sz w:val="20"/>
                <w:szCs w:val="20"/>
              </w:rPr>
            </w:pPr>
          </w:p>
        </w:tc>
        <w:tc>
          <w:tcPr>
            <w:tcW w:w="2268" w:type="dxa"/>
            <w:vMerge w:val="restart"/>
            <w:vAlign w:val="center"/>
          </w:tcPr>
          <w:p>
            <w:pPr>
              <w:widowControl/>
              <w:spacing w:line="240" w:lineRule="exact"/>
              <w:jc w:val="center"/>
              <w:rPr>
                <w:rFonts w:ascii="仿宋_GB2312" w:hAnsi="宋体" w:eastAsia="仿宋_GB2312" w:cs="宋体"/>
                <w:color w:val="auto"/>
                <w:kern w:val="0"/>
                <w:sz w:val="20"/>
                <w:szCs w:val="20"/>
              </w:rPr>
            </w:pPr>
          </w:p>
        </w:tc>
        <w:tc>
          <w:tcPr>
            <w:tcW w:w="2693" w:type="dxa"/>
            <w:vMerge w:val="restart"/>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学院南路</w:t>
            </w:r>
          </w:p>
        </w:tc>
        <w:tc>
          <w:tcPr>
            <w:tcW w:w="184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北太平庄执法队</w:t>
            </w:r>
          </w:p>
        </w:tc>
        <w:tc>
          <w:tcPr>
            <w:tcW w:w="1701"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62276965、62149634</w:t>
            </w:r>
          </w:p>
        </w:tc>
        <w:tc>
          <w:tcPr>
            <w:tcW w:w="1964" w:type="dxa"/>
            <w:vAlign w:val="center"/>
          </w:tcPr>
          <w:p>
            <w:pPr>
              <w:rPr>
                <w:rFonts w:ascii="仿宋_GB2312" w:hAnsi="Calibri" w:eastAsia="仿宋_GB2312"/>
                <w:color w:val="auto"/>
                <w:sz w:val="20"/>
                <w:szCs w:val="20"/>
              </w:rPr>
            </w:pPr>
            <w:r>
              <w:rPr>
                <w:rFonts w:hint="eastAsia" w:ascii="仿宋_GB2312" w:hAnsi="Calibri" w:eastAsia="仿宋_GB2312"/>
                <w:color w:val="auto"/>
                <w:sz w:val="20"/>
                <w:szCs w:val="20"/>
              </w:rPr>
              <w:t>四道口至新外大街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vMerge w:val="continue"/>
            <w:vAlign w:val="center"/>
          </w:tcPr>
          <w:p>
            <w:pPr>
              <w:widowControl/>
              <w:jc w:val="center"/>
              <w:rPr>
                <w:rFonts w:ascii="仿宋_GB2312" w:hAnsi="宋体" w:eastAsia="仿宋_GB2312" w:cs="宋体"/>
                <w:color w:val="auto"/>
                <w:kern w:val="0"/>
                <w:sz w:val="20"/>
                <w:szCs w:val="20"/>
              </w:rPr>
            </w:pPr>
          </w:p>
        </w:tc>
        <w:tc>
          <w:tcPr>
            <w:tcW w:w="1016" w:type="dxa"/>
            <w:vMerge w:val="continue"/>
            <w:shd w:val="clear" w:color="auto" w:fill="auto"/>
            <w:vAlign w:val="center"/>
          </w:tcPr>
          <w:p>
            <w:pPr>
              <w:jc w:val="center"/>
              <w:rPr>
                <w:rFonts w:ascii="仿宋_GB2312" w:hAnsi="宋体" w:eastAsia="仿宋_GB2312" w:cs="宋体"/>
                <w:b/>
                <w:color w:val="auto"/>
                <w:kern w:val="0"/>
                <w:sz w:val="20"/>
                <w:szCs w:val="20"/>
              </w:rPr>
            </w:pPr>
          </w:p>
        </w:tc>
        <w:tc>
          <w:tcPr>
            <w:tcW w:w="2195" w:type="dxa"/>
            <w:vMerge w:val="continue"/>
            <w:shd w:val="clear" w:color="auto" w:fill="auto"/>
            <w:vAlign w:val="center"/>
          </w:tcPr>
          <w:p>
            <w:pPr>
              <w:widowControl/>
              <w:spacing w:line="240" w:lineRule="exact"/>
              <w:jc w:val="center"/>
              <w:rPr>
                <w:rFonts w:ascii="仿宋_GB2312" w:hAnsi="宋体" w:eastAsia="仿宋_GB2312" w:cs="宋体"/>
                <w:color w:val="auto"/>
                <w:kern w:val="0"/>
                <w:sz w:val="20"/>
                <w:szCs w:val="20"/>
              </w:rPr>
            </w:pPr>
          </w:p>
        </w:tc>
        <w:tc>
          <w:tcPr>
            <w:tcW w:w="2268" w:type="dxa"/>
            <w:vMerge w:val="continue"/>
            <w:vAlign w:val="center"/>
          </w:tcPr>
          <w:p>
            <w:pPr>
              <w:widowControl/>
              <w:spacing w:line="240" w:lineRule="exact"/>
              <w:jc w:val="center"/>
              <w:rPr>
                <w:rFonts w:ascii="仿宋_GB2312" w:hAnsi="宋体" w:eastAsia="仿宋_GB2312" w:cs="宋体"/>
                <w:color w:val="auto"/>
                <w:kern w:val="0"/>
                <w:sz w:val="20"/>
                <w:szCs w:val="20"/>
              </w:rPr>
            </w:pPr>
          </w:p>
        </w:tc>
        <w:tc>
          <w:tcPr>
            <w:tcW w:w="2693" w:type="dxa"/>
            <w:vMerge w:val="continue"/>
            <w:vAlign w:val="center"/>
          </w:tcPr>
          <w:p>
            <w:pPr>
              <w:jc w:val="center"/>
              <w:rPr>
                <w:rFonts w:ascii="仿宋_GB2312" w:hAnsi="Calibri" w:eastAsia="仿宋_GB2312"/>
                <w:color w:val="auto"/>
                <w:sz w:val="20"/>
                <w:szCs w:val="20"/>
              </w:rPr>
            </w:pPr>
          </w:p>
        </w:tc>
        <w:tc>
          <w:tcPr>
            <w:tcW w:w="184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北下关执法队</w:t>
            </w:r>
          </w:p>
        </w:tc>
        <w:tc>
          <w:tcPr>
            <w:tcW w:w="1701" w:type="dxa"/>
            <w:vAlign w:val="center"/>
          </w:tcPr>
          <w:p>
            <w:pPr>
              <w:jc w:val="center"/>
              <w:rPr>
                <w:rFonts w:ascii="仿宋_GB2312" w:hAnsi="Calibri" w:eastAsia="仿宋_GB2312"/>
                <w:color w:val="auto"/>
                <w:sz w:val="20"/>
                <w:szCs w:val="20"/>
              </w:rPr>
            </w:pPr>
          </w:p>
        </w:tc>
        <w:tc>
          <w:tcPr>
            <w:tcW w:w="1964" w:type="dxa"/>
            <w:vAlign w:val="center"/>
          </w:tcPr>
          <w:p>
            <w:pPr>
              <w:rPr>
                <w:rFonts w:ascii="仿宋_GB2312" w:hAnsi="Calibri" w:eastAsia="仿宋_GB2312"/>
                <w:color w:val="auto"/>
                <w:sz w:val="20"/>
                <w:szCs w:val="20"/>
              </w:rPr>
            </w:pPr>
            <w:r>
              <w:rPr>
                <w:rFonts w:hint="eastAsia" w:ascii="仿宋_GB2312" w:hAnsi="Calibri" w:eastAsia="仿宋_GB2312"/>
                <w:color w:val="auto"/>
                <w:sz w:val="20"/>
                <w:szCs w:val="20"/>
              </w:rPr>
              <w:t>魏公村路口至四道口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60</w:t>
            </w:r>
          </w:p>
        </w:tc>
        <w:tc>
          <w:tcPr>
            <w:tcW w:w="1016" w:type="dxa"/>
            <w:vMerge w:val="continue"/>
            <w:shd w:val="clear" w:color="auto" w:fill="auto"/>
            <w:vAlign w:val="center"/>
          </w:tcPr>
          <w:p>
            <w:pPr>
              <w:jc w:val="center"/>
              <w:rPr>
                <w:rFonts w:ascii="仿宋_GB2312" w:hAnsi="宋体" w:eastAsia="仿宋_GB2312" w:cs="宋体"/>
                <w:b/>
                <w:color w:val="auto"/>
                <w:kern w:val="0"/>
                <w:sz w:val="20"/>
                <w:szCs w:val="20"/>
              </w:rPr>
            </w:pPr>
          </w:p>
        </w:tc>
        <w:tc>
          <w:tcPr>
            <w:tcW w:w="2195" w:type="dxa"/>
            <w:vMerge w:val="continue"/>
            <w:shd w:val="clear" w:color="auto" w:fill="auto"/>
            <w:vAlign w:val="center"/>
          </w:tcPr>
          <w:p>
            <w:pPr>
              <w:widowControl/>
              <w:spacing w:line="240" w:lineRule="exact"/>
              <w:jc w:val="center"/>
              <w:rPr>
                <w:rFonts w:ascii="仿宋_GB2312" w:hAnsi="宋体" w:eastAsia="仿宋_GB2312" w:cs="宋体"/>
                <w:color w:val="auto"/>
                <w:kern w:val="0"/>
                <w:sz w:val="20"/>
                <w:szCs w:val="20"/>
              </w:rPr>
            </w:pPr>
          </w:p>
        </w:tc>
        <w:tc>
          <w:tcPr>
            <w:tcW w:w="2268" w:type="dxa"/>
            <w:vAlign w:val="center"/>
          </w:tcPr>
          <w:p>
            <w:pPr>
              <w:widowControl/>
              <w:spacing w:line="240" w:lineRule="exact"/>
              <w:jc w:val="center"/>
              <w:rPr>
                <w:rFonts w:ascii="仿宋_GB2312" w:hAnsi="宋体" w:eastAsia="仿宋_GB2312" w:cs="宋体"/>
                <w:color w:val="auto"/>
                <w:kern w:val="0"/>
                <w:sz w:val="20"/>
                <w:szCs w:val="20"/>
              </w:rPr>
            </w:pPr>
          </w:p>
        </w:tc>
        <w:tc>
          <w:tcPr>
            <w:tcW w:w="269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苏州街</w:t>
            </w:r>
          </w:p>
        </w:tc>
        <w:tc>
          <w:tcPr>
            <w:tcW w:w="184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海淀执法队</w:t>
            </w:r>
          </w:p>
        </w:tc>
        <w:tc>
          <w:tcPr>
            <w:tcW w:w="1701"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62559884</w:t>
            </w:r>
          </w:p>
        </w:tc>
        <w:tc>
          <w:tcPr>
            <w:tcW w:w="1964" w:type="dxa"/>
            <w:vAlign w:val="center"/>
          </w:tcPr>
          <w:p>
            <w:pPr>
              <w:rPr>
                <w:rFonts w:ascii="仿宋_GB2312" w:hAnsi="Calibri"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61</w:t>
            </w:r>
          </w:p>
        </w:tc>
        <w:tc>
          <w:tcPr>
            <w:tcW w:w="1016" w:type="dxa"/>
            <w:vMerge w:val="continue"/>
            <w:shd w:val="clear" w:color="auto" w:fill="auto"/>
            <w:vAlign w:val="center"/>
          </w:tcPr>
          <w:p>
            <w:pPr>
              <w:jc w:val="center"/>
              <w:rPr>
                <w:rFonts w:ascii="仿宋_GB2312" w:hAnsi="宋体" w:eastAsia="仿宋_GB2312" w:cs="宋体"/>
                <w:b/>
                <w:color w:val="auto"/>
                <w:kern w:val="0"/>
                <w:sz w:val="20"/>
                <w:szCs w:val="20"/>
              </w:rPr>
            </w:pPr>
          </w:p>
        </w:tc>
        <w:tc>
          <w:tcPr>
            <w:tcW w:w="2195" w:type="dxa"/>
            <w:vMerge w:val="continue"/>
            <w:shd w:val="clear" w:color="auto" w:fill="auto"/>
            <w:vAlign w:val="center"/>
          </w:tcPr>
          <w:p>
            <w:pPr>
              <w:widowControl/>
              <w:spacing w:line="240" w:lineRule="exact"/>
              <w:jc w:val="center"/>
              <w:rPr>
                <w:rFonts w:ascii="仿宋_GB2312" w:hAnsi="宋体" w:eastAsia="仿宋_GB2312" w:cs="宋体"/>
                <w:color w:val="auto"/>
                <w:kern w:val="0"/>
                <w:sz w:val="20"/>
                <w:szCs w:val="20"/>
              </w:rPr>
            </w:pPr>
          </w:p>
        </w:tc>
        <w:tc>
          <w:tcPr>
            <w:tcW w:w="2268" w:type="dxa"/>
            <w:vAlign w:val="center"/>
          </w:tcPr>
          <w:p>
            <w:pPr>
              <w:widowControl/>
              <w:spacing w:line="240" w:lineRule="exact"/>
              <w:jc w:val="center"/>
              <w:rPr>
                <w:rFonts w:ascii="仿宋_GB2312" w:hAnsi="宋体" w:eastAsia="仿宋_GB2312" w:cs="宋体"/>
                <w:color w:val="auto"/>
                <w:kern w:val="0"/>
                <w:sz w:val="20"/>
                <w:szCs w:val="20"/>
              </w:rPr>
            </w:pPr>
          </w:p>
        </w:tc>
        <w:tc>
          <w:tcPr>
            <w:tcW w:w="269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中关村北大街</w:t>
            </w:r>
          </w:p>
        </w:tc>
        <w:tc>
          <w:tcPr>
            <w:tcW w:w="184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青龙桥执法队</w:t>
            </w:r>
          </w:p>
        </w:tc>
        <w:tc>
          <w:tcPr>
            <w:tcW w:w="1701"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62881370</w:t>
            </w:r>
          </w:p>
        </w:tc>
        <w:tc>
          <w:tcPr>
            <w:tcW w:w="1964" w:type="dxa"/>
            <w:vAlign w:val="center"/>
          </w:tcPr>
          <w:p>
            <w:pPr>
              <w:rPr>
                <w:rFonts w:ascii="仿宋_GB2312" w:hAnsi="Calibri" w:eastAsia="仿宋_GB2312"/>
                <w:color w:val="auto"/>
                <w:sz w:val="20"/>
                <w:szCs w:val="20"/>
              </w:rPr>
            </w:pPr>
            <w:r>
              <w:rPr>
                <w:rFonts w:hint="eastAsia" w:ascii="仿宋_GB2312" w:hAnsi="Calibri" w:eastAsia="仿宋_GB2312"/>
                <w:color w:val="auto"/>
                <w:sz w:val="20"/>
                <w:szCs w:val="20"/>
              </w:rPr>
              <w:t>北大科技园至清华西门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62</w:t>
            </w:r>
          </w:p>
        </w:tc>
        <w:tc>
          <w:tcPr>
            <w:tcW w:w="1016" w:type="dxa"/>
            <w:vMerge w:val="restart"/>
            <w:shd w:val="clear" w:color="auto" w:fill="auto"/>
            <w:vAlign w:val="center"/>
          </w:tcPr>
          <w:p>
            <w:pPr>
              <w:jc w:val="center"/>
              <w:rPr>
                <w:rFonts w:ascii="仿宋_GB2312" w:hAnsi="Calibri" w:eastAsia="仿宋_GB2312"/>
                <w:b/>
                <w:bCs/>
                <w:color w:val="auto"/>
                <w:sz w:val="20"/>
                <w:szCs w:val="20"/>
              </w:rPr>
            </w:pPr>
            <w:r>
              <w:rPr>
                <w:rFonts w:hint="eastAsia" w:ascii="仿宋_GB2312" w:hAnsi="Calibri" w:eastAsia="仿宋_GB2312"/>
                <w:b/>
                <w:bCs/>
                <w:color w:val="auto"/>
                <w:sz w:val="20"/>
                <w:szCs w:val="20"/>
              </w:rPr>
              <w:t>二类</w:t>
            </w:r>
          </w:p>
          <w:p>
            <w:pPr>
              <w:jc w:val="center"/>
              <w:rPr>
                <w:rFonts w:ascii="仿宋_GB2312" w:hAnsi="Calibri" w:eastAsia="仿宋_GB2312"/>
                <w:b/>
                <w:bCs/>
                <w:color w:val="auto"/>
                <w:sz w:val="20"/>
                <w:szCs w:val="20"/>
              </w:rPr>
            </w:pPr>
            <w:r>
              <w:rPr>
                <w:rFonts w:hint="eastAsia" w:ascii="仿宋_GB2312" w:hAnsi="Calibri" w:eastAsia="仿宋_GB2312"/>
                <w:b/>
                <w:bCs/>
                <w:color w:val="auto"/>
                <w:sz w:val="20"/>
                <w:szCs w:val="20"/>
              </w:rPr>
              <w:t>重点</w:t>
            </w:r>
          </w:p>
          <w:p>
            <w:pPr>
              <w:jc w:val="center"/>
              <w:rPr>
                <w:rFonts w:ascii="仿宋_GB2312" w:hAnsi="Calibri" w:eastAsia="仿宋_GB2312"/>
                <w:b/>
                <w:bCs/>
                <w:color w:val="auto"/>
                <w:sz w:val="20"/>
                <w:szCs w:val="20"/>
              </w:rPr>
            </w:pPr>
            <w:r>
              <w:rPr>
                <w:rFonts w:hint="eastAsia" w:ascii="仿宋_GB2312" w:hAnsi="Calibri" w:eastAsia="仿宋_GB2312"/>
                <w:b/>
                <w:bCs/>
                <w:color w:val="auto"/>
                <w:sz w:val="20"/>
                <w:szCs w:val="20"/>
              </w:rPr>
              <w:t>管理</w:t>
            </w:r>
          </w:p>
          <w:p>
            <w:pPr>
              <w:jc w:val="center"/>
              <w:rPr>
                <w:rFonts w:ascii="仿宋_GB2312" w:hAnsi="Calibri" w:eastAsia="仿宋_GB2312"/>
                <w:b/>
                <w:bCs/>
                <w:color w:val="auto"/>
                <w:sz w:val="20"/>
                <w:szCs w:val="20"/>
              </w:rPr>
            </w:pPr>
            <w:r>
              <w:rPr>
                <w:rFonts w:hint="eastAsia" w:ascii="仿宋_GB2312" w:hAnsi="Calibri" w:eastAsia="仿宋_GB2312"/>
                <w:b/>
                <w:bCs/>
                <w:color w:val="auto"/>
                <w:sz w:val="20"/>
                <w:szCs w:val="20"/>
              </w:rPr>
              <w:t>地区</w:t>
            </w:r>
          </w:p>
        </w:tc>
        <w:tc>
          <w:tcPr>
            <w:tcW w:w="2195" w:type="dxa"/>
            <w:vMerge w:val="restart"/>
            <w:shd w:val="clear" w:color="auto" w:fill="auto"/>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重点大街</w:t>
            </w:r>
          </w:p>
        </w:tc>
        <w:tc>
          <w:tcPr>
            <w:tcW w:w="2268" w:type="dxa"/>
            <w:shd w:val="clear" w:color="auto" w:fill="auto"/>
            <w:vAlign w:val="center"/>
          </w:tcPr>
          <w:p>
            <w:pPr>
              <w:widowControl/>
              <w:spacing w:line="240" w:lineRule="exact"/>
              <w:jc w:val="center"/>
              <w:rPr>
                <w:rFonts w:ascii="仿宋_GB2312" w:hAnsi="宋体" w:eastAsia="仿宋_GB2312" w:cs="宋体"/>
                <w:color w:val="auto"/>
                <w:kern w:val="0"/>
                <w:sz w:val="20"/>
                <w:szCs w:val="20"/>
              </w:rPr>
            </w:pPr>
          </w:p>
        </w:tc>
        <w:tc>
          <w:tcPr>
            <w:tcW w:w="269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中关村东路</w:t>
            </w:r>
          </w:p>
        </w:tc>
        <w:tc>
          <w:tcPr>
            <w:tcW w:w="184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中关村执法队</w:t>
            </w:r>
          </w:p>
        </w:tc>
        <w:tc>
          <w:tcPr>
            <w:tcW w:w="1701"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82621039</w:t>
            </w:r>
          </w:p>
        </w:tc>
        <w:tc>
          <w:tcPr>
            <w:tcW w:w="1964" w:type="dxa"/>
            <w:vAlign w:val="center"/>
          </w:tcPr>
          <w:p>
            <w:pPr>
              <w:rPr>
                <w:rFonts w:ascii="仿宋_GB2312" w:hAnsi="Calibri"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63</w:t>
            </w:r>
          </w:p>
        </w:tc>
        <w:tc>
          <w:tcPr>
            <w:tcW w:w="1016" w:type="dxa"/>
            <w:vMerge w:val="continue"/>
            <w:shd w:val="clear" w:color="auto" w:fill="auto"/>
            <w:vAlign w:val="center"/>
          </w:tcPr>
          <w:p>
            <w:pPr>
              <w:jc w:val="center"/>
              <w:rPr>
                <w:rFonts w:ascii="仿宋_GB2312" w:hAnsi="宋体" w:eastAsia="仿宋_GB2312" w:cs="宋体"/>
                <w:b/>
                <w:color w:val="auto"/>
                <w:kern w:val="0"/>
                <w:sz w:val="20"/>
                <w:szCs w:val="20"/>
              </w:rPr>
            </w:pPr>
          </w:p>
        </w:tc>
        <w:tc>
          <w:tcPr>
            <w:tcW w:w="2195" w:type="dxa"/>
            <w:vMerge w:val="continue"/>
            <w:shd w:val="clear" w:color="auto" w:fill="auto"/>
            <w:vAlign w:val="center"/>
          </w:tcPr>
          <w:p>
            <w:pPr>
              <w:widowControl/>
              <w:spacing w:line="240" w:lineRule="exact"/>
              <w:jc w:val="center"/>
              <w:rPr>
                <w:rFonts w:ascii="仿宋_GB2312" w:hAnsi="宋体" w:eastAsia="仿宋_GB2312" w:cs="宋体"/>
                <w:color w:val="auto"/>
                <w:kern w:val="0"/>
                <w:sz w:val="20"/>
                <w:szCs w:val="20"/>
              </w:rPr>
            </w:pPr>
          </w:p>
        </w:tc>
        <w:tc>
          <w:tcPr>
            <w:tcW w:w="2268" w:type="dxa"/>
            <w:shd w:val="clear" w:color="auto" w:fill="auto"/>
            <w:vAlign w:val="center"/>
          </w:tcPr>
          <w:p>
            <w:pPr>
              <w:widowControl/>
              <w:spacing w:line="240" w:lineRule="exact"/>
              <w:jc w:val="center"/>
              <w:rPr>
                <w:rFonts w:ascii="仿宋_GB2312" w:hAnsi="宋体" w:eastAsia="仿宋_GB2312" w:cs="宋体"/>
                <w:color w:val="auto"/>
                <w:kern w:val="0"/>
                <w:sz w:val="20"/>
                <w:szCs w:val="20"/>
              </w:rPr>
            </w:pPr>
          </w:p>
        </w:tc>
        <w:tc>
          <w:tcPr>
            <w:tcW w:w="269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志新东路</w:t>
            </w:r>
          </w:p>
        </w:tc>
        <w:tc>
          <w:tcPr>
            <w:tcW w:w="184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学院路执法队</w:t>
            </w:r>
          </w:p>
        </w:tc>
        <w:tc>
          <w:tcPr>
            <w:tcW w:w="1701"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82385110</w:t>
            </w:r>
          </w:p>
        </w:tc>
        <w:tc>
          <w:tcPr>
            <w:tcW w:w="1964" w:type="dxa"/>
            <w:vAlign w:val="center"/>
          </w:tcPr>
          <w:p>
            <w:pPr>
              <w:rPr>
                <w:rFonts w:ascii="仿宋_GB2312" w:hAnsi="Calibri"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vMerge w:val="restart"/>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64</w:t>
            </w:r>
          </w:p>
        </w:tc>
        <w:tc>
          <w:tcPr>
            <w:tcW w:w="1016" w:type="dxa"/>
            <w:vMerge w:val="continue"/>
            <w:shd w:val="clear" w:color="auto" w:fill="auto"/>
            <w:vAlign w:val="center"/>
          </w:tcPr>
          <w:p>
            <w:pPr>
              <w:jc w:val="center"/>
              <w:rPr>
                <w:rFonts w:ascii="仿宋_GB2312" w:hAnsi="宋体" w:eastAsia="仿宋_GB2312" w:cs="宋体"/>
                <w:b/>
                <w:color w:val="auto"/>
                <w:kern w:val="0"/>
                <w:sz w:val="20"/>
                <w:szCs w:val="20"/>
              </w:rPr>
            </w:pPr>
          </w:p>
        </w:tc>
        <w:tc>
          <w:tcPr>
            <w:tcW w:w="2195" w:type="dxa"/>
            <w:vMerge w:val="continue"/>
            <w:shd w:val="clear" w:color="auto" w:fill="auto"/>
            <w:vAlign w:val="center"/>
          </w:tcPr>
          <w:p>
            <w:pPr>
              <w:widowControl/>
              <w:spacing w:line="240" w:lineRule="exact"/>
              <w:jc w:val="center"/>
              <w:rPr>
                <w:rFonts w:ascii="仿宋_GB2312" w:hAnsi="宋体" w:eastAsia="仿宋_GB2312" w:cs="宋体"/>
                <w:color w:val="auto"/>
                <w:kern w:val="0"/>
                <w:sz w:val="20"/>
                <w:szCs w:val="20"/>
              </w:rPr>
            </w:pPr>
          </w:p>
        </w:tc>
        <w:tc>
          <w:tcPr>
            <w:tcW w:w="2268" w:type="dxa"/>
            <w:vMerge w:val="restart"/>
            <w:shd w:val="clear" w:color="auto" w:fill="auto"/>
            <w:vAlign w:val="center"/>
          </w:tcPr>
          <w:p>
            <w:pPr>
              <w:widowControl/>
              <w:spacing w:line="240" w:lineRule="exact"/>
              <w:jc w:val="center"/>
              <w:rPr>
                <w:rFonts w:ascii="仿宋_GB2312" w:hAnsi="宋体" w:eastAsia="仿宋_GB2312" w:cs="宋体"/>
                <w:color w:val="auto"/>
                <w:kern w:val="0"/>
                <w:sz w:val="20"/>
                <w:szCs w:val="20"/>
              </w:rPr>
            </w:pPr>
          </w:p>
        </w:tc>
        <w:tc>
          <w:tcPr>
            <w:tcW w:w="2693" w:type="dxa"/>
            <w:vMerge w:val="restart"/>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颐和园路</w:t>
            </w:r>
          </w:p>
        </w:tc>
        <w:tc>
          <w:tcPr>
            <w:tcW w:w="184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青龙桥执法队</w:t>
            </w:r>
          </w:p>
        </w:tc>
        <w:tc>
          <w:tcPr>
            <w:tcW w:w="1701"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62881370</w:t>
            </w:r>
          </w:p>
        </w:tc>
        <w:tc>
          <w:tcPr>
            <w:tcW w:w="1964" w:type="dxa"/>
            <w:vAlign w:val="center"/>
          </w:tcPr>
          <w:p>
            <w:pPr>
              <w:rPr>
                <w:rFonts w:ascii="仿宋_GB2312" w:hAnsi="Calibri" w:eastAsia="仿宋_GB2312"/>
                <w:color w:val="auto"/>
                <w:sz w:val="20"/>
                <w:szCs w:val="20"/>
              </w:rPr>
            </w:pPr>
            <w:r>
              <w:rPr>
                <w:rFonts w:hint="eastAsia" w:ascii="仿宋_GB2312" w:hAnsi="Calibri" w:eastAsia="仿宋_GB2312"/>
                <w:color w:val="auto"/>
                <w:sz w:val="20"/>
                <w:szCs w:val="20"/>
              </w:rPr>
              <w:t>北宫门至101中学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vMerge w:val="continue"/>
            <w:vAlign w:val="center"/>
          </w:tcPr>
          <w:p>
            <w:pPr>
              <w:widowControl/>
              <w:jc w:val="center"/>
              <w:rPr>
                <w:rFonts w:ascii="仿宋_GB2312" w:hAnsi="宋体" w:eastAsia="仿宋_GB2312" w:cs="宋体"/>
                <w:color w:val="auto"/>
                <w:kern w:val="0"/>
                <w:sz w:val="20"/>
                <w:szCs w:val="20"/>
              </w:rPr>
            </w:pPr>
          </w:p>
        </w:tc>
        <w:tc>
          <w:tcPr>
            <w:tcW w:w="1016" w:type="dxa"/>
            <w:vMerge w:val="continue"/>
            <w:shd w:val="clear" w:color="auto" w:fill="auto"/>
            <w:vAlign w:val="center"/>
          </w:tcPr>
          <w:p>
            <w:pPr>
              <w:jc w:val="center"/>
              <w:rPr>
                <w:rFonts w:ascii="仿宋_GB2312" w:hAnsi="宋体" w:eastAsia="仿宋_GB2312" w:cs="宋体"/>
                <w:b/>
                <w:color w:val="auto"/>
                <w:kern w:val="0"/>
                <w:sz w:val="20"/>
                <w:szCs w:val="20"/>
              </w:rPr>
            </w:pPr>
          </w:p>
        </w:tc>
        <w:tc>
          <w:tcPr>
            <w:tcW w:w="2195" w:type="dxa"/>
            <w:vMerge w:val="continue"/>
            <w:shd w:val="clear" w:color="auto" w:fill="auto"/>
            <w:vAlign w:val="center"/>
          </w:tcPr>
          <w:p>
            <w:pPr>
              <w:widowControl/>
              <w:spacing w:line="240" w:lineRule="exact"/>
              <w:jc w:val="center"/>
              <w:rPr>
                <w:rFonts w:ascii="仿宋_GB2312" w:hAnsi="宋体" w:eastAsia="仿宋_GB2312" w:cs="宋体"/>
                <w:color w:val="auto"/>
                <w:kern w:val="0"/>
                <w:sz w:val="20"/>
                <w:szCs w:val="20"/>
              </w:rPr>
            </w:pPr>
          </w:p>
        </w:tc>
        <w:tc>
          <w:tcPr>
            <w:tcW w:w="2268" w:type="dxa"/>
            <w:vMerge w:val="continue"/>
            <w:shd w:val="clear" w:color="auto" w:fill="auto"/>
            <w:vAlign w:val="center"/>
          </w:tcPr>
          <w:p>
            <w:pPr>
              <w:widowControl/>
              <w:spacing w:line="240" w:lineRule="exact"/>
              <w:jc w:val="center"/>
              <w:rPr>
                <w:rFonts w:ascii="仿宋_GB2312" w:hAnsi="宋体" w:eastAsia="仿宋_GB2312" w:cs="宋体"/>
                <w:color w:val="auto"/>
                <w:kern w:val="0"/>
                <w:sz w:val="20"/>
                <w:szCs w:val="20"/>
              </w:rPr>
            </w:pPr>
          </w:p>
        </w:tc>
        <w:tc>
          <w:tcPr>
            <w:tcW w:w="2693" w:type="dxa"/>
            <w:vMerge w:val="continue"/>
            <w:vAlign w:val="center"/>
          </w:tcPr>
          <w:p>
            <w:pPr>
              <w:jc w:val="center"/>
              <w:rPr>
                <w:rFonts w:ascii="仿宋_GB2312" w:hAnsi="Calibri" w:eastAsia="仿宋_GB2312"/>
                <w:color w:val="auto"/>
                <w:sz w:val="20"/>
                <w:szCs w:val="20"/>
              </w:rPr>
            </w:pPr>
          </w:p>
        </w:tc>
        <w:tc>
          <w:tcPr>
            <w:tcW w:w="184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海淀执法队</w:t>
            </w:r>
          </w:p>
        </w:tc>
        <w:tc>
          <w:tcPr>
            <w:tcW w:w="1701"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62559884</w:t>
            </w:r>
          </w:p>
        </w:tc>
        <w:tc>
          <w:tcPr>
            <w:tcW w:w="1964" w:type="dxa"/>
            <w:vAlign w:val="center"/>
          </w:tcPr>
          <w:p>
            <w:pPr>
              <w:rPr>
                <w:rFonts w:ascii="仿宋_GB2312" w:hAnsi="Calibri" w:eastAsia="仿宋_GB2312"/>
                <w:color w:val="auto"/>
                <w:sz w:val="20"/>
                <w:szCs w:val="20"/>
              </w:rPr>
            </w:pPr>
            <w:r>
              <w:rPr>
                <w:rFonts w:hint="eastAsia" w:ascii="仿宋_GB2312" w:hAnsi="Calibri" w:eastAsia="仿宋_GB2312"/>
                <w:color w:val="auto"/>
                <w:sz w:val="20"/>
                <w:szCs w:val="20"/>
              </w:rPr>
              <w:t>海淀桥至101中学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65</w:t>
            </w:r>
          </w:p>
        </w:tc>
        <w:tc>
          <w:tcPr>
            <w:tcW w:w="1016" w:type="dxa"/>
            <w:vMerge w:val="continue"/>
            <w:shd w:val="clear" w:color="auto" w:fill="auto"/>
            <w:vAlign w:val="center"/>
          </w:tcPr>
          <w:p>
            <w:pPr>
              <w:jc w:val="center"/>
              <w:rPr>
                <w:rFonts w:ascii="仿宋_GB2312" w:hAnsi="宋体" w:eastAsia="仿宋_GB2312" w:cs="宋体"/>
                <w:b/>
                <w:color w:val="auto"/>
                <w:kern w:val="0"/>
                <w:sz w:val="20"/>
                <w:szCs w:val="20"/>
              </w:rPr>
            </w:pPr>
          </w:p>
        </w:tc>
        <w:tc>
          <w:tcPr>
            <w:tcW w:w="2195" w:type="dxa"/>
            <w:vMerge w:val="continue"/>
            <w:shd w:val="clear" w:color="auto" w:fill="auto"/>
            <w:vAlign w:val="center"/>
          </w:tcPr>
          <w:p>
            <w:pPr>
              <w:widowControl/>
              <w:spacing w:line="240" w:lineRule="exact"/>
              <w:jc w:val="center"/>
              <w:rPr>
                <w:rFonts w:ascii="仿宋_GB2312" w:hAnsi="宋体" w:eastAsia="仿宋_GB2312" w:cs="宋体"/>
                <w:color w:val="auto"/>
                <w:kern w:val="0"/>
                <w:sz w:val="20"/>
                <w:szCs w:val="20"/>
              </w:rPr>
            </w:pPr>
          </w:p>
        </w:tc>
        <w:tc>
          <w:tcPr>
            <w:tcW w:w="2268" w:type="dxa"/>
            <w:shd w:val="clear" w:color="auto" w:fill="auto"/>
            <w:vAlign w:val="center"/>
          </w:tcPr>
          <w:p>
            <w:pPr>
              <w:widowControl/>
              <w:spacing w:line="240" w:lineRule="exact"/>
              <w:jc w:val="center"/>
              <w:rPr>
                <w:rFonts w:ascii="仿宋_GB2312" w:hAnsi="宋体" w:eastAsia="仿宋_GB2312" w:cs="宋体"/>
                <w:color w:val="auto"/>
                <w:kern w:val="0"/>
                <w:sz w:val="20"/>
                <w:szCs w:val="20"/>
              </w:rPr>
            </w:pPr>
          </w:p>
        </w:tc>
        <w:tc>
          <w:tcPr>
            <w:tcW w:w="269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北土城西路路北</w:t>
            </w:r>
          </w:p>
        </w:tc>
        <w:tc>
          <w:tcPr>
            <w:tcW w:w="184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花园路执法队</w:t>
            </w:r>
          </w:p>
        </w:tc>
        <w:tc>
          <w:tcPr>
            <w:tcW w:w="1701"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62044063</w:t>
            </w:r>
          </w:p>
        </w:tc>
        <w:tc>
          <w:tcPr>
            <w:tcW w:w="1964" w:type="dxa"/>
            <w:vAlign w:val="center"/>
          </w:tcPr>
          <w:p>
            <w:pPr>
              <w:rPr>
                <w:rFonts w:ascii="仿宋_GB2312" w:hAnsi="Calibri"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66</w:t>
            </w:r>
          </w:p>
        </w:tc>
        <w:tc>
          <w:tcPr>
            <w:tcW w:w="1016" w:type="dxa"/>
            <w:vMerge w:val="continue"/>
            <w:shd w:val="clear" w:color="auto" w:fill="auto"/>
            <w:vAlign w:val="center"/>
          </w:tcPr>
          <w:p>
            <w:pPr>
              <w:jc w:val="center"/>
              <w:rPr>
                <w:rFonts w:ascii="仿宋_GB2312" w:hAnsi="宋体" w:eastAsia="仿宋_GB2312" w:cs="宋体"/>
                <w:b/>
                <w:color w:val="auto"/>
                <w:kern w:val="0"/>
                <w:sz w:val="20"/>
                <w:szCs w:val="20"/>
              </w:rPr>
            </w:pPr>
          </w:p>
        </w:tc>
        <w:tc>
          <w:tcPr>
            <w:tcW w:w="2195" w:type="dxa"/>
            <w:vMerge w:val="continue"/>
            <w:shd w:val="clear" w:color="auto" w:fill="auto"/>
            <w:vAlign w:val="center"/>
          </w:tcPr>
          <w:p>
            <w:pPr>
              <w:widowControl/>
              <w:spacing w:line="240" w:lineRule="exact"/>
              <w:jc w:val="center"/>
              <w:rPr>
                <w:rFonts w:ascii="仿宋_GB2312" w:hAnsi="宋体" w:eastAsia="仿宋_GB2312" w:cs="宋体"/>
                <w:color w:val="auto"/>
                <w:kern w:val="0"/>
                <w:sz w:val="20"/>
                <w:szCs w:val="20"/>
              </w:rPr>
            </w:pPr>
          </w:p>
        </w:tc>
        <w:tc>
          <w:tcPr>
            <w:tcW w:w="2268" w:type="dxa"/>
            <w:shd w:val="clear" w:color="auto" w:fill="auto"/>
            <w:vAlign w:val="center"/>
          </w:tcPr>
          <w:p>
            <w:pPr>
              <w:widowControl/>
              <w:spacing w:line="240" w:lineRule="exact"/>
              <w:jc w:val="center"/>
              <w:rPr>
                <w:rFonts w:ascii="仿宋_GB2312" w:hAnsi="宋体" w:eastAsia="仿宋_GB2312" w:cs="宋体"/>
                <w:color w:val="auto"/>
                <w:kern w:val="0"/>
                <w:sz w:val="20"/>
                <w:szCs w:val="20"/>
              </w:rPr>
            </w:pPr>
          </w:p>
        </w:tc>
        <w:tc>
          <w:tcPr>
            <w:tcW w:w="269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北土城西路路南</w:t>
            </w:r>
          </w:p>
        </w:tc>
        <w:tc>
          <w:tcPr>
            <w:tcW w:w="184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北太平庄执法队</w:t>
            </w:r>
          </w:p>
        </w:tc>
        <w:tc>
          <w:tcPr>
            <w:tcW w:w="1701"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62216965</w:t>
            </w:r>
          </w:p>
        </w:tc>
        <w:tc>
          <w:tcPr>
            <w:tcW w:w="1964" w:type="dxa"/>
            <w:vAlign w:val="center"/>
          </w:tcPr>
          <w:p>
            <w:pPr>
              <w:rPr>
                <w:rFonts w:ascii="仿宋_GB2312" w:hAnsi="Calibri"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91" w:hRule="atLeast"/>
          <w:jc w:val="center"/>
        </w:trPr>
        <w:tc>
          <w:tcPr>
            <w:tcW w:w="720"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67</w:t>
            </w:r>
          </w:p>
        </w:tc>
        <w:tc>
          <w:tcPr>
            <w:tcW w:w="1016" w:type="dxa"/>
            <w:vMerge w:val="continue"/>
            <w:shd w:val="clear" w:color="auto" w:fill="auto"/>
            <w:vAlign w:val="center"/>
          </w:tcPr>
          <w:p>
            <w:pPr>
              <w:jc w:val="center"/>
              <w:rPr>
                <w:rFonts w:ascii="仿宋_GB2312" w:hAnsi="宋体" w:eastAsia="仿宋_GB2312" w:cs="宋体"/>
                <w:b/>
                <w:color w:val="auto"/>
                <w:kern w:val="0"/>
                <w:sz w:val="20"/>
                <w:szCs w:val="20"/>
              </w:rPr>
            </w:pPr>
          </w:p>
        </w:tc>
        <w:tc>
          <w:tcPr>
            <w:tcW w:w="2195" w:type="dxa"/>
            <w:vMerge w:val="continue"/>
            <w:shd w:val="clear" w:color="auto" w:fill="auto"/>
            <w:vAlign w:val="center"/>
          </w:tcPr>
          <w:p>
            <w:pPr>
              <w:widowControl/>
              <w:spacing w:line="240" w:lineRule="exact"/>
              <w:jc w:val="center"/>
              <w:rPr>
                <w:rFonts w:ascii="仿宋_GB2312" w:hAnsi="宋体" w:eastAsia="仿宋_GB2312" w:cs="宋体"/>
                <w:color w:val="auto"/>
                <w:kern w:val="0"/>
                <w:sz w:val="20"/>
                <w:szCs w:val="20"/>
              </w:rPr>
            </w:pPr>
          </w:p>
        </w:tc>
        <w:tc>
          <w:tcPr>
            <w:tcW w:w="2268" w:type="dxa"/>
            <w:shd w:val="clear" w:color="auto" w:fill="auto"/>
            <w:vAlign w:val="center"/>
          </w:tcPr>
          <w:p>
            <w:pPr>
              <w:widowControl/>
              <w:spacing w:line="240" w:lineRule="exact"/>
              <w:jc w:val="center"/>
              <w:rPr>
                <w:rFonts w:ascii="仿宋_GB2312" w:hAnsi="宋体" w:eastAsia="仿宋_GB2312" w:cs="宋体"/>
                <w:color w:val="auto"/>
                <w:kern w:val="0"/>
                <w:sz w:val="20"/>
                <w:szCs w:val="20"/>
              </w:rPr>
            </w:pPr>
          </w:p>
        </w:tc>
        <w:tc>
          <w:tcPr>
            <w:tcW w:w="269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北太平庄路</w:t>
            </w:r>
          </w:p>
        </w:tc>
        <w:tc>
          <w:tcPr>
            <w:tcW w:w="184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花园路执法队</w:t>
            </w:r>
          </w:p>
        </w:tc>
        <w:tc>
          <w:tcPr>
            <w:tcW w:w="1701"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62044063</w:t>
            </w:r>
          </w:p>
        </w:tc>
        <w:tc>
          <w:tcPr>
            <w:tcW w:w="1964" w:type="dxa"/>
            <w:vAlign w:val="center"/>
          </w:tcPr>
          <w:p>
            <w:pPr>
              <w:rPr>
                <w:rFonts w:ascii="仿宋_GB2312" w:hAnsi="Calibri"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1" w:hRule="atLeast"/>
          <w:jc w:val="center"/>
        </w:trPr>
        <w:tc>
          <w:tcPr>
            <w:tcW w:w="720"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68</w:t>
            </w:r>
          </w:p>
        </w:tc>
        <w:tc>
          <w:tcPr>
            <w:tcW w:w="1016" w:type="dxa"/>
            <w:vMerge w:val="continue"/>
            <w:shd w:val="clear" w:color="auto" w:fill="auto"/>
            <w:vAlign w:val="center"/>
          </w:tcPr>
          <w:p>
            <w:pPr>
              <w:jc w:val="center"/>
              <w:rPr>
                <w:rFonts w:ascii="仿宋_GB2312" w:hAnsi="宋体" w:eastAsia="仿宋_GB2312" w:cs="宋体"/>
                <w:b/>
                <w:color w:val="auto"/>
                <w:kern w:val="0"/>
                <w:sz w:val="20"/>
                <w:szCs w:val="20"/>
              </w:rPr>
            </w:pPr>
          </w:p>
        </w:tc>
        <w:tc>
          <w:tcPr>
            <w:tcW w:w="2195" w:type="dxa"/>
            <w:vMerge w:val="continue"/>
            <w:shd w:val="clear" w:color="auto" w:fill="auto"/>
            <w:vAlign w:val="center"/>
          </w:tcPr>
          <w:p>
            <w:pPr>
              <w:widowControl/>
              <w:spacing w:line="240" w:lineRule="exact"/>
              <w:jc w:val="center"/>
              <w:rPr>
                <w:rFonts w:ascii="仿宋_GB2312" w:hAnsi="宋体" w:eastAsia="仿宋_GB2312" w:cs="宋体"/>
                <w:color w:val="auto"/>
                <w:kern w:val="0"/>
                <w:sz w:val="20"/>
                <w:szCs w:val="20"/>
              </w:rPr>
            </w:pPr>
          </w:p>
        </w:tc>
        <w:tc>
          <w:tcPr>
            <w:tcW w:w="2268" w:type="dxa"/>
            <w:shd w:val="clear" w:color="auto" w:fill="auto"/>
            <w:vAlign w:val="center"/>
          </w:tcPr>
          <w:p>
            <w:pPr>
              <w:widowControl/>
              <w:spacing w:line="240" w:lineRule="exact"/>
              <w:jc w:val="center"/>
              <w:rPr>
                <w:rFonts w:ascii="仿宋_GB2312" w:hAnsi="宋体" w:eastAsia="仿宋_GB2312" w:cs="宋体"/>
                <w:color w:val="auto"/>
                <w:kern w:val="0"/>
                <w:sz w:val="20"/>
                <w:szCs w:val="20"/>
              </w:rPr>
            </w:pPr>
          </w:p>
        </w:tc>
        <w:tc>
          <w:tcPr>
            <w:tcW w:w="269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中关村北大街</w:t>
            </w:r>
          </w:p>
        </w:tc>
        <w:tc>
          <w:tcPr>
            <w:tcW w:w="184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高校执法队</w:t>
            </w:r>
          </w:p>
        </w:tc>
        <w:tc>
          <w:tcPr>
            <w:tcW w:w="1701"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62799786</w:t>
            </w:r>
          </w:p>
        </w:tc>
        <w:tc>
          <w:tcPr>
            <w:tcW w:w="1964" w:type="dxa"/>
            <w:vAlign w:val="center"/>
          </w:tcPr>
          <w:p>
            <w:pPr>
              <w:rPr>
                <w:rFonts w:ascii="仿宋_GB2312" w:hAnsi="Calibri"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vMerge w:val="restart"/>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69</w:t>
            </w:r>
          </w:p>
        </w:tc>
        <w:tc>
          <w:tcPr>
            <w:tcW w:w="1016" w:type="dxa"/>
            <w:vMerge w:val="continue"/>
            <w:shd w:val="clear" w:color="auto" w:fill="auto"/>
            <w:vAlign w:val="center"/>
          </w:tcPr>
          <w:p>
            <w:pPr>
              <w:jc w:val="center"/>
              <w:rPr>
                <w:rFonts w:ascii="仿宋_GB2312" w:hAnsi="宋体" w:eastAsia="仿宋_GB2312" w:cs="宋体"/>
                <w:b/>
                <w:color w:val="auto"/>
                <w:kern w:val="0"/>
                <w:sz w:val="20"/>
                <w:szCs w:val="20"/>
              </w:rPr>
            </w:pPr>
          </w:p>
        </w:tc>
        <w:tc>
          <w:tcPr>
            <w:tcW w:w="2195" w:type="dxa"/>
            <w:vMerge w:val="continue"/>
            <w:shd w:val="clear" w:color="auto" w:fill="auto"/>
            <w:vAlign w:val="center"/>
          </w:tcPr>
          <w:p>
            <w:pPr>
              <w:widowControl/>
              <w:spacing w:line="240" w:lineRule="exact"/>
              <w:jc w:val="center"/>
              <w:rPr>
                <w:rFonts w:ascii="仿宋_GB2312" w:hAnsi="宋体" w:eastAsia="仿宋_GB2312" w:cs="宋体"/>
                <w:color w:val="auto"/>
                <w:kern w:val="0"/>
                <w:sz w:val="20"/>
                <w:szCs w:val="20"/>
              </w:rPr>
            </w:pPr>
          </w:p>
        </w:tc>
        <w:tc>
          <w:tcPr>
            <w:tcW w:w="2268" w:type="dxa"/>
            <w:vMerge w:val="restart"/>
            <w:shd w:val="clear" w:color="auto" w:fill="auto"/>
            <w:vAlign w:val="center"/>
          </w:tcPr>
          <w:p>
            <w:pPr>
              <w:widowControl/>
              <w:spacing w:line="240" w:lineRule="exact"/>
              <w:jc w:val="center"/>
              <w:rPr>
                <w:rFonts w:ascii="仿宋_GB2312" w:hAnsi="宋体" w:eastAsia="仿宋_GB2312" w:cs="宋体"/>
                <w:color w:val="auto"/>
                <w:kern w:val="0"/>
                <w:sz w:val="20"/>
                <w:szCs w:val="20"/>
              </w:rPr>
            </w:pPr>
          </w:p>
        </w:tc>
        <w:tc>
          <w:tcPr>
            <w:tcW w:w="2693" w:type="dxa"/>
            <w:vMerge w:val="restart"/>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成府路</w:t>
            </w:r>
          </w:p>
          <w:p>
            <w:pPr>
              <w:jc w:val="center"/>
              <w:rPr>
                <w:rFonts w:ascii="仿宋_GB2312" w:hAnsi="Calibri" w:eastAsia="仿宋_GB2312"/>
                <w:color w:val="auto"/>
                <w:sz w:val="20"/>
                <w:szCs w:val="20"/>
              </w:rPr>
            </w:pPr>
          </w:p>
        </w:tc>
        <w:tc>
          <w:tcPr>
            <w:tcW w:w="184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东升乡执法队</w:t>
            </w:r>
          </w:p>
        </w:tc>
        <w:tc>
          <w:tcPr>
            <w:tcW w:w="1701"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82673817</w:t>
            </w:r>
          </w:p>
        </w:tc>
        <w:tc>
          <w:tcPr>
            <w:tcW w:w="1964" w:type="dxa"/>
            <w:vAlign w:val="center"/>
          </w:tcPr>
          <w:p>
            <w:pPr>
              <w:rPr>
                <w:rFonts w:ascii="仿宋_GB2312" w:hAnsi="Calibri" w:eastAsia="仿宋_GB2312"/>
                <w:color w:val="auto"/>
                <w:sz w:val="20"/>
                <w:szCs w:val="20"/>
              </w:rPr>
            </w:pPr>
            <w:r>
              <w:rPr>
                <w:rFonts w:hint="eastAsia" w:ascii="仿宋_GB2312" w:hAnsi="Calibri" w:eastAsia="仿宋_GB2312"/>
                <w:color w:val="auto"/>
                <w:sz w:val="20"/>
                <w:szCs w:val="20"/>
              </w:rPr>
              <w:t>五道口城铁至中关村东路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vMerge w:val="continue"/>
            <w:vAlign w:val="center"/>
          </w:tcPr>
          <w:p>
            <w:pPr>
              <w:widowControl/>
              <w:jc w:val="center"/>
              <w:rPr>
                <w:rFonts w:ascii="仿宋_GB2312" w:hAnsi="宋体" w:eastAsia="仿宋_GB2312" w:cs="宋体"/>
                <w:color w:val="auto"/>
                <w:kern w:val="0"/>
                <w:sz w:val="20"/>
                <w:szCs w:val="20"/>
              </w:rPr>
            </w:pPr>
          </w:p>
        </w:tc>
        <w:tc>
          <w:tcPr>
            <w:tcW w:w="1016" w:type="dxa"/>
            <w:vMerge w:val="continue"/>
            <w:shd w:val="clear" w:color="auto" w:fill="auto"/>
            <w:vAlign w:val="center"/>
          </w:tcPr>
          <w:p>
            <w:pPr>
              <w:jc w:val="center"/>
              <w:rPr>
                <w:rFonts w:ascii="仿宋_GB2312" w:hAnsi="宋体" w:eastAsia="仿宋_GB2312" w:cs="宋体"/>
                <w:b/>
                <w:color w:val="auto"/>
                <w:kern w:val="0"/>
                <w:sz w:val="20"/>
                <w:szCs w:val="20"/>
              </w:rPr>
            </w:pPr>
          </w:p>
        </w:tc>
        <w:tc>
          <w:tcPr>
            <w:tcW w:w="2195" w:type="dxa"/>
            <w:vMerge w:val="continue"/>
            <w:shd w:val="clear" w:color="auto" w:fill="auto"/>
            <w:vAlign w:val="center"/>
          </w:tcPr>
          <w:p>
            <w:pPr>
              <w:widowControl/>
              <w:spacing w:line="240" w:lineRule="exact"/>
              <w:jc w:val="center"/>
              <w:rPr>
                <w:rFonts w:ascii="仿宋_GB2312" w:hAnsi="宋体" w:eastAsia="仿宋_GB2312" w:cs="宋体"/>
                <w:color w:val="auto"/>
                <w:kern w:val="0"/>
                <w:sz w:val="20"/>
                <w:szCs w:val="20"/>
              </w:rPr>
            </w:pPr>
          </w:p>
        </w:tc>
        <w:tc>
          <w:tcPr>
            <w:tcW w:w="2268" w:type="dxa"/>
            <w:vMerge w:val="continue"/>
            <w:shd w:val="clear" w:color="auto" w:fill="auto"/>
            <w:vAlign w:val="center"/>
          </w:tcPr>
          <w:p>
            <w:pPr>
              <w:widowControl/>
              <w:spacing w:line="240" w:lineRule="exact"/>
              <w:jc w:val="center"/>
              <w:rPr>
                <w:rFonts w:ascii="仿宋_GB2312" w:hAnsi="宋体" w:eastAsia="仿宋_GB2312" w:cs="宋体"/>
                <w:color w:val="auto"/>
                <w:kern w:val="0"/>
                <w:sz w:val="20"/>
                <w:szCs w:val="20"/>
              </w:rPr>
            </w:pPr>
          </w:p>
        </w:tc>
        <w:tc>
          <w:tcPr>
            <w:tcW w:w="2693" w:type="dxa"/>
            <w:vMerge w:val="continue"/>
            <w:vAlign w:val="center"/>
          </w:tcPr>
          <w:p>
            <w:pPr>
              <w:jc w:val="center"/>
              <w:rPr>
                <w:rFonts w:ascii="仿宋_GB2312" w:hAnsi="Calibri" w:eastAsia="仿宋_GB2312"/>
                <w:color w:val="auto"/>
                <w:sz w:val="20"/>
                <w:szCs w:val="20"/>
              </w:rPr>
            </w:pPr>
          </w:p>
        </w:tc>
        <w:tc>
          <w:tcPr>
            <w:tcW w:w="184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高校执法队</w:t>
            </w:r>
          </w:p>
        </w:tc>
        <w:tc>
          <w:tcPr>
            <w:tcW w:w="1701"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62799786</w:t>
            </w:r>
          </w:p>
        </w:tc>
        <w:tc>
          <w:tcPr>
            <w:tcW w:w="1964" w:type="dxa"/>
            <w:vAlign w:val="center"/>
          </w:tcPr>
          <w:p>
            <w:pPr>
              <w:rPr>
                <w:rFonts w:ascii="仿宋_GB2312" w:hAnsi="Calibri" w:eastAsia="仿宋_GB2312"/>
                <w:color w:val="auto"/>
                <w:sz w:val="20"/>
                <w:szCs w:val="20"/>
              </w:rPr>
            </w:pPr>
            <w:r>
              <w:rPr>
                <w:rFonts w:hint="eastAsia" w:ascii="仿宋_GB2312" w:hAnsi="Calibri" w:eastAsia="仿宋_GB2312"/>
                <w:color w:val="auto"/>
                <w:sz w:val="20"/>
                <w:szCs w:val="20"/>
              </w:rPr>
              <w:t>中关村东路至中关村大街（北侧）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vMerge w:val="continue"/>
            <w:vAlign w:val="center"/>
          </w:tcPr>
          <w:p>
            <w:pPr>
              <w:widowControl/>
              <w:jc w:val="center"/>
              <w:rPr>
                <w:rFonts w:ascii="仿宋_GB2312" w:hAnsi="宋体" w:eastAsia="仿宋_GB2312" w:cs="宋体"/>
                <w:color w:val="auto"/>
                <w:kern w:val="0"/>
                <w:sz w:val="20"/>
                <w:szCs w:val="20"/>
              </w:rPr>
            </w:pPr>
          </w:p>
        </w:tc>
        <w:tc>
          <w:tcPr>
            <w:tcW w:w="1016" w:type="dxa"/>
            <w:vMerge w:val="continue"/>
            <w:shd w:val="clear" w:color="auto" w:fill="auto"/>
            <w:vAlign w:val="center"/>
          </w:tcPr>
          <w:p>
            <w:pPr>
              <w:jc w:val="center"/>
              <w:rPr>
                <w:rFonts w:ascii="仿宋_GB2312" w:hAnsi="宋体" w:eastAsia="仿宋_GB2312" w:cs="宋体"/>
                <w:b/>
                <w:color w:val="auto"/>
                <w:kern w:val="0"/>
                <w:sz w:val="20"/>
                <w:szCs w:val="20"/>
              </w:rPr>
            </w:pPr>
          </w:p>
        </w:tc>
        <w:tc>
          <w:tcPr>
            <w:tcW w:w="2195" w:type="dxa"/>
            <w:vMerge w:val="continue"/>
            <w:shd w:val="clear" w:color="auto" w:fill="auto"/>
            <w:vAlign w:val="center"/>
          </w:tcPr>
          <w:p>
            <w:pPr>
              <w:widowControl/>
              <w:spacing w:line="240" w:lineRule="exact"/>
              <w:jc w:val="center"/>
              <w:rPr>
                <w:rFonts w:ascii="仿宋_GB2312" w:hAnsi="宋体" w:eastAsia="仿宋_GB2312" w:cs="宋体"/>
                <w:color w:val="auto"/>
                <w:kern w:val="0"/>
                <w:sz w:val="20"/>
                <w:szCs w:val="20"/>
              </w:rPr>
            </w:pPr>
          </w:p>
        </w:tc>
        <w:tc>
          <w:tcPr>
            <w:tcW w:w="2268" w:type="dxa"/>
            <w:vMerge w:val="continue"/>
            <w:shd w:val="clear" w:color="auto" w:fill="auto"/>
            <w:vAlign w:val="center"/>
          </w:tcPr>
          <w:p>
            <w:pPr>
              <w:widowControl/>
              <w:spacing w:line="240" w:lineRule="exact"/>
              <w:jc w:val="center"/>
              <w:rPr>
                <w:rFonts w:ascii="仿宋_GB2312" w:hAnsi="宋体" w:eastAsia="仿宋_GB2312" w:cs="宋体"/>
                <w:color w:val="auto"/>
                <w:kern w:val="0"/>
                <w:sz w:val="20"/>
                <w:szCs w:val="20"/>
              </w:rPr>
            </w:pPr>
          </w:p>
        </w:tc>
        <w:tc>
          <w:tcPr>
            <w:tcW w:w="2693" w:type="dxa"/>
            <w:vMerge w:val="continue"/>
            <w:vAlign w:val="center"/>
          </w:tcPr>
          <w:p>
            <w:pPr>
              <w:jc w:val="center"/>
              <w:rPr>
                <w:rFonts w:ascii="仿宋_GB2312" w:hAnsi="Calibri" w:eastAsia="仿宋_GB2312"/>
                <w:color w:val="auto"/>
                <w:sz w:val="20"/>
                <w:szCs w:val="20"/>
              </w:rPr>
            </w:pPr>
          </w:p>
        </w:tc>
        <w:tc>
          <w:tcPr>
            <w:tcW w:w="184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中关村执法队</w:t>
            </w:r>
          </w:p>
        </w:tc>
        <w:tc>
          <w:tcPr>
            <w:tcW w:w="1701"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62542671</w:t>
            </w:r>
          </w:p>
        </w:tc>
        <w:tc>
          <w:tcPr>
            <w:tcW w:w="1964" w:type="dxa"/>
            <w:vAlign w:val="center"/>
          </w:tcPr>
          <w:p>
            <w:pPr>
              <w:rPr>
                <w:rFonts w:ascii="仿宋_GB2312" w:hAnsi="Calibri" w:eastAsia="仿宋_GB2312"/>
                <w:color w:val="auto"/>
                <w:sz w:val="20"/>
                <w:szCs w:val="20"/>
              </w:rPr>
            </w:pPr>
            <w:r>
              <w:rPr>
                <w:rFonts w:hint="eastAsia" w:ascii="仿宋_GB2312" w:hAnsi="Calibri" w:eastAsia="仿宋_GB2312"/>
                <w:color w:val="auto"/>
                <w:sz w:val="20"/>
                <w:szCs w:val="20"/>
              </w:rPr>
              <w:t>五道口城铁至中关村大街（南侧）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3" w:hRule="atLeast"/>
          <w:jc w:val="center"/>
        </w:trPr>
        <w:tc>
          <w:tcPr>
            <w:tcW w:w="720" w:type="dxa"/>
            <w:vMerge w:val="continue"/>
            <w:vAlign w:val="center"/>
          </w:tcPr>
          <w:p>
            <w:pPr>
              <w:widowControl/>
              <w:jc w:val="center"/>
              <w:rPr>
                <w:rFonts w:ascii="仿宋_GB2312" w:hAnsi="宋体" w:eastAsia="仿宋_GB2312" w:cs="宋体"/>
                <w:color w:val="auto"/>
                <w:kern w:val="0"/>
                <w:sz w:val="20"/>
                <w:szCs w:val="20"/>
              </w:rPr>
            </w:pPr>
          </w:p>
        </w:tc>
        <w:tc>
          <w:tcPr>
            <w:tcW w:w="1016" w:type="dxa"/>
            <w:vMerge w:val="continue"/>
            <w:shd w:val="clear" w:color="auto" w:fill="auto"/>
            <w:vAlign w:val="center"/>
          </w:tcPr>
          <w:p>
            <w:pPr>
              <w:jc w:val="center"/>
              <w:rPr>
                <w:rFonts w:ascii="仿宋_GB2312" w:hAnsi="宋体" w:eastAsia="仿宋_GB2312" w:cs="宋体"/>
                <w:b/>
                <w:color w:val="auto"/>
                <w:kern w:val="0"/>
                <w:sz w:val="20"/>
                <w:szCs w:val="20"/>
              </w:rPr>
            </w:pPr>
          </w:p>
        </w:tc>
        <w:tc>
          <w:tcPr>
            <w:tcW w:w="2195" w:type="dxa"/>
            <w:vMerge w:val="continue"/>
            <w:shd w:val="clear" w:color="auto" w:fill="auto"/>
            <w:vAlign w:val="center"/>
          </w:tcPr>
          <w:p>
            <w:pPr>
              <w:widowControl/>
              <w:spacing w:line="240" w:lineRule="exact"/>
              <w:jc w:val="center"/>
              <w:rPr>
                <w:rFonts w:ascii="仿宋_GB2312" w:hAnsi="宋体" w:eastAsia="仿宋_GB2312" w:cs="宋体"/>
                <w:color w:val="auto"/>
                <w:kern w:val="0"/>
                <w:sz w:val="20"/>
                <w:szCs w:val="20"/>
              </w:rPr>
            </w:pPr>
          </w:p>
        </w:tc>
        <w:tc>
          <w:tcPr>
            <w:tcW w:w="2268" w:type="dxa"/>
            <w:vMerge w:val="continue"/>
            <w:shd w:val="clear" w:color="auto" w:fill="auto"/>
            <w:vAlign w:val="center"/>
          </w:tcPr>
          <w:p>
            <w:pPr>
              <w:widowControl/>
              <w:spacing w:line="240" w:lineRule="exact"/>
              <w:jc w:val="center"/>
              <w:rPr>
                <w:rFonts w:ascii="仿宋_GB2312" w:hAnsi="宋体" w:eastAsia="仿宋_GB2312" w:cs="宋体"/>
                <w:color w:val="auto"/>
                <w:kern w:val="0"/>
                <w:sz w:val="20"/>
                <w:szCs w:val="20"/>
              </w:rPr>
            </w:pPr>
          </w:p>
        </w:tc>
        <w:tc>
          <w:tcPr>
            <w:tcW w:w="2693" w:type="dxa"/>
            <w:vMerge w:val="continue"/>
            <w:vAlign w:val="center"/>
          </w:tcPr>
          <w:p>
            <w:pPr>
              <w:jc w:val="center"/>
              <w:rPr>
                <w:rFonts w:ascii="仿宋_GB2312" w:hAnsi="Calibri" w:eastAsia="仿宋_GB2312"/>
                <w:color w:val="auto"/>
                <w:sz w:val="20"/>
                <w:szCs w:val="20"/>
              </w:rPr>
            </w:pPr>
          </w:p>
        </w:tc>
        <w:tc>
          <w:tcPr>
            <w:tcW w:w="184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学院路执法队</w:t>
            </w:r>
          </w:p>
        </w:tc>
        <w:tc>
          <w:tcPr>
            <w:tcW w:w="1701"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82385110</w:t>
            </w:r>
          </w:p>
        </w:tc>
        <w:tc>
          <w:tcPr>
            <w:tcW w:w="1964" w:type="dxa"/>
            <w:vAlign w:val="center"/>
          </w:tcPr>
          <w:p>
            <w:pPr>
              <w:rPr>
                <w:rFonts w:ascii="仿宋_GB2312" w:hAnsi="Calibri" w:eastAsia="仿宋_GB2312"/>
                <w:color w:val="auto"/>
                <w:sz w:val="20"/>
                <w:szCs w:val="20"/>
              </w:rPr>
            </w:pPr>
            <w:r>
              <w:rPr>
                <w:rFonts w:hint="eastAsia" w:ascii="仿宋_GB2312" w:hAnsi="Calibri" w:eastAsia="仿宋_GB2312"/>
                <w:color w:val="auto"/>
                <w:sz w:val="20"/>
                <w:szCs w:val="20"/>
              </w:rPr>
              <w:t>五道口城铁以东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70</w:t>
            </w:r>
          </w:p>
        </w:tc>
        <w:tc>
          <w:tcPr>
            <w:tcW w:w="1016" w:type="dxa"/>
            <w:vMerge w:val="continue"/>
            <w:shd w:val="clear" w:color="auto" w:fill="auto"/>
            <w:vAlign w:val="center"/>
          </w:tcPr>
          <w:p>
            <w:pPr>
              <w:jc w:val="center"/>
              <w:rPr>
                <w:rFonts w:ascii="仿宋_GB2312" w:hAnsi="宋体" w:eastAsia="仿宋_GB2312" w:cs="宋体"/>
                <w:b/>
                <w:color w:val="auto"/>
                <w:kern w:val="0"/>
                <w:sz w:val="20"/>
                <w:szCs w:val="20"/>
              </w:rPr>
            </w:pPr>
          </w:p>
        </w:tc>
        <w:tc>
          <w:tcPr>
            <w:tcW w:w="2195" w:type="dxa"/>
            <w:vMerge w:val="continue"/>
            <w:shd w:val="clear" w:color="auto" w:fill="auto"/>
            <w:vAlign w:val="center"/>
          </w:tcPr>
          <w:p>
            <w:pPr>
              <w:widowControl/>
              <w:spacing w:line="240" w:lineRule="exact"/>
              <w:jc w:val="center"/>
              <w:rPr>
                <w:rFonts w:ascii="仿宋_GB2312" w:hAnsi="宋体" w:eastAsia="仿宋_GB2312" w:cs="宋体"/>
                <w:color w:val="auto"/>
                <w:kern w:val="0"/>
                <w:sz w:val="20"/>
                <w:szCs w:val="20"/>
              </w:rPr>
            </w:pPr>
          </w:p>
        </w:tc>
        <w:tc>
          <w:tcPr>
            <w:tcW w:w="2268" w:type="dxa"/>
            <w:shd w:val="clear" w:color="auto" w:fill="auto"/>
            <w:vAlign w:val="center"/>
          </w:tcPr>
          <w:p>
            <w:pPr>
              <w:widowControl/>
              <w:spacing w:line="240" w:lineRule="exact"/>
              <w:jc w:val="center"/>
              <w:rPr>
                <w:rFonts w:ascii="仿宋_GB2312" w:hAnsi="宋体" w:eastAsia="仿宋_GB2312" w:cs="宋体"/>
                <w:color w:val="auto"/>
                <w:kern w:val="0"/>
                <w:sz w:val="20"/>
                <w:szCs w:val="20"/>
              </w:rPr>
            </w:pPr>
          </w:p>
        </w:tc>
        <w:tc>
          <w:tcPr>
            <w:tcW w:w="269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远大路</w:t>
            </w:r>
          </w:p>
        </w:tc>
        <w:tc>
          <w:tcPr>
            <w:tcW w:w="184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曙光执法队</w:t>
            </w:r>
          </w:p>
        </w:tc>
        <w:tc>
          <w:tcPr>
            <w:tcW w:w="1701"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88874543</w:t>
            </w:r>
          </w:p>
        </w:tc>
        <w:tc>
          <w:tcPr>
            <w:tcW w:w="1964" w:type="dxa"/>
            <w:vAlign w:val="center"/>
          </w:tcPr>
          <w:p>
            <w:pPr>
              <w:rPr>
                <w:rFonts w:ascii="仿宋_GB2312" w:hAnsi="Calibri"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vMerge w:val="restart"/>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71</w:t>
            </w:r>
          </w:p>
        </w:tc>
        <w:tc>
          <w:tcPr>
            <w:tcW w:w="1016" w:type="dxa"/>
            <w:vMerge w:val="continue"/>
            <w:shd w:val="clear" w:color="auto" w:fill="auto"/>
            <w:vAlign w:val="center"/>
          </w:tcPr>
          <w:p>
            <w:pPr>
              <w:jc w:val="center"/>
              <w:rPr>
                <w:rFonts w:ascii="仿宋_GB2312" w:hAnsi="宋体" w:eastAsia="仿宋_GB2312" w:cs="宋体"/>
                <w:b/>
                <w:color w:val="auto"/>
                <w:kern w:val="0"/>
                <w:sz w:val="20"/>
                <w:szCs w:val="20"/>
              </w:rPr>
            </w:pPr>
          </w:p>
        </w:tc>
        <w:tc>
          <w:tcPr>
            <w:tcW w:w="2195" w:type="dxa"/>
            <w:vMerge w:val="continue"/>
            <w:shd w:val="clear" w:color="auto" w:fill="auto"/>
            <w:vAlign w:val="center"/>
          </w:tcPr>
          <w:p>
            <w:pPr>
              <w:widowControl/>
              <w:spacing w:line="240" w:lineRule="exact"/>
              <w:jc w:val="center"/>
              <w:rPr>
                <w:rFonts w:ascii="仿宋_GB2312" w:hAnsi="宋体" w:eastAsia="仿宋_GB2312" w:cs="宋体"/>
                <w:color w:val="auto"/>
                <w:kern w:val="0"/>
                <w:sz w:val="20"/>
                <w:szCs w:val="20"/>
              </w:rPr>
            </w:pPr>
          </w:p>
        </w:tc>
        <w:tc>
          <w:tcPr>
            <w:tcW w:w="2268" w:type="dxa"/>
            <w:vMerge w:val="restart"/>
            <w:shd w:val="clear" w:color="auto" w:fill="auto"/>
            <w:vAlign w:val="center"/>
          </w:tcPr>
          <w:p>
            <w:pPr>
              <w:widowControl/>
              <w:spacing w:line="240" w:lineRule="exact"/>
              <w:jc w:val="center"/>
              <w:rPr>
                <w:rFonts w:ascii="仿宋_GB2312" w:hAnsi="宋体" w:eastAsia="仿宋_GB2312" w:cs="宋体"/>
                <w:color w:val="auto"/>
                <w:kern w:val="0"/>
                <w:sz w:val="20"/>
                <w:szCs w:val="20"/>
              </w:rPr>
            </w:pPr>
          </w:p>
        </w:tc>
        <w:tc>
          <w:tcPr>
            <w:tcW w:w="2693" w:type="dxa"/>
            <w:vMerge w:val="restart"/>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玉泉路</w:t>
            </w:r>
          </w:p>
        </w:tc>
        <w:tc>
          <w:tcPr>
            <w:tcW w:w="1843" w:type="dxa"/>
            <w:vAlign w:val="center"/>
          </w:tcPr>
          <w:p>
            <w:pPr>
              <w:jc w:val="center"/>
              <w:rPr>
                <w:rFonts w:ascii="仿宋_GB2312" w:hAnsi="Calibri" w:eastAsia="仿宋_GB2312"/>
                <w:color w:val="auto"/>
                <w:sz w:val="20"/>
                <w:szCs w:val="20"/>
                <w:highlight w:val="none"/>
              </w:rPr>
            </w:pPr>
            <w:r>
              <w:rPr>
                <w:rFonts w:hint="eastAsia" w:ascii="仿宋_GB2312" w:hAnsi="Calibri" w:eastAsia="仿宋_GB2312"/>
                <w:color w:val="auto"/>
                <w:sz w:val="20"/>
                <w:szCs w:val="20"/>
                <w:highlight w:val="none"/>
              </w:rPr>
              <w:t>永定路执法队</w:t>
            </w:r>
          </w:p>
        </w:tc>
        <w:tc>
          <w:tcPr>
            <w:tcW w:w="1701" w:type="dxa"/>
            <w:vAlign w:val="center"/>
          </w:tcPr>
          <w:p>
            <w:pPr>
              <w:jc w:val="center"/>
              <w:rPr>
                <w:rFonts w:ascii="仿宋_GB2312" w:hAnsi="Calibri" w:eastAsia="仿宋_GB2312"/>
                <w:color w:val="auto"/>
                <w:sz w:val="20"/>
                <w:szCs w:val="20"/>
                <w:highlight w:val="none"/>
              </w:rPr>
            </w:pPr>
            <w:r>
              <w:rPr>
                <w:rFonts w:hint="eastAsia" w:ascii="仿宋_GB2312" w:hAnsi="Calibri" w:eastAsia="仿宋_GB2312"/>
                <w:color w:val="auto"/>
                <w:sz w:val="20"/>
                <w:szCs w:val="20"/>
                <w:highlight w:val="none"/>
              </w:rPr>
              <w:t>68760347</w:t>
            </w:r>
          </w:p>
        </w:tc>
        <w:tc>
          <w:tcPr>
            <w:tcW w:w="1964" w:type="dxa"/>
            <w:vAlign w:val="center"/>
          </w:tcPr>
          <w:p>
            <w:pPr>
              <w:rPr>
                <w:rFonts w:ascii="仿宋_GB2312" w:hAnsi="Calibri" w:eastAsia="仿宋_GB2312"/>
                <w:color w:val="auto"/>
                <w:sz w:val="20"/>
                <w:szCs w:val="20"/>
                <w:highlight w:val="none"/>
              </w:rPr>
            </w:pPr>
            <w:r>
              <w:rPr>
                <w:rFonts w:hint="eastAsia" w:ascii="仿宋_GB2312" w:eastAsia="仿宋_GB2312"/>
                <w:color w:val="auto"/>
                <w:sz w:val="20"/>
                <w:szCs w:val="20"/>
                <w:highlight w:val="none"/>
                <w:lang w:eastAsia="zh-CN"/>
              </w:rPr>
              <w:t>玉泉路东侧北至金沟河路，南至莲石路，玉泉路西侧北至金沟河路，南至玉泉南路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vMerge w:val="continue"/>
            <w:vAlign w:val="center"/>
          </w:tcPr>
          <w:p>
            <w:pPr>
              <w:widowControl/>
              <w:jc w:val="center"/>
              <w:rPr>
                <w:rFonts w:ascii="仿宋_GB2312" w:hAnsi="宋体" w:eastAsia="仿宋_GB2312" w:cs="宋体"/>
                <w:color w:val="auto"/>
                <w:kern w:val="0"/>
                <w:sz w:val="20"/>
                <w:szCs w:val="20"/>
              </w:rPr>
            </w:pPr>
          </w:p>
        </w:tc>
        <w:tc>
          <w:tcPr>
            <w:tcW w:w="1016" w:type="dxa"/>
            <w:vMerge w:val="continue"/>
            <w:shd w:val="clear" w:color="auto" w:fill="auto"/>
            <w:vAlign w:val="center"/>
          </w:tcPr>
          <w:p>
            <w:pPr>
              <w:jc w:val="center"/>
              <w:rPr>
                <w:rFonts w:ascii="仿宋_GB2312" w:hAnsi="宋体" w:eastAsia="仿宋_GB2312" w:cs="宋体"/>
                <w:b/>
                <w:color w:val="auto"/>
                <w:kern w:val="0"/>
                <w:sz w:val="20"/>
                <w:szCs w:val="20"/>
              </w:rPr>
            </w:pPr>
          </w:p>
        </w:tc>
        <w:tc>
          <w:tcPr>
            <w:tcW w:w="2195" w:type="dxa"/>
            <w:vMerge w:val="continue"/>
            <w:shd w:val="clear" w:color="auto" w:fill="auto"/>
            <w:vAlign w:val="center"/>
          </w:tcPr>
          <w:p>
            <w:pPr>
              <w:widowControl/>
              <w:spacing w:line="240" w:lineRule="exact"/>
              <w:jc w:val="center"/>
              <w:rPr>
                <w:rFonts w:ascii="仿宋_GB2312" w:hAnsi="宋体" w:eastAsia="仿宋_GB2312" w:cs="宋体"/>
                <w:color w:val="auto"/>
                <w:kern w:val="0"/>
                <w:sz w:val="20"/>
                <w:szCs w:val="20"/>
              </w:rPr>
            </w:pPr>
          </w:p>
        </w:tc>
        <w:tc>
          <w:tcPr>
            <w:tcW w:w="2268" w:type="dxa"/>
            <w:vMerge w:val="continue"/>
            <w:shd w:val="clear" w:color="auto" w:fill="auto"/>
            <w:vAlign w:val="center"/>
          </w:tcPr>
          <w:p>
            <w:pPr>
              <w:widowControl/>
              <w:spacing w:line="240" w:lineRule="exact"/>
              <w:jc w:val="center"/>
              <w:rPr>
                <w:rFonts w:ascii="仿宋_GB2312" w:hAnsi="宋体" w:eastAsia="仿宋_GB2312" w:cs="宋体"/>
                <w:color w:val="auto"/>
                <w:kern w:val="0"/>
                <w:sz w:val="20"/>
                <w:szCs w:val="20"/>
              </w:rPr>
            </w:pPr>
          </w:p>
        </w:tc>
        <w:tc>
          <w:tcPr>
            <w:tcW w:w="2693" w:type="dxa"/>
            <w:vMerge w:val="continue"/>
            <w:vAlign w:val="center"/>
          </w:tcPr>
          <w:p>
            <w:pPr>
              <w:jc w:val="center"/>
              <w:rPr>
                <w:rFonts w:ascii="仿宋_GB2312" w:hAnsi="Calibri" w:eastAsia="仿宋_GB2312"/>
                <w:color w:val="auto"/>
                <w:sz w:val="20"/>
                <w:szCs w:val="20"/>
              </w:rPr>
            </w:pPr>
          </w:p>
        </w:tc>
        <w:tc>
          <w:tcPr>
            <w:tcW w:w="1843" w:type="dxa"/>
            <w:vAlign w:val="center"/>
          </w:tcPr>
          <w:p>
            <w:pPr>
              <w:jc w:val="center"/>
              <w:rPr>
                <w:rFonts w:ascii="仿宋_GB2312" w:hAnsi="Calibri" w:eastAsia="仿宋_GB2312"/>
                <w:color w:val="auto"/>
                <w:sz w:val="20"/>
                <w:szCs w:val="20"/>
                <w:highlight w:val="none"/>
              </w:rPr>
            </w:pPr>
            <w:r>
              <w:rPr>
                <w:rFonts w:hint="eastAsia" w:ascii="仿宋_GB2312" w:hAnsi="Calibri" w:eastAsia="仿宋_GB2312"/>
                <w:color w:val="auto"/>
                <w:sz w:val="20"/>
                <w:szCs w:val="20"/>
                <w:highlight w:val="none"/>
              </w:rPr>
              <w:t>万寿路执法队</w:t>
            </w:r>
          </w:p>
        </w:tc>
        <w:tc>
          <w:tcPr>
            <w:tcW w:w="1701" w:type="dxa"/>
            <w:vAlign w:val="center"/>
          </w:tcPr>
          <w:p>
            <w:pPr>
              <w:jc w:val="center"/>
              <w:rPr>
                <w:rFonts w:ascii="仿宋_GB2312" w:hAnsi="Calibri" w:eastAsia="仿宋_GB2312"/>
                <w:color w:val="auto"/>
                <w:sz w:val="20"/>
                <w:szCs w:val="20"/>
                <w:highlight w:val="none"/>
              </w:rPr>
            </w:pPr>
            <w:r>
              <w:rPr>
                <w:rFonts w:hint="eastAsia" w:ascii="仿宋_GB2312" w:hAnsi="Calibri" w:eastAsia="仿宋_GB2312"/>
                <w:color w:val="auto"/>
                <w:sz w:val="20"/>
                <w:szCs w:val="20"/>
                <w:highlight w:val="none"/>
              </w:rPr>
              <w:t>68160516</w:t>
            </w:r>
          </w:p>
        </w:tc>
        <w:tc>
          <w:tcPr>
            <w:tcW w:w="1964" w:type="dxa"/>
            <w:vAlign w:val="center"/>
          </w:tcPr>
          <w:p>
            <w:pPr>
              <w:rPr>
                <w:rFonts w:ascii="仿宋_GB2312" w:hAnsi="Calibri" w:eastAsia="仿宋_GB2312"/>
                <w:color w:val="auto"/>
                <w:sz w:val="20"/>
                <w:szCs w:val="20"/>
                <w:highlight w:val="none"/>
              </w:rPr>
            </w:pPr>
            <w:r>
              <w:rPr>
                <w:rFonts w:hint="eastAsia" w:ascii="仿宋_GB2312" w:eastAsia="仿宋_GB2312"/>
                <w:color w:val="auto"/>
                <w:sz w:val="20"/>
                <w:szCs w:val="20"/>
                <w:highlight w:val="none"/>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vMerge w:val="restart"/>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72</w:t>
            </w:r>
          </w:p>
        </w:tc>
        <w:tc>
          <w:tcPr>
            <w:tcW w:w="1016" w:type="dxa"/>
            <w:vMerge w:val="continue"/>
            <w:shd w:val="clear" w:color="auto" w:fill="auto"/>
            <w:vAlign w:val="center"/>
          </w:tcPr>
          <w:p>
            <w:pPr>
              <w:jc w:val="center"/>
              <w:rPr>
                <w:rFonts w:ascii="仿宋_GB2312" w:hAnsi="宋体" w:eastAsia="仿宋_GB2312" w:cs="宋体"/>
                <w:b/>
                <w:color w:val="auto"/>
                <w:kern w:val="0"/>
                <w:sz w:val="20"/>
                <w:szCs w:val="20"/>
              </w:rPr>
            </w:pPr>
          </w:p>
        </w:tc>
        <w:tc>
          <w:tcPr>
            <w:tcW w:w="2195" w:type="dxa"/>
            <w:vMerge w:val="continue"/>
            <w:shd w:val="clear" w:color="auto" w:fill="auto"/>
            <w:vAlign w:val="center"/>
          </w:tcPr>
          <w:p>
            <w:pPr>
              <w:widowControl/>
              <w:spacing w:line="240" w:lineRule="exact"/>
              <w:jc w:val="center"/>
              <w:rPr>
                <w:rFonts w:ascii="仿宋_GB2312" w:hAnsi="宋体" w:eastAsia="仿宋_GB2312" w:cs="宋体"/>
                <w:color w:val="auto"/>
                <w:kern w:val="0"/>
                <w:sz w:val="20"/>
                <w:szCs w:val="20"/>
              </w:rPr>
            </w:pPr>
          </w:p>
        </w:tc>
        <w:tc>
          <w:tcPr>
            <w:tcW w:w="2268" w:type="dxa"/>
            <w:vMerge w:val="restart"/>
            <w:vAlign w:val="center"/>
          </w:tcPr>
          <w:p>
            <w:pPr>
              <w:widowControl/>
              <w:spacing w:line="240" w:lineRule="exact"/>
              <w:jc w:val="center"/>
              <w:rPr>
                <w:rFonts w:ascii="仿宋_GB2312" w:hAnsi="宋体" w:eastAsia="仿宋_GB2312" w:cs="宋体"/>
                <w:color w:val="auto"/>
                <w:kern w:val="0"/>
                <w:sz w:val="20"/>
                <w:szCs w:val="20"/>
              </w:rPr>
            </w:pPr>
          </w:p>
        </w:tc>
        <w:tc>
          <w:tcPr>
            <w:tcW w:w="2693" w:type="dxa"/>
            <w:vMerge w:val="restart"/>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永定路</w:t>
            </w:r>
          </w:p>
        </w:tc>
        <w:tc>
          <w:tcPr>
            <w:tcW w:w="1843" w:type="dxa"/>
            <w:vAlign w:val="center"/>
          </w:tcPr>
          <w:p>
            <w:pPr>
              <w:jc w:val="center"/>
              <w:rPr>
                <w:rFonts w:ascii="仿宋_GB2312" w:hAnsi="Calibri" w:eastAsia="仿宋_GB2312"/>
                <w:color w:val="auto"/>
                <w:sz w:val="20"/>
                <w:szCs w:val="20"/>
                <w:highlight w:val="none"/>
              </w:rPr>
            </w:pPr>
            <w:r>
              <w:rPr>
                <w:rFonts w:hint="eastAsia" w:ascii="仿宋_GB2312" w:hAnsi="Calibri" w:eastAsia="仿宋_GB2312"/>
                <w:color w:val="auto"/>
                <w:sz w:val="20"/>
                <w:szCs w:val="20"/>
                <w:highlight w:val="none"/>
              </w:rPr>
              <w:t>永定路执法队</w:t>
            </w:r>
          </w:p>
        </w:tc>
        <w:tc>
          <w:tcPr>
            <w:tcW w:w="1701" w:type="dxa"/>
            <w:vAlign w:val="center"/>
          </w:tcPr>
          <w:p>
            <w:pPr>
              <w:jc w:val="center"/>
              <w:rPr>
                <w:rFonts w:ascii="仿宋_GB2312" w:hAnsi="Calibri" w:eastAsia="仿宋_GB2312"/>
                <w:color w:val="auto"/>
                <w:sz w:val="20"/>
                <w:szCs w:val="20"/>
                <w:highlight w:val="none"/>
              </w:rPr>
            </w:pPr>
            <w:r>
              <w:rPr>
                <w:rFonts w:hint="eastAsia" w:ascii="仿宋_GB2312" w:hAnsi="Calibri" w:eastAsia="仿宋_GB2312"/>
                <w:color w:val="auto"/>
                <w:sz w:val="20"/>
                <w:szCs w:val="20"/>
                <w:highlight w:val="none"/>
              </w:rPr>
              <w:t>68760347</w:t>
            </w:r>
          </w:p>
        </w:tc>
        <w:tc>
          <w:tcPr>
            <w:tcW w:w="1964" w:type="dxa"/>
            <w:vAlign w:val="center"/>
          </w:tcPr>
          <w:p>
            <w:pPr>
              <w:rPr>
                <w:rFonts w:ascii="仿宋_GB2312" w:hAnsi="Calibri" w:eastAsia="仿宋_GB2312"/>
                <w:color w:val="auto"/>
                <w:sz w:val="20"/>
                <w:szCs w:val="20"/>
                <w:highlight w:val="none"/>
              </w:rPr>
            </w:pPr>
            <w:r>
              <w:rPr>
                <w:rFonts w:hint="eastAsia" w:ascii="仿宋_GB2312" w:eastAsia="仿宋_GB2312"/>
                <w:color w:val="auto"/>
                <w:sz w:val="20"/>
                <w:szCs w:val="20"/>
                <w:highlight w:val="none"/>
                <w:lang w:eastAsia="zh-CN"/>
              </w:rPr>
              <w:t>阜石路至复兴路，北太平路至青塔桥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vMerge w:val="continue"/>
            <w:vAlign w:val="center"/>
          </w:tcPr>
          <w:p>
            <w:pPr>
              <w:widowControl/>
              <w:jc w:val="center"/>
              <w:rPr>
                <w:rFonts w:ascii="仿宋_GB2312" w:hAnsi="宋体" w:eastAsia="仿宋_GB2312" w:cs="宋体"/>
                <w:color w:val="auto"/>
                <w:kern w:val="0"/>
                <w:sz w:val="20"/>
                <w:szCs w:val="20"/>
              </w:rPr>
            </w:pPr>
          </w:p>
        </w:tc>
        <w:tc>
          <w:tcPr>
            <w:tcW w:w="1016" w:type="dxa"/>
            <w:vMerge w:val="continue"/>
            <w:shd w:val="clear" w:color="auto" w:fill="auto"/>
            <w:vAlign w:val="center"/>
          </w:tcPr>
          <w:p>
            <w:pPr>
              <w:jc w:val="center"/>
              <w:rPr>
                <w:rFonts w:ascii="仿宋_GB2312" w:hAnsi="宋体" w:eastAsia="仿宋_GB2312" w:cs="宋体"/>
                <w:b/>
                <w:color w:val="auto"/>
                <w:kern w:val="0"/>
                <w:sz w:val="20"/>
                <w:szCs w:val="20"/>
              </w:rPr>
            </w:pPr>
          </w:p>
        </w:tc>
        <w:tc>
          <w:tcPr>
            <w:tcW w:w="2195" w:type="dxa"/>
            <w:vMerge w:val="continue"/>
            <w:shd w:val="clear" w:color="auto" w:fill="auto"/>
            <w:vAlign w:val="center"/>
          </w:tcPr>
          <w:p>
            <w:pPr>
              <w:widowControl/>
              <w:spacing w:line="240" w:lineRule="exact"/>
              <w:jc w:val="center"/>
              <w:rPr>
                <w:rFonts w:ascii="仿宋_GB2312" w:hAnsi="宋体" w:eastAsia="仿宋_GB2312" w:cs="宋体"/>
                <w:color w:val="auto"/>
                <w:kern w:val="0"/>
                <w:sz w:val="20"/>
                <w:szCs w:val="20"/>
              </w:rPr>
            </w:pPr>
          </w:p>
        </w:tc>
        <w:tc>
          <w:tcPr>
            <w:tcW w:w="2268" w:type="dxa"/>
            <w:vMerge w:val="continue"/>
            <w:vAlign w:val="center"/>
          </w:tcPr>
          <w:p>
            <w:pPr>
              <w:widowControl/>
              <w:spacing w:line="240" w:lineRule="exact"/>
              <w:jc w:val="center"/>
              <w:rPr>
                <w:rFonts w:ascii="仿宋_GB2312" w:hAnsi="宋体" w:eastAsia="仿宋_GB2312" w:cs="宋体"/>
                <w:color w:val="auto"/>
                <w:kern w:val="0"/>
                <w:sz w:val="20"/>
                <w:szCs w:val="20"/>
              </w:rPr>
            </w:pPr>
          </w:p>
        </w:tc>
        <w:tc>
          <w:tcPr>
            <w:tcW w:w="2693" w:type="dxa"/>
            <w:vMerge w:val="continue"/>
            <w:vAlign w:val="center"/>
          </w:tcPr>
          <w:p>
            <w:pPr>
              <w:jc w:val="center"/>
              <w:rPr>
                <w:rFonts w:ascii="仿宋_GB2312" w:hAnsi="Calibri" w:eastAsia="仿宋_GB2312"/>
                <w:color w:val="auto"/>
                <w:sz w:val="20"/>
                <w:szCs w:val="20"/>
              </w:rPr>
            </w:pPr>
          </w:p>
        </w:tc>
        <w:tc>
          <w:tcPr>
            <w:tcW w:w="1843" w:type="dxa"/>
            <w:vAlign w:val="center"/>
          </w:tcPr>
          <w:p>
            <w:pPr>
              <w:jc w:val="center"/>
              <w:rPr>
                <w:rFonts w:ascii="仿宋_GB2312" w:hAnsi="Calibri" w:eastAsia="仿宋_GB2312"/>
                <w:color w:val="auto"/>
                <w:sz w:val="20"/>
                <w:szCs w:val="20"/>
                <w:highlight w:val="none"/>
              </w:rPr>
            </w:pPr>
            <w:r>
              <w:rPr>
                <w:rFonts w:hint="eastAsia" w:ascii="仿宋_GB2312" w:hAnsi="Calibri" w:eastAsia="仿宋_GB2312"/>
                <w:color w:val="auto"/>
                <w:sz w:val="20"/>
                <w:szCs w:val="20"/>
                <w:highlight w:val="none"/>
              </w:rPr>
              <w:t>万寿路执法队</w:t>
            </w:r>
          </w:p>
        </w:tc>
        <w:tc>
          <w:tcPr>
            <w:tcW w:w="1701" w:type="dxa"/>
            <w:vAlign w:val="center"/>
          </w:tcPr>
          <w:p>
            <w:pPr>
              <w:jc w:val="center"/>
              <w:rPr>
                <w:rFonts w:ascii="仿宋_GB2312" w:hAnsi="Calibri" w:eastAsia="仿宋_GB2312"/>
                <w:color w:val="auto"/>
                <w:sz w:val="20"/>
                <w:szCs w:val="20"/>
                <w:highlight w:val="none"/>
              </w:rPr>
            </w:pPr>
            <w:r>
              <w:rPr>
                <w:rFonts w:hint="eastAsia" w:ascii="仿宋_GB2312" w:hAnsi="Calibri" w:eastAsia="仿宋_GB2312"/>
                <w:color w:val="auto"/>
                <w:sz w:val="20"/>
                <w:szCs w:val="20"/>
                <w:highlight w:val="none"/>
              </w:rPr>
              <w:t>68160516</w:t>
            </w:r>
          </w:p>
        </w:tc>
        <w:tc>
          <w:tcPr>
            <w:tcW w:w="1964" w:type="dxa"/>
            <w:vAlign w:val="center"/>
          </w:tcPr>
          <w:p>
            <w:pPr>
              <w:rPr>
                <w:rFonts w:ascii="仿宋_GB2312" w:hAnsi="Calibri" w:eastAsia="仿宋_GB2312"/>
                <w:color w:val="auto"/>
                <w:sz w:val="20"/>
                <w:szCs w:val="20"/>
                <w:highlight w:val="none"/>
              </w:rPr>
            </w:pPr>
            <w:r>
              <w:rPr>
                <w:rFonts w:hint="eastAsia" w:ascii="仿宋_GB2312" w:hAnsi="Calibri" w:eastAsia="仿宋_GB2312"/>
                <w:color w:val="auto"/>
                <w:sz w:val="20"/>
                <w:szCs w:val="20"/>
                <w:highlight w:val="none"/>
              </w:rPr>
              <w:t>复兴路至</w:t>
            </w:r>
            <w:r>
              <w:rPr>
                <w:rFonts w:hint="eastAsia" w:ascii="仿宋_GB2312" w:eastAsia="仿宋_GB2312"/>
                <w:color w:val="auto"/>
                <w:sz w:val="20"/>
                <w:szCs w:val="20"/>
                <w:highlight w:val="none"/>
                <w:lang w:eastAsia="zh-CN"/>
              </w:rPr>
              <w:t>北太平</w:t>
            </w:r>
            <w:r>
              <w:rPr>
                <w:rFonts w:hint="eastAsia" w:ascii="仿宋_GB2312" w:hAnsi="Calibri" w:eastAsia="仿宋_GB2312"/>
                <w:color w:val="auto"/>
                <w:sz w:val="20"/>
                <w:szCs w:val="20"/>
                <w:highlight w:val="none"/>
              </w:rPr>
              <w:t>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vMerge w:val="restart"/>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73</w:t>
            </w:r>
          </w:p>
        </w:tc>
        <w:tc>
          <w:tcPr>
            <w:tcW w:w="1016" w:type="dxa"/>
            <w:vMerge w:val="continue"/>
            <w:shd w:val="clear" w:color="auto" w:fill="auto"/>
            <w:vAlign w:val="center"/>
          </w:tcPr>
          <w:p>
            <w:pPr>
              <w:jc w:val="center"/>
              <w:rPr>
                <w:rFonts w:ascii="仿宋_GB2312" w:hAnsi="宋体" w:eastAsia="仿宋_GB2312" w:cs="宋体"/>
                <w:b/>
                <w:color w:val="auto"/>
                <w:kern w:val="0"/>
                <w:sz w:val="20"/>
                <w:szCs w:val="20"/>
              </w:rPr>
            </w:pPr>
          </w:p>
        </w:tc>
        <w:tc>
          <w:tcPr>
            <w:tcW w:w="2195" w:type="dxa"/>
            <w:vMerge w:val="continue"/>
            <w:shd w:val="clear" w:color="auto" w:fill="auto"/>
            <w:vAlign w:val="center"/>
          </w:tcPr>
          <w:p>
            <w:pPr>
              <w:widowControl/>
              <w:spacing w:line="240" w:lineRule="exact"/>
              <w:jc w:val="center"/>
              <w:rPr>
                <w:rFonts w:ascii="仿宋_GB2312" w:hAnsi="宋体" w:eastAsia="仿宋_GB2312" w:cs="宋体"/>
                <w:color w:val="auto"/>
                <w:kern w:val="0"/>
                <w:sz w:val="20"/>
                <w:szCs w:val="20"/>
              </w:rPr>
            </w:pPr>
          </w:p>
        </w:tc>
        <w:tc>
          <w:tcPr>
            <w:tcW w:w="2268" w:type="dxa"/>
            <w:vMerge w:val="restart"/>
            <w:vAlign w:val="center"/>
          </w:tcPr>
          <w:p>
            <w:pPr>
              <w:widowControl/>
              <w:spacing w:line="240" w:lineRule="exact"/>
              <w:jc w:val="center"/>
              <w:rPr>
                <w:rFonts w:ascii="仿宋_GB2312" w:hAnsi="宋体" w:eastAsia="仿宋_GB2312" w:cs="宋体"/>
                <w:color w:val="auto"/>
                <w:kern w:val="0"/>
                <w:sz w:val="20"/>
                <w:szCs w:val="20"/>
              </w:rPr>
            </w:pPr>
          </w:p>
        </w:tc>
        <w:tc>
          <w:tcPr>
            <w:tcW w:w="2693" w:type="dxa"/>
            <w:vMerge w:val="restart"/>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翠微路</w:t>
            </w:r>
          </w:p>
        </w:tc>
        <w:tc>
          <w:tcPr>
            <w:tcW w:w="184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羊坊店执法队</w:t>
            </w:r>
          </w:p>
        </w:tc>
        <w:tc>
          <w:tcPr>
            <w:tcW w:w="1701"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68216361</w:t>
            </w:r>
          </w:p>
        </w:tc>
        <w:tc>
          <w:tcPr>
            <w:tcW w:w="1964" w:type="dxa"/>
            <w:vAlign w:val="center"/>
          </w:tcPr>
          <w:p>
            <w:pPr>
              <w:rPr>
                <w:rFonts w:ascii="仿宋_GB2312" w:hAnsi="Calibri" w:eastAsia="仿宋_GB2312"/>
                <w:color w:val="auto"/>
                <w:sz w:val="20"/>
                <w:szCs w:val="20"/>
              </w:rPr>
            </w:pPr>
            <w:r>
              <w:rPr>
                <w:rFonts w:hint="eastAsia" w:ascii="仿宋_GB2312" w:hAnsi="Calibri" w:eastAsia="仿宋_GB2312"/>
                <w:color w:val="auto"/>
                <w:sz w:val="20"/>
                <w:szCs w:val="20"/>
              </w:rPr>
              <w:t>复兴路至罗道庄桥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vMerge w:val="continue"/>
            <w:vAlign w:val="center"/>
          </w:tcPr>
          <w:p>
            <w:pPr>
              <w:widowControl/>
              <w:jc w:val="center"/>
              <w:rPr>
                <w:rFonts w:ascii="仿宋_GB2312" w:hAnsi="宋体" w:eastAsia="仿宋_GB2312" w:cs="宋体"/>
                <w:color w:val="auto"/>
                <w:kern w:val="0"/>
                <w:sz w:val="20"/>
                <w:szCs w:val="20"/>
              </w:rPr>
            </w:pPr>
          </w:p>
        </w:tc>
        <w:tc>
          <w:tcPr>
            <w:tcW w:w="1016" w:type="dxa"/>
            <w:vMerge w:val="continue"/>
            <w:shd w:val="clear" w:color="auto" w:fill="auto"/>
            <w:vAlign w:val="center"/>
          </w:tcPr>
          <w:p>
            <w:pPr>
              <w:jc w:val="center"/>
              <w:rPr>
                <w:rFonts w:ascii="仿宋_GB2312" w:hAnsi="宋体" w:eastAsia="仿宋_GB2312" w:cs="宋体"/>
                <w:b/>
                <w:color w:val="auto"/>
                <w:kern w:val="0"/>
                <w:sz w:val="20"/>
                <w:szCs w:val="20"/>
              </w:rPr>
            </w:pPr>
          </w:p>
        </w:tc>
        <w:tc>
          <w:tcPr>
            <w:tcW w:w="2195" w:type="dxa"/>
            <w:vMerge w:val="continue"/>
            <w:shd w:val="clear" w:color="auto" w:fill="auto"/>
            <w:vAlign w:val="center"/>
          </w:tcPr>
          <w:p>
            <w:pPr>
              <w:widowControl/>
              <w:spacing w:line="240" w:lineRule="exact"/>
              <w:jc w:val="center"/>
              <w:rPr>
                <w:rFonts w:ascii="仿宋_GB2312" w:hAnsi="宋体" w:eastAsia="仿宋_GB2312" w:cs="宋体"/>
                <w:color w:val="auto"/>
                <w:kern w:val="0"/>
                <w:sz w:val="20"/>
                <w:szCs w:val="20"/>
              </w:rPr>
            </w:pPr>
          </w:p>
        </w:tc>
        <w:tc>
          <w:tcPr>
            <w:tcW w:w="2268" w:type="dxa"/>
            <w:vMerge w:val="continue"/>
            <w:vAlign w:val="center"/>
          </w:tcPr>
          <w:p>
            <w:pPr>
              <w:widowControl/>
              <w:spacing w:line="240" w:lineRule="exact"/>
              <w:jc w:val="center"/>
              <w:rPr>
                <w:rFonts w:ascii="仿宋_GB2312" w:hAnsi="宋体" w:eastAsia="仿宋_GB2312" w:cs="宋体"/>
                <w:color w:val="auto"/>
                <w:kern w:val="0"/>
                <w:sz w:val="20"/>
                <w:szCs w:val="20"/>
              </w:rPr>
            </w:pPr>
          </w:p>
        </w:tc>
        <w:tc>
          <w:tcPr>
            <w:tcW w:w="2693" w:type="dxa"/>
            <w:vMerge w:val="continue"/>
            <w:vAlign w:val="center"/>
          </w:tcPr>
          <w:p>
            <w:pPr>
              <w:jc w:val="center"/>
              <w:rPr>
                <w:rFonts w:ascii="仿宋_GB2312" w:hAnsi="Calibri" w:eastAsia="仿宋_GB2312"/>
                <w:color w:val="auto"/>
                <w:sz w:val="20"/>
                <w:szCs w:val="20"/>
              </w:rPr>
            </w:pPr>
          </w:p>
        </w:tc>
        <w:tc>
          <w:tcPr>
            <w:tcW w:w="184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万寿路执法队</w:t>
            </w:r>
          </w:p>
        </w:tc>
        <w:tc>
          <w:tcPr>
            <w:tcW w:w="1701"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68160516</w:t>
            </w:r>
          </w:p>
        </w:tc>
        <w:tc>
          <w:tcPr>
            <w:tcW w:w="1964" w:type="dxa"/>
            <w:vAlign w:val="center"/>
          </w:tcPr>
          <w:p>
            <w:pPr>
              <w:rPr>
                <w:rFonts w:ascii="仿宋_GB2312" w:hAnsi="Calibri" w:eastAsia="仿宋_GB2312"/>
                <w:color w:val="auto"/>
                <w:sz w:val="20"/>
                <w:szCs w:val="20"/>
              </w:rPr>
            </w:pPr>
            <w:r>
              <w:rPr>
                <w:rFonts w:hint="eastAsia" w:ascii="仿宋_GB2312" w:hAnsi="Calibri" w:eastAsia="仿宋_GB2312"/>
                <w:color w:val="auto"/>
                <w:sz w:val="20"/>
                <w:szCs w:val="20"/>
              </w:rPr>
              <w:t>复兴路至罗道庄桥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74</w:t>
            </w:r>
          </w:p>
        </w:tc>
        <w:tc>
          <w:tcPr>
            <w:tcW w:w="1016" w:type="dxa"/>
            <w:vMerge w:val="continue"/>
            <w:shd w:val="clear" w:color="auto" w:fill="auto"/>
            <w:vAlign w:val="center"/>
          </w:tcPr>
          <w:p>
            <w:pPr>
              <w:jc w:val="center"/>
              <w:rPr>
                <w:rFonts w:ascii="仿宋_GB2312" w:hAnsi="宋体" w:eastAsia="仿宋_GB2312" w:cs="宋体"/>
                <w:b/>
                <w:color w:val="auto"/>
                <w:kern w:val="0"/>
                <w:sz w:val="20"/>
                <w:szCs w:val="20"/>
              </w:rPr>
            </w:pPr>
          </w:p>
        </w:tc>
        <w:tc>
          <w:tcPr>
            <w:tcW w:w="2195" w:type="dxa"/>
            <w:vMerge w:val="continue"/>
            <w:shd w:val="clear" w:color="auto" w:fill="auto"/>
            <w:vAlign w:val="center"/>
          </w:tcPr>
          <w:p>
            <w:pPr>
              <w:widowControl/>
              <w:spacing w:line="240" w:lineRule="exact"/>
              <w:jc w:val="center"/>
              <w:rPr>
                <w:rFonts w:ascii="仿宋_GB2312" w:hAnsi="宋体" w:eastAsia="仿宋_GB2312" w:cs="宋体"/>
                <w:color w:val="auto"/>
                <w:kern w:val="0"/>
                <w:sz w:val="20"/>
                <w:szCs w:val="20"/>
              </w:rPr>
            </w:pPr>
          </w:p>
        </w:tc>
        <w:tc>
          <w:tcPr>
            <w:tcW w:w="2268" w:type="dxa"/>
            <w:vAlign w:val="center"/>
          </w:tcPr>
          <w:p>
            <w:pPr>
              <w:widowControl/>
              <w:spacing w:line="240" w:lineRule="exact"/>
              <w:jc w:val="center"/>
              <w:rPr>
                <w:rFonts w:ascii="仿宋_GB2312" w:hAnsi="宋体" w:eastAsia="仿宋_GB2312" w:cs="宋体"/>
                <w:color w:val="auto"/>
                <w:kern w:val="0"/>
                <w:sz w:val="20"/>
                <w:szCs w:val="20"/>
              </w:rPr>
            </w:pPr>
          </w:p>
        </w:tc>
        <w:tc>
          <w:tcPr>
            <w:tcW w:w="269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北蜂窝路</w:t>
            </w:r>
          </w:p>
        </w:tc>
        <w:tc>
          <w:tcPr>
            <w:tcW w:w="184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羊坊店执法队</w:t>
            </w:r>
          </w:p>
        </w:tc>
        <w:tc>
          <w:tcPr>
            <w:tcW w:w="1701"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68216361</w:t>
            </w:r>
          </w:p>
        </w:tc>
        <w:tc>
          <w:tcPr>
            <w:tcW w:w="1964" w:type="dxa"/>
            <w:vAlign w:val="center"/>
          </w:tcPr>
          <w:p>
            <w:pPr>
              <w:rPr>
                <w:rFonts w:ascii="仿宋_GB2312" w:hAnsi="Calibri"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vMerge w:val="restart"/>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75</w:t>
            </w:r>
          </w:p>
        </w:tc>
        <w:tc>
          <w:tcPr>
            <w:tcW w:w="1016" w:type="dxa"/>
            <w:vMerge w:val="restart"/>
            <w:shd w:val="clear" w:color="auto" w:fill="auto"/>
            <w:vAlign w:val="center"/>
          </w:tcPr>
          <w:p>
            <w:pPr>
              <w:jc w:val="center"/>
              <w:rPr>
                <w:rFonts w:ascii="仿宋_GB2312" w:hAnsi="Calibri" w:eastAsia="仿宋_GB2312"/>
                <w:b/>
                <w:bCs/>
                <w:color w:val="auto"/>
                <w:sz w:val="20"/>
                <w:szCs w:val="20"/>
              </w:rPr>
            </w:pPr>
            <w:r>
              <w:rPr>
                <w:rFonts w:hint="eastAsia" w:ascii="仿宋_GB2312" w:hAnsi="Calibri" w:eastAsia="仿宋_GB2312"/>
                <w:b/>
                <w:bCs/>
                <w:color w:val="auto"/>
                <w:sz w:val="20"/>
                <w:szCs w:val="20"/>
              </w:rPr>
              <w:t>二类</w:t>
            </w:r>
          </w:p>
          <w:p>
            <w:pPr>
              <w:jc w:val="center"/>
              <w:rPr>
                <w:rFonts w:ascii="仿宋_GB2312" w:hAnsi="Calibri" w:eastAsia="仿宋_GB2312"/>
                <w:b/>
                <w:bCs/>
                <w:color w:val="auto"/>
                <w:sz w:val="20"/>
                <w:szCs w:val="20"/>
              </w:rPr>
            </w:pPr>
            <w:r>
              <w:rPr>
                <w:rFonts w:hint="eastAsia" w:ascii="仿宋_GB2312" w:hAnsi="Calibri" w:eastAsia="仿宋_GB2312"/>
                <w:b/>
                <w:bCs/>
                <w:color w:val="auto"/>
                <w:sz w:val="20"/>
                <w:szCs w:val="20"/>
              </w:rPr>
              <w:t>重点</w:t>
            </w:r>
          </w:p>
          <w:p>
            <w:pPr>
              <w:jc w:val="center"/>
              <w:rPr>
                <w:rFonts w:ascii="仿宋_GB2312" w:hAnsi="Calibri" w:eastAsia="仿宋_GB2312"/>
                <w:b/>
                <w:bCs/>
                <w:color w:val="auto"/>
                <w:sz w:val="20"/>
                <w:szCs w:val="20"/>
              </w:rPr>
            </w:pPr>
            <w:r>
              <w:rPr>
                <w:rFonts w:hint="eastAsia" w:ascii="仿宋_GB2312" w:hAnsi="Calibri" w:eastAsia="仿宋_GB2312"/>
                <w:b/>
                <w:bCs/>
                <w:color w:val="auto"/>
                <w:sz w:val="20"/>
                <w:szCs w:val="20"/>
              </w:rPr>
              <w:t>管理</w:t>
            </w:r>
          </w:p>
          <w:p>
            <w:pPr>
              <w:jc w:val="center"/>
              <w:rPr>
                <w:rFonts w:ascii="仿宋_GB2312" w:hAnsi="Calibri" w:eastAsia="仿宋_GB2312"/>
                <w:b/>
                <w:bCs/>
                <w:color w:val="auto"/>
                <w:sz w:val="20"/>
                <w:szCs w:val="20"/>
              </w:rPr>
            </w:pPr>
            <w:r>
              <w:rPr>
                <w:rFonts w:hint="eastAsia" w:ascii="仿宋_GB2312" w:hAnsi="Calibri" w:eastAsia="仿宋_GB2312"/>
                <w:b/>
                <w:bCs/>
                <w:color w:val="auto"/>
                <w:sz w:val="20"/>
                <w:szCs w:val="20"/>
              </w:rPr>
              <w:t>地区</w:t>
            </w:r>
          </w:p>
        </w:tc>
        <w:tc>
          <w:tcPr>
            <w:tcW w:w="2195" w:type="dxa"/>
            <w:vMerge w:val="restart"/>
            <w:shd w:val="clear" w:color="auto" w:fill="auto"/>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重点大街</w:t>
            </w:r>
          </w:p>
        </w:tc>
        <w:tc>
          <w:tcPr>
            <w:tcW w:w="2268" w:type="dxa"/>
            <w:vMerge w:val="restart"/>
            <w:vAlign w:val="center"/>
          </w:tcPr>
          <w:p>
            <w:pPr>
              <w:widowControl/>
              <w:spacing w:line="240" w:lineRule="exact"/>
              <w:jc w:val="center"/>
              <w:rPr>
                <w:rFonts w:ascii="仿宋_GB2312" w:hAnsi="宋体" w:eastAsia="仿宋_GB2312" w:cs="宋体"/>
                <w:color w:val="auto"/>
                <w:kern w:val="0"/>
                <w:sz w:val="20"/>
                <w:szCs w:val="20"/>
              </w:rPr>
            </w:pPr>
          </w:p>
        </w:tc>
        <w:tc>
          <w:tcPr>
            <w:tcW w:w="2693" w:type="dxa"/>
            <w:vMerge w:val="restart"/>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北洼路</w:t>
            </w:r>
          </w:p>
        </w:tc>
        <w:tc>
          <w:tcPr>
            <w:tcW w:w="184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八里庄执法队</w:t>
            </w:r>
          </w:p>
        </w:tc>
        <w:tc>
          <w:tcPr>
            <w:tcW w:w="1701"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88131371</w:t>
            </w:r>
          </w:p>
        </w:tc>
        <w:tc>
          <w:tcPr>
            <w:tcW w:w="1964" w:type="dxa"/>
            <w:vAlign w:val="center"/>
          </w:tcPr>
          <w:p>
            <w:pPr>
              <w:rPr>
                <w:rFonts w:ascii="仿宋_GB2312" w:hAnsi="Calibri" w:eastAsia="仿宋_GB2312"/>
                <w:color w:val="auto"/>
                <w:sz w:val="20"/>
                <w:szCs w:val="20"/>
              </w:rPr>
            </w:pPr>
            <w:r>
              <w:rPr>
                <w:rFonts w:hint="eastAsia" w:ascii="仿宋_GB2312" w:hAnsi="Calibri" w:eastAsia="仿宋_GB2312"/>
                <w:color w:val="auto"/>
                <w:sz w:val="20"/>
                <w:szCs w:val="20"/>
              </w:rPr>
              <w:t>阜成路至双子之渠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vMerge w:val="continue"/>
            <w:vAlign w:val="center"/>
          </w:tcPr>
          <w:p>
            <w:pPr>
              <w:widowControl/>
              <w:jc w:val="center"/>
              <w:rPr>
                <w:rFonts w:ascii="仿宋_GB2312" w:hAnsi="宋体" w:eastAsia="仿宋_GB2312" w:cs="宋体"/>
                <w:color w:val="auto"/>
                <w:kern w:val="0"/>
                <w:sz w:val="20"/>
                <w:szCs w:val="20"/>
              </w:rPr>
            </w:pPr>
          </w:p>
        </w:tc>
        <w:tc>
          <w:tcPr>
            <w:tcW w:w="1016" w:type="dxa"/>
            <w:vMerge w:val="continue"/>
            <w:shd w:val="clear" w:color="auto" w:fill="auto"/>
            <w:vAlign w:val="center"/>
          </w:tcPr>
          <w:p>
            <w:pPr>
              <w:jc w:val="center"/>
              <w:rPr>
                <w:rFonts w:ascii="仿宋_GB2312" w:hAnsi="宋体" w:eastAsia="仿宋_GB2312" w:cs="宋体"/>
                <w:b/>
                <w:color w:val="auto"/>
                <w:kern w:val="0"/>
                <w:sz w:val="20"/>
                <w:szCs w:val="20"/>
              </w:rPr>
            </w:pPr>
          </w:p>
        </w:tc>
        <w:tc>
          <w:tcPr>
            <w:tcW w:w="2195" w:type="dxa"/>
            <w:vMerge w:val="continue"/>
            <w:shd w:val="clear" w:color="auto" w:fill="auto"/>
            <w:vAlign w:val="center"/>
          </w:tcPr>
          <w:p>
            <w:pPr>
              <w:widowControl/>
              <w:spacing w:line="240" w:lineRule="exact"/>
              <w:jc w:val="center"/>
              <w:rPr>
                <w:rFonts w:ascii="仿宋_GB2312" w:hAnsi="宋体" w:eastAsia="仿宋_GB2312" w:cs="宋体"/>
                <w:color w:val="auto"/>
                <w:kern w:val="0"/>
                <w:sz w:val="20"/>
                <w:szCs w:val="20"/>
              </w:rPr>
            </w:pPr>
          </w:p>
        </w:tc>
        <w:tc>
          <w:tcPr>
            <w:tcW w:w="2268" w:type="dxa"/>
            <w:vMerge w:val="continue"/>
            <w:vAlign w:val="center"/>
          </w:tcPr>
          <w:p>
            <w:pPr>
              <w:widowControl/>
              <w:spacing w:line="240" w:lineRule="exact"/>
              <w:jc w:val="center"/>
              <w:rPr>
                <w:rFonts w:ascii="仿宋_GB2312" w:hAnsi="宋体" w:eastAsia="仿宋_GB2312" w:cs="宋体"/>
                <w:color w:val="auto"/>
                <w:kern w:val="0"/>
                <w:sz w:val="20"/>
                <w:szCs w:val="20"/>
              </w:rPr>
            </w:pPr>
          </w:p>
        </w:tc>
        <w:tc>
          <w:tcPr>
            <w:tcW w:w="2693" w:type="dxa"/>
            <w:vMerge w:val="continue"/>
            <w:vAlign w:val="center"/>
          </w:tcPr>
          <w:p>
            <w:pPr>
              <w:jc w:val="center"/>
              <w:rPr>
                <w:rFonts w:ascii="仿宋_GB2312" w:hAnsi="Calibri" w:eastAsia="仿宋_GB2312"/>
                <w:color w:val="auto"/>
                <w:sz w:val="20"/>
                <w:szCs w:val="20"/>
              </w:rPr>
            </w:pPr>
          </w:p>
        </w:tc>
        <w:tc>
          <w:tcPr>
            <w:tcW w:w="184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紫竹院执法队</w:t>
            </w:r>
          </w:p>
        </w:tc>
        <w:tc>
          <w:tcPr>
            <w:tcW w:w="1701"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68413478</w:t>
            </w:r>
          </w:p>
        </w:tc>
        <w:tc>
          <w:tcPr>
            <w:tcW w:w="1964" w:type="dxa"/>
            <w:vAlign w:val="center"/>
          </w:tcPr>
          <w:p>
            <w:pPr>
              <w:rPr>
                <w:rFonts w:ascii="仿宋_GB2312" w:hAnsi="Calibri" w:eastAsia="仿宋_GB2312"/>
                <w:color w:val="auto"/>
                <w:sz w:val="20"/>
                <w:szCs w:val="20"/>
              </w:rPr>
            </w:pPr>
            <w:r>
              <w:rPr>
                <w:rFonts w:hint="eastAsia" w:ascii="仿宋_GB2312" w:hAnsi="Calibri" w:eastAsia="仿宋_GB2312"/>
                <w:color w:val="auto"/>
                <w:sz w:val="20"/>
                <w:szCs w:val="20"/>
              </w:rPr>
              <w:t>双子之渠至紫竹院路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76</w:t>
            </w:r>
          </w:p>
        </w:tc>
        <w:tc>
          <w:tcPr>
            <w:tcW w:w="1016" w:type="dxa"/>
            <w:vMerge w:val="continue"/>
            <w:shd w:val="clear" w:color="auto" w:fill="auto"/>
            <w:vAlign w:val="center"/>
          </w:tcPr>
          <w:p>
            <w:pPr>
              <w:jc w:val="center"/>
              <w:rPr>
                <w:rFonts w:ascii="仿宋_GB2312" w:hAnsi="宋体" w:eastAsia="仿宋_GB2312" w:cs="宋体"/>
                <w:b/>
                <w:color w:val="auto"/>
                <w:kern w:val="0"/>
                <w:sz w:val="20"/>
                <w:szCs w:val="20"/>
              </w:rPr>
            </w:pPr>
          </w:p>
        </w:tc>
        <w:tc>
          <w:tcPr>
            <w:tcW w:w="2195" w:type="dxa"/>
            <w:vMerge w:val="continue"/>
            <w:shd w:val="clear" w:color="auto" w:fill="auto"/>
            <w:vAlign w:val="center"/>
          </w:tcPr>
          <w:p>
            <w:pPr>
              <w:widowControl/>
              <w:spacing w:line="240" w:lineRule="exact"/>
              <w:jc w:val="center"/>
              <w:rPr>
                <w:rFonts w:ascii="仿宋_GB2312" w:hAnsi="宋体" w:eastAsia="仿宋_GB2312" w:cs="宋体"/>
                <w:color w:val="auto"/>
                <w:kern w:val="0"/>
                <w:sz w:val="20"/>
                <w:szCs w:val="20"/>
              </w:rPr>
            </w:pPr>
          </w:p>
        </w:tc>
        <w:tc>
          <w:tcPr>
            <w:tcW w:w="2268" w:type="dxa"/>
            <w:vAlign w:val="center"/>
          </w:tcPr>
          <w:p>
            <w:pPr>
              <w:widowControl/>
              <w:spacing w:line="240" w:lineRule="exact"/>
              <w:jc w:val="center"/>
              <w:rPr>
                <w:rFonts w:ascii="仿宋_GB2312" w:hAnsi="宋体" w:eastAsia="仿宋_GB2312" w:cs="宋体"/>
                <w:color w:val="auto"/>
                <w:kern w:val="0"/>
                <w:sz w:val="20"/>
                <w:szCs w:val="20"/>
              </w:rPr>
            </w:pPr>
          </w:p>
        </w:tc>
        <w:tc>
          <w:tcPr>
            <w:tcW w:w="269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紫竹院路</w:t>
            </w:r>
          </w:p>
        </w:tc>
        <w:tc>
          <w:tcPr>
            <w:tcW w:w="184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紫竹院执法队</w:t>
            </w:r>
          </w:p>
        </w:tc>
        <w:tc>
          <w:tcPr>
            <w:tcW w:w="1701"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68413478</w:t>
            </w:r>
          </w:p>
        </w:tc>
        <w:tc>
          <w:tcPr>
            <w:tcW w:w="1964" w:type="dxa"/>
            <w:vAlign w:val="center"/>
          </w:tcPr>
          <w:p>
            <w:pPr>
              <w:rPr>
                <w:rFonts w:ascii="仿宋_GB2312" w:hAnsi="Calibri"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vMerge w:val="restart"/>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77</w:t>
            </w:r>
          </w:p>
        </w:tc>
        <w:tc>
          <w:tcPr>
            <w:tcW w:w="1016" w:type="dxa"/>
            <w:vMerge w:val="continue"/>
            <w:shd w:val="clear" w:color="auto" w:fill="auto"/>
            <w:vAlign w:val="center"/>
          </w:tcPr>
          <w:p>
            <w:pPr>
              <w:jc w:val="center"/>
              <w:rPr>
                <w:rFonts w:ascii="仿宋_GB2312" w:hAnsi="宋体" w:eastAsia="仿宋_GB2312" w:cs="宋体"/>
                <w:b/>
                <w:color w:val="auto"/>
                <w:kern w:val="0"/>
                <w:sz w:val="20"/>
                <w:szCs w:val="20"/>
              </w:rPr>
            </w:pPr>
          </w:p>
        </w:tc>
        <w:tc>
          <w:tcPr>
            <w:tcW w:w="2195" w:type="dxa"/>
            <w:vMerge w:val="continue"/>
            <w:shd w:val="clear" w:color="auto" w:fill="auto"/>
            <w:vAlign w:val="center"/>
          </w:tcPr>
          <w:p>
            <w:pPr>
              <w:widowControl/>
              <w:spacing w:line="240" w:lineRule="exact"/>
              <w:jc w:val="center"/>
              <w:rPr>
                <w:rFonts w:ascii="仿宋_GB2312" w:hAnsi="宋体" w:eastAsia="仿宋_GB2312" w:cs="宋体"/>
                <w:color w:val="auto"/>
                <w:kern w:val="0"/>
                <w:sz w:val="20"/>
                <w:szCs w:val="20"/>
              </w:rPr>
            </w:pPr>
          </w:p>
        </w:tc>
        <w:tc>
          <w:tcPr>
            <w:tcW w:w="2268" w:type="dxa"/>
            <w:vMerge w:val="restart"/>
            <w:vAlign w:val="center"/>
          </w:tcPr>
          <w:p>
            <w:pPr>
              <w:widowControl/>
              <w:spacing w:line="240" w:lineRule="exact"/>
              <w:jc w:val="center"/>
              <w:rPr>
                <w:rFonts w:ascii="仿宋_GB2312" w:hAnsi="宋体" w:eastAsia="仿宋_GB2312" w:cs="宋体"/>
                <w:color w:val="auto"/>
                <w:kern w:val="0"/>
                <w:sz w:val="20"/>
                <w:szCs w:val="20"/>
              </w:rPr>
            </w:pPr>
          </w:p>
        </w:tc>
        <w:tc>
          <w:tcPr>
            <w:tcW w:w="2693" w:type="dxa"/>
            <w:vMerge w:val="restart"/>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学院路</w:t>
            </w:r>
          </w:p>
        </w:tc>
        <w:tc>
          <w:tcPr>
            <w:tcW w:w="184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花园路执法队</w:t>
            </w:r>
          </w:p>
        </w:tc>
        <w:tc>
          <w:tcPr>
            <w:tcW w:w="1701"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62044063</w:t>
            </w:r>
          </w:p>
        </w:tc>
        <w:tc>
          <w:tcPr>
            <w:tcW w:w="1964" w:type="dxa"/>
            <w:vAlign w:val="center"/>
          </w:tcPr>
          <w:p>
            <w:pPr>
              <w:rPr>
                <w:rFonts w:ascii="仿宋_GB2312" w:hAnsi="Calibri" w:eastAsia="仿宋_GB2312"/>
                <w:color w:val="auto"/>
                <w:sz w:val="20"/>
                <w:szCs w:val="20"/>
              </w:rPr>
            </w:pPr>
            <w:r>
              <w:rPr>
                <w:rFonts w:hint="eastAsia" w:ascii="仿宋_GB2312" w:hAnsi="Calibri" w:eastAsia="仿宋_GB2312"/>
                <w:color w:val="auto"/>
                <w:sz w:val="20"/>
                <w:szCs w:val="20"/>
              </w:rPr>
              <w:t>学院桥至蓟门桥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vMerge w:val="continue"/>
            <w:vAlign w:val="center"/>
          </w:tcPr>
          <w:p>
            <w:pPr>
              <w:widowControl/>
              <w:jc w:val="center"/>
              <w:rPr>
                <w:rFonts w:ascii="仿宋_GB2312" w:hAnsi="宋体" w:eastAsia="仿宋_GB2312" w:cs="宋体"/>
                <w:color w:val="auto"/>
                <w:kern w:val="0"/>
                <w:sz w:val="20"/>
                <w:szCs w:val="20"/>
              </w:rPr>
            </w:pPr>
          </w:p>
        </w:tc>
        <w:tc>
          <w:tcPr>
            <w:tcW w:w="1016" w:type="dxa"/>
            <w:vMerge w:val="continue"/>
            <w:shd w:val="clear" w:color="auto" w:fill="auto"/>
            <w:vAlign w:val="center"/>
          </w:tcPr>
          <w:p>
            <w:pPr>
              <w:jc w:val="center"/>
              <w:rPr>
                <w:rFonts w:ascii="仿宋_GB2312" w:hAnsi="宋体" w:eastAsia="仿宋_GB2312" w:cs="宋体"/>
                <w:b/>
                <w:color w:val="auto"/>
                <w:kern w:val="0"/>
                <w:sz w:val="20"/>
                <w:szCs w:val="20"/>
              </w:rPr>
            </w:pPr>
          </w:p>
        </w:tc>
        <w:tc>
          <w:tcPr>
            <w:tcW w:w="2195" w:type="dxa"/>
            <w:vMerge w:val="continue"/>
            <w:shd w:val="clear" w:color="auto" w:fill="auto"/>
            <w:vAlign w:val="center"/>
          </w:tcPr>
          <w:p>
            <w:pPr>
              <w:widowControl/>
              <w:spacing w:line="240" w:lineRule="exact"/>
              <w:jc w:val="center"/>
              <w:rPr>
                <w:rFonts w:ascii="仿宋_GB2312" w:hAnsi="宋体" w:eastAsia="仿宋_GB2312" w:cs="宋体"/>
                <w:color w:val="auto"/>
                <w:kern w:val="0"/>
                <w:sz w:val="20"/>
                <w:szCs w:val="20"/>
              </w:rPr>
            </w:pPr>
          </w:p>
        </w:tc>
        <w:tc>
          <w:tcPr>
            <w:tcW w:w="2268" w:type="dxa"/>
            <w:vMerge w:val="continue"/>
            <w:vAlign w:val="center"/>
          </w:tcPr>
          <w:p>
            <w:pPr>
              <w:widowControl/>
              <w:spacing w:line="240" w:lineRule="exact"/>
              <w:jc w:val="center"/>
              <w:rPr>
                <w:rFonts w:ascii="仿宋_GB2312" w:hAnsi="宋体" w:eastAsia="仿宋_GB2312" w:cs="宋体"/>
                <w:color w:val="auto"/>
                <w:kern w:val="0"/>
                <w:sz w:val="20"/>
                <w:szCs w:val="20"/>
              </w:rPr>
            </w:pPr>
          </w:p>
        </w:tc>
        <w:tc>
          <w:tcPr>
            <w:tcW w:w="2693" w:type="dxa"/>
            <w:vMerge w:val="continue"/>
            <w:vAlign w:val="center"/>
          </w:tcPr>
          <w:p>
            <w:pPr>
              <w:jc w:val="center"/>
              <w:rPr>
                <w:rFonts w:ascii="仿宋_GB2312" w:hAnsi="Calibri" w:eastAsia="仿宋_GB2312"/>
                <w:color w:val="auto"/>
                <w:sz w:val="20"/>
                <w:szCs w:val="20"/>
              </w:rPr>
            </w:pPr>
          </w:p>
        </w:tc>
        <w:tc>
          <w:tcPr>
            <w:tcW w:w="184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学院路执法队</w:t>
            </w:r>
          </w:p>
        </w:tc>
        <w:tc>
          <w:tcPr>
            <w:tcW w:w="1701"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82385110</w:t>
            </w:r>
          </w:p>
        </w:tc>
        <w:tc>
          <w:tcPr>
            <w:tcW w:w="1964" w:type="dxa"/>
            <w:vAlign w:val="center"/>
          </w:tcPr>
          <w:p>
            <w:pPr>
              <w:rPr>
                <w:rFonts w:ascii="仿宋_GB2312" w:hAnsi="Calibri" w:eastAsia="仿宋_GB2312"/>
                <w:color w:val="auto"/>
                <w:sz w:val="20"/>
                <w:szCs w:val="20"/>
              </w:rPr>
            </w:pPr>
            <w:r>
              <w:rPr>
                <w:rFonts w:hint="eastAsia" w:ascii="仿宋_GB2312" w:hAnsi="Calibri" w:eastAsia="仿宋_GB2312"/>
                <w:color w:val="auto"/>
                <w:sz w:val="20"/>
                <w:szCs w:val="20"/>
              </w:rPr>
              <w:t>学院桥至清华东路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vMerge w:val="continue"/>
            <w:vAlign w:val="center"/>
          </w:tcPr>
          <w:p>
            <w:pPr>
              <w:widowControl/>
              <w:jc w:val="center"/>
              <w:rPr>
                <w:rFonts w:ascii="仿宋_GB2312" w:hAnsi="宋体" w:eastAsia="仿宋_GB2312" w:cs="宋体"/>
                <w:color w:val="auto"/>
                <w:kern w:val="0"/>
                <w:sz w:val="20"/>
                <w:szCs w:val="20"/>
              </w:rPr>
            </w:pPr>
          </w:p>
        </w:tc>
        <w:tc>
          <w:tcPr>
            <w:tcW w:w="1016" w:type="dxa"/>
            <w:vMerge w:val="continue"/>
            <w:shd w:val="clear" w:color="auto" w:fill="auto"/>
            <w:vAlign w:val="center"/>
          </w:tcPr>
          <w:p>
            <w:pPr>
              <w:jc w:val="center"/>
              <w:rPr>
                <w:rFonts w:ascii="仿宋_GB2312" w:hAnsi="宋体" w:eastAsia="仿宋_GB2312" w:cs="宋体"/>
                <w:b/>
                <w:color w:val="auto"/>
                <w:kern w:val="0"/>
                <w:sz w:val="20"/>
                <w:szCs w:val="20"/>
              </w:rPr>
            </w:pPr>
          </w:p>
        </w:tc>
        <w:tc>
          <w:tcPr>
            <w:tcW w:w="2195" w:type="dxa"/>
            <w:vMerge w:val="continue"/>
            <w:shd w:val="clear" w:color="auto" w:fill="auto"/>
            <w:vAlign w:val="center"/>
          </w:tcPr>
          <w:p>
            <w:pPr>
              <w:widowControl/>
              <w:spacing w:line="240" w:lineRule="exact"/>
              <w:jc w:val="center"/>
              <w:rPr>
                <w:rFonts w:ascii="仿宋_GB2312" w:hAnsi="宋体" w:eastAsia="仿宋_GB2312" w:cs="宋体"/>
                <w:color w:val="auto"/>
                <w:kern w:val="0"/>
                <w:sz w:val="20"/>
                <w:szCs w:val="20"/>
              </w:rPr>
            </w:pPr>
          </w:p>
        </w:tc>
        <w:tc>
          <w:tcPr>
            <w:tcW w:w="2268" w:type="dxa"/>
            <w:vMerge w:val="continue"/>
            <w:vAlign w:val="center"/>
          </w:tcPr>
          <w:p>
            <w:pPr>
              <w:widowControl/>
              <w:spacing w:line="240" w:lineRule="exact"/>
              <w:jc w:val="center"/>
              <w:rPr>
                <w:rFonts w:ascii="仿宋_GB2312" w:hAnsi="宋体" w:eastAsia="仿宋_GB2312" w:cs="宋体"/>
                <w:color w:val="auto"/>
                <w:kern w:val="0"/>
                <w:sz w:val="20"/>
                <w:szCs w:val="20"/>
              </w:rPr>
            </w:pPr>
          </w:p>
        </w:tc>
        <w:tc>
          <w:tcPr>
            <w:tcW w:w="2693" w:type="dxa"/>
            <w:vMerge w:val="continue"/>
            <w:vAlign w:val="center"/>
          </w:tcPr>
          <w:p>
            <w:pPr>
              <w:jc w:val="center"/>
              <w:rPr>
                <w:rFonts w:ascii="仿宋_GB2312" w:hAnsi="Calibri" w:eastAsia="仿宋_GB2312"/>
                <w:color w:val="auto"/>
                <w:sz w:val="20"/>
                <w:szCs w:val="20"/>
              </w:rPr>
            </w:pPr>
          </w:p>
        </w:tc>
        <w:tc>
          <w:tcPr>
            <w:tcW w:w="184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北太平庄执法队</w:t>
            </w:r>
          </w:p>
        </w:tc>
        <w:tc>
          <w:tcPr>
            <w:tcW w:w="1701"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62276965</w:t>
            </w:r>
          </w:p>
        </w:tc>
        <w:tc>
          <w:tcPr>
            <w:tcW w:w="1964" w:type="dxa"/>
            <w:vAlign w:val="center"/>
          </w:tcPr>
          <w:p>
            <w:pPr>
              <w:rPr>
                <w:rFonts w:ascii="仿宋_GB2312" w:hAnsi="Calibri" w:eastAsia="仿宋_GB2312"/>
                <w:color w:val="auto"/>
                <w:sz w:val="20"/>
                <w:szCs w:val="20"/>
              </w:rPr>
            </w:pPr>
            <w:r>
              <w:rPr>
                <w:rFonts w:hint="eastAsia" w:ascii="仿宋_GB2312" w:hAnsi="Calibri" w:eastAsia="仿宋_GB2312"/>
                <w:color w:val="auto"/>
                <w:sz w:val="20"/>
                <w:szCs w:val="20"/>
              </w:rPr>
              <w:t>蓟门桥至西土城路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78</w:t>
            </w:r>
          </w:p>
        </w:tc>
        <w:tc>
          <w:tcPr>
            <w:tcW w:w="1016" w:type="dxa"/>
            <w:vMerge w:val="continue"/>
            <w:shd w:val="clear" w:color="auto" w:fill="auto"/>
            <w:vAlign w:val="center"/>
          </w:tcPr>
          <w:p>
            <w:pPr>
              <w:jc w:val="center"/>
              <w:rPr>
                <w:rFonts w:ascii="仿宋_GB2312" w:hAnsi="宋体" w:eastAsia="仿宋_GB2312" w:cs="宋体"/>
                <w:b/>
                <w:color w:val="auto"/>
                <w:kern w:val="0"/>
                <w:sz w:val="20"/>
                <w:szCs w:val="20"/>
              </w:rPr>
            </w:pPr>
          </w:p>
        </w:tc>
        <w:tc>
          <w:tcPr>
            <w:tcW w:w="2195" w:type="dxa"/>
            <w:vMerge w:val="continue"/>
            <w:shd w:val="clear" w:color="auto" w:fill="auto"/>
            <w:vAlign w:val="center"/>
          </w:tcPr>
          <w:p>
            <w:pPr>
              <w:widowControl/>
              <w:spacing w:line="240" w:lineRule="exact"/>
              <w:jc w:val="center"/>
              <w:rPr>
                <w:rFonts w:ascii="仿宋_GB2312" w:hAnsi="宋体" w:eastAsia="仿宋_GB2312" w:cs="宋体"/>
                <w:color w:val="auto"/>
                <w:kern w:val="0"/>
                <w:sz w:val="20"/>
                <w:szCs w:val="20"/>
              </w:rPr>
            </w:pPr>
          </w:p>
        </w:tc>
        <w:tc>
          <w:tcPr>
            <w:tcW w:w="2268" w:type="dxa"/>
            <w:vAlign w:val="center"/>
          </w:tcPr>
          <w:p>
            <w:pPr>
              <w:widowControl/>
              <w:spacing w:line="240" w:lineRule="exact"/>
              <w:jc w:val="center"/>
              <w:rPr>
                <w:rFonts w:ascii="仿宋_GB2312" w:hAnsi="宋体" w:eastAsia="仿宋_GB2312" w:cs="宋体"/>
                <w:color w:val="auto"/>
                <w:kern w:val="0"/>
                <w:sz w:val="20"/>
                <w:szCs w:val="20"/>
              </w:rPr>
            </w:pPr>
          </w:p>
        </w:tc>
        <w:tc>
          <w:tcPr>
            <w:tcW w:w="269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志新西路</w:t>
            </w:r>
          </w:p>
        </w:tc>
        <w:tc>
          <w:tcPr>
            <w:tcW w:w="1843" w:type="dxa"/>
            <w:vMerge w:val="restart"/>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学院路执法队</w:t>
            </w:r>
          </w:p>
        </w:tc>
        <w:tc>
          <w:tcPr>
            <w:tcW w:w="1701" w:type="dxa"/>
            <w:vMerge w:val="restart"/>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82385110</w:t>
            </w:r>
          </w:p>
        </w:tc>
        <w:tc>
          <w:tcPr>
            <w:tcW w:w="1964" w:type="dxa"/>
            <w:vAlign w:val="center"/>
          </w:tcPr>
          <w:p>
            <w:pPr>
              <w:rPr>
                <w:rFonts w:ascii="仿宋_GB2312" w:hAnsi="Calibri"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79</w:t>
            </w:r>
          </w:p>
        </w:tc>
        <w:tc>
          <w:tcPr>
            <w:tcW w:w="1016" w:type="dxa"/>
            <w:vMerge w:val="continue"/>
            <w:shd w:val="clear" w:color="auto" w:fill="auto"/>
            <w:vAlign w:val="center"/>
          </w:tcPr>
          <w:p>
            <w:pPr>
              <w:jc w:val="center"/>
              <w:rPr>
                <w:rFonts w:ascii="仿宋_GB2312" w:hAnsi="宋体" w:eastAsia="仿宋_GB2312" w:cs="宋体"/>
                <w:b/>
                <w:color w:val="auto"/>
                <w:kern w:val="0"/>
                <w:sz w:val="20"/>
                <w:szCs w:val="20"/>
              </w:rPr>
            </w:pPr>
          </w:p>
        </w:tc>
        <w:tc>
          <w:tcPr>
            <w:tcW w:w="2195" w:type="dxa"/>
            <w:vMerge w:val="continue"/>
            <w:shd w:val="clear" w:color="auto" w:fill="auto"/>
            <w:vAlign w:val="center"/>
          </w:tcPr>
          <w:p>
            <w:pPr>
              <w:widowControl/>
              <w:spacing w:line="240" w:lineRule="exact"/>
              <w:jc w:val="center"/>
              <w:rPr>
                <w:rFonts w:ascii="仿宋_GB2312" w:hAnsi="宋体" w:eastAsia="仿宋_GB2312" w:cs="宋体"/>
                <w:color w:val="auto"/>
                <w:kern w:val="0"/>
                <w:sz w:val="20"/>
                <w:szCs w:val="20"/>
              </w:rPr>
            </w:pPr>
          </w:p>
        </w:tc>
        <w:tc>
          <w:tcPr>
            <w:tcW w:w="2268" w:type="dxa"/>
            <w:vAlign w:val="center"/>
          </w:tcPr>
          <w:p>
            <w:pPr>
              <w:widowControl/>
              <w:spacing w:line="240" w:lineRule="exact"/>
              <w:jc w:val="center"/>
              <w:rPr>
                <w:rFonts w:ascii="仿宋_GB2312" w:hAnsi="宋体" w:eastAsia="仿宋_GB2312" w:cs="宋体"/>
                <w:color w:val="auto"/>
                <w:kern w:val="0"/>
                <w:sz w:val="20"/>
                <w:szCs w:val="20"/>
              </w:rPr>
            </w:pPr>
          </w:p>
        </w:tc>
        <w:tc>
          <w:tcPr>
            <w:tcW w:w="269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志新路</w:t>
            </w:r>
          </w:p>
        </w:tc>
        <w:tc>
          <w:tcPr>
            <w:tcW w:w="1843" w:type="dxa"/>
            <w:vMerge w:val="continue"/>
            <w:vAlign w:val="center"/>
          </w:tcPr>
          <w:p>
            <w:pPr>
              <w:jc w:val="center"/>
              <w:rPr>
                <w:rFonts w:ascii="仿宋_GB2312" w:hAnsi="Calibri" w:eastAsia="仿宋_GB2312"/>
                <w:color w:val="auto"/>
                <w:sz w:val="20"/>
                <w:szCs w:val="20"/>
              </w:rPr>
            </w:pPr>
          </w:p>
        </w:tc>
        <w:tc>
          <w:tcPr>
            <w:tcW w:w="1701" w:type="dxa"/>
            <w:vMerge w:val="continue"/>
            <w:vAlign w:val="center"/>
          </w:tcPr>
          <w:p>
            <w:pPr>
              <w:jc w:val="center"/>
              <w:rPr>
                <w:rFonts w:ascii="仿宋_GB2312" w:hAnsi="Calibri" w:eastAsia="仿宋_GB2312"/>
                <w:color w:val="auto"/>
                <w:sz w:val="20"/>
                <w:szCs w:val="20"/>
              </w:rPr>
            </w:pPr>
          </w:p>
        </w:tc>
        <w:tc>
          <w:tcPr>
            <w:tcW w:w="1964" w:type="dxa"/>
            <w:vAlign w:val="center"/>
          </w:tcPr>
          <w:p>
            <w:pPr>
              <w:rPr>
                <w:rFonts w:ascii="仿宋_GB2312" w:hAnsi="Calibri"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80</w:t>
            </w:r>
          </w:p>
        </w:tc>
        <w:tc>
          <w:tcPr>
            <w:tcW w:w="1016" w:type="dxa"/>
            <w:vMerge w:val="continue"/>
            <w:shd w:val="clear" w:color="auto" w:fill="auto"/>
            <w:vAlign w:val="center"/>
          </w:tcPr>
          <w:p>
            <w:pPr>
              <w:jc w:val="center"/>
              <w:rPr>
                <w:rFonts w:ascii="仿宋_GB2312" w:hAnsi="宋体" w:eastAsia="仿宋_GB2312" w:cs="宋体"/>
                <w:b/>
                <w:color w:val="auto"/>
                <w:kern w:val="0"/>
                <w:sz w:val="20"/>
                <w:szCs w:val="20"/>
              </w:rPr>
            </w:pPr>
          </w:p>
        </w:tc>
        <w:tc>
          <w:tcPr>
            <w:tcW w:w="2195" w:type="dxa"/>
            <w:vMerge w:val="continue"/>
            <w:shd w:val="clear" w:color="auto" w:fill="auto"/>
            <w:vAlign w:val="center"/>
          </w:tcPr>
          <w:p>
            <w:pPr>
              <w:widowControl/>
              <w:spacing w:line="240" w:lineRule="exact"/>
              <w:jc w:val="center"/>
              <w:rPr>
                <w:rFonts w:ascii="仿宋_GB2312" w:hAnsi="宋体" w:eastAsia="仿宋_GB2312" w:cs="宋体"/>
                <w:color w:val="auto"/>
                <w:kern w:val="0"/>
                <w:sz w:val="20"/>
                <w:szCs w:val="20"/>
              </w:rPr>
            </w:pPr>
          </w:p>
        </w:tc>
        <w:tc>
          <w:tcPr>
            <w:tcW w:w="2268" w:type="dxa"/>
            <w:vAlign w:val="center"/>
          </w:tcPr>
          <w:p>
            <w:pPr>
              <w:widowControl/>
              <w:spacing w:line="240" w:lineRule="exact"/>
              <w:jc w:val="center"/>
              <w:rPr>
                <w:rFonts w:ascii="仿宋_GB2312" w:hAnsi="宋体" w:eastAsia="仿宋_GB2312" w:cs="宋体"/>
                <w:color w:val="auto"/>
                <w:kern w:val="0"/>
                <w:sz w:val="20"/>
                <w:szCs w:val="20"/>
              </w:rPr>
            </w:pPr>
          </w:p>
        </w:tc>
        <w:tc>
          <w:tcPr>
            <w:tcW w:w="269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昆明湖南路</w:t>
            </w:r>
          </w:p>
        </w:tc>
        <w:tc>
          <w:tcPr>
            <w:tcW w:w="184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四季青执法队</w:t>
            </w:r>
          </w:p>
        </w:tc>
        <w:tc>
          <w:tcPr>
            <w:tcW w:w="1701"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88430592</w:t>
            </w:r>
          </w:p>
        </w:tc>
        <w:tc>
          <w:tcPr>
            <w:tcW w:w="1964" w:type="dxa"/>
            <w:vAlign w:val="center"/>
          </w:tcPr>
          <w:p>
            <w:pPr>
              <w:rPr>
                <w:rFonts w:ascii="仿宋_GB2312" w:hAnsi="Calibri"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vMerge w:val="restart"/>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81</w:t>
            </w:r>
          </w:p>
        </w:tc>
        <w:tc>
          <w:tcPr>
            <w:tcW w:w="1016" w:type="dxa"/>
            <w:vMerge w:val="continue"/>
            <w:shd w:val="clear" w:color="auto" w:fill="auto"/>
            <w:vAlign w:val="center"/>
          </w:tcPr>
          <w:p>
            <w:pPr>
              <w:jc w:val="center"/>
              <w:rPr>
                <w:rFonts w:ascii="仿宋_GB2312" w:hAnsi="宋体" w:eastAsia="仿宋_GB2312" w:cs="宋体"/>
                <w:b/>
                <w:color w:val="auto"/>
                <w:kern w:val="0"/>
                <w:sz w:val="20"/>
                <w:szCs w:val="20"/>
              </w:rPr>
            </w:pPr>
          </w:p>
        </w:tc>
        <w:tc>
          <w:tcPr>
            <w:tcW w:w="2195" w:type="dxa"/>
            <w:vMerge w:val="continue"/>
            <w:shd w:val="clear" w:color="auto" w:fill="auto"/>
            <w:vAlign w:val="center"/>
          </w:tcPr>
          <w:p>
            <w:pPr>
              <w:widowControl/>
              <w:spacing w:line="240" w:lineRule="exact"/>
              <w:jc w:val="center"/>
              <w:rPr>
                <w:rFonts w:ascii="仿宋_GB2312" w:hAnsi="宋体" w:eastAsia="仿宋_GB2312" w:cs="宋体"/>
                <w:color w:val="auto"/>
                <w:kern w:val="0"/>
                <w:sz w:val="20"/>
                <w:szCs w:val="20"/>
              </w:rPr>
            </w:pPr>
          </w:p>
        </w:tc>
        <w:tc>
          <w:tcPr>
            <w:tcW w:w="2268" w:type="dxa"/>
            <w:vMerge w:val="restart"/>
            <w:vAlign w:val="center"/>
          </w:tcPr>
          <w:p>
            <w:pPr>
              <w:widowControl/>
              <w:spacing w:line="240" w:lineRule="exact"/>
              <w:jc w:val="center"/>
              <w:rPr>
                <w:rFonts w:ascii="仿宋_GB2312" w:hAnsi="宋体" w:eastAsia="仿宋_GB2312" w:cs="宋体"/>
                <w:color w:val="auto"/>
                <w:kern w:val="0"/>
                <w:sz w:val="20"/>
                <w:szCs w:val="20"/>
              </w:rPr>
            </w:pPr>
          </w:p>
        </w:tc>
        <w:tc>
          <w:tcPr>
            <w:tcW w:w="2693" w:type="dxa"/>
            <w:vMerge w:val="restart"/>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昆明湖路</w:t>
            </w:r>
          </w:p>
        </w:tc>
        <w:tc>
          <w:tcPr>
            <w:tcW w:w="184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青龙桥执法队</w:t>
            </w:r>
          </w:p>
        </w:tc>
        <w:tc>
          <w:tcPr>
            <w:tcW w:w="1701"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62881370</w:t>
            </w:r>
          </w:p>
        </w:tc>
        <w:tc>
          <w:tcPr>
            <w:tcW w:w="1964" w:type="dxa"/>
            <w:vAlign w:val="center"/>
          </w:tcPr>
          <w:p>
            <w:pPr>
              <w:rPr>
                <w:rFonts w:ascii="仿宋_GB2312" w:hAnsi="Calibri" w:eastAsia="仿宋_GB2312"/>
                <w:color w:val="auto"/>
                <w:sz w:val="20"/>
                <w:szCs w:val="20"/>
              </w:rPr>
            </w:pPr>
            <w:r>
              <w:rPr>
                <w:rFonts w:hint="eastAsia" w:ascii="仿宋_GB2312" w:hAnsi="Calibri" w:eastAsia="仿宋_GB2312"/>
                <w:color w:val="auto"/>
                <w:sz w:val="20"/>
                <w:szCs w:val="20"/>
              </w:rPr>
              <w:t>新建宫门至西苑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vMerge w:val="continue"/>
            <w:vAlign w:val="center"/>
          </w:tcPr>
          <w:p>
            <w:pPr>
              <w:widowControl/>
              <w:jc w:val="center"/>
              <w:rPr>
                <w:rFonts w:ascii="仿宋_GB2312" w:hAnsi="宋体" w:eastAsia="仿宋_GB2312" w:cs="宋体"/>
                <w:color w:val="auto"/>
                <w:kern w:val="0"/>
                <w:sz w:val="20"/>
                <w:szCs w:val="20"/>
              </w:rPr>
            </w:pPr>
          </w:p>
        </w:tc>
        <w:tc>
          <w:tcPr>
            <w:tcW w:w="1016" w:type="dxa"/>
            <w:vMerge w:val="continue"/>
            <w:shd w:val="clear" w:color="auto" w:fill="auto"/>
            <w:vAlign w:val="center"/>
          </w:tcPr>
          <w:p>
            <w:pPr>
              <w:jc w:val="center"/>
              <w:rPr>
                <w:rFonts w:ascii="仿宋_GB2312" w:hAnsi="宋体" w:eastAsia="仿宋_GB2312" w:cs="宋体"/>
                <w:b/>
                <w:color w:val="auto"/>
                <w:kern w:val="0"/>
                <w:sz w:val="20"/>
                <w:szCs w:val="20"/>
              </w:rPr>
            </w:pPr>
          </w:p>
        </w:tc>
        <w:tc>
          <w:tcPr>
            <w:tcW w:w="2195" w:type="dxa"/>
            <w:vMerge w:val="continue"/>
            <w:shd w:val="clear" w:color="auto" w:fill="auto"/>
            <w:vAlign w:val="center"/>
          </w:tcPr>
          <w:p>
            <w:pPr>
              <w:widowControl/>
              <w:spacing w:line="240" w:lineRule="exact"/>
              <w:jc w:val="center"/>
              <w:rPr>
                <w:rFonts w:ascii="仿宋_GB2312" w:hAnsi="宋体" w:eastAsia="仿宋_GB2312" w:cs="宋体"/>
                <w:color w:val="auto"/>
                <w:kern w:val="0"/>
                <w:sz w:val="20"/>
                <w:szCs w:val="20"/>
              </w:rPr>
            </w:pPr>
          </w:p>
        </w:tc>
        <w:tc>
          <w:tcPr>
            <w:tcW w:w="2268" w:type="dxa"/>
            <w:vMerge w:val="continue"/>
            <w:vAlign w:val="center"/>
          </w:tcPr>
          <w:p>
            <w:pPr>
              <w:widowControl/>
              <w:spacing w:line="240" w:lineRule="exact"/>
              <w:jc w:val="center"/>
              <w:rPr>
                <w:rFonts w:ascii="仿宋_GB2312" w:hAnsi="宋体" w:eastAsia="仿宋_GB2312" w:cs="宋体"/>
                <w:color w:val="auto"/>
                <w:kern w:val="0"/>
                <w:sz w:val="20"/>
                <w:szCs w:val="20"/>
              </w:rPr>
            </w:pPr>
          </w:p>
        </w:tc>
        <w:tc>
          <w:tcPr>
            <w:tcW w:w="2693" w:type="dxa"/>
            <w:vMerge w:val="continue"/>
            <w:vAlign w:val="center"/>
          </w:tcPr>
          <w:p>
            <w:pPr>
              <w:jc w:val="center"/>
              <w:rPr>
                <w:rFonts w:ascii="仿宋_GB2312" w:hAnsi="Calibri" w:eastAsia="仿宋_GB2312"/>
                <w:color w:val="auto"/>
                <w:sz w:val="20"/>
                <w:szCs w:val="20"/>
              </w:rPr>
            </w:pPr>
          </w:p>
        </w:tc>
        <w:tc>
          <w:tcPr>
            <w:tcW w:w="184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海淀镇执法队</w:t>
            </w:r>
          </w:p>
        </w:tc>
        <w:tc>
          <w:tcPr>
            <w:tcW w:w="1701"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88430592</w:t>
            </w:r>
          </w:p>
        </w:tc>
        <w:tc>
          <w:tcPr>
            <w:tcW w:w="1964" w:type="dxa"/>
            <w:vAlign w:val="center"/>
          </w:tcPr>
          <w:p>
            <w:pPr>
              <w:rPr>
                <w:rFonts w:ascii="仿宋_GB2312" w:hAnsi="Calibri" w:eastAsia="仿宋_GB2312"/>
                <w:color w:val="auto"/>
                <w:sz w:val="20"/>
                <w:szCs w:val="20"/>
              </w:rPr>
            </w:pPr>
            <w:r>
              <w:rPr>
                <w:rFonts w:hint="eastAsia" w:ascii="仿宋_GB2312" w:hAnsi="Calibri" w:eastAsia="仿宋_GB2312"/>
                <w:color w:val="auto"/>
                <w:sz w:val="20"/>
                <w:szCs w:val="20"/>
              </w:rPr>
              <w:t>新建宫门至火器营桥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82</w:t>
            </w:r>
          </w:p>
        </w:tc>
        <w:tc>
          <w:tcPr>
            <w:tcW w:w="1016" w:type="dxa"/>
            <w:vMerge w:val="continue"/>
            <w:shd w:val="clear" w:color="auto" w:fill="auto"/>
            <w:vAlign w:val="center"/>
          </w:tcPr>
          <w:p>
            <w:pPr>
              <w:jc w:val="center"/>
              <w:rPr>
                <w:rFonts w:ascii="仿宋_GB2312" w:hAnsi="宋体" w:eastAsia="仿宋_GB2312" w:cs="宋体"/>
                <w:b/>
                <w:color w:val="auto"/>
                <w:kern w:val="0"/>
                <w:sz w:val="20"/>
                <w:szCs w:val="20"/>
              </w:rPr>
            </w:pPr>
          </w:p>
        </w:tc>
        <w:tc>
          <w:tcPr>
            <w:tcW w:w="2195" w:type="dxa"/>
            <w:vMerge w:val="continue"/>
            <w:shd w:val="clear" w:color="auto" w:fill="auto"/>
            <w:vAlign w:val="center"/>
          </w:tcPr>
          <w:p>
            <w:pPr>
              <w:widowControl/>
              <w:spacing w:line="240" w:lineRule="exact"/>
              <w:jc w:val="center"/>
              <w:rPr>
                <w:rFonts w:ascii="仿宋_GB2312" w:hAnsi="宋体" w:eastAsia="仿宋_GB2312" w:cs="宋体"/>
                <w:color w:val="auto"/>
                <w:kern w:val="0"/>
                <w:sz w:val="20"/>
                <w:szCs w:val="20"/>
              </w:rPr>
            </w:pPr>
          </w:p>
        </w:tc>
        <w:tc>
          <w:tcPr>
            <w:tcW w:w="2268" w:type="dxa"/>
            <w:vAlign w:val="center"/>
          </w:tcPr>
          <w:p>
            <w:pPr>
              <w:widowControl/>
              <w:spacing w:line="240" w:lineRule="exact"/>
              <w:jc w:val="center"/>
              <w:rPr>
                <w:rFonts w:ascii="仿宋_GB2312" w:hAnsi="宋体" w:eastAsia="仿宋_GB2312" w:cs="宋体"/>
                <w:color w:val="auto"/>
                <w:kern w:val="0"/>
                <w:sz w:val="20"/>
                <w:szCs w:val="20"/>
              </w:rPr>
            </w:pPr>
          </w:p>
        </w:tc>
        <w:tc>
          <w:tcPr>
            <w:tcW w:w="2693"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马连洼北路、上地三街沿线</w:t>
            </w:r>
          </w:p>
        </w:tc>
        <w:tc>
          <w:tcPr>
            <w:tcW w:w="1843"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上地执法队</w:t>
            </w:r>
          </w:p>
        </w:tc>
        <w:tc>
          <w:tcPr>
            <w:tcW w:w="1701"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62983293</w:t>
            </w:r>
          </w:p>
        </w:tc>
        <w:tc>
          <w:tcPr>
            <w:tcW w:w="1964" w:type="dxa"/>
            <w:vAlign w:val="center"/>
          </w:tcPr>
          <w:p>
            <w:pPr>
              <w:widowControl/>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东至上地桥，西至东北旺西路。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83</w:t>
            </w:r>
          </w:p>
        </w:tc>
        <w:tc>
          <w:tcPr>
            <w:tcW w:w="1016" w:type="dxa"/>
            <w:vMerge w:val="continue"/>
            <w:shd w:val="clear" w:color="auto" w:fill="auto"/>
            <w:vAlign w:val="center"/>
          </w:tcPr>
          <w:p>
            <w:pPr>
              <w:jc w:val="center"/>
              <w:rPr>
                <w:rFonts w:ascii="仿宋_GB2312" w:hAnsi="宋体" w:eastAsia="仿宋_GB2312" w:cs="宋体"/>
                <w:b/>
                <w:color w:val="auto"/>
                <w:kern w:val="0"/>
                <w:sz w:val="20"/>
                <w:szCs w:val="20"/>
              </w:rPr>
            </w:pPr>
          </w:p>
        </w:tc>
        <w:tc>
          <w:tcPr>
            <w:tcW w:w="2195" w:type="dxa"/>
            <w:vMerge w:val="continue"/>
            <w:shd w:val="clear" w:color="auto" w:fill="auto"/>
            <w:vAlign w:val="center"/>
          </w:tcPr>
          <w:p>
            <w:pPr>
              <w:widowControl/>
              <w:spacing w:line="240" w:lineRule="exact"/>
              <w:jc w:val="center"/>
              <w:rPr>
                <w:rFonts w:ascii="仿宋_GB2312" w:hAnsi="宋体" w:eastAsia="仿宋_GB2312" w:cs="宋体"/>
                <w:color w:val="auto"/>
                <w:kern w:val="0"/>
                <w:sz w:val="20"/>
                <w:szCs w:val="20"/>
              </w:rPr>
            </w:pPr>
          </w:p>
        </w:tc>
        <w:tc>
          <w:tcPr>
            <w:tcW w:w="2268" w:type="dxa"/>
            <w:vAlign w:val="center"/>
          </w:tcPr>
          <w:p>
            <w:pPr>
              <w:widowControl/>
              <w:spacing w:line="240" w:lineRule="exact"/>
              <w:jc w:val="center"/>
              <w:rPr>
                <w:rFonts w:ascii="仿宋_GB2312" w:hAnsi="宋体" w:eastAsia="仿宋_GB2312" w:cs="宋体"/>
                <w:color w:val="auto"/>
                <w:kern w:val="0"/>
                <w:sz w:val="20"/>
                <w:szCs w:val="20"/>
              </w:rPr>
            </w:pPr>
          </w:p>
        </w:tc>
        <w:tc>
          <w:tcPr>
            <w:tcW w:w="269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信息路</w:t>
            </w:r>
          </w:p>
        </w:tc>
        <w:tc>
          <w:tcPr>
            <w:tcW w:w="1843"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上地执法队</w:t>
            </w:r>
          </w:p>
        </w:tc>
        <w:tc>
          <w:tcPr>
            <w:tcW w:w="1701"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62983293</w:t>
            </w:r>
          </w:p>
        </w:tc>
        <w:tc>
          <w:tcPr>
            <w:tcW w:w="1964" w:type="dxa"/>
            <w:vAlign w:val="center"/>
          </w:tcPr>
          <w:p>
            <w:pPr>
              <w:widowControl/>
              <w:rPr>
                <w:rFonts w:ascii="仿宋_GB2312" w:hAnsi="宋体" w:eastAsia="仿宋_GB2312" w:cs="宋体"/>
                <w:color w:val="auto"/>
                <w:kern w:val="0"/>
                <w:sz w:val="20"/>
                <w:szCs w:val="20"/>
              </w:rPr>
            </w:pPr>
            <w:r>
              <w:rPr>
                <w:rFonts w:hint="eastAsia" w:ascii="仿宋_GB2312" w:hAnsi="Calibri" w:eastAsia="仿宋_GB2312"/>
                <w:color w:val="auto"/>
                <w:sz w:val="20"/>
                <w:szCs w:val="20"/>
              </w:rPr>
              <w:t>西北至上地八街、南至上地南路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84</w:t>
            </w:r>
          </w:p>
        </w:tc>
        <w:tc>
          <w:tcPr>
            <w:tcW w:w="1016" w:type="dxa"/>
            <w:vMerge w:val="continue"/>
            <w:shd w:val="clear" w:color="auto" w:fill="auto"/>
            <w:vAlign w:val="center"/>
          </w:tcPr>
          <w:p>
            <w:pPr>
              <w:jc w:val="center"/>
              <w:rPr>
                <w:rFonts w:ascii="仿宋_GB2312" w:hAnsi="宋体" w:eastAsia="仿宋_GB2312" w:cs="宋体"/>
                <w:b/>
                <w:color w:val="auto"/>
                <w:kern w:val="0"/>
                <w:sz w:val="20"/>
                <w:szCs w:val="20"/>
              </w:rPr>
            </w:pPr>
          </w:p>
        </w:tc>
        <w:tc>
          <w:tcPr>
            <w:tcW w:w="2195" w:type="dxa"/>
            <w:vMerge w:val="continue"/>
            <w:shd w:val="clear" w:color="auto" w:fill="auto"/>
            <w:vAlign w:val="center"/>
          </w:tcPr>
          <w:p>
            <w:pPr>
              <w:widowControl/>
              <w:spacing w:line="240" w:lineRule="exact"/>
              <w:jc w:val="center"/>
              <w:rPr>
                <w:rFonts w:ascii="仿宋_GB2312" w:hAnsi="宋体" w:eastAsia="仿宋_GB2312" w:cs="宋体"/>
                <w:color w:val="auto"/>
                <w:kern w:val="0"/>
                <w:sz w:val="20"/>
                <w:szCs w:val="20"/>
              </w:rPr>
            </w:pPr>
          </w:p>
        </w:tc>
        <w:tc>
          <w:tcPr>
            <w:tcW w:w="2268" w:type="dxa"/>
            <w:vAlign w:val="center"/>
          </w:tcPr>
          <w:p>
            <w:pPr>
              <w:widowControl/>
              <w:spacing w:line="240" w:lineRule="exact"/>
              <w:jc w:val="center"/>
              <w:rPr>
                <w:rFonts w:ascii="仿宋_GB2312" w:hAnsi="宋体" w:eastAsia="仿宋_GB2312" w:cs="宋体"/>
                <w:color w:val="auto"/>
                <w:kern w:val="0"/>
                <w:sz w:val="20"/>
                <w:szCs w:val="20"/>
              </w:rPr>
            </w:pPr>
          </w:p>
        </w:tc>
        <w:tc>
          <w:tcPr>
            <w:tcW w:w="269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体大西路</w:t>
            </w:r>
          </w:p>
        </w:tc>
        <w:tc>
          <w:tcPr>
            <w:tcW w:w="1843"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上地执法队</w:t>
            </w:r>
          </w:p>
        </w:tc>
        <w:tc>
          <w:tcPr>
            <w:tcW w:w="1701"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62983293</w:t>
            </w:r>
          </w:p>
        </w:tc>
        <w:tc>
          <w:tcPr>
            <w:tcW w:w="1964" w:type="dxa"/>
            <w:vAlign w:val="center"/>
          </w:tcPr>
          <w:p>
            <w:pPr>
              <w:widowControl/>
              <w:rPr>
                <w:rFonts w:ascii="仿宋_GB2312" w:hAnsi="宋体" w:eastAsia="仿宋_GB2312" w:cs="宋体"/>
                <w:color w:val="auto"/>
                <w:kern w:val="0"/>
                <w:sz w:val="20"/>
                <w:szCs w:val="20"/>
              </w:rPr>
            </w:pPr>
            <w:r>
              <w:rPr>
                <w:rFonts w:hint="eastAsia" w:ascii="仿宋_GB2312" w:hAnsi="Calibri" w:eastAsia="仿宋_GB2312"/>
                <w:color w:val="auto"/>
                <w:sz w:val="20"/>
                <w:szCs w:val="20"/>
              </w:rPr>
              <w:t>北至农大南路，南至北五环路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85</w:t>
            </w:r>
          </w:p>
        </w:tc>
        <w:tc>
          <w:tcPr>
            <w:tcW w:w="1016" w:type="dxa"/>
            <w:vMerge w:val="continue"/>
            <w:shd w:val="clear" w:color="auto" w:fill="auto"/>
            <w:vAlign w:val="center"/>
          </w:tcPr>
          <w:p>
            <w:pPr>
              <w:jc w:val="center"/>
              <w:rPr>
                <w:rFonts w:ascii="仿宋_GB2312" w:hAnsi="宋体" w:eastAsia="仿宋_GB2312" w:cs="宋体"/>
                <w:b/>
                <w:color w:val="auto"/>
                <w:kern w:val="0"/>
                <w:sz w:val="20"/>
                <w:szCs w:val="20"/>
              </w:rPr>
            </w:pPr>
          </w:p>
        </w:tc>
        <w:tc>
          <w:tcPr>
            <w:tcW w:w="2195" w:type="dxa"/>
            <w:vMerge w:val="continue"/>
            <w:shd w:val="clear" w:color="auto" w:fill="auto"/>
            <w:vAlign w:val="center"/>
          </w:tcPr>
          <w:p>
            <w:pPr>
              <w:widowControl/>
              <w:spacing w:line="240" w:lineRule="exact"/>
              <w:jc w:val="center"/>
              <w:rPr>
                <w:rFonts w:ascii="仿宋_GB2312" w:hAnsi="宋体" w:eastAsia="仿宋_GB2312" w:cs="宋体"/>
                <w:color w:val="auto"/>
                <w:kern w:val="0"/>
                <w:sz w:val="20"/>
                <w:szCs w:val="20"/>
              </w:rPr>
            </w:pPr>
          </w:p>
        </w:tc>
        <w:tc>
          <w:tcPr>
            <w:tcW w:w="2268" w:type="dxa"/>
            <w:vAlign w:val="center"/>
          </w:tcPr>
          <w:p>
            <w:pPr>
              <w:widowControl/>
              <w:spacing w:line="240" w:lineRule="exact"/>
              <w:jc w:val="center"/>
              <w:rPr>
                <w:rFonts w:ascii="仿宋_GB2312" w:hAnsi="宋体" w:eastAsia="仿宋_GB2312" w:cs="宋体"/>
                <w:color w:val="auto"/>
                <w:kern w:val="0"/>
                <w:sz w:val="20"/>
                <w:szCs w:val="20"/>
              </w:rPr>
            </w:pPr>
          </w:p>
        </w:tc>
        <w:tc>
          <w:tcPr>
            <w:tcW w:w="269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东北旺路南路</w:t>
            </w:r>
          </w:p>
        </w:tc>
        <w:tc>
          <w:tcPr>
            <w:tcW w:w="1843"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上地执法队</w:t>
            </w:r>
          </w:p>
        </w:tc>
        <w:tc>
          <w:tcPr>
            <w:tcW w:w="1701"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62983293</w:t>
            </w:r>
          </w:p>
        </w:tc>
        <w:tc>
          <w:tcPr>
            <w:tcW w:w="1964" w:type="dxa"/>
            <w:vAlign w:val="center"/>
          </w:tcPr>
          <w:p>
            <w:pPr>
              <w:widowControl/>
              <w:spacing w:line="0" w:lineRule="atLeast"/>
              <w:rPr>
                <w:rFonts w:ascii="仿宋_GB2312" w:hAnsi="宋体" w:eastAsia="仿宋_GB2312" w:cs="宋体"/>
                <w:color w:val="auto"/>
                <w:kern w:val="0"/>
                <w:sz w:val="20"/>
                <w:szCs w:val="20"/>
              </w:rPr>
            </w:pPr>
            <w:r>
              <w:rPr>
                <w:rFonts w:hint="eastAsia" w:ascii="仿宋_GB2312" w:hAnsi="Calibri" w:eastAsia="仿宋_GB2312"/>
                <w:color w:val="auto"/>
                <w:sz w:val="20"/>
                <w:szCs w:val="20"/>
              </w:rPr>
              <w:t>东段为上地办公中心东100米外至上地西路；西段为上地办公中心西100米外至东北旺中路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86</w:t>
            </w:r>
          </w:p>
        </w:tc>
        <w:tc>
          <w:tcPr>
            <w:tcW w:w="1016" w:type="dxa"/>
            <w:vMerge w:val="continue"/>
            <w:shd w:val="clear" w:color="auto" w:fill="auto"/>
            <w:vAlign w:val="center"/>
          </w:tcPr>
          <w:p>
            <w:pPr>
              <w:jc w:val="center"/>
              <w:rPr>
                <w:rFonts w:ascii="仿宋_GB2312" w:hAnsi="宋体" w:eastAsia="仿宋_GB2312" w:cs="宋体"/>
                <w:b/>
                <w:color w:val="auto"/>
                <w:kern w:val="0"/>
                <w:sz w:val="20"/>
                <w:szCs w:val="20"/>
              </w:rPr>
            </w:pPr>
          </w:p>
        </w:tc>
        <w:tc>
          <w:tcPr>
            <w:tcW w:w="2195" w:type="dxa"/>
            <w:vMerge w:val="continue"/>
            <w:shd w:val="clear" w:color="auto" w:fill="auto"/>
            <w:vAlign w:val="center"/>
          </w:tcPr>
          <w:p>
            <w:pPr>
              <w:widowControl/>
              <w:spacing w:line="240" w:lineRule="exact"/>
              <w:jc w:val="center"/>
              <w:rPr>
                <w:rFonts w:ascii="仿宋_GB2312" w:hAnsi="宋体" w:eastAsia="仿宋_GB2312" w:cs="宋体"/>
                <w:color w:val="auto"/>
                <w:kern w:val="0"/>
                <w:sz w:val="20"/>
                <w:szCs w:val="20"/>
              </w:rPr>
            </w:pPr>
          </w:p>
        </w:tc>
        <w:tc>
          <w:tcPr>
            <w:tcW w:w="2268" w:type="dxa"/>
            <w:vAlign w:val="center"/>
          </w:tcPr>
          <w:p>
            <w:pPr>
              <w:widowControl/>
              <w:spacing w:line="240" w:lineRule="exact"/>
              <w:jc w:val="center"/>
              <w:rPr>
                <w:rFonts w:ascii="仿宋_GB2312" w:hAnsi="宋体" w:eastAsia="仿宋_GB2312" w:cs="宋体"/>
                <w:color w:val="auto"/>
                <w:kern w:val="0"/>
                <w:sz w:val="20"/>
                <w:szCs w:val="20"/>
              </w:rPr>
            </w:pPr>
          </w:p>
        </w:tc>
        <w:tc>
          <w:tcPr>
            <w:tcW w:w="269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东北旺路</w:t>
            </w:r>
          </w:p>
        </w:tc>
        <w:tc>
          <w:tcPr>
            <w:tcW w:w="1843"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上地执法队</w:t>
            </w:r>
          </w:p>
        </w:tc>
        <w:tc>
          <w:tcPr>
            <w:tcW w:w="1701"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62983293</w:t>
            </w:r>
          </w:p>
        </w:tc>
        <w:tc>
          <w:tcPr>
            <w:tcW w:w="1964" w:type="dxa"/>
            <w:vAlign w:val="center"/>
          </w:tcPr>
          <w:p>
            <w:pPr>
              <w:widowControl/>
              <w:spacing w:line="0" w:lineRule="atLeast"/>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87</w:t>
            </w:r>
          </w:p>
        </w:tc>
        <w:tc>
          <w:tcPr>
            <w:tcW w:w="1016" w:type="dxa"/>
            <w:vMerge w:val="continue"/>
            <w:shd w:val="clear" w:color="auto" w:fill="auto"/>
            <w:vAlign w:val="center"/>
          </w:tcPr>
          <w:p>
            <w:pPr>
              <w:jc w:val="center"/>
              <w:rPr>
                <w:rFonts w:ascii="仿宋_GB2312" w:hAnsi="宋体" w:eastAsia="仿宋_GB2312" w:cs="宋体"/>
                <w:b/>
                <w:color w:val="auto"/>
                <w:kern w:val="0"/>
                <w:sz w:val="20"/>
                <w:szCs w:val="20"/>
              </w:rPr>
            </w:pPr>
          </w:p>
        </w:tc>
        <w:tc>
          <w:tcPr>
            <w:tcW w:w="2195" w:type="dxa"/>
            <w:vMerge w:val="continue"/>
            <w:shd w:val="clear" w:color="auto" w:fill="auto"/>
            <w:vAlign w:val="center"/>
          </w:tcPr>
          <w:p>
            <w:pPr>
              <w:widowControl/>
              <w:spacing w:line="240" w:lineRule="exact"/>
              <w:jc w:val="center"/>
              <w:rPr>
                <w:rFonts w:ascii="仿宋_GB2312" w:hAnsi="宋体" w:eastAsia="仿宋_GB2312" w:cs="宋体"/>
                <w:color w:val="auto"/>
                <w:kern w:val="0"/>
                <w:sz w:val="20"/>
                <w:szCs w:val="20"/>
              </w:rPr>
            </w:pPr>
          </w:p>
        </w:tc>
        <w:tc>
          <w:tcPr>
            <w:tcW w:w="2268" w:type="dxa"/>
            <w:vAlign w:val="center"/>
          </w:tcPr>
          <w:p>
            <w:pPr>
              <w:widowControl/>
              <w:spacing w:line="240" w:lineRule="exact"/>
              <w:jc w:val="center"/>
              <w:rPr>
                <w:rFonts w:ascii="仿宋_GB2312" w:hAnsi="宋体" w:eastAsia="仿宋_GB2312" w:cs="宋体"/>
                <w:color w:val="auto"/>
                <w:kern w:val="0"/>
                <w:sz w:val="20"/>
                <w:szCs w:val="20"/>
              </w:rPr>
            </w:pPr>
          </w:p>
        </w:tc>
        <w:tc>
          <w:tcPr>
            <w:tcW w:w="269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花园北路</w:t>
            </w:r>
          </w:p>
        </w:tc>
        <w:tc>
          <w:tcPr>
            <w:tcW w:w="184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花园路执法队</w:t>
            </w:r>
          </w:p>
        </w:tc>
        <w:tc>
          <w:tcPr>
            <w:tcW w:w="1701"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62044063</w:t>
            </w:r>
          </w:p>
        </w:tc>
        <w:tc>
          <w:tcPr>
            <w:tcW w:w="1964" w:type="dxa"/>
            <w:vAlign w:val="center"/>
          </w:tcPr>
          <w:p>
            <w:pPr>
              <w:widowControl/>
              <w:spacing w:line="0" w:lineRule="atLeast"/>
              <w:rPr>
                <w:rFonts w:ascii="仿宋_GB2312" w:hAnsi="宋体" w:eastAsia="仿宋_GB2312" w:cs="宋体"/>
                <w:color w:val="auto"/>
                <w:kern w:val="0"/>
                <w:sz w:val="20"/>
                <w:szCs w:val="20"/>
              </w:rPr>
            </w:pPr>
            <w:r>
              <w:rPr>
                <w:rFonts w:hint="eastAsia" w:ascii="仿宋_GB2312" w:hAnsi="Calibri" w:eastAsia="仿宋_GB2312"/>
                <w:color w:val="auto"/>
                <w:sz w:val="20"/>
                <w:szCs w:val="20"/>
              </w:rPr>
              <w:t>学院路至龙翔路西口两侧。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88</w:t>
            </w:r>
          </w:p>
        </w:tc>
        <w:tc>
          <w:tcPr>
            <w:tcW w:w="1016" w:type="dxa"/>
            <w:vMerge w:val="restart"/>
            <w:shd w:val="clear" w:color="auto" w:fill="auto"/>
            <w:vAlign w:val="center"/>
          </w:tcPr>
          <w:p>
            <w:pPr>
              <w:jc w:val="center"/>
              <w:rPr>
                <w:rFonts w:ascii="仿宋_GB2312" w:hAnsi="Calibri" w:eastAsia="仿宋_GB2312"/>
                <w:b/>
                <w:bCs/>
                <w:color w:val="auto"/>
                <w:sz w:val="20"/>
                <w:szCs w:val="20"/>
              </w:rPr>
            </w:pPr>
            <w:r>
              <w:rPr>
                <w:rFonts w:hint="eastAsia" w:ascii="仿宋_GB2312" w:hAnsi="Calibri" w:eastAsia="仿宋_GB2312"/>
                <w:b/>
                <w:bCs/>
                <w:color w:val="auto"/>
                <w:sz w:val="20"/>
                <w:szCs w:val="20"/>
              </w:rPr>
              <w:t>二类</w:t>
            </w:r>
          </w:p>
          <w:p>
            <w:pPr>
              <w:jc w:val="center"/>
              <w:rPr>
                <w:rFonts w:ascii="仿宋_GB2312" w:hAnsi="Calibri" w:eastAsia="仿宋_GB2312"/>
                <w:b/>
                <w:bCs/>
                <w:color w:val="auto"/>
                <w:sz w:val="20"/>
                <w:szCs w:val="20"/>
              </w:rPr>
            </w:pPr>
            <w:r>
              <w:rPr>
                <w:rFonts w:hint="eastAsia" w:ascii="仿宋_GB2312" w:hAnsi="Calibri" w:eastAsia="仿宋_GB2312"/>
                <w:b/>
                <w:bCs/>
                <w:color w:val="auto"/>
                <w:sz w:val="20"/>
                <w:szCs w:val="20"/>
              </w:rPr>
              <w:t>重点</w:t>
            </w:r>
          </w:p>
          <w:p>
            <w:pPr>
              <w:jc w:val="center"/>
              <w:rPr>
                <w:rFonts w:ascii="仿宋_GB2312" w:hAnsi="Calibri" w:eastAsia="仿宋_GB2312"/>
                <w:b/>
                <w:bCs/>
                <w:color w:val="auto"/>
                <w:sz w:val="20"/>
                <w:szCs w:val="20"/>
              </w:rPr>
            </w:pPr>
            <w:r>
              <w:rPr>
                <w:rFonts w:hint="eastAsia" w:ascii="仿宋_GB2312" w:hAnsi="Calibri" w:eastAsia="仿宋_GB2312"/>
                <w:b/>
                <w:bCs/>
                <w:color w:val="auto"/>
                <w:sz w:val="20"/>
                <w:szCs w:val="20"/>
              </w:rPr>
              <w:t>管理</w:t>
            </w:r>
          </w:p>
          <w:p>
            <w:pPr>
              <w:jc w:val="center"/>
              <w:rPr>
                <w:rFonts w:ascii="仿宋_GB2312" w:hAnsi="Calibri" w:eastAsia="仿宋_GB2312"/>
                <w:b/>
                <w:bCs/>
                <w:color w:val="auto"/>
                <w:sz w:val="20"/>
                <w:szCs w:val="20"/>
              </w:rPr>
            </w:pPr>
            <w:r>
              <w:rPr>
                <w:rFonts w:hint="eastAsia" w:ascii="仿宋_GB2312" w:hAnsi="Calibri" w:eastAsia="仿宋_GB2312"/>
                <w:b/>
                <w:bCs/>
                <w:color w:val="auto"/>
                <w:sz w:val="20"/>
                <w:szCs w:val="20"/>
              </w:rPr>
              <w:t>地区</w:t>
            </w:r>
          </w:p>
        </w:tc>
        <w:tc>
          <w:tcPr>
            <w:tcW w:w="2195" w:type="dxa"/>
            <w:vMerge w:val="restart"/>
            <w:shd w:val="clear" w:color="auto" w:fill="auto"/>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重点大街</w:t>
            </w:r>
          </w:p>
        </w:tc>
        <w:tc>
          <w:tcPr>
            <w:tcW w:w="2268" w:type="dxa"/>
            <w:vAlign w:val="center"/>
          </w:tcPr>
          <w:p>
            <w:pPr>
              <w:widowControl/>
              <w:spacing w:line="240" w:lineRule="exact"/>
              <w:jc w:val="center"/>
              <w:rPr>
                <w:rFonts w:ascii="仿宋_GB2312" w:hAnsi="宋体" w:eastAsia="仿宋_GB2312" w:cs="宋体"/>
                <w:color w:val="auto"/>
                <w:kern w:val="0"/>
                <w:sz w:val="20"/>
                <w:szCs w:val="20"/>
              </w:rPr>
            </w:pPr>
          </w:p>
        </w:tc>
        <w:tc>
          <w:tcPr>
            <w:tcW w:w="269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花园东路</w:t>
            </w:r>
          </w:p>
        </w:tc>
        <w:tc>
          <w:tcPr>
            <w:tcW w:w="184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花园路执法队</w:t>
            </w:r>
          </w:p>
        </w:tc>
        <w:tc>
          <w:tcPr>
            <w:tcW w:w="1701"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62044063</w:t>
            </w:r>
          </w:p>
        </w:tc>
        <w:tc>
          <w:tcPr>
            <w:tcW w:w="1964" w:type="dxa"/>
            <w:vAlign w:val="center"/>
          </w:tcPr>
          <w:p>
            <w:pPr>
              <w:widowControl/>
              <w:spacing w:line="0" w:lineRule="atLeast"/>
              <w:rPr>
                <w:rFonts w:ascii="仿宋_GB2312" w:hAnsi="宋体" w:eastAsia="仿宋_GB2312" w:cs="宋体"/>
                <w:color w:val="auto"/>
                <w:kern w:val="0"/>
                <w:sz w:val="20"/>
                <w:szCs w:val="20"/>
              </w:rPr>
            </w:pPr>
            <w:r>
              <w:rPr>
                <w:rFonts w:hint="eastAsia" w:ascii="仿宋_GB2312" w:hAnsi="Calibri" w:eastAsia="仿宋_GB2312"/>
                <w:color w:val="auto"/>
                <w:sz w:val="20"/>
                <w:szCs w:val="20"/>
              </w:rPr>
              <w:t>志新桥至北太平庄路北口两侧。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89</w:t>
            </w:r>
          </w:p>
        </w:tc>
        <w:tc>
          <w:tcPr>
            <w:tcW w:w="1016" w:type="dxa"/>
            <w:vMerge w:val="continue"/>
            <w:shd w:val="clear" w:color="auto" w:fill="auto"/>
            <w:vAlign w:val="center"/>
          </w:tcPr>
          <w:p>
            <w:pPr>
              <w:jc w:val="center"/>
              <w:rPr>
                <w:rFonts w:ascii="仿宋_GB2312" w:hAnsi="宋体" w:eastAsia="仿宋_GB2312" w:cs="宋体"/>
                <w:b/>
                <w:color w:val="auto"/>
                <w:kern w:val="0"/>
                <w:sz w:val="20"/>
                <w:szCs w:val="20"/>
              </w:rPr>
            </w:pPr>
          </w:p>
        </w:tc>
        <w:tc>
          <w:tcPr>
            <w:tcW w:w="2195" w:type="dxa"/>
            <w:vMerge w:val="continue"/>
            <w:shd w:val="clear" w:color="auto" w:fill="auto"/>
            <w:vAlign w:val="center"/>
          </w:tcPr>
          <w:p>
            <w:pPr>
              <w:widowControl/>
              <w:spacing w:line="240" w:lineRule="exact"/>
              <w:jc w:val="center"/>
              <w:rPr>
                <w:rFonts w:ascii="仿宋_GB2312" w:hAnsi="宋体" w:eastAsia="仿宋_GB2312" w:cs="宋体"/>
                <w:color w:val="auto"/>
                <w:kern w:val="0"/>
                <w:sz w:val="20"/>
                <w:szCs w:val="20"/>
              </w:rPr>
            </w:pPr>
          </w:p>
        </w:tc>
        <w:tc>
          <w:tcPr>
            <w:tcW w:w="2268" w:type="dxa"/>
            <w:vAlign w:val="center"/>
          </w:tcPr>
          <w:p>
            <w:pPr>
              <w:widowControl/>
              <w:spacing w:line="240" w:lineRule="exact"/>
              <w:jc w:val="center"/>
              <w:rPr>
                <w:rFonts w:ascii="仿宋_GB2312" w:hAnsi="宋体" w:eastAsia="仿宋_GB2312" w:cs="宋体"/>
                <w:color w:val="auto"/>
                <w:kern w:val="0"/>
                <w:sz w:val="20"/>
                <w:szCs w:val="20"/>
              </w:rPr>
            </w:pPr>
          </w:p>
        </w:tc>
        <w:tc>
          <w:tcPr>
            <w:tcW w:w="269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龙翔路</w:t>
            </w:r>
          </w:p>
        </w:tc>
        <w:tc>
          <w:tcPr>
            <w:tcW w:w="184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花园路执法队</w:t>
            </w:r>
          </w:p>
        </w:tc>
        <w:tc>
          <w:tcPr>
            <w:tcW w:w="1701"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62044063</w:t>
            </w:r>
          </w:p>
        </w:tc>
        <w:tc>
          <w:tcPr>
            <w:tcW w:w="1964" w:type="dxa"/>
            <w:vAlign w:val="center"/>
          </w:tcPr>
          <w:p>
            <w:pPr>
              <w:widowControl/>
              <w:spacing w:line="0" w:lineRule="atLeast"/>
              <w:rPr>
                <w:rFonts w:ascii="仿宋_GB2312" w:hAnsi="宋体" w:eastAsia="仿宋_GB2312" w:cs="宋体"/>
                <w:color w:val="auto"/>
                <w:kern w:val="0"/>
                <w:sz w:val="20"/>
                <w:szCs w:val="20"/>
              </w:rPr>
            </w:pPr>
            <w:r>
              <w:rPr>
                <w:rFonts w:hint="eastAsia" w:ascii="仿宋_GB2312" w:hAnsi="Calibri" w:eastAsia="仿宋_GB2312"/>
                <w:color w:val="auto"/>
                <w:sz w:val="20"/>
                <w:szCs w:val="20"/>
              </w:rPr>
              <w:t>花园北路东口至京藏路两侧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90</w:t>
            </w:r>
          </w:p>
        </w:tc>
        <w:tc>
          <w:tcPr>
            <w:tcW w:w="1016" w:type="dxa"/>
            <w:vMerge w:val="continue"/>
            <w:shd w:val="clear" w:color="auto" w:fill="auto"/>
            <w:vAlign w:val="center"/>
          </w:tcPr>
          <w:p>
            <w:pPr>
              <w:jc w:val="center"/>
              <w:rPr>
                <w:rFonts w:ascii="仿宋_GB2312" w:hAnsi="宋体" w:eastAsia="仿宋_GB2312" w:cs="宋体"/>
                <w:b/>
                <w:color w:val="auto"/>
                <w:kern w:val="0"/>
                <w:sz w:val="20"/>
                <w:szCs w:val="20"/>
              </w:rPr>
            </w:pPr>
          </w:p>
        </w:tc>
        <w:tc>
          <w:tcPr>
            <w:tcW w:w="2195" w:type="dxa"/>
            <w:vMerge w:val="continue"/>
            <w:shd w:val="clear" w:color="auto" w:fill="auto"/>
            <w:vAlign w:val="center"/>
          </w:tcPr>
          <w:p>
            <w:pPr>
              <w:widowControl/>
              <w:spacing w:line="240" w:lineRule="exact"/>
              <w:jc w:val="center"/>
              <w:rPr>
                <w:rFonts w:ascii="仿宋_GB2312" w:hAnsi="宋体" w:eastAsia="仿宋_GB2312" w:cs="宋体"/>
                <w:color w:val="auto"/>
                <w:kern w:val="0"/>
                <w:sz w:val="20"/>
                <w:szCs w:val="20"/>
              </w:rPr>
            </w:pPr>
          </w:p>
        </w:tc>
        <w:tc>
          <w:tcPr>
            <w:tcW w:w="2268" w:type="dxa"/>
            <w:vAlign w:val="center"/>
          </w:tcPr>
          <w:p>
            <w:pPr>
              <w:widowControl/>
              <w:spacing w:line="240" w:lineRule="exact"/>
              <w:jc w:val="center"/>
              <w:rPr>
                <w:rFonts w:ascii="仿宋_GB2312" w:hAnsi="宋体" w:eastAsia="仿宋_GB2312" w:cs="宋体"/>
                <w:color w:val="auto"/>
                <w:kern w:val="0"/>
                <w:sz w:val="20"/>
                <w:szCs w:val="20"/>
              </w:rPr>
            </w:pPr>
          </w:p>
        </w:tc>
        <w:tc>
          <w:tcPr>
            <w:tcW w:w="269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京藏路</w:t>
            </w:r>
          </w:p>
        </w:tc>
        <w:tc>
          <w:tcPr>
            <w:tcW w:w="184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花园路执法队</w:t>
            </w:r>
          </w:p>
        </w:tc>
        <w:tc>
          <w:tcPr>
            <w:tcW w:w="1701"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62044063</w:t>
            </w:r>
          </w:p>
        </w:tc>
        <w:tc>
          <w:tcPr>
            <w:tcW w:w="1964" w:type="dxa"/>
            <w:vAlign w:val="center"/>
          </w:tcPr>
          <w:p>
            <w:pPr>
              <w:widowControl/>
              <w:rPr>
                <w:rFonts w:ascii="仿宋_GB2312" w:hAnsi="宋体" w:eastAsia="仿宋_GB2312" w:cs="宋体"/>
                <w:color w:val="auto"/>
                <w:kern w:val="0"/>
                <w:sz w:val="20"/>
                <w:szCs w:val="20"/>
              </w:rPr>
            </w:pPr>
            <w:r>
              <w:rPr>
                <w:rFonts w:hint="eastAsia" w:ascii="仿宋_GB2312" w:hAnsi="Calibri" w:eastAsia="仿宋_GB2312"/>
                <w:color w:val="auto"/>
                <w:sz w:val="20"/>
                <w:szCs w:val="20"/>
              </w:rPr>
              <w:t>健翔桥至马甸桥西侧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91</w:t>
            </w:r>
          </w:p>
        </w:tc>
        <w:tc>
          <w:tcPr>
            <w:tcW w:w="1016" w:type="dxa"/>
            <w:vMerge w:val="continue"/>
            <w:shd w:val="clear" w:color="auto" w:fill="auto"/>
            <w:vAlign w:val="center"/>
          </w:tcPr>
          <w:p>
            <w:pPr>
              <w:jc w:val="center"/>
              <w:rPr>
                <w:rFonts w:ascii="仿宋_GB2312" w:hAnsi="宋体" w:eastAsia="仿宋_GB2312" w:cs="宋体"/>
                <w:b/>
                <w:color w:val="auto"/>
                <w:kern w:val="0"/>
                <w:sz w:val="20"/>
                <w:szCs w:val="20"/>
              </w:rPr>
            </w:pPr>
          </w:p>
        </w:tc>
        <w:tc>
          <w:tcPr>
            <w:tcW w:w="2195" w:type="dxa"/>
            <w:vMerge w:val="continue"/>
            <w:shd w:val="clear" w:color="auto" w:fill="auto"/>
            <w:vAlign w:val="center"/>
          </w:tcPr>
          <w:p>
            <w:pPr>
              <w:widowControl/>
              <w:spacing w:line="240" w:lineRule="exact"/>
              <w:jc w:val="center"/>
              <w:rPr>
                <w:rFonts w:ascii="仿宋_GB2312" w:hAnsi="宋体" w:eastAsia="仿宋_GB2312" w:cs="宋体"/>
                <w:color w:val="auto"/>
                <w:kern w:val="0"/>
                <w:sz w:val="20"/>
                <w:szCs w:val="20"/>
              </w:rPr>
            </w:pPr>
          </w:p>
        </w:tc>
        <w:tc>
          <w:tcPr>
            <w:tcW w:w="2268" w:type="dxa"/>
            <w:vAlign w:val="center"/>
          </w:tcPr>
          <w:p>
            <w:pPr>
              <w:widowControl/>
              <w:spacing w:line="240" w:lineRule="exact"/>
              <w:jc w:val="center"/>
              <w:rPr>
                <w:rFonts w:ascii="仿宋_GB2312" w:hAnsi="宋体" w:eastAsia="仿宋_GB2312" w:cs="宋体"/>
                <w:color w:val="auto"/>
                <w:kern w:val="0"/>
                <w:sz w:val="20"/>
                <w:szCs w:val="20"/>
              </w:rPr>
            </w:pPr>
          </w:p>
        </w:tc>
        <w:tc>
          <w:tcPr>
            <w:tcW w:w="269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花园路</w:t>
            </w:r>
          </w:p>
        </w:tc>
        <w:tc>
          <w:tcPr>
            <w:tcW w:w="184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花园路执法队</w:t>
            </w:r>
          </w:p>
        </w:tc>
        <w:tc>
          <w:tcPr>
            <w:tcW w:w="1701"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62044063</w:t>
            </w:r>
          </w:p>
        </w:tc>
        <w:tc>
          <w:tcPr>
            <w:tcW w:w="1964" w:type="dxa"/>
            <w:vAlign w:val="center"/>
          </w:tcPr>
          <w:p>
            <w:pPr>
              <w:widowControl/>
              <w:rPr>
                <w:rFonts w:ascii="仿宋_GB2312" w:hAnsi="宋体" w:eastAsia="仿宋_GB2312" w:cs="宋体"/>
                <w:color w:val="auto"/>
                <w:kern w:val="0"/>
                <w:sz w:val="20"/>
                <w:szCs w:val="20"/>
              </w:rPr>
            </w:pPr>
            <w:r>
              <w:rPr>
                <w:rFonts w:hint="eastAsia" w:ascii="仿宋_GB2312" w:hAnsi="Calibri" w:eastAsia="仿宋_GB2312"/>
                <w:color w:val="auto"/>
                <w:sz w:val="20"/>
                <w:szCs w:val="20"/>
              </w:rPr>
              <w:t>北三环路至北四环路两侧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vMerge w:val="restart"/>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92</w:t>
            </w:r>
          </w:p>
        </w:tc>
        <w:tc>
          <w:tcPr>
            <w:tcW w:w="1016" w:type="dxa"/>
            <w:vMerge w:val="continue"/>
            <w:shd w:val="clear" w:color="auto" w:fill="auto"/>
            <w:vAlign w:val="center"/>
          </w:tcPr>
          <w:p>
            <w:pPr>
              <w:jc w:val="center"/>
              <w:rPr>
                <w:rFonts w:ascii="仿宋_GB2312" w:hAnsi="宋体" w:eastAsia="仿宋_GB2312" w:cs="宋体"/>
                <w:b/>
                <w:color w:val="auto"/>
                <w:kern w:val="0"/>
                <w:sz w:val="20"/>
                <w:szCs w:val="20"/>
              </w:rPr>
            </w:pPr>
          </w:p>
        </w:tc>
        <w:tc>
          <w:tcPr>
            <w:tcW w:w="2195" w:type="dxa"/>
            <w:vMerge w:val="restart"/>
            <w:shd w:val="clear" w:color="auto" w:fill="auto"/>
            <w:vAlign w:val="center"/>
          </w:tcPr>
          <w:p>
            <w:pPr>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重点旅游景区周边</w:t>
            </w:r>
          </w:p>
        </w:tc>
        <w:tc>
          <w:tcPr>
            <w:tcW w:w="2268" w:type="dxa"/>
            <w:vMerge w:val="restart"/>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海淀公园周边</w:t>
            </w:r>
          </w:p>
        </w:tc>
        <w:tc>
          <w:tcPr>
            <w:tcW w:w="2693" w:type="dxa"/>
            <w:vMerge w:val="restart"/>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万泉庄路</w:t>
            </w:r>
          </w:p>
        </w:tc>
        <w:tc>
          <w:tcPr>
            <w:tcW w:w="184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海淀镇执法队</w:t>
            </w:r>
          </w:p>
        </w:tc>
        <w:tc>
          <w:tcPr>
            <w:tcW w:w="1701"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62887478</w:t>
            </w:r>
          </w:p>
        </w:tc>
        <w:tc>
          <w:tcPr>
            <w:tcW w:w="1964" w:type="dxa"/>
            <w:vAlign w:val="center"/>
          </w:tcPr>
          <w:p>
            <w:pPr>
              <w:rPr>
                <w:rFonts w:ascii="仿宋_GB2312" w:hAnsi="Calibri" w:eastAsia="仿宋_GB2312"/>
                <w:color w:val="auto"/>
                <w:sz w:val="20"/>
                <w:szCs w:val="20"/>
              </w:rPr>
            </w:pPr>
            <w:r>
              <w:rPr>
                <w:rFonts w:hint="eastAsia" w:ascii="仿宋_GB2312" w:hAnsi="Calibri" w:eastAsia="仿宋_GB2312"/>
                <w:color w:val="auto"/>
                <w:sz w:val="20"/>
                <w:szCs w:val="20"/>
              </w:rPr>
              <w:t>路西侧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vMerge w:val="continue"/>
            <w:vAlign w:val="center"/>
          </w:tcPr>
          <w:p>
            <w:pPr>
              <w:widowControl/>
              <w:jc w:val="center"/>
              <w:rPr>
                <w:rFonts w:ascii="仿宋_GB2312" w:hAnsi="宋体" w:eastAsia="仿宋_GB2312" w:cs="宋体"/>
                <w:color w:val="auto"/>
                <w:kern w:val="0"/>
                <w:sz w:val="20"/>
                <w:szCs w:val="20"/>
              </w:rPr>
            </w:pPr>
          </w:p>
        </w:tc>
        <w:tc>
          <w:tcPr>
            <w:tcW w:w="1016" w:type="dxa"/>
            <w:vMerge w:val="continue"/>
            <w:shd w:val="clear" w:color="auto" w:fill="auto"/>
            <w:vAlign w:val="center"/>
          </w:tcPr>
          <w:p>
            <w:pPr>
              <w:jc w:val="center"/>
              <w:rPr>
                <w:rFonts w:ascii="仿宋_GB2312" w:hAnsi="宋体" w:eastAsia="仿宋_GB2312" w:cs="宋体"/>
                <w:b/>
                <w:color w:val="auto"/>
                <w:kern w:val="0"/>
                <w:sz w:val="20"/>
                <w:szCs w:val="20"/>
              </w:rPr>
            </w:pPr>
          </w:p>
        </w:tc>
        <w:tc>
          <w:tcPr>
            <w:tcW w:w="2195" w:type="dxa"/>
            <w:vMerge w:val="continue"/>
            <w:shd w:val="clear" w:color="auto" w:fill="auto"/>
            <w:vAlign w:val="center"/>
          </w:tcPr>
          <w:p>
            <w:pPr>
              <w:widowControl/>
              <w:spacing w:line="240" w:lineRule="exact"/>
              <w:jc w:val="center"/>
              <w:rPr>
                <w:rFonts w:ascii="仿宋_GB2312" w:hAnsi="宋体" w:eastAsia="仿宋_GB2312" w:cs="宋体"/>
                <w:color w:val="auto"/>
                <w:kern w:val="0"/>
                <w:sz w:val="20"/>
                <w:szCs w:val="20"/>
              </w:rPr>
            </w:pPr>
          </w:p>
        </w:tc>
        <w:tc>
          <w:tcPr>
            <w:tcW w:w="2268" w:type="dxa"/>
            <w:vMerge w:val="continue"/>
            <w:vAlign w:val="center"/>
          </w:tcPr>
          <w:p>
            <w:pPr>
              <w:jc w:val="center"/>
              <w:rPr>
                <w:rFonts w:ascii="仿宋_GB2312" w:hAnsi="Calibri" w:eastAsia="仿宋_GB2312"/>
                <w:color w:val="auto"/>
                <w:sz w:val="20"/>
                <w:szCs w:val="20"/>
              </w:rPr>
            </w:pPr>
          </w:p>
        </w:tc>
        <w:tc>
          <w:tcPr>
            <w:tcW w:w="2693" w:type="dxa"/>
            <w:vMerge w:val="continue"/>
            <w:vAlign w:val="center"/>
          </w:tcPr>
          <w:p>
            <w:pPr>
              <w:jc w:val="center"/>
              <w:rPr>
                <w:rFonts w:ascii="仿宋_GB2312" w:hAnsi="Calibri" w:eastAsia="仿宋_GB2312"/>
                <w:color w:val="auto"/>
                <w:sz w:val="20"/>
                <w:szCs w:val="20"/>
              </w:rPr>
            </w:pPr>
          </w:p>
        </w:tc>
        <w:tc>
          <w:tcPr>
            <w:tcW w:w="184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青龙桥执法队</w:t>
            </w:r>
          </w:p>
        </w:tc>
        <w:tc>
          <w:tcPr>
            <w:tcW w:w="1701" w:type="dxa"/>
            <w:vMerge w:val="restart"/>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62881370</w:t>
            </w:r>
          </w:p>
        </w:tc>
        <w:tc>
          <w:tcPr>
            <w:tcW w:w="1964" w:type="dxa"/>
            <w:vAlign w:val="center"/>
          </w:tcPr>
          <w:p>
            <w:pPr>
              <w:rPr>
                <w:rFonts w:ascii="仿宋_GB2312" w:hAnsi="Calibri" w:eastAsia="仿宋_GB2312"/>
                <w:color w:val="auto"/>
                <w:sz w:val="20"/>
                <w:szCs w:val="20"/>
              </w:rPr>
            </w:pPr>
            <w:r>
              <w:rPr>
                <w:rFonts w:hint="eastAsia" w:ascii="仿宋_GB2312" w:hAnsi="Calibri" w:eastAsia="仿宋_GB2312"/>
                <w:color w:val="auto"/>
                <w:sz w:val="20"/>
                <w:szCs w:val="20"/>
              </w:rPr>
              <w:t>路东侧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93</w:t>
            </w:r>
          </w:p>
        </w:tc>
        <w:tc>
          <w:tcPr>
            <w:tcW w:w="1016" w:type="dxa"/>
            <w:vMerge w:val="continue"/>
            <w:shd w:val="clear" w:color="auto" w:fill="auto"/>
            <w:vAlign w:val="center"/>
          </w:tcPr>
          <w:p>
            <w:pPr>
              <w:jc w:val="center"/>
              <w:rPr>
                <w:rFonts w:ascii="仿宋_GB2312" w:hAnsi="宋体" w:eastAsia="仿宋_GB2312" w:cs="宋体"/>
                <w:b/>
                <w:color w:val="auto"/>
                <w:kern w:val="0"/>
                <w:sz w:val="20"/>
                <w:szCs w:val="20"/>
              </w:rPr>
            </w:pPr>
          </w:p>
        </w:tc>
        <w:tc>
          <w:tcPr>
            <w:tcW w:w="2195" w:type="dxa"/>
            <w:vMerge w:val="continue"/>
            <w:shd w:val="clear" w:color="auto" w:fill="auto"/>
            <w:vAlign w:val="center"/>
          </w:tcPr>
          <w:p>
            <w:pPr>
              <w:widowControl/>
              <w:spacing w:line="240" w:lineRule="exact"/>
              <w:jc w:val="center"/>
              <w:rPr>
                <w:rFonts w:ascii="仿宋_GB2312" w:hAnsi="宋体" w:eastAsia="仿宋_GB2312" w:cs="宋体"/>
                <w:color w:val="auto"/>
                <w:kern w:val="0"/>
                <w:sz w:val="20"/>
                <w:szCs w:val="20"/>
              </w:rPr>
            </w:pPr>
          </w:p>
        </w:tc>
        <w:tc>
          <w:tcPr>
            <w:tcW w:w="2268"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圆明园周边</w:t>
            </w:r>
          </w:p>
        </w:tc>
        <w:tc>
          <w:tcPr>
            <w:tcW w:w="269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圆明园东路、清华西路</w:t>
            </w:r>
          </w:p>
        </w:tc>
        <w:tc>
          <w:tcPr>
            <w:tcW w:w="184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青龙桥执法队</w:t>
            </w:r>
          </w:p>
        </w:tc>
        <w:tc>
          <w:tcPr>
            <w:tcW w:w="1701" w:type="dxa"/>
            <w:vMerge w:val="continue"/>
            <w:vAlign w:val="center"/>
          </w:tcPr>
          <w:p>
            <w:pPr>
              <w:jc w:val="center"/>
              <w:rPr>
                <w:rFonts w:ascii="仿宋_GB2312" w:hAnsi="Calibri" w:eastAsia="仿宋_GB2312"/>
                <w:color w:val="auto"/>
                <w:sz w:val="20"/>
                <w:szCs w:val="20"/>
              </w:rPr>
            </w:pPr>
          </w:p>
        </w:tc>
        <w:tc>
          <w:tcPr>
            <w:tcW w:w="1964" w:type="dxa"/>
            <w:vAlign w:val="center"/>
          </w:tcPr>
          <w:p>
            <w:pPr>
              <w:widowControl/>
              <w:spacing w:line="240" w:lineRule="exact"/>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94</w:t>
            </w:r>
          </w:p>
        </w:tc>
        <w:tc>
          <w:tcPr>
            <w:tcW w:w="1016" w:type="dxa"/>
            <w:vMerge w:val="continue"/>
            <w:shd w:val="clear" w:color="auto" w:fill="auto"/>
            <w:vAlign w:val="center"/>
          </w:tcPr>
          <w:p>
            <w:pPr>
              <w:jc w:val="center"/>
              <w:rPr>
                <w:rFonts w:ascii="仿宋_GB2312" w:hAnsi="宋体" w:eastAsia="仿宋_GB2312" w:cs="宋体"/>
                <w:b/>
                <w:color w:val="auto"/>
                <w:kern w:val="0"/>
                <w:sz w:val="20"/>
                <w:szCs w:val="20"/>
              </w:rPr>
            </w:pPr>
          </w:p>
        </w:tc>
        <w:tc>
          <w:tcPr>
            <w:tcW w:w="2195" w:type="dxa"/>
            <w:vMerge w:val="continue"/>
            <w:shd w:val="clear" w:color="auto" w:fill="auto"/>
            <w:vAlign w:val="center"/>
          </w:tcPr>
          <w:p>
            <w:pPr>
              <w:widowControl/>
              <w:spacing w:line="240" w:lineRule="exact"/>
              <w:jc w:val="center"/>
              <w:rPr>
                <w:rFonts w:ascii="仿宋_GB2312" w:hAnsi="宋体" w:eastAsia="仿宋_GB2312" w:cs="宋体"/>
                <w:color w:val="auto"/>
                <w:kern w:val="0"/>
                <w:sz w:val="20"/>
                <w:szCs w:val="20"/>
              </w:rPr>
            </w:pPr>
          </w:p>
        </w:tc>
        <w:tc>
          <w:tcPr>
            <w:tcW w:w="2268"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香山公园周边</w:t>
            </w:r>
          </w:p>
        </w:tc>
        <w:tc>
          <w:tcPr>
            <w:tcW w:w="269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煤厂街、买卖街</w:t>
            </w:r>
          </w:p>
        </w:tc>
        <w:tc>
          <w:tcPr>
            <w:tcW w:w="1843" w:type="dxa"/>
            <w:vMerge w:val="restart"/>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香山执法队</w:t>
            </w:r>
          </w:p>
        </w:tc>
        <w:tc>
          <w:tcPr>
            <w:tcW w:w="1701" w:type="dxa"/>
            <w:vMerge w:val="restart"/>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82593165</w:t>
            </w:r>
          </w:p>
        </w:tc>
        <w:tc>
          <w:tcPr>
            <w:tcW w:w="1964" w:type="dxa"/>
            <w:vAlign w:val="center"/>
          </w:tcPr>
          <w:p>
            <w:pPr>
              <w:widowControl/>
              <w:spacing w:line="240" w:lineRule="exact"/>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95</w:t>
            </w:r>
          </w:p>
        </w:tc>
        <w:tc>
          <w:tcPr>
            <w:tcW w:w="1016" w:type="dxa"/>
            <w:vMerge w:val="continue"/>
            <w:shd w:val="clear" w:color="auto" w:fill="auto"/>
            <w:vAlign w:val="center"/>
          </w:tcPr>
          <w:p>
            <w:pPr>
              <w:jc w:val="center"/>
              <w:rPr>
                <w:rFonts w:ascii="仿宋_GB2312" w:hAnsi="宋体" w:eastAsia="仿宋_GB2312" w:cs="宋体"/>
                <w:b/>
                <w:color w:val="auto"/>
                <w:kern w:val="0"/>
                <w:sz w:val="20"/>
                <w:szCs w:val="20"/>
              </w:rPr>
            </w:pPr>
          </w:p>
        </w:tc>
        <w:tc>
          <w:tcPr>
            <w:tcW w:w="2195" w:type="dxa"/>
            <w:vMerge w:val="continue"/>
            <w:shd w:val="clear" w:color="auto" w:fill="auto"/>
            <w:vAlign w:val="center"/>
          </w:tcPr>
          <w:p>
            <w:pPr>
              <w:widowControl/>
              <w:spacing w:line="240" w:lineRule="exact"/>
              <w:jc w:val="center"/>
              <w:rPr>
                <w:rFonts w:ascii="仿宋_GB2312" w:hAnsi="宋体" w:eastAsia="仿宋_GB2312" w:cs="宋体"/>
                <w:color w:val="auto"/>
                <w:kern w:val="0"/>
                <w:sz w:val="20"/>
                <w:szCs w:val="20"/>
              </w:rPr>
            </w:pPr>
          </w:p>
        </w:tc>
        <w:tc>
          <w:tcPr>
            <w:tcW w:w="2268"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北京植物园周边</w:t>
            </w:r>
          </w:p>
        </w:tc>
        <w:tc>
          <w:tcPr>
            <w:tcW w:w="269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香山路</w:t>
            </w:r>
          </w:p>
        </w:tc>
        <w:tc>
          <w:tcPr>
            <w:tcW w:w="1843" w:type="dxa"/>
            <w:vMerge w:val="continue"/>
            <w:vAlign w:val="center"/>
          </w:tcPr>
          <w:p>
            <w:pPr>
              <w:jc w:val="center"/>
              <w:rPr>
                <w:rFonts w:ascii="仿宋_GB2312" w:hAnsi="Calibri" w:eastAsia="仿宋_GB2312"/>
                <w:color w:val="auto"/>
                <w:sz w:val="20"/>
                <w:szCs w:val="20"/>
              </w:rPr>
            </w:pPr>
          </w:p>
        </w:tc>
        <w:tc>
          <w:tcPr>
            <w:tcW w:w="1701" w:type="dxa"/>
            <w:vMerge w:val="continue"/>
            <w:vAlign w:val="center"/>
          </w:tcPr>
          <w:p>
            <w:pPr>
              <w:jc w:val="center"/>
              <w:rPr>
                <w:rFonts w:ascii="仿宋_GB2312" w:hAnsi="Calibri" w:eastAsia="仿宋_GB2312"/>
                <w:color w:val="auto"/>
                <w:sz w:val="20"/>
                <w:szCs w:val="20"/>
              </w:rPr>
            </w:pPr>
          </w:p>
        </w:tc>
        <w:tc>
          <w:tcPr>
            <w:tcW w:w="1964" w:type="dxa"/>
            <w:vAlign w:val="center"/>
          </w:tcPr>
          <w:p>
            <w:pPr>
              <w:widowControl/>
              <w:spacing w:line="240" w:lineRule="exact"/>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96</w:t>
            </w:r>
          </w:p>
        </w:tc>
        <w:tc>
          <w:tcPr>
            <w:tcW w:w="1016" w:type="dxa"/>
            <w:vMerge w:val="continue"/>
            <w:shd w:val="clear" w:color="auto" w:fill="auto"/>
            <w:vAlign w:val="center"/>
          </w:tcPr>
          <w:p>
            <w:pPr>
              <w:jc w:val="center"/>
              <w:rPr>
                <w:rFonts w:ascii="仿宋_GB2312" w:hAnsi="宋体" w:eastAsia="仿宋_GB2312" w:cs="宋体"/>
                <w:b/>
                <w:color w:val="auto"/>
                <w:kern w:val="0"/>
                <w:sz w:val="20"/>
                <w:szCs w:val="20"/>
              </w:rPr>
            </w:pPr>
          </w:p>
        </w:tc>
        <w:tc>
          <w:tcPr>
            <w:tcW w:w="2195" w:type="dxa"/>
            <w:vMerge w:val="continue"/>
            <w:shd w:val="clear" w:color="auto" w:fill="auto"/>
            <w:vAlign w:val="center"/>
          </w:tcPr>
          <w:p>
            <w:pPr>
              <w:widowControl/>
              <w:spacing w:line="240" w:lineRule="exact"/>
              <w:jc w:val="center"/>
              <w:rPr>
                <w:rFonts w:ascii="仿宋_GB2312" w:hAnsi="宋体" w:eastAsia="仿宋_GB2312" w:cs="宋体"/>
                <w:color w:val="auto"/>
                <w:kern w:val="0"/>
                <w:sz w:val="20"/>
                <w:szCs w:val="20"/>
              </w:rPr>
            </w:pPr>
          </w:p>
        </w:tc>
        <w:tc>
          <w:tcPr>
            <w:tcW w:w="2268"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紫竹院公园周边</w:t>
            </w:r>
          </w:p>
        </w:tc>
        <w:tc>
          <w:tcPr>
            <w:tcW w:w="269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中关村大街、紫竹院路</w:t>
            </w:r>
          </w:p>
        </w:tc>
        <w:tc>
          <w:tcPr>
            <w:tcW w:w="184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紫竹院执法队</w:t>
            </w:r>
          </w:p>
        </w:tc>
        <w:tc>
          <w:tcPr>
            <w:tcW w:w="1701"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68413478</w:t>
            </w:r>
          </w:p>
        </w:tc>
        <w:tc>
          <w:tcPr>
            <w:tcW w:w="1964" w:type="dxa"/>
            <w:vAlign w:val="center"/>
          </w:tcPr>
          <w:p>
            <w:pPr>
              <w:widowControl/>
              <w:spacing w:line="240" w:lineRule="exact"/>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vMerge w:val="restart"/>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97</w:t>
            </w:r>
          </w:p>
        </w:tc>
        <w:tc>
          <w:tcPr>
            <w:tcW w:w="1016" w:type="dxa"/>
            <w:vMerge w:val="continue"/>
            <w:shd w:val="clear" w:color="auto" w:fill="auto"/>
            <w:vAlign w:val="center"/>
          </w:tcPr>
          <w:p>
            <w:pPr>
              <w:jc w:val="center"/>
              <w:rPr>
                <w:rFonts w:ascii="仿宋_GB2312" w:hAnsi="宋体" w:eastAsia="仿宋_GB2312" w:cs="宋体"/>
                <w:b/>
                <w:color w:val="auto"/>
                <w:kern w:val="0"/>
                <w:sz w:val="20"/>
                <w:szCs w:val="20"/>
              </w:rPr>
            </w:pPr>
          </w:p>
        </w:tc>
        <w:tc>
          <w:tcPr>
            <w:tcW w:w="2195" w:type="dxa"/>
            <w:vMerge w:val="restart"/>
            <w:shd w:val="clear" w:color="auto" w:fill="auto"/>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重点地区</w:t>
            </w:r>
          </w:p>
        </w:tc>
        <w:tc>
          <w:tcPr>
            <w:tcW w:w="2268" w:type="dxa"/>
            <w:vMerge w:val="restart"/>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北京大学周边</w:t>
            </w:r>
          </w:p>
        </w:tc>
        <w:tc>
          <w:tcPr>
            <w:tcW w:w="269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颐和园路</w:t>
            </w:r>
          </w:p>
        </w:tc>
        <w:tc>
          <w:tcPr>
            <w:tcW w:w="1843" w:type="dxa"/>
            <w:vMerge w:val="restart"/>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海淀执法队</w:t>
            </w:r>
          </w:p>
        </w:tc>
        <w:tc>
          <w:tcPr>
            <w:tcW w:w="1701"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62559884</w:t>
            </w:r>
          </w:p>
        </w:tc>
        <w:tc>
          <w:tcPr>
            <w:tcW w:w="1964" w:type="dxa"/>
            <w:vAlign w:val="center"/>
          </w:tcPr>
          <w:p>
            <w:pPr>
              <w:rPr>
                <w:rFonts w:ascii="仿宋_GB2312" w:hAnsi="Calibri"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vMerge w:val="continue"/>
            <w:vAlign w:val="center"/>
          </w:tcPr>
          <w:p>
            <w:pPr>
              <w:widowControl/>
              <w:jc w:val="center"/>
              <w:rPr>
                <w:rFonts w:ascii="仿宋_GB2312" w:hAnsi="宋体" w:eastAsia="仿宋_GB2312" w:cs="宋体"/>
                <w:color w:val="auto"/>
                <w:kern w:val="0"/>
                <w:sz w:val="20"/>
                <w:szCs w:val="20"/>
              </w:rPr>
            </w:pPr>
          </w:p>
        </w:tc>
        <w:tc>
          <w:tcPr>
            <w:tcW w:w="1016" w:type="dxa"/>
            <w:vMerge w:val="continue"/>
            <w:shd w:val="clear" w:color="auto" w:fill="auto"/>
            <w:vAlign w:val="center"/>
          </w:tcPr>
          <w:p>
            <w:pPr>
              <w:jc w:val="center"/>
              <w:rPr>
                <w:rFonts w:ascii="仿宋_GB2312" w:hAnsi="宋体" w:eastAsia="仿宋_GB2312" w:cs="宋体"/>
                <w:b/>
                <w:color w:val="auto"/>
                <w:kern w:val="0"/>
                <w:sz w:val="20"/>
                <w:szCs w:val="20"/>
              </w:rPr>
            </w:pPr>
          </w:p>
        </w:tc>
        <w:tc>
          <w:tcPr>
            <w:tcW w:w="2195" w:type="dxa"/>
            <w:vMerge w:val="continue"/>
            <w:shd w:val="clear" w:color="auto" w:fill="auto"/>
            <w:vAlign w:val="center"/>
          </w:tcPr>
          <w:p>
            <w:pPr>
              <w:jc w:val="center"/>
              <w:rPr>
                <w:rFonts w:ascii="仿宋_GB2312" w:hAnsi="Calibri" w:eastAsia="仿宋_GB2312"/>
                <w:color w:val="auto"/>
                <w:sz w:val="20"/>
                <w:szCs w:val="20"/>
              </w:rPr>
            </w:pPr>
          </w:p>
        </w:tc>
        <w:tc>
          <w:tcPr>
            <w:tcW w:w="2268" w:type="dxa"/>
            <w:vMerge w:val="continue"/>
            <w:vAlign w:val="center"/>
          </w:tcPr>
          <w:p>
            <w:pPr>
              <w:jc w:val="center"/>
              <w:rPr>
                <w:rFonts w:ascii="仿宋_GB2312" w:hAnsi="Calibri" w:eastAsia="仿宋_GB2312"/>
                <w:color w:val="auto"/>
                <w:sz w:val="20"/>
                <w:szCs w:val="20"/>
              </w:rPr>
            </w:pPr>
          </w:p>
        </w:tc>
        <w:tc>
          <w:tcPr>
            <w:tcW w:w="269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中关村北大街</w:t>
            </w:r>
          </w:p>
        </w:tc>
        <w:tc>
          <w:tcPr>
            <w:tcW w:w="1843" w:type="dxa"/>
            <w:vMerge w:val="continue"/>
            <w:vAlign w:val="center"/>
          </w:tcPr>
          <w:p>
            <w:pPr>
              <w:jc w:val="center"/>
              <w:rPr>
                <w:rFonts w:ascii="仿宋_GB2312" w:hAnsi="Calibri" w:eastAsia="仿宋_GB2312"/>
                <w:color w:val="auto"/>
                <w:sz w:val="20"/>
                <w:szCs w:val="20"/>
              </w:rPr>
            </w:pPr>
          </w:p>
        </w:tc>
        <w:tc>
          <w:tcPr>
            <w:tcW w:w="1701"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62559884</w:t>
            </w:r>
          </w:p>
        </w:tc>
        <w:tc>
          <w:tcPr>
            <w:tcW w:w="1964" w:type="dxa"/>
            <w:vAlign w:val="center"/>
          </w:tcPr>
          <w:p>
            <w:pPr>
              <w:rPr>
                <w:rFonts w:ascii="仿宋_GB2312" w:hAnsi="Calibri"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vMerge w:val="continue"/>
            <w:vAlign w:val="center"/>
          </w:tcPr>
          <w:p>
            <w:pPr>
              <w:widowControl/>
              <w:jc w:val="center"/>
              <w:rPr>
                <w:rFonts w:ascii="仿宋_GB2312" w:hAnsi="宋体" w:eastAsia="仿宋_GB2312" w:cs="宋体"/>
                <w:color w:val="auto"/>
                <w:kern w:val="0"/>
                <w:sz w:val="20"/>
                <w:szCs w:val="20"/>
              </w:rPr>
            </w:pPr>
          </w:p>
        </w:tc>
        <w:tc>
          <w:tcPr>
            <w:tcW w:w="1016" w:type="dxa"/>
            <w:vMerge w:val="continue"/>
            <w:shd w:val="clear" w:color="auto" w:fill="auto"/>
            <w:vAlign w:val="center"/>
          </w:tcPr>
          <w:p>
            <w:pPr>
              <w:jc w:val="center"/>
              <w:rPr>
                <w:rFonts w:ascii="仿宋_GB2312" w:hAnsi="宋体" w:eastAsia="仿宋_GB2312" w:cs="宋体"/>
                <w:b/>
                <w:color w:val="auto"/>
                <w:kern w:val="0"/>
                <w:sz w:val="20"/>
                <w:szCs w:val="20"/>
              </w:rPr>
            </w:pPr>
          </w:p>
        </w:tc>
        <w:tc>
          <w:tcPr>
            <w:tcW w:w="2195" w:type="dxa"/>
            <w:vMerge w:val="continue"/>
            <w:shd w:val="clear" w:color="auto" w:fill="auto"/>
            <w:vAlign w:val="center"/>
          </w:tcPr>
          <w:p>
            <w:pPr>
              <w:jc w:val="center"/>
              <w:rPr>
                <w:rFonts w:ascii="仿宋_GB2312" w:hAnsi="Calibri" w:eastAsia="仿宋_GB2312"/>
                <w:color w:val="auto"/>
                <w:sz w:val="20"/>
                <w:szCs w:val="20"/>
              </w:rPr>
            </w:pPr>
          </w:p>
        </w:tc>
        <w:tc>
          <w:tcPr>
            <w:tcW w:w="2268" w:type="dxa"/>
            <w:vMerge w:val="continue"/>
            <w:vAlign w:val="center"/>
          </w:tcPr>
          <w:p>
            <w:pPr>
              <w:jc w:val="center"/>
              <w:rPr>
                <w:rFonts w:ascii="仿宋_GB2312" w:hAnsi="Calibri" w:eastAsia="仿宋_GB2312"/>
                <w:color w:val="auto"/>
                <w:sz w:val="20"/>
                <w:szCs w:val="20"/>
              </w:rPr>
            </w:pPr>
          </w:p>
        </w:tc>
        <w:tc>
          <w:tcPr>
            <w:tcW w:w="269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海淀路</w:t>
            </w:r>
          </w:p>
        </w:tc>
        <w:tc>
          <w:tcPr>
            <w:tcW w:w="1843" w:type="dxa"/>
            <w:vMerge w:val="continue"/>
            <w:vAlign w:val="center"/>
          </w:tcPr>
          <w:p>
            <w:pPr>
              <w:jc w:val="center"/>
              <w:rPr>
                <w:rFonts w:ascii="仿宋_GB2312" w:hAnsi="Calibri" w:eastAsia="仿宋_GB2312"/>
                <w:color w:val="auto"/>
                <w:sz w:val="20"/>
                <w:szCs w:val="20"/>
              </w:rPr>
            </w:pPr>
          </w:p>
        </w:tc>
        <w:tc>
          <w:tcPr>
            <w:tcW w:w="1701"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62559884</w:t>
            </w:r>
          </w:p>
        </w:tc>
        <w:tc>
          <w:tcPr>
            <w:tcW w:w="1964" w:type="dxa"/>
            <w:vAlign w:val="center"/>
          </w:tcPr>
          <w:p>
            <w:pPr>
              <w:rPr>
                <w:rFonts w:ascii="仿宋_GB2312" w:hAnsi="Calibri"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vMerge w:val="restart"/>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98</w:t>
            </w:r>
          </w:p>
        </w:tc>
        <w:tc>
          <w:tcPr>
            <w:tcW w:w="1016" w:type="dxa"/>
            <w:vMerge w:val="continue"/>
            <w:shd w:val="clear" w:color="auto" w:fill="auto"/>
            <w:vAlign w:val="center"/>
          </w:tcPr>
          <w:p>
            <w:pPr>
              <w:jc w:val="center"/>
              <w:rPr>
                <w:rFonts w:ascii="仿宋_GB2312" w:hAnsi="宋体" w:eastAsia="仿宋_GB2312" w:cs="宋体"/>
                <w:b/>
                <w:color w:val="auto"/>
                <w:kern w:val="0"/>
                <w:sz w:val="20"/>
                <w:szCs w:val="20"/>
              </w:rPr>
            </w:pPr>
          </w:p>
        </w:tc>
        <w:tc>
          <w:tcPr>
            <w:tcW w:w="2195" w:type="dxa"/>
            <w:vMerge w:val="continue"/>
            <w:shd w:val="clear" w:color="auto" w:fill="auto"/>
            <w:vAlign w:val="center"/>
          </w:tcPr>
          <w:p>
            <w:pPr>
              <w:widowControl/>
              <w:spacing w:line="240" w:lineRule="exact"/>
              <w:jc w:val="center"/>
              <w:rPr>
                <w:rFonts w:ascii="仿宋_GB2312" w:hAnsi="宋体" w:eastAsia="仿宋_GB2312" w:cs="宋体"/>
                <w:color w:val="auto"/>
                <w:kern w:val="0"/>
                <w:sz w:val="20"/>
                <w:szCs w:val="20"/>
              </w:rPr>
            </w:pPr>
          </w:p>
        </w:tc>
        <w:tc>
          <w:tcPr>
            <w:tcW w:w="2268" w:type="dxa"/>
            <w:vMerge w:val="restart"/>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清华大学周边</w:t>
            </w:r>
          </w:p>
        </w:tc>
        <w:tc>
          <w:tcPr>
            <w:tcW w:w="269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圆明园东路、成府路</w:t>
            </w:r>
          </w:p>
        </w:tc>
        <w:tc>
          <w:tcPr>
            <w:tcW w:w="184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高校执法队</w:t>
            </w:r>
          </w:p>
        </w:tc>
        <w:tc>
          <w:tcPr>
            <w:tcW w:w="1701"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62799786</w:t>
            </w:r>
          </w:p>
        </w:tc>
        <w:tc>
          <w:tcPr>
            <w:tcW w:w="1964" w:type="dxa"/>
            <w:vAlign w:val="center"/>
          </w:tcPr>
          <w:p>
            <w:pPr>
              <w:rPr>
                <w:rFonts w:ascii="仿宋_GB2312" w:hAnsi="Calibri"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vMerge w:val="continue"/>
            <w:vAlign w:val="center"/>
          </w:tcPr>
          <w:p>
            <w:pPr>
              <w:widowControl/>
              <w:jc w:val="center"/>
              <w:rPr>
                <w:rFonts w:ascii="仿宋_GB2312" w:hAnsi="宋体" w:eastAsia="仿宋_GB2312" w:cs="宋体"/>
                <w:color w:val="auto"/>
                <w:kern w:val="0"/>
                <w:sz w:val="20"/>
                <w:szCs w:val="20"/>
              </w:rPr>
            </w:pPr>
          </w:p>
        </w:tc>
        <w:tc>
          <w:tcPr>
            <w:tcW w:w="1016" w:type="dxa"/>
            <w:vMerge w:val="continue"/>
            <w:shd w:val="clear" w:color="auto" w:fill="auto"/>
            <w:vAlign w:val="center"/>
          </w:tcPr>
          <w:p>
            <w:pPr>
              <w:jc w:val="center"/>
              <w:rPr>
                <w:rFonts w:ascii="仿宋_GB2312" w:hAnsi="宋体" w:eastAsia="仿宋_GB2312" w:cs="宋体"/>
                <w:b/>
                <w:color w:val="auto"/>
                <w:kern w:val="0"/>
                <w:sz w:val="20"/>
                <w:szCs w:val="20"/>
              </w:rPr>
            </w:pPr>
          </w:p>
        </w:tc>
        <w:tc>
          <w:tcPr>
            <w:tcW w:w="2195" w:type="dxa"/>
            <w:vMerge w:val="continue"/>
            <w:shd w:val="clear" w:color="auto" w:fill="auto"/>
            <w:vAlign w:val="center"/>
          </w:tcPr>
          <w:p>
            <w:pPr>
              <w:widowControl/>
              <w:spacing w:line="240" w:lineRule="exact"/>
              <w:jc w:val="center"/>
              <w:rPr>
                <w:rFonts w:ascii="仿宋_GB2312" w:hAnsi="宋体" w:eastAsia="仿宋_GB2312" w:cs="宋体"/>
                <w:color w:val="auto"/>
                <w:kern w:val="0"/>
                <w:sz w:val="20"/>
                <w:szCs w:val="20"/>
              </w:rPr>
            </w:pPr>
          </w:p>
        </w:tc>
        <w:tc>
          <w:tcPr>
            <w:tcW w:w="2268" w:type="dxa"/>
            <w:vMerge w:val="continue"/>
            <w:vAlign w:val="center"/>
          </w:tcPr>
          <w:p>
            <w:pPr>
              <w:jc w:val="center"/>
              <w:rPr>
                <w:rFonts w:ascii="仿宋_GB2312" w:hAnsi="Calibri" w:eastAsia="仿宋_GB2312"/>
                <w:color w:val="auto"/>
                <w:sz w:val="20"/>
                <w:szCs w:val="20"/>
              </w:rPr>
            </w:pPr>
          </w:p>
        </w:tc>
        <w:tc>
          <w:tcPr>
            <w:tcW w:w="269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双清路</w:t>
            </w:r>
          </w:p>
        </w:tc>
        <w:tc>
          <w:tcPr>
            <w:tcW w:w="1843" w:type="dxa"/>
            <w:vMerge w:val="restart"/>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东升乡执法队</w:t>
            </w:r>
          </w:p>
        </w:tc>
        <w:tc>
          <w:tcPr>
            <w:tcW w:w="1701"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82673817</w:t>
            </w:r>
          </w:p>
        </w:tc>
        <w:tc>
          <w:tcPr>
            <w:tcW w:w="1964" w:type="dxa"/>
            <w:vAlign w:val="center"/>
          </w:tcPr>
          <w:p>
            <w:pPr>
              <w:rPr>
                <w:rFonts w:ascii="仿宋_GB2312" w:hAnsi="Calibri"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vMerge w:val="continue"/>
            <w:vAlign w:val="center"/>
          </w:tcPr>
          <w:p>
            <w:pPr>
              <w:widowControl/>
              <w:jc w:val="center"/>
              <w:rPr>
                <w:rFonts w:ascii="仿宋_GB2312" w:hAnsi="宋体" w:eastAsia="仿宋_GB2312" w:cs="宋体"/>
                <w:color w:val="auto"/>
                <w:kern w:val="0"/>
                <w:sz w:val="20"/>
                <w:szCs w:val="20"/>
              </w:rPr>
            </w:pPr>
          </w:p>
        </w:tc>
        <w:tc>
          <w:tcPr>
            <w:tcW w:w="1016" w:type="dxa"/>
            <w:vMerge w:val="continue"/>
            <w:shd w:val="clear" w:color="auto" w:fill="auto"/>
            <w:vAlign w:val="center"/>
          </w:tcPr>
          <w:p>
            <w:pPr>
              <w:jc w:val="center"/>
              <w:rPr>
                <w:rFonts w:ascii="仿宋_GB2312" w:hAnsi="宋体" w:eastAsia="仿宋_GB2312" w:cs="宋体"/>
                <w:b/>
                <w:color w:val="auto"/>
                <w:kern w:val="0"/>
                <w:sz w:val="20"/>
                <w:szCs w:val="20"/>
              </w:rPr>
            </w:pPr>
          </w:p>
        </w:tc>
        <w:tc>
          <w:tcPr>
            <w:tcW w:w="2195" w:type="dxa"/>
            <w:vMerge w:val="continue"/>
            <w:shd w:val="clear" w:color="auto" w:fill="auto"/>
            <w:vAlign w:val="center"/>
          </w:tcPr>
          <w:p>
            <w:pPr>
              <w:widowControl/>
              <w:spacing w:line="240" w:lineRule="exact"/>
              <w:jc w:val="center"/>
              <w:rPr>
                <w:rFonts w:ascii="仿宋_GB2312" w:hAnsi="宋体" w:eastAsia="仿宋_GB2312" w:cs="宋体"/>
                <w:color w:val="auto"/>
                <w:kern w:val="0"/>
                <w:sz w:val="20"/>
                <w:szCs w:val="20"/>
              </w:rPr>
            </w:pPr>
          </w:p>
        </w:tc>
        <w:tc>
          <w:tcPr>
            <w:tcW w:w="2268" w:type="dxa"/>
            <w:vMerge w:val="continue"/>
            <w:vAlign w:val="center"/>
          </w:tcPr>
          <w:p>
            <w:pPr>
              <w:jc w:val="center"/>
              <w:rPr>
                <w:rFonts w:ascii="仿宋_GB2312" w:hAnsi="Calibri" w:eastAsia="仿宋_GB2312"/>
                <w:color w:val="auto"/>
                <w:sz w:val="20"/>
                <w:szCs w:val="20"/>
              </w:rPr>
            </w:pPr>
          </w:p>
        </w:tc>
        <w:tc>
          <w:tcPr>
            <w:tcW w:w="269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荷清路</w:t>
            </w:r>
          </w:p>
        </w:tc>
        <w:tc>
          <w:tcPr>
            <w:tcW w:w="1843" w:type="dxa"/>
            <w:vMerge w:val="continue"/>
            <w:vAlign w:val="center"/>
          </w:tcPr>
          <w:p>
            <w:pPr>
              <w:jc w:val="center"/>
              <w:rPr>
                <w:rFonts w:ascii="仿宋_GB2312" w:hAnsi="Calibri" w:eastAsia="仿宋_GB2312"/>
                <w:color w:val="auto"/>
                <w:sz w:val="20"/>
                <w:szCs w:val="20"/>
              </w:rPr>
            </w:pPr>
          </w:p>
        </w:tc>
        <w:tc>
          <w:tcPr>
            <w:tcW w:w="1701"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82673817</w:t>
            </w:r>
          </w:p>
        </w:tc>
        <w:tc>
          <w:tcPr>
            <w:tcW w:w="1964" w:type="dxa"/>
            <w:vAlign w:val="center"/>
          </w:tcPr>
          <w:p>
            <w:pPr>
              <w:rPr>
                <w:rFonts w:ascii="仿宋_GB2312" w:hAnsi="Calibri"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99</w:t>
            </w:r>
          </w:p>
        </w:tc>
        <w:tc>
          <w:tcPr>
            <w:tcW w:w="1016" w:type="dxa"/>
            <w:vMerge w:val="continue"/>
            <w:shd w:val="clear" w:color="auto" w:fill="auto"/>
            <w:vAlign w:val="center"/>
          </w:tcPr>
          <w:p>
            <w:pPr>
              <w:jc w:val="center"/>
              <w:rPr>
                <w:rFonts w:ascii="仿宋_GB2312" w:hAnsi="宋体" w:eastAsia="仿宋_GB2312" w:cs="宋体"/>
                <w:b/>
                <w:color w:val="auto"/>
                <w:kern w:val="0"/>
                <w:sz w:val="20"/>
                <w:szCs w:val="20"/>
              </w:rPr>
            </w:pPr>
          </w:p>
        </w:tc>
        <w:tc>
          <w:tcPr>
            <w:tcW w:w="2195" w:type="dxa"/>
            <w:vMerge w:val="continue"/>
            <w:shd w:val="clear" w:color="auto" w:fill="auto"/>
            <w:vAlign w:val="center"/>
          </w:tcPr>
          <w:p>
            <w:pPr>
              <w:widowControl/>
              <w:spacing w:line="240" w:lineRule="exact"/>
              <w:jc w:val="center"/>
              <w:rPr>
                <w:rFonts w:ascii="仿宋_GB2312" w:hAnsi="宋体" w:eastAsia="仿宋_GB2312" w:cs="宋体"/>
                <w:color w:val="auto"/>
                <w:kern w:val="0"/>
                <w:sz w:val="20"/>
                <w:szCs w:val="20"/>
              </w:rPr>
            </w:pPr>
          </w:p>
        </w:tc>
        <w:tc>
          <w:tcPr>
            <w:tcW w:w="2268"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北京航空航天大学周边</w:t>
            </w:r>
          </w:p>
        </w:tc>
        <w:tc>
          <w:tcPr>
            <w:tcW w:w="269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学院路</w:t>
            </w:r>
          </w:p>
        </w:tc>
        <w:tc>
          <w:tcPr>
            <w:tcW w:w="184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花园路执法队</w:t>
            </w:r>
          </w:p>
        </w:tc>
        <w:tc>
          <w:tcPr>
            <w:tcW w:w="1701"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62044066</w:t>
            </w:r>
          </w:p>
        </w:tc>
        <w:tc>
          <w:tcPr>
            <w:tcW w:w="1964" w:type="dxa"/>
            <w:vAlign w:val="center"/>
          </w:tcPr>
          <w:p>
            <w:pPr>
              <w:widowControl/>
              <w:spacing w:line="240" w:lineRule="exact"/>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100</w:t>
            </w:r>
          </w:p>
        </w:tc>
        <w:tc>
          <w:tcPr>
            <w:tcW w:w="1016" w:type="dxa"/>
            <w:vMerge w:val="continue"/>
            <w:shd w:val="clear" w:color="auto" w:fill="auto"/>
            <w:vAlign w:val="center"/>
          </w:tcPr>
          <w:p>
            <w:pPr>
              <w:jc w:val="center"/>
              <w:rPr>
                <w:rFonts w:ascii="仿宋_GB2312" w:hAnsi="宋体" w:eastAsia="仿宋_GB2312" w:cs="宋体"/>
                <w:b/>
                <w:color w:val="auto"/>
                <w:kern w:val="0"/>
                <w:sz w:val="20"/>
                <w:szCs w:val="20"/>
              </w:rPr>
            </w:pPr>
          </w:p>
        </w:tc>
        <w:tc>
          <w:tcPr>
            <w:tcW w:w="2195" w:type="dxa"/>
            <w:vMerge w:val="continue"/>
            <w:shd w:val="clear" w:color="auto" w:fill="auto"/>
            <w:vAlign w:val="center"/>
          </w:tcPr>
          <w:p>
            <w:pPr>
              <w:widowControl/>
              <w:spacing w:line="240" w:lineRule="exact"/>
              <w:jc w:val="center"/>
              <w:rPr>
                <w:rFonts w:ascii="仿宋_GB2312" w:hAnsi="宋体" w:eastAsia="仿宋_GB2312" w:cs="宋体"/>
                <w:color w:val="auto"/>
                <w:kern w:val="0"/>
                <w:sz w:val="20"/>
                <w:szCs w:val="20"/>
              </w:rPr>
            </w:pPr>
          </w:p>
        </w:tc>
        <w:tc>
          <w:tcPr>
            <w:tcW w:w="2268"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北京师范大学周边</w:t>
            </w:r>
          </w:p>
        </w:tc>
        <w:tc>
          <w:tcPr>
            <w:tcW w:w="269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新街口外大街</w:t>
            </w:r>
          </w:p>
        </w:tc>
        <w:tc>
          <w:tcPr>
            <w:tcW w:w="184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北太平庄执法队</w:t>
            </w:r>
          </w:p>
        </w:tc>
        <w:tc>
          <w:tcPr>
            <w:tcW w:w="1701"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62276965</w:t>
            </w:r>
          </w:p>
        </w:tc>
        <w:tc>
          <w:tcPr>
            <w:tcW w:w="1964" w:type="dxa"/>
            <w:vAlign w:val="center"/>
          </w:tcPr>
          <w:p>
            <w:pPr>
              <w:widowControl/>
              <w:spacing w:line="240" w:lineRule="exact"/>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101</w:t>
            </w:r>
          </w:p>
        </w:tc>
        <w:tc>
          <w:tcPr>
            <w:tcW w:w="1016" w:type="dxa"/>
            <w:vMerge w:val="restart"/>
            <w:shd w:val="clear" w:color="auto" w:fill="auto"/>
            <w:vAlign w:val="center"/>
          </w:tcPr>
          <w:p>
            <w:pPr>
              <w:jc w:val="center"/>
              <w:rPr>
                <w:rFonts w:ascii="仿宋_GB2312" w:hAnsi="Calibri" w:eastAsia="仿宋_GB2312"/>
                <w:b/>
                <w:bCs/>
                <w:color w:val="auto"/>
                <w:sz w:val="20"/>
                <w:szCs w:val="20"/>
              </w:rPr>
            </w:pPr>
            <w:r>
              <w:rPr>
                <w:rFonts w:hint="eastAsia" w:ascii="仿宋_GB2312" w:hAnsi="Calibri" w:eastAsia="仿宋_GB2312"/>
                <w:b/>
                <w:bCs/>
                <w:color w:val="auto"/>
                <w:sz w:val="20"/>
                <w:szCs w:val="20"/>
              </w:rPr>
              <w:t>二类</w:t>
            </w:r>
          </w:p>
          <w:p>
            <w:pPr>
              <w:jc w:val="center"/>
              <w:rPr>
                <w:rFonts w:ascii="仿宋_GB2312" w:hAnsi="Calibri" w:eastAsia="仿宋_GB2312"/>
                <w:b/>
                <w:bCs/>
                <w:color w:val="auto"/>
                <w:sz w:val="20"/>
                <w:szCs w:val="20"/>
              </w:rPr>
            </w:pPr>
            <w:r>
              <w:rPr>
                <w:rFonts w:hint="eastAsia" w:ascii="仿宋_GB2312" w:hAnsi="Calibri" w:eastAsia="仿宋_GB2312"/>
                <w:b/>
                <w:bCs/>
                <w:color w:val="auto"/>
                <w:sz w:val="20"/>
                <w:szCs w:val="20"/>
              </w:rPr>
              <w:t>重点</w:t>
            </w:r>
          </w:p>
          <w:p>
            <w:pPr>
              <w:jc w:val="center"/>
              <w:rPr>
                <w:rFonts w:ascii="仿宋_GB2312" w:hAnsi="Calibri" w:eastAsia="仿宋_GB2312"/>
                <w:b/>
                <w:bCs/>
                <w:color w:val="auto"/>
                <w:sz w:val="20"/>
                <w:szCs w:val="20"/>
              </w:rPr>
            </w:pPr>
            <w:r>
              <w:rPr>
                <w:rFonts w:hint="eastAsia" w:ascii="仿宋_GB2312" w:hAnsi="Calibri" w:eastAsia="仿宋_GB2312"/>
                <w:b/>
                <w:bCs/>
                <w:color w:val="auto"/>
                <w:sz w:val="20"/>
                <w:szCs w:val="20"/>
              </w:rPr>
              <w:t>管理</w:t>
            </w:r>
          </w:p>
          <w:p>
            <w:pPr>
              <w:jc w:val="center"/>
              <w:rPr>
                <w:rFonts w:ascii="仿宋_GB2312" w:hAnsi="Calibri" w:eastAsia="仿宋_GB2312"/>
                <w:b/>
                <w:bCs/>
                <w:color w:val="auto"/>
                <w:sz w:val="20"/>
                <w:szCs w:val="20"/>
              </w:rPr>
            </w:pPr>
            <w:r>
              <w:rPr>
                <w:rFonts w:hint="eastAsia" w:ascii="仿宋_GB2312" w:hAnsi="Calibri" w:eastAsia="仿宋_GB2312"/>
                <w:b/>
                <w:bCs/>
                <w:color w:val="auto"/>
                <w:sz w:val="20"/>
                <w:szCs w:val="20"/>
              </w:rPr>
              <w:t>地区</w:t>
            </w:r>
          </w:p>
        </w:tc>
        <w:tc>
          <w:tcPr>
            <w:tcW w:w="2195" w:type="dxa"/>
            <w:vMerge w:val="restart"/>
            <w:shd w:val="clear" w:color="auto" w:fill="auto"/>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Calibri" w:eastAsia="仿宋_GB2312"/>
                <w:color w:val="auto"/>
                <w:sz w:val="20"/>
                <w:szCs w:val="20"/>
              </w:rPr>
              <w:t>重点地区</w:t>
            </w:r>
          </w:p>
        </w:tc>
        <w:tc>
          <w:tcPr>
            <w:tcW w:w="2268"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北京科技大学周边</w:t>
            </w:r>
          </w:p>
        </w:tc>
        <w:tc>
          <w:tcPr>
            <w:tcW w:w="269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学院路</w:t>
            </w:r>
          </w:p>
        </w:tc>
        <w:tc>
          <w:tcPr>
            <w:tcW w:w="1843" w:type="dxa"/>
            <w:vMerge w:val="restart"/>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学院路执法队</w:t>
            </w:r>
          </w:p>
        </w:tc>
        <w:tc>
          <w:tcPr>
            <w:tcW w:w="1701"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82385110</w:t>
            </w:r>
          </w:p>
        </w:tc>
        <w:tc>
          <w:tcPr>
            <w:tcW w:w="1964" w:type="dxa"/>
            <w:vAlign w:val="center"/>
          </w:tcPr>
          <w:p>
            <w:pPr>
              <w:rPr>
                <w:rFonts w:ascii="仿宋_GB2312" w:hAnsi="Calibri"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102</w:t>
            </w:r>
          </w:p>
        </w:tc>
        <w:tc>
          <w:tcPr>
            <w:tcW w:w="1016" w:type="dxa"/>
            <w:vMerge w:val="continue"/>
            <w:shd w:val="clear" w:color="auto" w:fill="auto"/>
            <w:vAlign w:val="center"/>
          </w:tcPr>
          <w:p>
            <w:pPr>
              <w:jc w:val="center"/>
              <w:rPr>
                <w:rFonts w:ascii="仿宋_GB2312" w:hAnsi="宋体" w:eastAsia="仿宋_GB2312" w:cs="宋体"/>
                <w:b/>
                <w:color w:val="auto"/>
                <w:kern w:val="0"/>
                <w:sz w:val="20"/>
                <w:szCs w:val="20"/>
              </w:rPr>
            </w:pPr>
          </w:p>
        </w:tc>
        <w:tc>
          <w:tcPr>
            <w:tcW w:w="2195" w:type="dxa"/>
            <w:vMerge w:val="continue"/>
            <w:shd w:val="clear" w:color="auto" w:fill="auto"/>
            <w:vAlign w:val="center"/>
          </w:tcPr>
          <w:p>
            <w:pPr>
              <w:widowControl/>
              <w:spacing w:line="240" w:lineRule="exact"/>
              <w:jc w:val="center"/>
              <w:rPr>
                <w:rFonts w:ascii="仿宋_GB2312" w:hAnsi="宋体" w:eastAsia="仿宋_GB2312" w:cs="宋体"/>
                <w:color w:val="auto"/>
                <w:kern w:val="0"/>
                <w:sz w:val="20"/>
                <w:szCs w:val="20"/>
              </w:rPr>
            </w:pPr>
          </w:p>
        </w:tc>
        <w:tc>
          <w:tcPr>
            <w:tcW w:w="2268"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北京语言大学周边</w:t>
            </w:r>
          </w:p>
        </w:tc>
        <w:tc>
          <w:tcPr>
            <w:tcW w:w="269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成府路、学院路</w:t>
            </w:r>
          </w:p>
        </w:tc>
        <w:tc>
          <w:tcPr>
            <w:tcW w:w="1843" w:type="dxa"/>
            <w:vMerge w:val="continue"/>
            <w:vAlign w:val="center"/>
          </w:tcPr>
          <w:p>
            <w:pPr>
              <w:jc w:val="center"/>
              <w:rPr>
                <w:rFonts w:ascii="仿宋_GB2312" w:hAnsi="Calibri" w:eastAsia="仿宋_GB2312"/>
                <w:color w:val="auto"/>
                <w:sz w:val="20"/>
                <w:szCs w:val="20"/>
              </w:rPr>
            </w:pPr>
          </w:p>
        </w:tc>
        <w:tc>
          <w:tcPr>
            <w:tcW w:w="1701" w:type="dxa"/>
            <w:vAlign w:val="center"/>
          </w:tcPr>
          <w:p>
            <w:pPr>
              <w:jc w:val="center"/>
              <w:rPr>
                <w:rFonts w:ascii="仿宋_GB2312" w:hAnsi="Calibri" w:eastAsia="仿宋_GB2312"/>
                <w:color w:val="auto"/>
                <w:sz w:val="20"/>
                <w:szCs w:val="20"/>
              </w:rPr>
            </w:pPr>
          </w:p>
        </w:tc>
        <w:tc>
          <w:tcPr>
            <w:tcW w:w="1964" w:type="dxa"/>
            <w:vAlign w:val="center"/>
          </w:tcPr>
          <w:p>
            <w:pPr>
              <w:rPr>
                <w:rFonts w:ascii="仿宋_GB2312" w:hAnsi="Calibri"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103</w:t>
            </w:r>
          </w:p>
        </w:tc>
        <w:tc>
          <w:tcPr>
            <w:tcW w:w="1016" w:type="dxa"/>
            <w:vMerge w:val="continue"/>
            <w:shd w:val="clear" w:color="auto" w:fill="auto"/>
            <w:vAlign w:val="center"/>
          </w:tcPr>
          <w:p>
            <w:pPr>
              <w:jc w:val="center"/>
              <w:rPr>
                <w:rFonts w:ascii="仿宋_GB2312" w:hAnsi="宋体" w:eastAsia="仿宋_GB2312" w:cs="宋体"/>
                <w:b/>
                <w:color w:val="auto"/>
                <w:kern w:val="0"/>
                <w:sz w:val="20"/>
                <w:szCs w:val="20"/>
              </w:rPr>
            </w:pPr>
          </w:p>
        </w:tc>
        <w:tc>
          <w:tcPr>
            <w:tcW w:w="2195" w:type="dxa"/>
            <w:vMerge w:val="continue"/>
            <w:shd w:val="clear" w:color="auto" w:fill="auto"/>
            <w:vAlign w:val="center"/>
          </w:tcPr>
          <w:p>
            <w:pPr>
              <w:widowControl/>
              <w:spacing w:line="240" w:lineRule="exact"/>
              <w:jc w:val="center"/>
              <w:rPr>
                <w:rFonts w:ascii="仿宋_GB2312" w:hAnsi="宋体" w:eastAsia="仿宋_GB2312" w:cs="宋体"/>
                <w:color w:val="auto"/>
                <w:kern w:val="0"/>
                <w:sz w:val="20"/>
                <w:szCs w:val="20"/>
              </w:rPr>
            </w:pPr>
          </w:p>
        </w:tc>
        <w:tc>
          <w:tcPr>
            <w:tcW w:w="2268"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人大附中周边</w:t>
            </w:r>
          </w:p>
        </w:tc>
        <w:tc>
          <w:tcPr>
            <w:tcW w:w="269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中关村大街</w:t>
            </w:r>
          </w:p>
        </w:tc>
        <w:tc>
          <w:tcPr>
            <w:tcW w:w="184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海淀执法队</w:t>
            </w:r>
          </w:p>
        </w:tc>
        <w:tc>
          <w:tcPr>
            <w:tcW w:w="1701"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62559884</w:t>
            </w:r>
          </w:p>
        </w:tc>
        <w:tc>
          <w:tcPr>
            <w:tcW w:w="1964" w:type="dxa"/>
            <w:vAlign w:val="center"/>
          </w:tcPr>
          <w:p>
            <w:pPr>
              <w:rPr>
                <w:rFonts w:ascii="仿宋_GB2312" w:hAnsi="Calibri"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104</w:t>
            </w:r>
          </w:p>
        </w:tc>
        <w:tc>
          <w:tcPr>
            <w:tcW w:w="1016" w:type="dxa"/>
            <w:vMerge w:val="continue"/>
            <w:shd w:val="clear" w:color="auto" w:fill="auto"/>
            <w:vAlign w:val="center"/>
          </w:tcPr>
          <w:p>
            <w:pPr>
              <w:jc w:val="center"/>
              <w:rPr>
                <w:rFonts w:ascii="仿宋_GB2312" w:hAnsi="宋体" w:eastAsia="仿宋_GB2312" w:cs="宋体"/>
                <w:b/>
                <w:color w:val="auto"/>
                <w:kern w:val="0"/>
                <w:sz w:val="20"/>
                <w:szCs w:val="20"/>
              </w:rPr>
            </w:pPr>
          </w:p>
        </w:tc>
        <w:tc>
          <w:tcPr>
            <w:tcW w:w="2195" w:type="dxa"/>
            <w:vMerge w:val="continue"/>
            <w:shd w:val="clear" w:color="auto" w:fill="auto"/>
            <w:vAlign w:val="center"/>
          </w:tcPr>
          <w:p>
            <w:pPr>
              <w:widowControl/>
              <w:spacing w:line="240" w:lineRule="exact"/>
              <w:jc w:val="center"/>
              <w:rPr>
                <w:rFonts w:ascii="仿宋_GB2312" w:hAnsi="宋体" w:eastAsia="仿宋_GB2312" w:cs="宋体"/>
                <w:color w:val="auto"/>
                <w:kern w:val="0"/>
                <w:sz w:val="20"/>
                <w:szCs w:val="20"/>
              </w:rPr>
            </w:pPr>
          </w:p>
        </w:tc>
        <w:tc>
          <w:tcPr>
            <w:tcW w:w="2268"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清华附中周边</w:t>
            </w:r>
          </w:p>
        </w:tc>
        <w:tc>
          <w:tcPr>
            <w:tcW w:w="269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圆明园东中路</w:t>
            </w:r>
          </w:p>
        </w:tc>
        <w:tc>
          <w:tcPr>
            <w:tcW w:w="1843" w:type="dxa"/>
            <w:vMerge w:val="restart"/>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青龙桥执法队</w:t>
            </w:r>
          </w:p>
        </w:tc>
        <w:tc>
          <w:tcPr>
            <w:tcW w:w="1701"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62881370</w:t>
            </w:r>
          </w:p>
        </w:tc>
        <w:tc>
          <w:tcPr>
            <w:tcW w:w="1964" w:type="dxa"/>
            <w:vAlign w:val="center"/>
          </w:tcPr>
          <w:p>
            <w:pPr>
              <w:rPr>
                <w:rFonts w:ascii="仿宋_GB2312" w:hAnsi="Calibri"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105</w:t>
            </w:r>
          </w:p>
        </w:tc>
        <w:tc>
          <w:tcPr>
            <w:tcW w:w="1016" w:type="dxa"/>
            <w:vMerge w:val="continue"/>
            <w:shd w:val="clear" w:color="auto" w:fill="auto"/>
            <w:vAlign w:val="center"/>
          </w:tcPr>
          <w:p>
            <w:pPr>
              <w:jc w:val="center"/>
              <w:rPr>
                <w:rFonts w:ascii="仿宋_GB2312" w:hAnsi="宋体" w:eastAsia="仿宋_GB2312" w:cs="宋体"/>
                <w:b/>
                <w:color w:val="auto"/>
                <w:kern w:val="0"/>
                <w:sz w:val="20"/>
                <w:szCs w:val="20"/>
              </w:rPr>
            </w:pPr>
          </w:p>
        </w:tc>
        <w:tc>
          <w:tcPr>
            <w:tcW w:w="2195" w:type="dxa"/>
            <w:vMerge w:val="continue"/>
            <w:shd w:val="clear" w:color="auto" w:fill="auto"/>
            <w:vAlign w:val="center"/>
          </w:tcPr>
          <w:p>
            <w:pPr>
              <w:widowControl/>
              <w:spacing w:line="240" w:lineRule="exact"/>
              <w:jc w:val="center"/>
              <w:rPr>
                <w:rFonts w:ascii="仿宋_GB2312" w:hAnsi="宋体" w:eastAsia="仿宋_GB2312" w:cs="宋体"/>
                <w:color w:val="auto"/>
                <w:kern w:val="0"/>
                <w:sz w:val="20"/>
                <w:szCs w:val="20"/>
              </w:rPr>
            </w:pPr>
          </w:p>
        </w:tc>
        <w:tc>
          <w:tcPr>
            <w:tcW w:w="2268"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一零一中学周边</w:t>
            </w:r>
          </w:p>
        </w:tc>
        <w:tc>
          <w:tcPr>
            <w:tcW w:w="269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颐和园路东口</w:t>
            </w:r>
          </w:p>
        </w:tc>
        <w:tc>
          <w:tcPr>
            <w:tcW w:w="1843" w:type="dxa"/>
            <w:vMerge w:val="continue"/>
            <w:vAlign w:val="center"/>
          </w:tcPr>
          <w:p>
            <w:pPr>
              <w:jc w:val="center"/>
              <w:rPr>
                <w:rFonts w:ascii="仿宋_GB2312" w:hAnsi="Calibri" w:eastAsia="仿宋_GB2312"/>
                <w:color w:val="auto"/>
                <w:sz w:val="20"/>
                <w:szCs w:val="20"/>
              </w:rPr>
            </w:pPr>
          </w:p>
        </w:tc>
        <w:tc>
          <w:tcPr>
            <w:tcW w:w="1701" w:type="dxa"/>
            <w:vAlign w:val="center"/>
          </w:tcPr>
          <w:p>
            <w:pPr>
              <w:jc w:val="center"/>
              <w:rPr>
                <w:rFonts w:ascii="仿宋_GB2312" w:hAnsi="Calibri" w:eastAsia="仿宋_GB2312"/>
                <w:color w:val="auto"/>
                <w:sz w:val="20"/>
                <w:szCs w:val="20"/>
              </w:rPr>
            </w:pPr>
          </w:p>
        </w:tc>
        <w:tc>
          <w:tcPr>
            <w:tcW w:w="1964" w:type="dxa"/>
            <w:vAlign w:val="center"/>
          </w:tcPr>
          <w:p>
            <w:pPr>
              <w:rPr>
                <w:rFonts w:ascii="仿宋_GB2312" w:hAnsi="Calibri"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vMerge w:val="restart"/>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106</w:t>
            </w:r>
          </w:p>
        </w:tc>
        <w:tc>
          <w:tcPr>
            <w:tcW w:w="1016" w:type="dxa"/>
            <w:vMerge w:val="continue"/>
            <w:shd w:val="clear" w:color="auto" w:fill="auto"/>
            <w:vAlign w:val="center"/>
          </w:tcPr>
          <w:p>
            <w:pPr>
              <w:jc w:val="center"/>
              <w:rPr>
                <w:rFonts w:ascii="仿宋_GB2312" w:hAnsi="宋体" w:eastAsia="仿宋_GB2312" w:cs="宋体"/>
                <w:b/>
                <w:color w:val="auto"/>
                <w:kern w:val="0"/>
                <w:sz w:val="20"/>
                <w:szCs w:val="20"/>
              </w:rPr>
            </w:pPr>
          </w:p>
        </w:tc>
        <w:tc>
          <w:tcPr>
            <w:tcW w:w="2195" w:type="dxa"/>
            <w:vMerge w:val="continue"/>
            <w:shd w:val="clear" w:color="auto" w:fill="auto"/>
            <w:vAlign w:val="center"/>
          </w:tcPr>
          <w:p>
            <w:pPr>
              <w:widowControl/>
              <w:spacing w:line="240" w:lineRule="exact"/>
              <w:jc w:val="center"/>
              <w:rPr>
                <w:rFonts w:ascii="仿宋_GB2312" w:hAnsi="宋体" w:eastAsia="仿宋_GB2312" w:cs="宋体"/>
                <w:color w:val="auto"/>
                <w:kern w:val="0"/>
                <w:sz w:val="20"/>
                <w:szCs w:val="20"/>
              </w:rPr>
            </w:pPr>
          </w:p>
        </w:tc>
        <w:tc>
          <w:tcPr>
            <w:tcW w:w="2268" w:type="dxa"/>
            <w:vMerge w:val="restart"/>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体育大学</w:t>
            </w:r>
          </w:p>
        </w:tc>
        <w:tc>
          <w:tcPr>
            <w:tcW w:w="269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体育大学西南门</w:t>
            </w:r>
          </w:p>
        </w:tc>
        <w:tc>
          <w:tcPr>
            <w:tcW w:w="1843"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上地执法队</w:t>
            </w:r>
          </w:p>
        </w:tc>
        <w:tc>
          <w:tcPr>
            <w:tcW w:w="1701"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62983293</w:t>
            </w:r>
          </w:p>
        </w:tc>
        <w:tc>
          <w:tcPr>
            <w:tcW w:w="1964" w:type="dxa"/>
            <w:vAlign w:val="center"/>
          </w:tcPr>
          <w:p>
            <w:pPr>
              <w:rPr>
                <w:rFonts w:ascii="仿宋_GB2312" w:hAnsi="Calibri"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vMerge w:val="continue"/>
            <w:vAlign w:val="center"/>
          </w:tcPr>
          <w:p>
            <w:pPr>
              <w:widowControl/>
              <w:jc w:val="center"/>
              <w:rPr>
                <w:rFonts w:ascii="仿宋_GB2312" w:hAnsi="宋体" w:eastAsia="仿宋_GB2312" w:cs="宋体"/>
                <w:color w:val="auto"/>
                <w:kern w:val="0"/>
                <w:sz w:val="20"/>
                <w:szCs w:val="20"/>
              </w:rPr>
            </w:pPr>
          </w:p>
        </w:tc>
        <w:tc>
          <w:tcPr>
            <w:tcW w:w="1016" w:type="dxa"/>
            <w:vMerge w:val="continue"/>
            <w:shd w:val="clear" w:color="auto" w:fill="auto"/>
            <w:vAlign w:val="center"/>
          </w:tcPr>
          <w:p>
            <w:pPr>
              <w:jc w:val="center"/>
              <w:rPr>
                <w:rFonts w:ascii="仿宋_GB2312" w:hAnsi="宋体" w:eastAsia="仿宋_GB2312" w:cs="宋体"/>
                <w:b/>
                <w:color w:val="auto"/>
                <w:kern w:val="0"/>
                <w:sz w:val="20"/>
                <w:szCs w:val="20"/>
              </w:rPr>
            </w:pPr>
          </w:p>
        </w:tc>
        <w:tc>
          <w:tcPr>
            <w:tcW w:w="2195" w:type="dxa"/>
            <w:vMerge w:val="continue"/>
            <w:shd w:val="clear" w:color="auto" w:fill="auto"/>
            <w:vAlign w:val="center"/>
          </w:tcPr>
          <w:p>
            <w:pPr>
              <w:widowControl/>
              <w:spacing w:line="240" w:lineRule="exact"/>
              <w:jc w:val="center"/>
              <w:rPr>
                <w:rFonts w:ascii="仿宋_GB2312" w:hAnsi="宋体" w:eastAsia="仿宋_GB2312" w:cs="宋体"/>
                <w:color w:val="auto"/>
                <w:kern w:val="0"/>
                <w:sz w:val="20"/>
                <w:szCs w:val="20"/>
              </w:rPr>
            </w:pPr>
          </w:p>
        </w:tc>
        <w:tc>
          <w:tcPr>
            <w:tcW w:w="2268" w:type="dxa"/>
            <w:vMerge w:val="continue"/>
            <w:vAlign w:val="center"/>
          </w:tcPr>
          <w:p>
            <w:pPr>
              <w:jc w:val="center"/>
              <w:rPr>
                <w:rFonts w:ascii="仿宋_GB2312" w:hAnsi="Calibri" w:eastAsia="仿宋_GB2312"/>
                <w:color w:val="auto"/>
                <w:sz w:val="20"/>
                <w:szCs w:val="20"/>
              </w:rPr>
            </w:pPr>
          </w:p>
        </w:tc>
        <w:tc>
          <w:tcPr>
            <w:tcW w:w="2693" w:type="dxa"/>
            <w:vAlign w:val="center"/>
          </w:tcPr>
          <w:p>
            <w:pPr>
              <w:jc w:val="center"/>
              <w:rPr>
                <w:rFonts w:ascii="仿宋_GB2312" w:hAnsi="Calibri" w:eastAsia="仿宋_GB2312"/>
                <w:color w:val="auto"/>
                <w:sz w:val="20"/>
                <w:szCs w:val="20"/>
              </w:rPr>
            </w:pPr>
            <w:r>
              <w:rPr>
                <w:rFonts w:hint="eastAsia" w:ascii="仿宋_GB2312" w:hAnsi="Calibri" w:eastAsia="仿宋_GB2312"/>
                <w:color w:val="auto"/>
                <w:sz w:val="20"/>
                <w:szCs w:val="20"/>
              </w:rPr>
              <w:t>体育大学南门</w:t>
            </w:r>
          </w:p>
        </w:tc>
        <w:tc>
          <w:tcPr>
            <w:tcW w:w="1843"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上地执法队</w:t>
            </w:r>
          </w:p>
        </w:tc>
        <w:tc>
          <w:tcPr>
            <w:tcW w:w="1701"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62983293</w:t>
            </w:r>
          </w:p>
        </w:tc>
        <w:tc>
          <w:tcPr>
            <w:tcW w:w="1964" w:type="dxa"/>
            <w:vAlign w:val="center"/>
          </w:tcPr>
          <w:p>
            <w:pPr>
              <w:rPr>
                <w:rFonts w:ascii="仿宋_GB2312" w:hAnsi="Calibri" w:eastAsia="仿宋_GB2312"/>
                <w:color w:val="auto"/>
                <w:sz w:val="20"/>
                <w:szCs w:val="20"/>
              </w:rPr>
            </w:pPr>
            <w:r>
              <w:rPr>
                <w:rFonts w:hint="eastAsia" w:ascii="仿宋_GB2312" w:hAnsi="Calibri" w:eastAsia="仿宋_GB2312"/>
                <w:color w:val="auto"/>
                <w:sz w:val="20"/>
                <w:szCs w:val="20"/>
              </w:rPr>
              <w:t>体育大学南门至北五环桥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vAlign w:val="center"/>
          </w:tcPr>
          <w:p>
            <w:pPr>
              <w:widowControl/>
              <w:jc w:val="center"/>
              <w:rPr>
                <w:rFonts w:hint="eastAsia"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rPr>
              <w:t>10</w:t>
            </w:r>
            <w:r>
              <w:rPr>
                <w:rFonts w:hint="eastAsia" w:ascii="仿宋_GB2312" w:hAnsi="宋体" w:eastAsia="仿宋_GB2312" w:cs="宋体"/>
                <w:color w:val="auto"/>
                <w:kern w:val="0"/>
                <w:sz w:val="20"/>
                <w:szCs w:val="20"/>
                <w:lang w:val="en-US" w:eastAsia="zh-CN"/>
              </w:rPr>
              <w:t>7</w:t>
            </w:r>
          </w:p>
        </w:tc>
        <w:tc>
          <w:tcPr>
            <w:tcW w:w="1016" w:type="dxa"/>
            <w:vMerge w:val="continue"/>
            <w:shd w:val="clear" w:color="auto" w:fill="auto"/>
            <w:vAlign w:val="center"/>
          </w:tcPr>
          <w:p>
            <w:pPr>
              <w:jc w:val="center"/>
              <w:rPr>
                <w:rFonts w:ascii="仿宋_GB2312" w:hAnsi="宋体" w:eastAsia="仿宋_GB2312" w:cs="宋体"/>
                <w:b/>
                <w:color w:val="auto"/>
                <w:kern w:val="0"/>
                <w:sz w:val="20"/>
                <w:szCs w:val="20"/>
              </w:rPr>
            </w:pPr>
          </w:p>
        </w:tc>
        <w:tc>
          <w:tcPr>
            <w:tcW w:w="2195" w:type="dxa"/>
            <w:vMerge w:val="continue"/>
            <w:shd w:val="clear" w:color="auto" w:fill="auto"/>
            <w:vAlign w:val="center"/>
          </w:tcPr>
          <w:p>
            <w:pPr>
              <w:widowControl/>
              <w:spacing w:line="240" w:lineRule="exact"/>
              <w:jc w:val="center"/>
              <w:rPr>
                <w:rFonts w:ascii="仿宋_GB2312" w:hAnsi="宋体" w:eastAsia="仿宋_GB2312" w:cs="宋体"/>
                <w:color w:val="auto"/>
                <w:kern w:val="0"/>
                <w:sz w:val="20"/>
                <w:szCs w:val="20"/>
              </w:rPr>
            </w:pPr>
          </w:p>
        </w:tc>
        <w:tc>
          <w:tcPr>
            <w:tcW w:w="2268"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国防大学周边</w:t>
            </w:r>
          </w:p>
        </w:tc>
        <w:tc>
          <w:tcPr>
            <w:tcW w:w="2693"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红山路</w:t>
            </w:r>
          </w:p>
        </w:tc>
        <w:tc>
          <w:tcPr>
            <w:tcW w:w="1843"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青龙桥执法队</w:t>
            </w:r>
          </w:p>
        </w:tc>
        <w:tc>
          <w:tcPr>
            <w:tcW w:w="1701"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62881370</w:t>
            </w:r>
          </w:p>
        </w:tc>
        <w:tc>
          <w:tcPr>
            <w:tcW w:w="1964" w:type="dxa"/>
            <w:vAlign w:val="center"/>
          </w:tcPr>
          <w:p>
            <w:pPr>
              <w:widowControl/>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国防大学至309医院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vAlign w:val="center"/>
          </w:tcPr>
          <w:p>
            <w:pPr>
              <w:widowControl/>
              <w:jc w:val="center"/>
              <w:rPr>
                <w:rFonts w:hint="eastAsia"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rPr>
              <w:t>10</w:t>
            </w:r>
            <w:r>
              <w:rPr>
                <w:rFonts w:hint="eastAsia" w:ascii="仿宋_GB2312" w:hAnsi="宋体" w:eastAsia="仿宋_GB2312" w:cs="宋体"/>
                <w:color w:val="auto"/>
                <w:kern w:val="0"/>
                <w:sz w:val="20"/>
                <w:szCs w:val="20"/>
                <w:lang w:val="en-US" w:eastAsia="zh-CN"/>
              </w:rPr>
              <w:t>8</w:t>
            </w:r>
          </w:p>
        </w:tc>
        <w:tc>
          <w:tcPr>
            <w:tcW w:w="1016" w:type="dxa"/>
            <w:vMerge w:val="continue"/>
            <w:shd w:val="clear" w:color="auto" w:fill="auto"/>
            <w:vAlign w:val="center"/>
          </w:tcPr>
          <w:p>
            <w:pPr>
              <w:jc w:val="center"/>
              <w:rPr>
                <w:rFonts w:ascii="仿宋_GB2312" w:hAnsi="宋体" w:eastAsia="仿宋_GB2312" w:cs="宋体"/>
                <w:b/>
                <w:color w:val="auto"/>
                <w:kern w:val="0"/>
                <w:sz w:val="20"/>
                <w:szCs w:val="20"/>
              </w:rPr>
            </w:pPr>
          </w:p>
        </w:tc>
        <w:tc>
          <w:tcPr>
            <w:tcW w:w="2195" w:type="dxa"/>
            <w:vMerge w:val="continue"/>
            <w:shd w:val="clear" w:color="auto" w:fill="auto"/>
            <w:vAlign w:val="center"/>
          </w:tcPr>
          <w:p>
            <w:pPr>
              <w:widowControl/>
              <w:spacing w:line="240" w:lineRule="exact"/>
              <w:jc w:val="center"/>
              <w:rPr>
                <w:rFonts w:ascii="仿宋_GB2312" w:hAnsi="宋体" w:eastAsia="仿宋_GB2312" w:cs="宋体"/>
                <w:color w:val="auto"/>
                <w:kern w:val="0"/>
                <w:sz w:val="20"/>
                <w:szCs w:val="20"/>
              </w:rPr>
            </w:pPr>
          </w:p>
        </w:tc>
        <w:tc>
          <w:tcPr>
            <w:tcW w:w="2268"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北京航空航天大学周边</w:t>
            </w:r>
          </w:p>
        </w:tc>
        <w:tc>
          <w:tcPr>
            <w:tcW w:w="2693"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学院路</w:t>
            </w:r>
          </w:p>
        </w:tc>
        <w:tc>
          <w:tcPr>
            <w:tcW w:w="1843" w:type="dxa"/>
            <w:vAlign w:val="center"/>
          </w:tcPr>
          <w:p>
            <w:pPr>
              <w:widowControl/>
              <w:jc w:val="center"/>
              <w:rPr>
                <w:rFonts w:ascii="仿宋_GB2312" w:hAnsi="宋体" w:eastAsia="仿宋_GB2312" w:cs="宋体"/>
                <w:color w:val="auto"/>
                <w:kern w:val="0"/>
                <w:sz w:val="20"/>
                <w:szCs w:val="20"/>
              </w:rPr>
            </w:pPr>
            <w:r>
              <w:rPr>
                <w:rFonts w:hint="eastAsia" w:ascii="仿宋_GB2312" w:hAnsi="Calibri" w:eastAsia="仿宋_GB2312"/>
                <w:color w:val="auto"/>
                <w:sz w:val="20"/>
                <w:szCs w:val="20"/>
              </w:rPr>
              <w:t>花园路执法队</w:t>
            </w:r>
          </w:p>
        </w:tc>
        <w:tc>
          <w:tcPr>
            <w:tcW w:w="1701" w:type="dxa"/>
            <w:vAlign w:val="center"/>
          </w:tcPr>
          <w:p>
            <w:pPr>
              <w:jc w:val="center"/>
              <w:rPr>
                <w:rFonts w:ascii="仿宋_GB2312" w:hAnsi="宋体" w:eastAsia="仿宋_GB2312" w:cs="宋体"/>
                <w:color w:val="auto"/>
                <w:sz w:val="20"/>
                <w:szCs w:val="20"/>
              </w:rPr>
            </w:pPr>
            <w:r>
              <w:rPr>
                <w:rFonts w:hint="eastAsia" w:ascii="仿宋_GB2312" w:hAnsi="宋体" w:eastAsia="仿宋_GB2312" w:cs="宋体"/>
                <w:color w:val="auto"/>
                <w:sz w:val="20"/>
                <w:szCs w:val="20"/>
              </w:rPr>
              <w:t>62044063</w:t>
            </w:r>
          </w:p>
        </w:tc>
        <w:tc>
          <w:tcPr>
            <w:tcW w:w="1964" w:type="dxa"/>
            <w:vAlign w:val="center"/>
          </w:tcPr>
          <w:p>
            <w:pPr>
              <w:widowControl/>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学知桥至学院桥两侧。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vAlign w:val="center"/>
          </w:tcPr>
          <w:p>
            <w:pPr>
              <w:widowControl/>
              <w:jc w:val="center"/>
              <w:rPr>
                <w:rFonts w:hint="eastAsia"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rPr>
              <w:t>11</w:t>
            </w:r>
            <w:r>
              <w:rPr>
                <w:rFonts w:hint="eastAsia" w:ascii="仿宋_GB2312" w:hAnsi="宋体" w:eastAsia="仿宋_GB2312" w:cs="宋体"/>
                <w:color w:val="auto"/>
                <w:kern w:val="0"/>
                <w:sz w:val="20"/>
                <w:szCs w:val="20"/>
                <w:lang w:val="en-US" w:eastAsia="zh-CN"/>
              </w:rPr>
              <w:t>9</w:t>
            </w:r>
          </w:p>
        </w:tc>
        <w:tc>
          <w:tcPr>
            <w:tcW w:w="1016" w:type="dxa"/>
            <w:vMerge w:val="continue"/>
            <w:shd w:val="clear" w:color="auto" w:fill="auto"/>
            <w:vAlign w:val="center"/>
          </w:tcPr>
          <w:p>
            <w:pPr>
              <w:jc w:val="center"/>
              <w:rPr>
                <w:rFonts w:ascii="仿宋_GB2312" w:hAnsi="宋体" w:eastAsia="仿宋_GB2312" w:cs="宋体"/>
                <w:b/>
                <w:color w:val="auto"/>
                <w:kern w:val="0"/>
                <w:sz w:val="20"/>
                <w:szCs w:val="20"/>
              </w:rPr>
            </w:pPr>
          </w:p>
        </w:tc>
        <w:tc>
          <w:tcPr>
            <w:tcW w:w="2195" w:type="dxa"/>
            <w:vMerge w:val="restart"/>
            <w:shd w:val="clear" w:color="auto" w:fill="auto"/>
            <w:vAlign w:val="center"/>
          </w:tcPr>
          <w:p>
            <w:pPr>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重要交通场站、枢纽周边</w:t>
            </w:r>
          </w:p>
        </w:tc>
        <w:tc>
          <w:tcPr>
            <w:tcW w:w="2268"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西二旗城铁站</w:t>
            </w:r>
          </w:p>
        </w:tc>
        <w:tc>
          <w:tcPr>
            <w:tcW w:w="2693"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上地东路与上地十街交叉口</w:t>
            </w:r>
          </w:p>
        </w:tc>
        <w:tc>
          <w:tcPr>
            <w:tcW w:w="1843"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上地执法队</w:t>
            </w:r>
          </w:p>
        </w:tc>
        <w:tc>
          <w:tcPr>
            <w:tcW w:w="1701"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62983293</w:t>
            </w:r>
          </w:p>
        </w:tc>
        <w:tc>
          <w:tcPr>
            <w:tcW w:w="1964" w:type="dxa"/>
            <w:vAlign w:val="center"/>
          </w:tcPr>
          <w:p>
            <w:pPr>
              <w:widowControl/>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vAlign w:val="center"/>
          </w:tcPr>
          <w:p>
            <w:pPr>
              <w:widowControl/>
              <w:jc w:val="center"/>
              <w:rPr>
                <w:rFonts w:hint="default"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lang w:val="en-US" w:eastAsia="zh-CN"/>
              </w:rPr>
              <w:t>110</w:t>
            </w:r>
          </w:p>
        </w:tc>
        <w:tc>
          <w:tcPr>
            <w:tcW w:w="1016" w:type="dxa"/>
            <w:vMerge w:val="continue"/>
            <w:shd w:val="clear" w:color="auto" w:fill="auto"/>
            <w:vAlign w:val="center"/>
          </w:tcPr>
          <w:p>
            <w:pPr>
              <w:jc w:val="center"/>
              <w:rPr>
                <w:rFonts w:ascii="仿宋_GB2312" w:hAnsi="宋体" w:eastAsia="仿宋_GB2312" w:cs="宋体"/>
                <w:b/>
                <w:color w:val="auto"/>
                <w:kern w:val="0"/>
                <w:sz w:val="20"/>
                <w:szCs w:val="20"/>
              </w:rPr>
            </w:pPr>
          </w:p>
        </w:tc>
        <w:tc>
          <w:tcPr>
            <w:tcW w:w="2195" w:type="dxa"/>
            <w:vMerge w:val="continue"/>
            <w:shd w:val="clear" w:color="auto" w:fill="auto"/>
            <w:vAlign w:val="center"/>
          </w:tcPr>
          <w:p>
            <w:pPr>
              <w:widowControl/>
              <w:spacing w:line="240" w:lineRule="exact"/>
              <w:jc w:val="center"/>
              <w:rPr>
                <w:rFonts w:ascii="仿宋_GB2312" w:hAnsi="宋体" w:eastAsia="仿宋_GB2312" w:cs="宋体"/>
                <w:color w:val="auto"/>
                <w:kern w:val="0"/>
                <w:sz w:val="20"/>
                <w:szCs w:val="20"/>
              </w:rPr>
            </w:pPr>
          </w:p>
        </w:tc>
        <w:tc>
          <w:tcPr>
            <w:tcW w:w="2268"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上地城铁站</w:t>
            </w:r>
          </w:p>
        </w:tc>
        <w:tc>
          <w:tcPr>
            <w:tcW w:w="2693"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上地东二路</w:t>
            </w:r>
          </w:p>
        </w:tc>
        <w:tc>
          <w:tcPr>
            <w:tcW w:w="1843"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上地执法队</w:t>
            </w:r>
          </w:p>
        </w:tc>
        <w:tc>
          <w:tcPr>
            <w:tcW w:w="1701"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62983293</w:t>
            </w:r>
          </w:p>
        </w:tc>
        <w:tc>
          <w:tcPr>
            <w:tcW w:w="1964" w:type="dxa"/>
            <w:vAlign w:val="center"/>
          </w:tcPr>
          <w:p>
            <w:pPr>
              <w:widowControl/>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南段为上地城铁站南100米外至上地南路，北段为上地城铁站西北100米范围外至上地三街。</w:t>
            </w:r>
          </w:p>
        </w:tc>
      </w:tr>
    </w:tbl>
    <w:p>
      <w:pPr>
        <w:rPr>
          <w:rFonts w:cs="Arial"/>
          <w:color w:val="auto"/>
        </w:rPr>
      </w:pPr>
    </w:p>
    <w:p>
      <w:pPr>
        <w:rPr>
          <w:rFonts w:cs="Arial"/>
          <w:color w:val="auto"/>
        </w:rPr>
      </w:pPr>
    </w:p>
    <w:p>
      <w:pPr>
        <w:pStyle w:val="6"/>
        <w:rPr>
          <w:rFonts w:cs="Arial"/>
          <w:color w:val="auto"/>
        </w:rPr>
      </w:pPr>
    </w:p>
    <w:p>
      <w:pPr>
        <w:rPr>
          <w:rFonts w:cs="Arial"/>
          <w:color w:val="auto"/>
        </w:rPr>
      </w:pPr>
    </w:p>
    <w:p>
      <w:pPr>
        <w:pStyle w:val="2"/>
        <w:rPr>
          <w:rFonts w:cs="Arial"/>
          <w:color w:val="auto"/>
        </w:rPr>
      </w:pPr>
    </w:p>
    <w:p>
      <w:pPr>
        <w:pStyle w:val="3"/>
        <w:rPr>
          <w:rFonts w:cs="Arial"/>
          <w:color w:val="auto"/>
        </w:rPr>
      </w:pPr>
    </w:p>
    <w:p>
      <w:pPr>
        <w:rPr>
          <w:rFonts w:cs="Arial"/>
          <w:color w:val="auto"/>
        </w:rPr>
      </w:pPr>
    </w:p>
    <w:p>
      <w:pPr>
        <w:pStyle w:val="2"/>
        <w:rPr>
          <w:rFonts w:cs="Arial"/>
          <w:color w:val="auto"/>
        </w:rPr>
      </w:pPr>
    </w:p>
    <w:p>
      <w:pPr>
        <w:pStyle w:val="3"/>
        <w:rPr>
          <w:rFonts w:cs="Arial"/>
          <w:color w:val="auto"/>
        </w:rPr>
      </w:pPr>
    </w:p>
    <w:p>
      <w:pPr>
        <w:rPr>
          <w:rFonts w:cs="Arial"/>
          <w:color w:val="auto"/>
        </w:rPr>
      </w:pPr>
    </w:p>
    <w:p>
      <w:pPr>
        <w:pStyle w:val="2"/>
        <w:rPr>
          <w:rFonts w:cs="Arial"/>
          <w:color w:val="auto"/>
        </w:rPr>
      </w:pPr>
    </w:p>
    <w:p>
      <w:pPr>
        <w:spacing w:line="0" w:lineRule="atLeast"/>
        <w:jc w:val="center"/>
        <w:rPr>
          <w:rFonts w:ascii="方正小标宋简体" w:eastAsia="方正小标宋简体"/>
          <w:color w:val="auto"/>
          <w:sz w:val="32"/>
          <w:szCs w:val="32"/>
        </w:rPr>
      </w:pPr>
      <w:r>
        <w:rPr>
          <w:rFonts w:hint="eastAsia" w:ascii="微软雅黑" w:hAnsi="微软雅黑" w:eastAsia="微软雅黑" w:cs="微软雅黑"/>
          <w:color w:val="auto"/>
          <w:sz w:val="32"/>
          <w:szCs w:val="32"/>
        </w:rPr>
        <w:t>丰台区域分类管理台帐</w:t>
      </w:r>
    </w:p>
    <w:p>
      <w:pPr>
        <w:spacing w:line="0" w:lineRule="atLeast"/>
        <w:ind w:right="-76" w:rightChars="-36"/>
        <w:jc w:val="center"/>
        <w:rPr>
          <w:rFonts w:ascii="仿宋_GB2312" w:eastAsia="仿宋_GB2312"/>
          <w:color w:val="auto"/>
          <w:sz w:val="28"/>
          <w:szCs w:val="28"/>
        </w:rPr>
      </w:pPr>
      <w:r>
        <w:rPr>
          <w:rFonts w:ascii="仿宋_GB2312" w:eastAsia="仿宋_GB2312"/>
          <w:color w:val="auto"/>
          <w:sz w:val="28"/>
          <w:szCs w:val="28"/>
        </w:rPr>
        <w:t>(</w:t>
      </w:r>
      <w:r>
        <w:rPr>
          <w:rFonts w:hint="eastAsia" w:ascii="仿宋_GB2312" w:eastAsia="仿宋_GB2312"/>
          <w:color w:val="auto"/>
          <w:sz w:val="28"/>
          <w:szCs w:val="28"/>
        </w:rPr>
        <w:t>一类地区</w:t>
      </w:r>
      <w:r>
        <w:rPr>
          <w:rFonts w:ascii="仿宋_GB2312" w:eastAsia="仿宋_GB2312"/>
          <w:color w:val="auto"/>
          <w:sz w:val="28"/>
          <w:szCs w:val="28"/>
        </w:rPr>
        <w:t>1</w:t>
      </w:r>
      <w:r>
        <w:rPr>
          <w:rFonts w:hint="eastAsia" w:ascii="仿宋_GB2312" w:eastAsia="仿宋_GB2312"/>
          <w:color w:val="auto"/>
          <w:sz w:val="28"/>
          <w:szCs w:val="28"/>
          <w:lang w:val="en-US" w:eastAsia="zh-CN"/>
        </w:rPr>
        <w:t>4</w:t>
      </w:r>
      <w:r>
        <w:rPr>
          <w:rFonts w:hint="eastAsia" w:ascii="仿宋_GB2312" w:eastAsia="仿宋_GB2312"/>
          <w:color w:val="auto"/>
          <w:sz w:val="28"/>
          <w:szCs w:val="28"/>
        </w:rPr>
        <w:t>处，二类地区</w:t>
      </w:r>
      <w:r>
        <w:rPr>
          <w:rFonts w:ascii="仿宋_GB2312" w:eastAsia="仿宋_GB2312"/>
          <w:color w:val="auto"/>
          <w:sz w:val="28"/>
          <w:szCs w:val="28"/>
        </w:rPr>
        <w:t>3</w:t>
      </w:r>
      <w:r>
        <w:rPr>
          <w:rFonts w:hint="eastAsia" w:ascii="仿宋_GB2312" w:eastAsia="仿宋_GB2312"/>
          <w:color w:val="auto"/>
          <w:sz w:val="28"/>
          <w:szCs w:val="28"/>
          <w:lang w:val="en-US" w:eastAsia="zh-CN"/>
        </w:rPr>
        <w:t>2</w:t>
      </w:r>
      <w:r>
        <w:rPr>
          <w:rFonts w:hint="eastAsia" w:ascii="仿宋_GB2312" w:eastAsia="仿宋_GB2312"/>
          <w:color w:val="auto"/>
          <w:sz w:val="28"/>
          <w:szCs w:val="28"/>
        </w:rPr>
        <w:t>处，共</w:t>
      </w:r>
      <w:r>
        <w:rPr>
          <w:rFonts w:hint="eastAsia" w:ascii="仿宋_GB2312" w:eastAsia="仿宋_GB2312"/>
          <w:color w:val="auto"/>
          <w:sz w:val="28"/>
          <w:szCs w:val="28"/>
          <w:lang w:val="en-US" w:eastAsia="zh-CN"/>
        </w:rPr>
        <w:t>46</w:t>
      </w:r>
      <w:r>
        <w:rPr>
          <w:rFonts w:hint="eastAsia" w:ascii="仿宋_GB2312" w:eastAsia="仿宋_GB2312"/>
          <w:color w:val="auto"/>
          <w:sz w:val="28"/>
          <w:szCs w:val="28"/>
        </w:rPr>
        <w:t>处</w:t>
      </w:r>
      <w:r>
        <w:rPr>
          <w:rFonts w:ascii="仿宋_GB2312" w:eastAsia="仿宋_GB2312"/>
          <w:color w:val="auto"/>
          <w:sz w:val="28"/>
          <w:szCs w:val="28"/>
        </w:rPr>
        <w:t>)</w:t>
      </w:r>
    </w:p>
    <w:tbl>
      <w:tblPr>
        <w:tblStyle w:val="12"/>
        <w:tblW w:w="14606"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0"/>
        <w:gridCol w:w="1140"/>
        <w:gridCol w:w="2306"/>
        <w:gridCol w:w="2410"/>
        <w:gridCol w:w="2620"/>
        <w:gridCol w:w="1880"/>
        <w:gridCol w:w="1785"/>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blHeader/>
        </w:trPr>
        <w:tc>
          <w:tcPr>
            <w:tcW w:w="680" w:type="dxa"/>
            <w:vAlign w:val="center"/>
          </w:tcPr>
          <w:p>
            <w:pPr>
              <w:widowControl/>
              <w:spacing w:line="240" w:lineRule="atLeast"/>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序号</w:t>
            </w:r>
          </w:p>
        </w:tc>
        <w:tc>
          <w:tcPr>
            <w:tcW w:w="3446" w:type="dxa"/>
            <w:gridSpan w:val="2"/>
            <w:vAlign w:val="center"/>
          </w:tcPr>
          <w:p>
            <w:pPr>
              <w:widowControl/>
              <w:spacing w:line="240" w:lineRule="atLeast"/>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类别</w:t>
            </w:r>
          </w:p>
        </w:tc>
        <w:tc>
          <w:tcPr>
            <w:tcW w:w="2410" w:type="dxa"/>
            <w:vAlign w:val="center"/>
          </w:tcPr>
          <w:p>
            <w:pPr>
              <w:widowControl/>
              <w:spacing w:line="240" w:lineRule="atLeast"/>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地区名称</w:t>
            </w:r>
          </w:p>
        </w:tc>
        <w:tc>
          <w:tcPr>
            <w:tcW w:w="2620" w:type="dxa"/>
            <w:vAlign w:val="center"/>
          </w:tcPr>
          <w:p>
            <w:pPr>
              <w:widowControl/>
              <w:spacing w:line="240" w:lineRule="atLeast"/>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大街名称</w:t>
            </w:r>
          </w:p>
        </w:tc>
        <w:tc>
          <w:tcPr>
            <w:tcW w:w="1880" w:type="dxa"/>
            <w:vAlign w:val="center"/>
          </w:tcPr>
          <w:p>
            <w:pPr>
              <w:widowControl/>
              <w:spacing w:line="240" w:lineRule="atLeast"/>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责任执法队</w:t>
            </w:r>
          </w:p>
        </w:tc>
        <w:tc>
          <w:tcPr>
            <w:tcW w:w="1785" w:type="dxa"/>
            <w:vAlign w:val="center"/>
          </w:tcPr>
          <w:p>
            <w:pPr>
              <w:widowControl/>
              <w:spacing w:line="240" w:lineRule="atLeast"/>
              <w:jc w:val="center"/>
              <w:rPr>
                <w:rFonts w:hint="eastAsia" w:ascii="仿宋_GB2312" w:hAnsi="宋体" w:eastAsia="仿宋_GB2312" w:cs="宋体"/>
                <w:b/>
                <w:color w:val="auto"/>
                <w:kern w:val="0"/>
                <w:sz w:val="20"/>
                <w:szCs w:val="20"/>
                <w:lang w:eastAsia="zh-CN"/>
              </w:rPr>
            </w:pPr>
            <w:r>
              <w:rPr>
                <w:rFonts w:hint="eastAsia" w:ascii="仿宋_GB2312" w:hAnsi="宋体" w:eastAsia="仿宋_GB2312" w:cs="宋体"/>
                <w:b/>
                <w:color w:val="auto"/>
                <w:kern w:val="0"/>
                <w:sz w:val="20"/>
                <w:szCs w:val="20"/>
                <w:lang w:eastAsia="zh-CN"/>
              </w:rPr>
              <w:t>联系电话</w:t>
            </w:r>
          </w:p>
        </w:tc>
        <w:tc>
          <w:tcPr>
            <w:tcW w:w="1785" w:type="dxa"/>
            <w:vAlign w:val="center"/>
          </w:tcPr>
          <w:p>
            <w:pPr>
              <w:widowControl/>
              <w:spacing w:line="240" w:lineRule="atLeast"/>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Align w:val="center"/>
          </w:tcPr>
          <w:p>
            <w:pPr>
              <w:widowControl/>
              <w:spacing w:line="240" w:lineRule="atLeast"/>
              <w:jc w:val="center"/>
              <w:rPr>
                <w:rFonts w:ascii="仿宋_GB2312" w:hAnsi="宋体" w:eastAsia="仿宋_GB2312" w:cs="宋体"/>
                <w:b/>
                <w:color w:val="auto"/>
                <w:kern w:val="0"/>
                <w:sz w:val="20"/>
                <w:szCs w:val="20"/>
              </w:rPr>
            </w:pPr>
            <w:r>
              <w:rPr>
                <w:rFonts w:ascii="仿宋_GB2312" w:hAnsi="宋体" w:eastAsia="仿宋_GB2312" w:cs="宋体"/>
                <w:b/>
                <w:color w:val="auto"/>
                <w:kern w:val="0"/>
                <w:sz w:val="20"/>
                <w:szCs w:val="20"/>
              </w:rPr>
              <w:t>1</w:t>
            </w:r>
          </w:p>
        </w:tc>
        <w:tc>
          <w:tcPr>
            <w:tcW w:w="1140" w:type="dxa"/>
            <w:vMerge w:val="restart"/>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一类</w:t>
            </w:r>
          </w:p>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严格</w:t>
            </w:r>
          </w:p>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控制</w:t>
            </w:r>
          </w:p>
          <w:p>
            <w:pPr>
              <w:widowControl/>
              <w:spacing w:line="240" w:lineRule="atLeast"/>
              <w:jc w:val="center"/>
              <w:rPr>
                <w:rFonts w:ascii="仿宋_GB2312" w:hAnsi="宋体" w:eastAsia="仿宋_GB2312" w:cs="宋体"/>
                <w:bCs/>
                <w:color w:val="auto"/>
                <w:kern w:val="0"/>
                <w:sz w:val="20"/>
                <w:szCs w:val="20"/>
              </w:rPr>
            </w:pPr>
            <w:r>
              <w:rPr>
                <w:rFonts w:hint="eastAsia" w:ascii="仿宋_GB2312" w:hAnsi="宋体" w:eastAsia="仿宋_GB2312" w:cs="宋体"/>
                <w:color w:val="auto"/>
                <w:kern w:val="0"/>
                <w:sz w:val="20"/>
                <w:szCs w:val="20"/>
              </w:rPr>
              <w:t>地区</w:t>
            </w:r>
          </w:p>
        </w:tc>
        <w:tc>
          <w:tcPr>
            <w:tcW w:w="2306" w:type="dxa"/>
            <w:vMerge w:val="restart"/>
            <w:vAlign w:val="center"/>
          </w:tcPr>
          <w:p>
            <w:pPr>
              <w:widowControl/>
              <w:spacing w:line="24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重点大街</w:t>
            </w:r>
          </w:p>
        </w:tc>
        <w:tc>
          <w:tcPr>
            <w:tcW w:w="2410" w:type="dxa"/>
            <w:vAlign w:val="center"/>
          </w:tcPr>
          <w:p>
            <w:pPr>
              <w:spacing w:line="240" w:lineRule="atLeast"/>
              <w:jc w:val="center"/>
              <w:rPr>
                <w:rFonts w:ascii="仿宋_GB2312" w:hAnsi="宋体" w:eastAsia="仿宋_GB2312" w:cs="宋体"/>
                <w:color w:val="auto"/>
                <w:sz w:val="20"/>
                <w:szCs w:val="20"/>
              </w:rPr>
            </w:pPr>
          </w:p>
        </w:tc>
        <w:tc>
          <w:tcPr>
            <w:tcW w:w="2620" w:type="dxa"/>
            <w:vAlign w:val="center"/>
          </w:tcPr>
          <w:p>
            <w:pPr>
              <w:spacing w:line="240" w:lineRule="atLeast"/>
              <w:jc w:val="center"/>
              <w:rPr>
                <w:rFonts w:ascii="仿宋_GB2312" w:hAnsi="宋体" w:eastAsia="仿宋_GB2312" w:cs="宋体"/>
                <w:color w:val="auto"/>
                <w:sz w:val="20"/>
                <w:szCs w:val="20"/>
              </w:rPr>
            </w:pPr>
            <w:r>
              <w:rPr>
                <w:rFonts w:hint="eastAsia" w:ascii="仿宋_GB2312" w:eastAsia="仿宋_GB2312"/>
                <w:color w:val="auto"/>
                <w:sz w:val="20"/>
                <w:szCs w:val="20"/>
                <w:highlight w:val="none"/>
              </w:rPr>
              <w:t>京港澳高速</w:t>
            </w:r>
          </w:p>
        </w:tc>
        <w:tc>
          <w:tcPr>
            <w:tcW w:w="1880" w:type="dxa"/>
            <w:vAlign w:val="center"/>
          </w:tcPr>
          <w:p>
            <w:pPr>
              <w:widowControl/>
              <w:spacing w:line="24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长辛店执法队</w:t>
            </w:r>
          </w:p>
          <w:p>
            <w:pPr>
              <w:widowControl/>
              <w:spacing w:line="24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lang w:eastAsia="zh-CN"/>
              </w:rPr>
              <w:t>北宫</w:t>
            </w:r>
            <w:r>
              <w:rPr>
                <w:rFonts w:hint="eastAsia" w:ascii="仿宋_GB2312" w:hAnsi="宋体" w:eastAsia="仿宋_GB2312" w:cs="宋体"/>
                <w:color w:val="auto"/>
                <w:kern w:val="0"/>
                <w:sz w:val="20"/>
                <w:szCs w:val="20"/>
              </w:rPr>
              <w:t>镇执法队</w:t>
            </w:r>
          </w:p>
          <w:p>
            <w:pPr>
              <w:widowControl/>
              <w:spacing w:line="24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宛平执法队</w:t>
            </w:r>
          </w:p>
          <w:p>
            <w:pPr>
              <w:widowControl/>
              <w:spacing w:line="24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卢沟桥执法队</w:t>
            </w:r>
          </w:p>
          <w:p>
            <w:pPr>
              <w:widowControl/>
              <w:spacing w:line="240" w:lineRule="atLeast"/>
              <w:jc w:val="center"/>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lang w:eastAsia="zh-CN"/>
              </w:rPr>
              <w:t>六里桥</w:t>
            </w:r>
            <w:r>
              <w:rPr>
                <w:rFonts w:hint="eastAsia" w:ascii="仿宋_GB2312" w:hAnsi="宋体" w:eastAsia="仿宋_GB2312" w:cs="宋体"/>
                <w:color w:val="auto"/>
                <w:kern w:val="0"/>
                <w:sz w:val="20"/>
                <w:szCs w:val="20"/>
              </w:rPr>
              <w:t>执法队</w:t>
            </w:r>
          </w:p>
          <w:p>
            <w:pPr>
              <w:widowControl/>
              <w:spacing w:line="240" w:lineRule="atLeast"/>
              <w:jc w:val="center"/>
              <w:rPr>
                <w:rFonts w:hint="eastAsia" w:ascii="仿宋_GB2312" w:hAnsi="宋体" w:eastAsia="仿宋_GB2312" w:cs="宋体"/>
                <w:color w:val="auto"/>
                <w:kern w:val="0"/>
                <w:sz w:val="20"/>
                <w:szCs w:val="20"/>
                <w:lang w:eastAsia="zh-CN"/>
              </w:rPr>
            </w:pPr>
            <w:r>
              <w:rPr>
                <w:rFonts w:hint="eastAsia" w:ascii="仿宋_GB2312" w:hAnsi="宋体" w:eastAsia="仿宋_GB2312" w:cs="宋体"/>
                <w:color w:val="auto"/>
                <w:kern w:val="0"/>
                <w:sz w:val="20"/>
                <w:szCs w:val="20"/>
                <w:lang w:eastAsia="zh-CN"/>
              </w:rPr>
              <w:t>青塔执法队</w:t>
            </w:r>
          </w:p>
          <w:p>
            <w:pPr>
              <w:widowControl/>
              <w:spacing w:line="240" w:lineRule="atLeast"/>
              <w:jc w:val="center"/>
              <w:rPr>
                <w:rFonts w:hint="eastAsia" w:ascii="仿宋_GB2312" w:hAnsi="宋体" w:eastAsia="仿宋_GB2312" w:cs="宋体"/>
                <w:color w:val="auto"/>
                <w:kern w:val="0"/>
                <w:sz w:val="20"/>
                <w:szCs w:val="20"/>
                <w:lang w:eastAsia="zh-CN"/>
              </w:rPr>
            </w:pPr>
            <w:r>
              <w:rPr>
                <w:rFonts w:hint="eastAsia" w:ascii="仿宋_GB2312" w:hAnsi="宋体" w:eastAsia="仿宋_GB2312" w:cs="宋体"/>
                <w:color w:val="auto"/>
                <w:kern w:val="0"/>
                <w:sz w:val="20"/>
                <w:szCs w:val="20"/>
                <w:lang w:eastAsia="zh-CN"/>
              </w:rPr>
              <w:t>王佐镇执法队</w:t>
            </w:r>
          </w:p>
        </w:tc>
        <w:tc>
          <w:tcPr>
            <w:tcW w:w="1785" w:type="dxa"/>
            <w:vAlign w:val="center"/>
          </w:tcPr>
          <w:p>
            <w:pPr>
              <w:widowControl/>
              <w:spacing w:line="240" w:lineRule="atLeast"/>
              <w:rPr>
                <w:rFonts w:hint="eastAsia"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lang w:val="en-US" w:eastAsia="zh-CN"/>
              </w:rPr>
              <w:t>83867393</w:t>
            </w:r>
          </w:p>
          <w:p>
            <w:pPr>
              <w:widowControl/>
              <w:spacing w:line="240" w:lineRule="atLeast"/>
              <w:rPr>
                <w:rFonts w:hint="eastAsia"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lang w:val="en-US" w:eastAsia="zh-CN"/>
              </w:rPr>
              <w:t>83887176</w:t>
            </w:r>
          </w:p>
          <w:p>
            <w:pPr>
              <w:widowControl/>
              <w:spacing w:line="240" w:lineRule="atLeast"/>
              <w:rPr>
                <w:rFonts w:hint="eastAsia"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lang w:val="en-US" w:eastAsia="zh-CN"/>
              </w:rPr>
              <w:t>83218122</w:t>
            </w:r>
          </w:p>
          <w:p>
            <w:pPr>
              <w:widowControl/>
              <w:spacing w:line="240" w:lineRule="atLeast"/>
              <w:rPr>
                <w:rFonts w:hint="eastAsia"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lang w:val="en-US" w:eastAsia="zh-CN"/>
              </w:rPr>
              <w:t>83298423</w:t>
            </w:r>
          </w:p>
          <w:p>
            <w:pPr>
              <w:widowControl/>
              <w:spacing w:line="240" w:lineRule="atLeast"/>
              <w:rPr>
                <w:rFonts w:hint="eastAsia"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lang w:val="en-US" w:eastAsia="zh-CN"/>
              </w:rPr>
              <w:t>83890903</w:t>
            </w:r>
          </w:p>
          <w:p>
            <w:pPr>
              <w:widowControl/>
              <w:spacing w:line="240" w:lineRule="atLeast"/>
              <w:rPr>
                <w:rFonts w:hint="eastAsia"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lang w:val="en-US" w:eastAsia="zh-CN"/>
              </w:rPr>
              <w:t>无</w:t>
            </w:r>
          </w:p>
          <w:p>
            <w:pPr>
              <w:widowControl/>
              <w:spacing w:line="240" w:lineRule="atLeast"/>
              <w:rPr>
                <w:rFonts w:hint="default"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lang w:val="en-US" w:eastAsia="zh-CN"/>
              </w:rPr>
              <w:t>83875712</w:t>
            </w:r>
          </w:p>
        </w:tc>
        <w:tc>
          <w:tcPr>
            <w:tcW w:w="1785" w:type="dxa"/>
            <w:vAlign w:val="center"/>
          </w:tcPr>
          <w:p>
            <w:pPr>
              <w:widowControl/>
              <w:spacing w:line="240" w:lineRule="atLeas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六里桥起至与房山区交界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Align w:val="center"/>
          </w:tcPr>
          <w:p>
            <w:pPr>
              <w:widowControl/>
              <w:spacing w:line="240" w:lineRule="atLeast"/>
              <w:jc w:val="center"/>
              <w:rPr>
                <w:rFonts w:ascii="仿宋_GB2312" w:hAnsi="宋体" w:eastAsia="仿宋_GB2312" w:cs="宋体"/>
                <w:b/>
                <w:color w:val="auto"/>
                <w:kern w:val="0"/>
                <w:sz w:val="20"/>
                <w:szCs w:val="20"/>
              </w:rPr>
            </w:pPr>
            <w:r>
              <w:rPr>
                <w:rFonts w:ascii="仿宋_GB2312" w:hAnsi="宋体" w:eastAsia="仿宋_GB2312" w:cs="宋体"/>
                <w:b/>
                <w:color w:val="auto"/>
                <w:kern w:val="0"/>
                <w:sz w:val="20"/>
                <w:szCs w:val="20"/>
              </w:rPr>
              <w:t>2</w:t>
            </w:r>
          </w:p>
        </w:tc>
        <w:tc>
          <w:tcPr>
            <w:tcW w:w="1140" w:type="dxa"/>
            <w:vMerge w:val="continue"/>
            <w:shd w:val="clear" w:color="auto" w:fill="auto"/>
            <w:vAlign w:val="center"/>
          </w:tcPr>
          <w:p>
            <w:pPr>
              <w:widowControl/>
              <w:spacing w:line="240" w:lineRule="atLeast"/>
              <w:jc w:val="center"/>
              <w:rPr>
                <w:rFonts w:ascii="仿宋_GB2312" w:hAnsi="宋体" w:eastAsia="仿宋_GB2312" w:cs="宋体"/>
                <w:bCs/>
                <w:color w:val="auto"/>
                <w:kern w:val="0"/>
                <w:sz w:val="20"/>
                <w:szCs w:val="20"/>
              </w:rPr>
            </w:pPr>
          </w:p>
        </w:tc>
        <w:tc>
          <w:tcPr>
            <w:tcW w:w="2306" w:type="dxa"/>
            <w:vMerge w:val="continue"/>
            <w:vAlign w:val="center"/>
          </w:tcPr>
          <w:p>
            <w:pPr>
              <w:widowControl/>
              <w:spacing w:line="240" w:lineRule="atLeast"/>
              <w:jc w:val="center"/>
              <w:rPr>
                <w:rFonts w:ascii="仿宋_GB2312" w:hAnsi="宋体" w:eastAsia="仿宋_GB2312" w:cs="宋体"/>
                <w:color w:val="auto"/>
                <w:kern w:val="0"/>
                <w:sz w:val="20"/>
                <w:szCs w:val="20"/>
              </w:rPr>
            </w:pPr>
          </w:p>
        </w:tc>
        <w:tc>
          <w:tcPr>
            <w:tcW w:w="2410" w:type="dxa"/>
            <w:vAlign w:val="center"/>
          </w:tcPr>
          <w:p>
            <w:pPr>
              <w:spacing w:line="240" w:lineRule="atLeast"/>
              <w:jc w:val="center"/>
              <w:rPr>
                <w:rFonts w:ascii="仿宋_GB2312" w:hAnsi="宋体" w:eastAsia="仿宋_GB2312" w:cs="宋体"/>
                <w:color w:val="auto"/>
                <w:sz w:val="20"/>
                <w:szCs w:val="20"/>
              </w:rPr>
            </w:pPr>
          </w:p>
        </w:tc>
        <w:tc>
          <w:tcPr>
            <w:tcW w:w="2620" w:type="dxa"/>
            <w:vAlign w:val="center"/>
          </w:tcPr>
          <w:p>
            <w:pPr>
              <w:spacing w:line="240" w:lineRule="atLeast"/>
              <w:jc w:val="center"/>
              <w:rPr>
                <w:rFonts w:ascii="仿宋_GB2312" w:hAnsi="宋体" w:eastAsia="仿宋_GB2312" w:cs="宋体"/>
                <w:color w:val="auto"/>
                <w:sz w:val="20"/>
                <w:szCs w:val="20"/>
              </w:rPr>
            </w:pPr>
            <w:r>
              <w:rPr>
                <w:rFonts w:hint="eastAsia" w:ascii="仿宋_GB2312" w:eastAsia="仿宋_GB2312"/>
                <w:color w:val="auto"/>
                <w:sz w:val="20"/>
                <w:szCs w:val="20"/>
              </w:rPr>
              <w:t>丰台北路</w:t>
            </w:r>
          </w:p>
        </w:tc>
        <w:tc>
          <w:tcPr>
            <w:tcW w:w="1880" w:type="dxa"/>
            <w:vAlign w:val="center"/>
          </w:tcPr>
          <w:p>
            <w:pPr>
              <w:widowControl/>
              <w:spacing w:line="24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丰台执法队</w:t>
            </w:r>
          </w:p>
          <w:p>
            <w:pPr>
              <w:widowControl/>
              <w:spacing w:line="24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lang w:eastAsia="zh-CN"/>
              </w:rPr>
              <w:t>六里桥</w:t>
            </w:r>
            <w:r>
              <w:rPr>
                <w:rFonts w:hint="eastAsia" w:ascii="仿宋_GB2312" w:hAnsi="宋体" w:eastAsia="仿宋_GB2312" w:cs="宋体"/>
                <w:color w:val="auto"/>
                <w:kern w:val="0"/>
                <w:sz w:val="20"/>
                <w:szCs w:val="20"/>
              </w:rPr>
              <w:t>执法队</w:t>
            </w:r>
          </w:p>
        </w:tc>
        <w:tc>
          <w:tcPr>
            <w:tcW w:w="1785" w:type="dxa"/>
            <w:vAlign w:val="center"/>
          </w:tcPr>
          <w:p>
            <w:pPr>
              <w:spacing w:line="240" w:lineRule="atLeast"/>
              <w:rPr>
                <w:rFonts w:hint="eastAsia" w:ascii="仿宋_GB2312" w:eastAsia="仿宋_GB2312"/>
                <w:color w:val="auto"/>
                <w:sz w:val="20"/>
                <w:szCs w:val="20"/>
                <w:lang w:val="en-US" w:eastAsia="zh-CN"/>
              </w:rPr>
            </w:pPr>
            <w:r>
              <w:rPr>
                <w:rFonts w:hint="eastAsia" w:ascii="仿宋_GB2312" w:eastAsia="仿宋_GB2312"/>
                <w:color w:val="auto"/>
                <w:sz w:val="20"/>
                <w:szCs w:val="20"/>
                <w:lang w:val="en-US" w:eastAsia="zh-CN"/>
              </w:rPr>
              <w:t>63803019</w:t>
            </w:r>
          </w:p>
          <w:p>
            <w:pPr>
              <w:spacing w:line="240" w:lineRule="atLeast"/>
              <w:rPr>
                <w:rFonts w:hint="default" w:ascii="仿宋_GB2312" w:eastAsia="仿宋_GB2312"/>
                <w:color w:val="auto"/>
                <w:sz w:val="20"/>
                <w:szCs w:val="20"/>
                <w:lang w:val="en-US" w:eastAsia="zh-CN"/>
              </w:rPr>
            </w:pPr>
            <w:r>
              <w:rPr>
                <w:rFonts w:hint="eastAsia" w:ascii="仿宋_GB2312" w:eastAsia="仿宋_GB2312"/>
                <w:color w:val="auto"/>
                <w:sz w:val="20"/>
                <w:szCs w:val="20"/>
                <w:lang w:val="en-US" w:eastAsia="zh-CN"/>
              </w:rPr>
              <w:t>83890903</w:t>
            </w:r>
          </w:p>
        </w:tc>
        <w:tc>
          <w:tcPr>
            <w:tcW w:w="1785" w:type="dxa"/>
            <w:vAlign w:val="center"/>
          </w:tcPr>
          <w:p>
            <w:pPr>
              <w:spacing w:line="240" w:lineRule="atLeast"/>
              <w:rPr>
                <w:rFonts w:ascii="仿宋_GB2312" w:hAnsi="宋体" w:eastAsia="仿宋_GB2312" w:cs="宋体"/>
                <w:color w:val="auto"/>
                <w:sz w:val="20"/>
                <w:szCs w:val="20"/>
              </w:rPr>
            </w:pPr>
            <w:r>
              <w:rPr>
                <w:rFonts w:hint="eastAsia" w:ascii="仿宋_GB2312" w:eastAsia="仿宋_GB2312"/>
                <w:color w:val="auto"/>
                <w:sz w:val="20"/>
                <w:szCs w:val="20"/>
              </w:rPr>
              <w:t>丰北桥至丽泽桥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Align w:val="center"/>
          </w:tcPr>
          <w:p>
            <w:pPr>
              <w:widowControl/>
              <w:spacing w:line="240" w:lineRule="atLeast"/>
              <w:jc w:val="center"/>
              <w:rPr>
                <w:rFonts w:ascii="仿宋_GB2312" w:hAnsi="宋体" w:eastAsia="仿宋_GB2312" w:cs="宋体"/>
                <w:b/>
                <w:color w:val="auto"/>
                <w:kern w:val="0"/>
                <w:sz w:val="20"/>
                <w:szCs w:val="20"/>
              </w:rPr>
            </w:pPr>
            <w:r>
              <w:rPr>
                <w:rFonts w:ascii="仿宋_GB2312" w:hAnsi="宋体" w:eastAsia="仿宋_GB2312" w:cs="宋体"/>
                <w:b/>
                <w:color w:val="auto"/>
                <w:kern w:val="0"/>
                <w:sz w:val="20"/>
                <w:szCs w:val="20"/>
              </w:rPr>
              <w:t>3</w:t>
            </w:r>
          </w:p>
        </w:tc>
        <w:tc>
          <w:tcPr>
            <w:tcW w:w="1140" w:type="dxa"/>
            <w:vMerge w:val="continue"/>
            <w:shd w:val="clear" w:color="auto" w:fill="auto"/>
            <w:vAlign w:val="center"/>
          </w:tcPr>
          <w:p>
            <w:pPr>
              <w:widowControl/>
              <w:spacing w:line="240" w:lineRule="atLeast"/>
              <w:jc w:val="center"/>
              <w:rPr>
                <w:rFonts w:ascii="仿宋_GB2312" w:hAnsi="宋体" w:eastAsia="仿宋_GB2312" w:cs="宋体"/>
                <w:bCs/>
                <w:color w:val="auto"/>
                <w:kern w:val="0"/>
                <w:sz w:val="20"/>
                <w:szCs w:val="20"/>
              </w:rPr>
            </w:pPr>
          </w:p>
        </w:tc>
        <w:tc>
          <w:tcPr>
            <w:tcW w:w="2306" w:type="dxa"/>
            <w:vMerge w:val="continue"/>
            <w:vAlign w:val="center"/>
          </w:tcPr>
          <w:p>
            <w:pPr>
              <w:widowControl/>
              <w:spacing w:line="240" w:lineRule="atLeast"/>
              <w:jc w:val="center"/>
              <w:rPr>
                <w:rFonts w:ascii="仿宋_GB2312" w:hAnsi="宋体" w:eastAsia="仿宋_GB2312" w:cs="宋体"/>
                <w:color w:val="auto"/>
                <w:kern w:val="0"/>
                <w:sz w:val="20"/>
                <w:szCs w:val="20"/>
              </w:rPr>
            </w:pPr>
          </w:p>
        </w:tc>
        <w:tc>
          <w:tcPr>
            <w:tcW w:w="2410" w:type="dxa"/>
            <w:vAlign w:val="center"/>
          </w:tcPr>
          <w:p>
            <w:pPr>
              <w:spacing w:line="240" w:lineRule="atLeast"/>
              <w:jc w:val="center"/>
              <w:rPr>
                <w:rFonts w:ascii="仿宋_GB2312" w:hAnsi="宋体" w:eastAsia="仿宋_GB2312" w:cs="宋体"/>
                <w:color w:val="auto"/>
                <w:sz w:val="20"/>
                <w:szCs w:val="20"/>
              </w:rPr>
            </w:pPr>
          </w:p>
        </w:tc>
        <w:tc>
          <w:tcPr>
            <w:tcW w:w="2620" w:type="dxa"/>
            <w:vAlign w:val="center"/>
          </w:tcPr>
          <w:p>
            <w:pPr>
              <w:spacing w:line="240" w:lineRule="atLeast"/>
              <w:jc w:val="center"/>
              <w:rPr>
                <w:rFonts w:ascii="仿宋_GB2312" w:hAnsi="宋体" w:eastAsia="仿宋_GB2312" w:cs="宋体"/>
                <w:color w:val="auto"/>
                <w:sz w:val="20"/>
                <w:szCs w:val="20"/>
              </w:rPr>
            </w:pPr>
            <w:r>
              <w:rPr>
                <w:rFonts w:hint="eastAsia" w:ascii="仿宋_GB2312" w:eastAsia="仿宋_GB2312"/>
                <w:color w:val="auto"/>
                <w:sz w:val="20"/>
                <w:szCs w:val="20"/>
              </w:rPr>
              <w:t>西三环中路</w:t>
            </w:r>
          </w:p>
        </w:tc>
        <w:tc>
          <w:tcPr>
            <w:tcW w:w="1880" w:type="dxa"/>
            <w:vAlign w:val="center"/>
          </w:tcPr>
          <w:p>
            <w:pPr>
              <w:widowControl/>
              <w:spacing w:line="24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lang w:eastAsia="zh-CN"/>
              </w:rPr>
              <w:t>六里桥</w:t>
            </w:r>
            <w:r>
              <w:rPr>
                <w:rFonts w:hint="eastAsia" w:ascii="仿宋_GB2312" w:hAnsi="宋体" w:eastAsia="仿宋_GB2312" w:cs="宋体"/>
                <w:color w:val="auto"/>
                <w:kern w:val="0"/>
                <w:sz w:val="20"/>
                <w:szCs w:val="20"/>
              </w:rPr>
              <w:t>执法队</w:t>
            </w:r>
          </w:p>
          <w:p>
            <w:pPr>
              <w:widowControl/>
              <w:spacing w:line="24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太平桥执法队</w:t>
            </w:r>
          </w:p>
        </w:tc>
        <w:tc>
          <w:tcPr>
            <w:tcW w:w="1785" w:type="dxa"/>
            <w:vAlign w:val="center"/>
          </w:tcPr>
          <w:p>
            <w:pPr>
              <w:spacing w:line="240" w:lineRule="atLeast"/>
              <w:rPr>
                <w:rFonts w:hint="eastAsia" w:ascii="仿宋_GB2312" w:eastAsia="仿宋_GB2312"/>
                <w:color w:val="auto"/>
                <w:sz w:val="20"/>
                <w:szCs w:val="20"/>
                <w:lang w:val="en-US" w:eastAsia="zh-CN"/>
              </w:rPr>
            </w:pPr>
            <w:r>
              <w:rPr>
                <w:rFonts w:hint="eastAsia" w:ascii="仿宋_GB2312" w:eastAsia="仿宋_GB2312"/>
                <w:color w:val="auto"/>
                <w:sz w:val="20"/>
                <w:szCs w:val="20"/>
                <w:lang w:val="en-US" w:eastAsia="zh-CN"/>
              </w:rPr>
              <w:t>83890903</w:t>
            </w:r>
          </w:p>
          <w:p>
            <w:pPr>
              <w:spacing w:line="240" w:lineRule="atLeast"/>
              <w:rPr>
                <w:rFonts w:hint="default" w:ascii="仿宋_GB2312" w:eastAsia="仿宋_GB2312"/>
                <w:color w:val="auto"/>
                <w:sz w:val="20"/>
                <w:szCs w:val="20"/>
                <w:lang w:val="en-US" w:eastAsia="zh-CN"/>
              </w:rPr>
            </w:pPr>
            <w:r>
              <w:rPr>
                <w:rFonts w:hint="eastAsia" w:ascii="仿宋_GB2312" w:eastAsia="仿宋_GB2312"/>
                <w:color w:val="auto"/>
                <w:sz w:val="20"/>
                <w:szCs w:val="20"/>
                <w:lang w:val="en-US" w:eastAsia="zh-CN"/>
              </w:rPr>
              <w:t>63346863</w:t>
            </w:r>
          </w:p>
        </w:tc>
        <w:tc>
          <w:tcPr>
            <w:tcW w:w="1785" w:type="dxa"/>
            <w:vAlign w:val="center"/>
          </w:tcPr>
          <w:p>
            <w:pPr>
              <w:spacing w:line="240" w:lineRule="atLeas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莲花桥至六里桥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Align w:val="center"/>
          </w:tcPr>
          <w:p>
            <w:pPr>
              <w:widowControl/>
              <w:spacing w:line="240" w:lineRule="atLeast"/>
              <w:jc w:val="center"/>
              <w:rPr>
                <w:rFonts w:ascii="仿宋_GB2312" w:hAnsi="宋体" w:eastAsia="仿宋_GB2312" w:cs="宋体"/>
                <w:b/>
                <w:color w:val="auto"/>
                <w:kern w:val="0"/>
                <w:sz w:val="20"/>
                <w:szCs w:val="20"/>
              </w:rPr>
            </w:pPr>
            <w:r>
              <w:rPr>
                <w:rFonts w:ascii="仿宋_GB2312" w:hAnsi="宋体" w:eastAsia="仿宋_GB2312" w:cs="宋体"/>
                <w:b/>
                <w:color w:val="auto"/>
                <w:kern w:val="0"/>
                <w:sz w:val="20"/>
                <w:szCs w:val="20"/>
              </w:rPr>
              <w:t>4</w:t>
            </w:r>
          </w:p>
        </w:tc>
        <w:tc>
          <w:tcPr>
            <w:tcW w:w="1140" w:type="dxa"/>
            <w:vMerge w:val="continue"/>
            <w:shd w:val="clear" w:color="auto" w:fill="auto"/>
            <w:vAlign w:val="center"/>
          </w:tcPr>
          <w:p>
            <w:pPr>
              <w:widowControl/>
              <w:spacing w:line="240" w:lineRule="atLeast"/>
              <w:jc w:val="center"/>
              <w:rPr>
                <w:rFonts w:ascii="仿宋_GB2312" w:hAnsi="宋体" w:eastAsia="仿宋_GB2312" w:cs="宋体"/>
                <w:bCs/>
                <w:color w:val="auto"/>
                <w:kern w:val="0"/>
                <w:sz w:val="20"/>
                <w:szCs w:val="20"/>
              </w:rPr>
            </w:pPr>
          </w:p>
        </w:tc>
        <w:tc>
          <w:tcPr>
            <w:tcW w:w="2306" w:type="dxa"/>
            <w:vMerge w:val="continue"/>
            <w:vAlign w:val="center"/>
          </w:tcPr>
          <w:p>
            <w:pPr>
              <w:widowControl/>
              <w:spacing w:line="240" w:lineRule="atLeast"/>
              <w:jc w:val="center"/>
              <w:rPr>
                <w:rFonts w:ascii="仿宋_GB2312" w:hAnsi="宋体" w:eastAsia="仿宋_GB2312" w:cs="宋体"/>
                <w:color w:val="auto"/>
                <w:kern w:val="0"/>
                <w:sz w:val="20"/>
                <w:szCs w:val="20"/>
              </w:rPr>
            </w:pPr>
          </w:p>
        </w:tc>
        <w:tc>
          <w:tcPr>
            <w:tcW w:w="2410" w:type="dxa"/>
            <w:vAlign w:val="center"/>
          </w:tcPr>
          <w:p>
            <w:pPr>
              <w:spacing w:line="240" w:lineRule="atLeast"/>
              <w:jc w:val="center"/>
              <w:rPr>
                <w:rFonts w:ascii="仿宋_GB2312" w:hAnsi="宋体" w:eastAsia="仿宋_GB2312" w:cs="宋体"/>
                <w:color w:val="auto"/>
                <w:sz w:val="20"/>
                <w:szCs w:val="20"/>
              </w:rPr>
            </w:pPr>
          </w:p>
        </w:tc>
        <w:tc>
          <w:tcPr>
            <w:tcW w:w="2620" w:type="dxa"/>
            <w:vAlign w:val="center"/>
          </w:tcPr>
          <w:p>
            <w:pPr>
              <w:spacing w:line="240" w:lineRule="atLeast"/>
              <w:jc w:val="center"/>
              <w:rPr>
                <w:rFonts w:ascii="仿宋_GB2312" w:hAnsi="宋体" w:eastAsia="仿宋_GB2312" w:cs="宋体"/>
                <w:color w:val="auto"/>
                <w:sz w:val="20"/>
                <w:szCs w:val="20"/>
              </w:rPr>
            </w:pPr>
            <w:r>
              <w:rPr>
                <w:rFonts w:hint="eastAsia" w:ascii="仿宋_GB2312" w:eastAsia="仿宋_GB2312"/>
                <w:color w:val="auto"/>
                <w:sz w:val="20"/>
                <w:szCs w:val="20"/>
              </w:rPr>
              <w:t>西三环南路</w:t>
            </w:r>
          </w:p>
        </w:tc>
        <w:tc>
          <w:tcPr>
            <w:tcW w:w="1880" w:type="dxa"/>
            <w:vAlign w:val="center"/>
          </w:tcPr>
          <w:p>
            <w:pPr>
              <w:widowControl/>
              <w:spacing w:line="24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lang w:eastAsia="zh-CN"/>
              </w:rPr>
              <w:t>六里桥</w:t>
            </w:r>
            <w:r>
              <w:rPr>
                <w:rFonts w:hint="eastAsia" w:ascii="仿宋_GB2312" w:hAnsi="宋体" w:eastAsia="仿宋_GB2312" w:cs="宋体"/>
                <w:color w:val="auto"/>
                <w:kern w:val="0"/>
                <w:sz w:val="20"/>
                <w:szCs w:val="20"/>
              </w:rPr>
              <w:t>执法队</w:t>
            </w:r>
          </w:p>
          <w:p>
            <w:pPr>
              <w:widowControl/>
              <w:spacing w:line="240" w:lineRule="atLeast"/>
              <w:jc w:val="center"/>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太平桥执法队</w:t>
            </w:r>
          </w:p>
          <w:p>
            <w:pPr>
              <w:widowControl/>
              <w:spacing w:line="240" w:lineRule="atLeast"/>
              <w:jc w:val="center"/>
              <w:rPr>
                <w:rFonts w:hint="eastAsia" w:ascii="仿宋_GB2312" w:hAnsi="宋体" w:eastAsia="仿宋_GB2312" w:cs="宋体"/>
                <w:color w:val="auto"/>
                <w:kern w:val="0"/>
                <w:sz w:val="20"/>
                <w:szCs w:val="20"/>
                <w:lang w:eastAsia="zh-CN"/>
              </w:rPr>
            </w:pPr>
            <w:r>
              <w:rPr>
                <w:rFonts w:hint="eastAsia" w:ascii="仿宋_GB2312" w:hAnsi="宋体" w:eastAsia="仿宋_GB2312" w:cs="宋体"/>
                <w:color w:val="auto"/>
                <w:kern w:val="0"/>
                <w:sz w:val="20"/>
                <w:szCs w:val="20"/>
                <w:lang w:eastAsia="zh-CN"/>
              </w:rPr>
              <w:t>丰台执法队</w:t>
            </w:r>
          </w:p>
        </w:tc>
        <w:tc>
          <w:tcPr>
            <w:tcW w:w="1785" w:type="dxa"/>
            <w:vAlign w:val="center"/>
          </w:tcPr>
          <w:p>
            <w:pPr>
              <w:spacing w:line="240" w:lineRule="atLeast"/>
              <w:rPr>
                <w:rFonts w:hint="eastAsia" w:ascii="仿宋_GB2312" w:eastAsia="仿宋_GB2312"/>
                <w:color w:val="auto"/>
                <w:sz w:val="20"/>
                <w:szCs w:val="20"/>
                <w:lang w:val="en-US" w:eastAsia="zh-CN"/>
              </w:rPr>
            </w:pPr>
            <w:r>
              <w:rPr>
                <w:rFonts w:hint="eastAsia" w:ascii="仿宋_GB2312" w:eastAsia="仿宋_GB2312"/>
                <w:color w:val="auto"/>
                <w:sz w:val="20"/>
                <w:szCs w:val="20"/>
                <w:lang w:val="en-US" w:eastAsia="zh-CN"/>
              </w:rPr>
              <w:t>83890903</w:t>
            </w:r>
          </w:p>
          <w:p>
            <w:pPr>
              <w:spacing w:line="240" w:lineRule="atLeast"/>
              <w:rPr>
                <w:rFonts w:hint="eastAsia" w:ascii="仿宋_GB2312" w:eastAsia="仿宋_GB2312"/>
                <w:color w:val="auto"/>
                <w:sz w:val="20"/>
                <w:szCs w:val="20"/>
                <w:lang w:val="en-US" w:eastAsia="zh-CN"/>
              </w:rPr>
            </w:pPr>
            <w:r>
              <w:rPr>
                <w:rFonts w:hint="eastAsia" w:ascii="仿宋_GB2312" w:eastAsia="仿宋_GB2312"/>
                <w:color w:val="auto"/>
                <w:sz w:val="20"/>
                <w:szCs w:val="20"/>
                <w:lang w:val="en-US" w:eastAsia="zh-CN"/>
              </w:rPr>
              <w:t>63346863</w:t>
            </w:r>
          </w:p>
          <w:p>
            <w:pPr>
              <w:spacing w:line="240" w:lineRule="atLeast"/>
              <w:rPr>
                <w:rFonts w:hint="default" w:ascii="仿宋_GB2312" w:eastAsia="仿宋_GB2312"/>
                <w:color w:val="auto"/>
                <w:sz w:val="20"/>
                <w:szCs w:val="20"/>
                <w:lang w:val="en-US" w:eastAsia="zh-CN"/>
              </w:rPr>
            </w:pPr>
            <w:r>
              <w:rPr>
                <w:rFonts w:hint="eastAsia" w:ascii="仿宋_GB2312" w:eastAsia="仿宋_GB2312"/>
                <w:color w:val="auto"/>
                <w:sz w:val="20"/>
                <w:szCs w:val="20"/>
                <w:lang w:val="en-US" w:eastAsia="zh-CN"/>
              </w:rPr>
              <w:t>63803019</w:t>
            </w:r>
          </w:p>
        </w:tc>
        <w:tc>
          <w:tcPr>
            <w:tcW w:w="1785" w:type="dxa"/>
            <w:vAlign w:val="center"/>
          </w:tcPr>
          <w:p>
            <w:pPr>
              <w:spacing w:line="240" w:lineRule="atLeast"/>
              <w:rPr>
                <w:rFonts w:ascii="仿宋_GB2312" w:hAnsi="宋体" w:eastAsia="仿宋_GB2312" w:cs="宋体"/>
                <w:color w:val="auto"/>
                <w:sz w:val="20"/>
                <w:szCs w:val="20"/>
              </w:rPr>
            </w:pPr>
            <w:r>
              <w:rPr>
                <w:rFonts w:hint="eastAsia" w:ascii="仿宋_GB2312" w:eastAsia="仿宋_GB2312"/>
                <w:color w:val="auto"/>
                <w:sz w:val="20"/>
                <w:szCs w:val="20"/>
              </w:rPr>
              <w:t>六里桥至东管头铁路桥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Align w:val="center"/>
          </w:tcPr>
          <w:p>
            <w:pPr>
              <w:widowControl/>
              <w:spacing w:line="240" w:lineRule="atLeast"/>
              <w:jc w:val="center"/>
              <w:rPr>
                <w:rFonts w:ascii="仿宋_GB2312" w:hAnsi="宋体" w:eastAsia="仿宋_GB2312" w:cs="宋体"/>
                <w:b/>
                <w:color w:val="auto"/>
                <w:kern w:val="0"/>
                <w:sz w:val="20"/>
                <w:szCs w:val="20"/>
              </w:rPr>
            </w:pPr>
            <w:r>
              <w:rPr>
                <w:rFonts w:ascii="仿宋_GB2312" w:hAnsi="宋体" w:eastAsia="仿宋_GB2312" w:cs="宋体"/>
                <w:b/>
                <w:color w:val="auto"/>
                <w:kern w:val="0"/>
                <w:sz w:val="20"/>
                <w:szCs w:val="20"/>
              </w:rPr>
              <w:t>5</w:t>
            </w:r>
          </w:p>
        </w:tc>
        <w:tc>
          <w:tcPr>
            <w:tcW w:w="1140" w:type="dxa"/>
            <w:vMerge w:val="continue"/>
            <w:shd w:val="clear" w:color="auto" w:fill="auto"/>
            <w:vAlign w:val="center"/>
          </w:tcPr>
          <w:p>
            <w:pPr>
              <w:widowControl/>
              <w:spacing w:line="240" w:lineRule="atLeast"/>
              <w:jc w:val="center"/>
              <w:rPr>
                <w:rFonts w:ascii="仿宋_GB2312" w:hAnsi="宋体" w:eastAsia="仿宋_GB2312" w:cs="宋体"/>
                <w:bCs/>
                <w:color w:val="auto"/>
                <w:kern w:val="0"/>
                <w:sz w:val="20"/>
                <w:szCs w:val="20"/>
              </w:rPr>
            </w:pPr>
          </w:p>
        </w:tc>
        <w:tc>
          <w:tcPr>
            <w:tcW w:w="2306" w:type="dxa"/>
            <w:vMerge w:val="continue"/>
            <w:vAlign w:val="center"/>
          </w:tcPr>
          <w:p>
            <w:pPr>
              <w:widowControl/>
              <w:spacing w:line="240" w:lineRule="atLeast"/>
              <w:jc w:val="center"/>
              <w:rPr>
                <w:rFonts w:ascii="仿宋_GB2312" w:hAnsi="宋体" w:eastAsia="仿宋_GB2312" w:cs="宋体"/>
                <w:color w:val="auto"/>
                <w:kern w:val="0"/>
                <w:sz w:val="20"/>
                <w:szCs w:val="20"/>
              </w:rPr>
            </w:pPr>
          </w:p>
        </w:tc>
        <w:tc>
          <w:tcPr>
            <w:tcW w:w="2410" w:type="dxa"/>
            <w:vAlign w:val="center"/>
          </w:tcPr>
          <w:p>
            <w:pPr>
              <w:spacing w:line="240" w:lineRule="atLeast"/>
              <w:jc w:val="center"/>
              <w:rPr>
                <w:rFonts w:ascii="仿宋_GB2312" w:hAnsi="宋体" w:eastAsia="仿宋_GB2312" w:cs="宋体"/>
                <w:color w:val="auto"/>
                <w:sz w:val="20"/>
                <w:szCs w:val="20"/>
              </w:rPr>
            </w:pPr>
          </w:p>
        </w:tc>
        <w:tc>
          <w:tcPr>
            <w:tcW w:w="2620" w:type="dxa"/>
            <w:vAlign w:val="center"/>
          </w:tcPr>
          <w:p>
            <w:pPr>
              <w:spacing w:line="240" w:lineRule="atLeast"/>
              <w:jc w:val="center"/>
              <w:rPr>
                <w:rFonts w:ascii="仿宋_GB2312" w:hAnsi="宋体" w:eastAsia="仿宋_GB2312" w:cs="宋体"/>
                <w:color w:val="auto"/>
                <w:sz w:val="20"/>
                <w:szCs w:val="20"/>
              </w:rPr>
            </w:pPr>
            <w:r>
              <w:rPr>
                <w:rFonts w:hint="eastAsia" w:ascii="仿宋_GB2312" w:eastAsia="仿宋_GB2312"/>
                <w:color w:val="auto"/>
                <w:sz w:val="20"/>
                <w:szCs w:val="20"/>
              </w:rPr>
              <w:t>南三环西路</w:t>
            </w:r>
          </w:p>
        </w:tc>
        <w:tc>
          <w:tcPr>
            <w:tcW w:w="1880" w:type="dxa"/>
            <w:vAlign w:val="center"/>
          </w:tcPr>
          <w:p>
            <w:pPr>
              <w:widowControl/>
              <w:spacing w:line="24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lang w:eastAsia="zh-CN"/>
              </w:rPr>
              <w:t>玉泉营</w:t>
            </w:r>
            <w:r>
              <w:rPr>
                <w:rFonts w:hint="eastAsia" w:ascii="仿宋_GB2312" w:hAnsi="宋体" w:eastAsia="仿宋_GB2312" w:cs="宋体"/>
                <w:color w:val="auto"/>
                <w:kern w:val="0"/>
                <w:sz w:val="20"/>
                <w:szCs w:val="20"/>
              </w:rPr>
              <w:t>执法队</w:t>
            </w:r>
          </w:p>
          <w:p>
            <w:pPr>
              <w:widowControl/>
              <w:spacing w:line="24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lang w:eastAsia="zh-CN"/>
              </w:rPr>
              <w:t>新村</w:t>
            </w:r>
            <w:r>
              <w:rPr>
                <w:rFonts w:hint="eastAsia" w:ascii="仿宋_GB2312" w:hAnsi="宋体" w:eastAsia="仿宋_GB2312" w:cs="宋体"/>
                <w:color w:val="auto"/>
                <w:kern w:val="0"/>
                <w:sz w:val="20"/>
                <w:szCs w:val="20"/>
              </w:rPr>
              <w:t>执法队</w:t>
            </w:r>
          </w:p>
        </w:tc>
        <w:tc>
          <w:tcPr>
            <w:tcW w:w="1785" w:type="dxa"/>
            <w:vAlign w:val="center"/>
          </w:tcPr>
          <w:p>
            <w:pPr>
              <w:widowControl/>
              <w:spacing w:line="240" w:lineRule="atLeast"/>
              <w:rPr>
                <w:rFonts w:hint="eastAsia"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lang w:val="en-US" w:eastAsia="zh-CN"/>
              </w:rPr>
              <w:t>63771014</w:t>
            </w:r>
          </w:p>
          <w:p>
            <w:pPr>
              <w:widowControl/>
              <w:spacing w:line="240" w:lineRule="atLeast"/>
              <w:rPr>
                <w:rFonts w:hint="default"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lang w:val="en-US" w:eastAsia="zh-CN"/>
              </w:rPr>
              <w:t>63791915</w:t>
            </w:r>
          </w:p>
        </w:tc>
        <w:tc>
          <w:tcPr>
            <w:tcW w:w="1785" w:type="dxa"/>
            <w:vAlign w:val="center"/>
          </w:tcPr>
          <w:p>
            <w:pPr>
              <w:widowControl/>
              <w:spacing w:line="240" w:lineRule="atLeas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东管头铁路桥至玉泉营以东第一个过街天桥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Align w:val="center"/>
          </w:tcPr>
          <w:p>
            <w:pPr>
              <w:widowControl/>
              <w:spacing w:line="240" w:lineRule="atLeast"/>
              <w:jc w:val="center"/>
              <w:rPr>
                <w:rFonts w:ascii="仿宋_GB2312" w:hAnsi="宋体" w:eastAsia="仿宋_GB2312" w:cs="宋体"/>
                <w:b/>
                <w:color w:val="auto"/>
                <w:kern w:val="0"/>
                <w:sz w:val="20"/>
                <w:szCs w:val="20"/>
              </w:rPr>
            </w:pPr>
            <w:r>
              <w:rPr>
                <w:rFonts w:ascii="仿宋_GB2312" w:hAnsi="宋体" w:eastAsia="仿宋_GB2312" w:cs="宋体"/>
                <w:b/>
                <w:color w:val="auto"/>
                <w:kern w:val="0"/>
                <w:sz w:val="20"/>
                <w:szCs w:val="20"/>
              </w:rPr>
              <w:t>6</w:t>
            </w:r>
          </w:p>
        </w:tc>
        <w:tc>
          <w:tcPr>
            <w:tcW w:w="1140" w:type="dxa"/>
            <w:vMerge w:val="continue"/>
            <w:shd w:val="clear" w:color="auto" w:fill="auto"/>
            <w:vAlign w:val="center"/>
          </w:tcPr>
          <w:p>
            <w:pPr>
              <w:widowControl/>
              <w:spacing w:line="240" w:lineRule="atLeast"/>
              <w:jc w:val="center"/>
              <w:rPr>
                <w:rFonts w:ascii="仿宋_GB2312" w:hAnsi="宋体" w:eastAsia="仿宋_GB2312" w:cs="宋体"/>
                <w:bCs/>
                <w:color w:val="auto"/>
                <w:kern w:val="0"/>
                <w:sz w:val="20"/>
                <w:szCs w:val="20"/>
              </w:rPr>
            </w:pPr>
          </w:p>
        </w:tc>
        <w:tc>
          <w:tcPr>
            <w:tcW w:w="2306" w:type="dxa"/>
            <w:vMerge w:val="continue"/>
            <w:vAlign w:val="center"/>
          </w:tcPr>
          <w:p>
            <w:pPr>
              <w:widowControl/>
              <w:spacing w:line="240" w:lineRule="atLeast"/>
              <w:jc w:val="center"/>
              <w:rPr>
                <w:rFonts w:ascii="仿宋_GB2312" w:hAnsi="宋体" w:eastAsia="仿宋_GB2312" w:cs="宋体"/>
                <w:color w:val="auto"/>
                <w:kern w:val="0"/>
                <w:sz w:val="20"/>
                <w:szCs w:val="20"/>
              </w:rPr>
            </w:pPr>
          </w:p>
        </w:tc>
        <w:tc>
          <w:tcPr>
            <w:tcW w:w="2410" w:type="dxa"/>
            <w:vAlign w:val="center"/>
          </w:tcPr>
          <w:p>
            <w:pPr>
              <w:spacing w:line="240" w:lineRule="atLeast"/>
              <w:jc w:val="center"/>
              <w:rPr>
                <w:rFonts w:ascii="仿宋_GB2312" w:hAnsi="宋体" w:eastAsia="仿宋_GB2312" w:cs="宋体"/>
                <w:color w:val="auto"/>
                <w:sz w:val="20"/>
                <w:szCs w:val="20"/>
              </w:rPr>
            </w:pPr>
          </w:p>
        </w:tc>
        <w:tc>
          <w:tcPr>
            <w:tcW w:w="2620" w:type="dxa"/>
            <w:vAlign w:val="center"/>
          </w:tcPr>
          <w:p>
            <w:pPr>
              <w:spacing w:line="240" w:lineRule="atLeast"/>
              <w:jc w:val="center"/>
              <w:rPr>
                <w:rFonts w:ascii="仿宋_GB2312" w:hAnsi="宋体" w:eastAsia="仿宋_GB2312" w:cs="宋体"/>
                <w:color w:val="auto"/>
                <w:sz w:val="20"/>
                <w:szCs w:val="20"/>
              </w:rPr>
            </w:pPr>
            <w:r>
              <w:rPr>
                <w:rFonts w:hint="eastAsia" w:ascii="仿宋_GB2312" w:eastAsia="仿宋_GB2312"/>
                <w:color w:val="auto"/>
                <w:sz w:val="20"/>
                <w:szCs w:val="20"/>
              </w:rPr>
              <w:t>南三环中路</w:t>
            </w:r>
          </w:p>
        </w:tc>
        <w:tc>
          <w:tcPr>
            <w:tcW w:w="1880" w:type="dxa"/>
            <w:vAlign w:val="center"/>
          </w:tcPr>
          <w:p>
            <w:pPr>
              <w:widowControl/>
              <w:spacing w:line="24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马家堡执法队</w:t>
            </w:r>
          </w:p>
          <w:p>
            <w:pPr>
              <w:widowControl/>
              <w:spacing w:line="24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西罗园执法队</w:t>
            </w:r>
          </w:p>
          <w:p>
            <w:pPr>
              <w:widowControl/>
              <w:spacing w:line="24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大红门执法队</w:t>
            </w:r>
          </w:p>
          <w:p>
            <w:pPr>
              <w:widowControl/>
              <w:spacing w:line="24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东铁营执法队</w:t>
            </w:r>
          </w:p>
          <w:p>
            <w:pPr>
              <w:widowControl/>
              <w:spacing w:line="24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lang w:eastAsia="zh-CN"/>
              </w:rPr>
              <w:t>玉泉营</w:t>
            </w:r>
            <w:r>
              <w:rPr>
                <w:rFonts w:hint="eastAsia" w:ascii="仿宋_GB2312" w:hAnsi="宋体" w:eastAsia="仿宋_GB2312" w:cs="宋体"/>
                <w:color w:val="auto"/>
                <w:kern w:val="0"/>
                <w:sz w:val="20"/>
                <w:szCs w:val="20"/>
              </w:rPr>
              <w:t>执法队</w:t>
            </w:r>
          </w:p>
        </w:tc>
        <w:tc>
          <w:tcPr>
            <w:tcW w:w="1785" w:type="dxa"/>
            <w:vAlign w:val="center"/>
          </w:tcPr>
          <w:p>
            <w:pPr>
              <w:widowControl/>
              <w:spacing w:line="240" w:lineRule="atLeast"/>
              <w:rPr>
                <w:rFonts w:hint="eastAsia"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lang w:val="en-US" w:eastAsia="zh-CN"/>
              </w:rPr>
              <w:t>87579825</w:t>
            </w:r>
          </w:p>
          <w:p>
            <w:pPr>
              <w:widowControl/>
              <w:spacing w:line="240" w:lineRule="atLeast"/>
              <w:rPr>
                <w:rFonts w:hint="eastAsia"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lang w:val="en-US" w:eastAsia="zh-CN"/>
              </w:rPr>
              <w:t>87258008</w:t>
            </w:r>
          </w:p>
          <w:p>
            <w:pPr>
              <w:widowControl/>
              <w:spacing w:line="240" w:lineRule="atLeast"/>
              <w:rPr>
                <w:rFonts w:hint="eastAsia"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lang w:val="en-US" w:eastAsia="zh-CN"/>
              </w:rPr>
              <w:t>87885957</w:t>
            </w:r>
          </w:p>
          <w:p>
            <w:pPr>
              <w:widowControl/>
              <w:spacing w:line="240" w:lineRule="atLeast"/>
              <w:rPr>
                <w:rFonts w:hint="eastAsia"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lang w:val="en-US" w:eastAsia="zh-CN"/>
              </w:rPr>
              <w:t>67622426</w:t>
            </w:r>
          </w:p>
          <w:p>
            <w:pPr>
              <w:widowControl/>
              <w:spacing w:line="240" w:lineRule="atLeast"/>
              <w:rPr>
                <w:rFonts w:hint="default"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lang w:val="en-US" w:eastAsia="zh-CN"/>
              </w:rPr>
              <w:t>63771014</w:t>
            </w:r>
          </w:p>
        </w:tc>
        <w:tc>
          <w:tcPr>
            <w:tcW w:w="1785" w:type="dxa"/>
            <w:vAlign w:val="center"/>
          </w:tcPr>
          <w:p>
            <w:pPr>
              <w:widowControl/>
              <w:spacing w:line="240" w:lineRule="atLeas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玉泉营以东第一个过街天桥至刘家窑桥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Align w:val="center"/>
          </w:tcPr>
          <w:p>
            <w:pPr>
              <w:widowControl/>
              <w:spacing w:line="240" w:lineRule="atLeast"/>
              <w:jc w:val="center"/>
              <w:rPr>
                <w:rFonts w:ascii="仿宋_GB2312" w:hAnsi="宋体" w:eastAsia="仿宋_GB2312" w:cs="宋体"/>
                <w:b/>
                <w:color w:val="auto"/>
                <w:kern w:val="0"/>
                <w:sz w:val="20"/>
                <w:szCs w:val="20"/>
              </w:rPr>
            </w:pPr>
            <w:r>
              <w:rPr>
                <w:rFonts w:ascii="仿宋_GB2312" w:hAnsi="宋体" w:eastAsia="仿宋_GB2312" w:cs="宋体"/>
                <w:b/>
                <w:color w:val="auto"/>
                <w:kern w:val="0"/>
                <w:sz w:val="20"/>
                <w:szCs w:val="20"/>
              </w:rPr>
              <w:t>7</w:t>
            </w:r>
          </w:p>
        </w:tc>
        <w:tc>
          <w:tcPr>
            <w:tcW w:w="1140" w:type="dxa"/>
            <w:vMerge w:val="continue"/>
            <w:shd w:val="clear" w:color="auto" w:fill="auto"/>
            <w:vAlign w:val="center"/>
          </w:tcPr>
          <w:p>
            <w:pPr>
              <w:widowControl/>
              <w:spacing w:line="240" w:lineRule="atLeast"/>
              <w:jc w:val="center"/>
              <w:rPr>
                <w:rFonts w:ascii="仿宋_GB2312" w:hAnsi="宋体" w:eastAsia="仿宋_GB2312" w:cs="宋体"/>
                <w:bCs/>
                <w:color w:val="auto"/>
                <w:kern w:val="0"/>
                <w:sz w:val="20"/>
                <w:szCs w:val="20"/>
              </w:rPr>
            </w:pPr>
          </w:p>
        </w:tc>
        <w:tc>
          <w:tcPr>
            <w:tcW w:w="2306" w:type="dxa"/>
            <w:vMerge w:val="continue"/>
            <w:vAlign w:val="center"/>
          </w:tcPr>
          <w:p>
            <w:pPr>
              <w:widowControl/>
              <w:spacing w:line="240" w:lineRule="atLeast"/>
              <w:jc w:val="center"/>
              <w:rPr>
                <w:rFonts w:ascii="仿宋_GB2312" w:hAnsi="宋体" w:eastAsia="仿宋_GB2312" w:cs="宋体"/>
                <w:color w:val="auto"/>
                <w:kern w:val="0"/>
                <w:sz w:val="20"/>
                <w:szCs w:val="20"/>
              </w:rPr>
            </w:pPr>
          </w:p>
        </w:tc>
        <w:tc>
          <w:tcPr>
            <w:tcW w:w="2410" w:type="dxa"/>
            <w:vAlign w:val="center"/>
          </w:tcPr>
          <w:p>
            <w:pPr>
              <w:spacing w:line="240" w:lineRule="atLeast"/>
              <w:jc w:val="center"/>
              <w:rPr>
                <w:rFonts w:ascii="仿宋_GB2312" w:hAnsi="宋体" w:eastAsia="仿宋_GB2312" w:cs="宋体"/>
                <w:color w:val="auto"/>
                <w:sz w:val="20"/>
                <w:szCs w:val="20"/>
              </w:rPr>
            </w:pPr>
          </w:p>
        </w:tc>
        <w:tc>
          <w:tcPr>
            <w:tcW w:w="2620" w:type="dxa"/>
            <w:vAlign w:val="center"/>
          </w:tcPr>
          <w:p>
            <w:pPr>
              <w:spacing w:line="240" w:lineRule="atLeast"/>
              <w:jc w:val="center"/>
              <w:rPr>
                <w:rFonts w:ascii="仿宋_GB2312" w:hAnsi="宋体" w:eastAsia="仿宋_GB2312" w:cs="宋体"/>
                <w:color w:val="auto"/>
                <w:sz w:val="20"/>
                <w:szCs w:val="20"/>
              </w:rPr>
            </w:pPr>
            <w:r>
              <w:rPr>
                <w:rFonts w:hint="eastAsia" w:ascii="仿宋_GB2312" w:eastAsia="仿宋_GB2312"/>
                <w:color w:val="auto"/>
                <w:sz w:val="20"/>
                <w:szCs w:val="20"/>
              </w:rPr>
              <w:t>南三环东路</w:t>
            </w:r>
          </w:p>
        </w:tc>
        <w:tc>
          <w:tcPr>
            <w:tcW w:w="1880" w:type="dxa"/>
            <w:vAlign w:val="center"/>
          </w:tcPr>
          <w:p>
            <w:pPr>
              <w:widowControl/>
              <w:spacing w:line="24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lang w:eastAsia="zh-CN"/>
              </w:rPr>
              <w:t>成寿寺</w:t>
            </w:r>
            <w:r>
              <w:rPr>
                <w:rFonts w:hint="eastAsia" w:ascii="仿宋_GB2312" w:hAnsi="宋体" w:eastAsia="仿宋_GB2312" w:cs="宋体"/>
                <w:color w:val="auto"/>
                <w:kern w:val="0"/>
                <w:sz w:val="20"/>
                <w:szCs w:val="20"/>
              </w:rPr>
              <w:t>执法队</w:t>
            </w:r>
          </w:p>
          <w:p>
            <w:pPr>
              <w:widowControl/>
              <w:spacing w:line="24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东铁营执法队</w:t>
            </w:r>
          </w:p>
          <w:p>
            <w:pPr>
              <w:widowControl/>
              <w:spacing w:line="24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方庄执法队</w:t>
            </w:r>
          </w:p>
        </w:tc>
        <w:tc>
          <w:tcPr>
            <w:tcW w:w="1785" w:type="dxa"/>
            <w:vAlign w:val="center"/>
          </w:tcPr>
          <w:p>
            <w:pPr>
              <w:widowControl/>
              <w:spacing w:line="240" w:lineRule="atLeast"/>
              <w:rPr>
                <w:rFonts w:hint="eastAsia"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lang w:val="en-US" w:eastAsia="zh-CN"/>
              </w:rPr>
              <w:t>67677343</w:t>
            </w:r>
          </w:p>
          <w:p>
            <w:pPr>
              <w:widowControl/>
              <w:spacing w:line="240" w:lineRule="atLeast"/>
              <w:rPr>
                <w:rFonts w:hint="eastAsia"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lang w:val="en-US" w:eastAsia="zh-CN"/>
              </w:rPr>
              <w:t>67622426</w:t>
            </w:r>
          </w:p>
          <w:p>
            <w:pPr>
              <w:widowControl/>
              <w:spacing w:line="240" w:lineRule="atLeast"/>
              <w:rPr>
                <w:rFonts w:hint="default"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lang w:val="en-US" w:eastAsia="zh-CN"/>
              </w:rPr>
              <w:t>87675658</w:t>
            </w:r>
          </w:p>
        </w:tc>
        <w:tc>
          <w:tcPr>
            <w:tcW w:w="1785" w:type="dxa"/>
            <w:vAlign w:val="center"/>
          </w:tcPr>
          <w:p>
            <w:pPr>
              <w:widowControl/>
              <w:spacing w:line="240" w:lineRule="atLeas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刘家窑桥至与朝阳区交界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Align w:val="center"/>
          </w:tcPr>
          <w:p>
            <w:pPr>
              <w:widowControl/>
              <w:spacing w:line="240" w:lineRule="atLeast"/>
              <w:jc w:val="center"/>
              <w:rPr>
                <w:rFonts w:ascii="仿宋_GB2312" w:hAnsi="宋体" w:eastAsia="仿宋_GB2312" w:cs="宋体"/>
                <w:b/>
                <w:color w:val="auto"/>
                <w:kern w:val="0"/>
                <w:sz w:val="20"/>
                <w:szCs w:val="20"/>
              </w:rPr>
            </w:pPr>
            <w:r>
              <w:rPr>
                <w:rFonts w:ascii="仿宋_GB2312" w:hAnsi="宋体" w:eastAsia="仿宋_GB2312" w:cs="宋体"/>
                <w:b/>
                <w:color w:val="auto"/>
                <w:kern w:val="0"/>
                <w:sz w:val="20"/>
                <w:szCs w:val="20"/>
              </w:rPr>
              <w:t>8</w:t>
            </w:r>
          </w:p>
        </w:tc>
        <w:tc>
          <w:tcPr>
            <w:tcW w:w="1140" w:type="dxa"/>
            <w:vMerge w:val="restart"/>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一类</w:t>
            </w:r>
          </w:p>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严格</w:t>
            </w:r>
          </w:p>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控制</w:t>
            </w:r>
          </w:p>
          <w:p>
            <w:pPr>
              <w:spacing w:line="240" w:lineRule="atLeast"/>
              <w:jc w:val="center"/>
              <w:rPr>
                <w:rFonts w:ascii="仿宋_GB2312" w:hAnsi="宋体" w:eastAsia="仿宋_GB2312" w:cs="宋体"/>
                <w:bCs/>
                <w:color w:val="auto"/>
                <w:kern w:val="0"/>
                <w:sz w:val="20"/>
                <w:szCs w:val="20"/>
              </w:rPr>
            </w:pPr>
            <w:r>
              <w:rPr>
                <w:rFonts w:hint="eastAsia" w:ascii="仿宋_GB2312" w:hAnsi="宋体" w:eastAsia="仿宋_GB2312" w:cs="宋体"/>
                <w:color w:val="auto"/>
                <w:kern w:val="0"/>
                <w:sz w:val="20"/>
                <w:szCs w:val="20"/>
              </w:rPr>
              <w:t>地区</w:t>
            </w:r>
          </w:p>
        </w:tc>
        <w:tc>
          <w:tcPr>
            <w:tcW w:w="2306" w:type="dxa"/>
            <w:vMerge w:val="continue"/>
            <w:vAlign w:val="center"/>
          </w:tcPr>
          <w:p>
            <w:pPr>
              <w:widowControl/>
              <w:spacing w:line="240" w:lineRule="atLeast"/>
              <w:jc w:val="center"/>
              <w:rPr>
                <w:rFonts w:ascii="仿宋_GB2312" w:hAnsi="宋体" w:eastAsia="仿宋_GB2312" w:cs="宋体"/>
                <w:color w:val="auto"/>
                <w:kern w:val="0"/>
                <w:sz w:val="20"/>
                <w:szCs w:val="20"/>
              </w:rPr>
            </w:pPr>
          </w:p>
        </w:tc>
        <w:tc>
          <w:tcPr>
            <w:tcW w:w="2410" w:type="dxa"/>
            <w:vAlign w:val="center"/>
          </w:tcPr>
          <w:p>
            <w:pPr>
              <w:spacing w:line="240" w:lineRule="atLeast"/>
              <w:jc w:val="center"/>
              <w:rPr>
                <w:rFonts w:ascii="仿宋_GB2312" w:hAnsi="宋体" w:eastAsia="仿宋_GB2312" w:cs="宋体"/>
                <w:color w:val="auto"/>
                <w:sz w:val="20"/>
                <w:szCs w:val="20"/>
              </w:rPr>
            </w:pPr>
          </w:p>
        </w:tc>
        <w:tc>
          <w:tcPr>
            <w:tcW w:w="2620" w:type="dxa"/>
            <w:vAlign w:val="center"/>
          </w:tcPr>
          <w:p>
            <w:pPr>
              <w:spacing w:line="240" w:lineRule="atLeast"/>
              <w:jc w:val="center"/>
              <w:rPr>
                <w:rFonts w:ascii="仿宋_GB2312" w:hAnsi="宋体" w:eastAsia="仿宋_GB2312" w:cs="宋体"/>
                <w:color w:val="auto"/>
                <w:sz w:val="20"/>
                <w:szCs w:val="20"/>
              </w:rPr>
            </w:pPr>
            <w:r>
              <w:rPr>
                <w:rFonts w:hint="eastAsia" w:ascii="仿宋_GB2312" w:eastAsia="仿宋_GB2312"/>
                <w:color w:val="auto"/>
                <w:sz w:val="20"/>
                <w:szCs w:val="20"/>
              </w:rPr>
              <w:t>南二环西路</w:t>
            </w:r>
          </w:p>
        </w:tc>
        <w:tc>
          <w:tcPr>
            <w:tcW w:w="1880" w:type="dxa"/>
            <w:vAlign w:val="center"/>
          </w:tcPr>
          <w:p>
            <w:pPr>
              <w:widowControl/>
              <w:spacing w:line="24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右安门执法队</w:t>
            </w:r>
          </w:p>
        </w:tc>
        <w:tc>
          <w:tcPr>
            <w:tcW w:w="1785" w:type="dxa"/>
            <w:vAlign w:val="center"/>
          </w:tcPr>
          <w:p>
            <w:pPr>
              <w:widowControl/>
              <w:spacing w:line="240" w:lineRule="atLeast"/>
              <w:rPr>
                <w:rFonts w:hint="default"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lang w:val="en-US" w:eastAsia="zh-CN"/>
              </w:rPr>
              <w:t>83403457</w:t>
            </w:r>
          </w:p>
        </w:tc>
        <w:tc>
          <w:tcPr>
            <w:tcW w:w="1785" w:type="dxa"/>
            <w:vAlign w:val="center"/>
          </w:tcPr>
          <w:p>
            <w:pPr>
              <w:widowControl/>
              <w:spacing w:line="240" w:lineRule="atLeas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菜户营桥至开阳桥东与西城区交界处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Align w:val="center"/>
          </w:tcPr>
          <w:p>
            <w:pPr>
              <w:widowControl/>
              <w:spacing w:line="240" w:lineRule="atLeast"/>
              <w:jc w:val="center"/>
              <w:rPr>
                <w:rFonts w:ascii="仿宋_GB2312" w:hAnsi="宋体" w:eastAsia="仿宋_GB2312" w:cs="宋体"/>
                <w:b/>
                <w:color w:val="auto"/>
                <w:kern w:val="0"/>
                <w:sz w:val="20"/>
                <w:szCs w:val="20"/>
              </w:rPr>
            </w:pPr>
            <w:r>
              <w:rPr>
                <w:rFonts w:ascii="仿宋_GB2312" w:hAnsi="宋体" w:eastAsia="仿宋_GB2312" w:cs="宋体"/>
                <w:b/>
                <w:color w:val="auto"/>
                <w:kern w:val="0"/>
                <w:sz w:val="20"/>
                <w:szCs w:val="20"/>
              </w:rPr>
              <w:t>9</w:t>
            </w:r>
          </w:p>
        </w:tc>
        <w:tc>
          <w:tcPr>
            <w:tcW w:w="1140" w:type="dxa"/>
            <w:vMerge w:val="continue"/>
            <w:shd w:val="clear" w:color="auto" w:fill="auto"/>
            <w:vAlign w:val="center"/>
          </w:tcPr>
          <w:p>
            <w:pPr>
              <w:spacing w:line="240" w:lineRule="atLeast"/>
              <w:jc w:val="center"/>
              <w:rPr>
                <w:rFonts w:ascii="仿宋_GB2312" w:hAnsi="宋体" w:eastAsia="仿宋_GB2312" w:cs="宋体"/>
                <w:bCs/>
                <w:color w:val="auto"/>
                <w:kern w:val="0"/>
                <w:sz w:val="20"/>
                <w:szCs w:val="20"/>
              </w:rPr>
            </w:pPr>
          </w:p>
        </w:tc>
        <w:tc>
          <w:tcPr>
            <w:tcW w:w="2306" w:type="dxa"/>
            <w:vAlign w:val="center"/>
          </w:tcPr>
          <w:p>
            <w:pPr>
              <w:widowControl/>
              <w:spacing w:line="240" w:lineRule="atLeast"/>
              <w:jc w:val="center"/>
              <w:rPr>
                <w:rFonts w:ascii="仿宋_GB2312" w:hAnsi="宋体" w:eastAsia="仿宋_GB2312" w:cs="宋体"/>
                <w:color w:val="auto"/>
                <w:kern w:val="0"/>
                <w:sz w:val="20"/>
                <w:szCs w:val="20"/>
              </w:rPr>
            </w:pPr>
          </w:p>
        </w:tc>
        <w:tc>
          <w:tcPr>
            <w:tcW w:w="2410" w:type="dxa"/>
            <w:vAlign w:val="center"/>
          </w:tcPr>
          <w:p>
            <w:pPr>
              <w:spacing w:line="240" w:lineRule="atLeast"/>
              <w:jc w:val="center"/>
              <w:rPr>
                <w:rFonts w:ascii="仿宋_GB2312" w:hAnsi="宋体" w:eastAsia="仿宋_GB2312" w:cs="宋体"/>
                <w:color w:val="auto"/>
                <w:sz w:val="20"/>
                <w:szCs w:val="20"/>
              </w:rPr>
            </w:pPr>
          </w:p>
        </w:tc>
        <w:tc>
          <w:tcPr>
            <w:tcW w:w="2620" w:type="dxa"/>
            <w:vAlign w:val="center"/>
          </w:tcPr>
          <w:p>
            <w:pPr>
              <w:widowControl/>
              <w:spacing w:line="240" w:lineRule="atLeast"/>
              <w:jc w:val="center"/>
              <w:rPr>
                <w:rFonts w:ascii="仿宋_GB2312" w:hAnsi="宋体" w:eastAsia="仿宋_GB2312" w:cs="宋体"/>
                <w:color w:val="auto"/>
                <w:kern w:val="0"/>
                <w:sz w:val="20"/>
                <w:szCs w:val="20"/>
              </w:rPr>
            </w:pPr>
            <w:r>
              <w:rPr>
                <w:rFonts w:hint="eastAsia" w:ascii="仿宋_GB2312" w:eastAsia="仿宋_GB2312"/>
                <w:color w:val="auto"/>
                <w:sz w:val="20"/>
                <w:szCs w:val="20"/>
              </w:rPr>
              <w:t>南二环东路</w:t>
            </w:r>
          </w:p>
        </w:tc>
        <w:tc>
          <w:tcPr>
            <w:tcW w:w="1880" w:type="dxa"/>
            <w:vAlign w:val="center"/>
          </w:tcPr>
          <w:p>
            <w:pPr>
              <w:widowControl/>
              <w:spacing w:line="24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方庄地区执法队</w:t>
            </w:r>
          </w:p>
        </w:tc>
        <w:tc>
          <w:tcPr>
            <w:tcW w:w="1785" w:type="dxa"/>
            <w:vAlign w:val="center"/>
          </w:tcPr>
          <w:p>
            <w:pPr>
              <w:widowControl/>
              <w:spacing w:line="240" w:lineRule="atLeast"/>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lang w:val="en-US" w:eastAsia="zh-CN"/>
              </w:rPr>
              <w:t>87675658</w:t>
            </w:r>
          </w:p>
        </w:tc>
        <w:tc>
          <w:tcPr>
            <w:tcW w:w="1785" w:type="dxa"/>
            <w:vAlign w:val="center"/>
          </w:tcPr>
          <w:p>
            <w:pPr>
              <w:widowControl/>
              <w:spacing w:line="240" w:lineRule="atLeas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玉蜓桥至与朝阳区交界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Align w:val="center"/>
          </w:tcPr>
          <w:p>
            <w:pPr>
              <w:widowControl/>
              <w:spacing w:line="240" w:lineRule="atLeast"/>
              <w:jc w:val="center"/>
              <w:rPr>
                <w:rFonts w:ascii="仿宋_GB2312" w:hAnsi="宋体" w:eastAsia="仿宋_GB2312" w:cs="宋体"/>
                <w:b/>
                <w:color w:val="auto"/>
                <w:kern w:val="0"/>
                <w:sz w:val="20"/>
                <w:szCs w:val="20"/>
              </w:rPr>
            </w:pPr>
            <w:r>
              <w:rPr>
                <w:rFonts w:ascii="仿宋_GB2312" w:hAnsi="宋体" w:eastAsia="仿宋_GB2312" w:cs="宋体"/>
                <w:b/>
                <w:color w:val="auto"/>
                <w:kern w:val="0"/>
                <w:sz w:val="20"/>
                <w:szCs w:val="20"/>
              </w:rPr>
              <w:t>10</w:t>
            </w:r>
          </w:p>
        </w:tc>
        <w:tc>
          <w:tcPr>
            <w:tcW w:w="1140" w:type="dxa"/>
            <w:vMerge w:val="continue"/>
            <w:shd w:val="clear" w:color="auto" w:fill="auto"/>
            <w:vAlign w:val="center"/>
          </w:tcPr>
          <w:p>
            <w:pPr>
              <w:spacing w:line="240" w:lineRule="atLeast"/>
              <w:jc w:val="center"/>
              <w:rPr>
                <w:rFonts w:ascii="仿宋_GB2312" w:hAnsi="宋体" w:eastAsia="仿宋_GB2312" w:cs="宋体"/>
                <w:bCs/>
                <w:color w:val="auto"/>
                <w:kern w:val="0"/>
                <w:sz w:val="20"/>
                <w:szCs w:val="20"/>
              </w:rPr>
            </w:pPr>
          </w:p>
        </w:tc>
        <w:tc>
          <w:tcPr>
            <w:tcW w:w="2306" w:type="dxa"/>
            <w:vMerge w:val="restart"/>
            <w:vAlign w:val="center"/>
          </w:tcPr>
          <w:p>
            <w:pPr>
              <w:widowControl/>
              <w:spacing w:line="24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重要交通场站、枢纽周边</w:t>
            </w:r>
          </w:p>
        </w:tc>
        <w:tc>
          <w:tcPr>
            <w:tcW w:w="2410" w:type="dxa"/>
            <w:vAlign w:val="center"/>
          </w:tcPr>
          <w:p>
            <w:pPr>
              <w:spacing w:line="240" w:lineRule="atLeast"/>
              <w:jc w:val="center"/>
              <w:rPr>
                <w:rFonts w:ascii="仿宋_GB2312" w:hAnsi="宋体" w:eastAsia="仿宋_GB2312" w:cs="宋体"/>
                <w:color w:val="auto"/>
                <w:sz w:val="20"/>
                <w:szCs w:val="20"/>
              </w:rPr>
            </w:pPr>
            <w:r>
              <w:rPr>
                <w:rFonts w:hint="eastAsia" w:ascii="仿宋_GB2312" w:eastAsia="仿宋_GB2312"/>
                <w:color w:val="auto"/>
                <w:sz w:val="20"/>
                <w:szCs w:val="20"/>
              </w:rPr>
              <w:t>六里桥长途客运站</w:t>
            </w:r>
          </w:p>
        </w:tc>
        <w:tc>
          <w:tcPr>
            <w:tcW w:w="2620" w:type="dxa"/>
            <w:vAlign w:val="center"/>
          </w:tcPr>
          <w:p>
            <w:pPr>
              <w:spacing w:line="240" w:lineRule="atLeast"/>
              <w:jc w:val="center"/>
              <w:rPr>
                <w:rFonts w:ascii="仿宋_GB2312" w:hAnsi="宋体" w:eastAsia="仿宋_GB2312" w:cs="宋体"/>
                <w:color w:val="auto"/>
                <w:sz w:val="20"/>
                <w:szCs w:val="20"/>
              </w:rPr>
            </w:pPr>
            <w:r>
              <w:rPr>
                <w:rFonts w:hint="eastAsia" w:ascii="仿宋_GB2312" w:hAnsi="宋体" w:eastAsia="仿宋_GB2312" w:cs="宋体"/>
                <w:color w:val="auto"/>
                <w:sz w:val="20"/>
                <w:szCs w:val="20"/>
              </w:rPr>
              <w:t>西三环南路、京港澳高速</w:t>
            </w:r>
          </w:p>
        </w:tc>
        <w:tc>
          <w:tcPr>
            <w:tcW w:w="1880" w:type="dxa"/>
            <w:vAlign w:val="center"/>
          </w:tcPr>
          <w:p>
            <w:pPr>
              <w:widowControl/>
              <w:spacing w:line="24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lang w:eastAsia="zh-CN"/>
              </w:rPr>
              <w:t>六里桥</w:t>
            </w:r>
            <w:r>
              <w:rPr>
                <w:rFonts w:hint="eastAsia" w:ascii="仿宋_GB2312" w:hAnsi="宋体" w:eastAsia="仿宋_GB2312" w:cs="宋体"/>
                <w:color w:val="auto"/>
                <w:kern w:val="0"/>
                <w:sz w:val="20"/>
                <w:szCs w:val="20"/>
              </w:rPr>
              <w:t>执法队</w:t>
            </w:r>
          </w:p>
        </w:tc>
        <w:tc>
          <w:tcPr>
            <w:tcW w:w="1785" w:type="dxa"/>
            <w:vAlign w:val="center"/>
          </w:tcPr>
          <w:p>
            <w:pPr>
              <w:spacing w:line="240" w:lineRule="atLeast"/>
              <w:rPr>
                <w:rFonts w:hint="eastAsia" w:ascii="仿宋_GB2312" w:eastAsia="仿宋_GB2312"/>
                <w:color w:val="auto"/>
                <w:sz w:val="18"/>
                <w:szCs w:val="18"/>
              </w:rPr>
            </w:pPr>
            <w:r>
              <w:rPr>
                <w:rFonts w:hint="eastAsia" w:ascii="仿宋_GB2312" w:eastAsia="仿宋_GB2312"/>
                <w:color w:val="auto"/>
                <w:sz w:val="20"/>
                <w:szCs w:val="20"/>
                <w:lang w:val="en-US" w:eastAsia="zh-CN"/>
              </w:rPr>
              <w:t>83890903</w:t>
            </w:r>
          </w:p>
        </w:tc>
        <w:tc>
          <w:tcPr>
            <w:tcW w:w="1785" w:type="dxa"/>
            <w:vAlign w:val="center"/>
          </w:tcPr>
          <w:p>
            <w:pPr>
              <w:spacing w:line="240" w:lineRule="atLeast"/>
              <w:rPr>
                <w:rFonts w:ascii="仿宋_GB2312" w:hAnsi="宋体" w:eastAsia="仿宋_GB2312" w:cs="宋体"/>
                <w:color w:val="auto"/>
                <w:sz w:val="18"/>
                <w:szCs w:val="18"/>
              </w:rPr>
            </w:pPr>
            <w:r>
              <w:rPr>
                <w:rFonts w:hint="eastAsia" w:ascii="仿宋_GB2312" w:eastAsia="仿宋_GB2312"/>
                <w:color w:val="auto"/>
                <w:sz w:val="18"/>
                <w:szCs w:val="18"/>
              </w:rPr>
              <w:t>北至莲花桥南新华保险，南至六里桥南里公交车站，东至三环路辅路，西至三环路辅路</w:t>
            </w:r>
            <w:r>
              <w:rPr>
                <w:rFonts w:ascii="仿宋_GB2312" w:hAnsi="宋体" w:eastAsia="仿宋_GB2312" w:cs="宋体"/>
                <w:color w:val="auto"/>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Align w:val="center"/>
          </w:tcPr>
          <w:p>
            <w:pPr>
              <w:widowControl/>
              <w:spacing w:line="240" w:lineRule="atLeast"/>
              <w:jc w:val="center"/>
              <w:rPr>
                <w:rFonts w:ascii="仿宋_GB2312" w:hAnsi="宋体" w:eastAsia="仿宋_GB2312" w:cs="宋体"/>
                <w:b/>
                <w:color w:val="auto"/>
                <w:kern w:val="0"/>
                <w:sz w:val="20"/>
                <w:szCs w:val="20"/>
              </w:rPr>
            </w:pPr>
            <w:r>
              <w:rPr>
                <w:rFonts w:ascii="仿宋_GB2312" w:hAnsi="宋体" w:eastAsia="仿宋_GB2312" w:cs="宋体"/>
                <w:b/>
                <w:color w:val="auto"/>
                <w:kern w:val="0"/>
                <w:sz w:val="20"/>
                <w:szCs w:val="20"/>
              </w:rPr>
              <w:t>11</w:t>
            </w:r>
          </w:p>
        </w:tc>
        <w:tc>
          <w:tcPr>
            <w:tcW w:w="1140" w:type="dxa"/>
            <w:vMerge w:val="continue"/>
            <w:shd w:val="clear" w:color="auto" w:fill="auto"/>
            <w:vAlign w:val="center"/>
          </w:tcPr>
          <w:p>
            <w:pPr>
              <w:spacing w:line="240" w:lineRule="atLeast"/>
              <w:jc w:val="center"/>
              <w:rPr>
                <w:rFonts w:ascii="仿宋_GB2312" w:hAnsi="宋体" w:eastAsia="仿宋_GB2312" w:cs="宋体"/>
                <w:bCs/>
                <w:color w:val="auto"/>
                <w:kern w:val="0"/>
                <w:sz w:val="20"/>
                <w:szCs w:val="20"/>
              </w:rPr>
            </w:pPr>
          </w:p>
        </w:tc>
        <w:tc>
          <w:tcPr>
            <w:tcW w:w="2306" w:type="dxa"/>
            <w:vMerge w:val="continue"/>
            <w:vAlign w:val="center"/>
          </w:tcPr>
          <w:p>
            <w:pPr>
              <w:widowControl/>
              <w:spacing w:line="240" w:lineRule="atLeast"/>
              <w:jc w:val="center"/>
              <w:rPr>
                <w:rFonts w:ascii="仿宋_GB2312" w:hAnsi="宋体" w:eastAsia="仿宋_GB2312" w:cs="宋体"/>
                <w:color w:val="auto"/>
                <w:kern w:val="0"/>
                <w:sz w:val="20"/>
                <w:szCs w:val="20"/>
              </w:rPr>
            </w:pPr>
          </w:p>
        </w:tc>
        <w:tc>
          <w:tcPr>
            <w:tcW w:w="2410" w:type="dxa"/>
            <w:vAlign w:val="center"/>
          </w:tcPr>
          <w:p>
            <w:pPr>
              <w:spacing w:line="240" w:lineRule="atLeast"/>
              <w:jc w:val="center"/>
              <w:rPr>
                <w:rFonts w:ascii="仿宋_GB2312" w:hAnsi="宋体" w:eastAsia="仿宋_GB2312" w:cs="宋体"/>
                <w:color w:val="auto"/>
                <w:sz w:val="20"/>
                <w:szCs w:val="20"/>
              </w:rPr>
            </w:pPr>
            <w:r>
              <w:rPr>
                <w:rFonts w:hint="eastAsia" w:ascii="仿宋_GB2312" w:eastAsia="仿宋_GB2312"/>
                <w:color w:val="auto"/>
                <w:sz w:val="20"/>
                <w:szCs w:val="20"/>
              </w:rPr>
              <w:t>赵公口长途汽车站</w:t>
            </w:r>
          </w:p>
        </w:tc>
        <w:tc>
          <w:tcPr>
            <w:tcW w:w="2620" w:type="dxa"/>
            <w:vAlign w:val="center"/>
          </w:tcPr>
          <w:p>
            <w:pPr>
              <w:spacing w:line="240" w:lineRule="atLeast"/>
              <w:jc w:val="center"/>
              <w:rPr>
                <w:rFonts w:ascii="仿宋_GB2312" w:hAnsi="宋体" w:eastAsia="仿宋_GB2312" w:cs="宋体"/>
                <w:color w:val="auto"/>
                <w:sz w:val="20"/>
                <w:szCs w:val="20"/>
              </w:rPr>
            </w:pPr>
            <w:r>
              <w:rPr>
                <w:rFonts w:hint="eastAsia" w:ascii="仿宋_GB2312" w:hAnsi="宋体" w:eastAsia="仿宋_GB2312" w:cs="宋体"/>
                <w:color w:val="auto"/>
                <w:sz w:val="20"/>
                <w:szCs w:val="20"/>
              </w:rPr>
              <w:t>南三环中路</w:t>
            </w:r>
          </w:p>
        </w:tc>
        <w:tc>
          <w:tcPr>
            <w:tcW w:w="1880" w:type="dxa"/>
            <w:vAlign w:val="center"/>
          </w:tcPr>
          <w:p>
            <w:pPr>
              <w:widowControl/>
              <w:spacing w:line="24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大红门执法队</w:t>
            </w:r>
          </w:p>
        </w:tc>
        <w:tc>
          <w:tcPr>
            <w:tcW w:w="1785" w:type="dxa"/>
            <w:vAlign w:val="center"/>
          </w:tcPr>
          <w:p>
            <w:pPr>
              <w:widowControl/>
              <w:spacing w:line="240" w:lineRule="atLeast"/>
              <w:rPr>
                <w:rFonts w:hint="eastAsia" w:ascii="仿宋_GB2312" w:eastAsia="仿宋_GB2312"/>
                <w:color w:val="auto"/>
                <w:sz w:val="18"/>
                <w:szCs w:val="18"/>
              </w:rPr>
            </w:pPr>
            <w:r>
              <w:rPr>
                <w:rFonts w:hint="eastAsia" w:ascii="仿宋_GB2312" w:hAnsi="宋体" w:eastAsia="仿宋_GB2312" w:cs="宋体"/>
                <w:color w:val="auto"/>
                <w:kern w:val="0"/>
                <w:sz w:val="20"/>
                <w:szCs w:val="20"/>
                <w:lang w:val="en-US" w:eastAsia="zh-CN"/>
              </w:rPr>
              <w:t>87885957</w:t>
            </w:r>
          </w:p>
        </w:tc>
        <w:tc>
          <w:tcPr>
            <w:tcW w:w="1785" w:type="dxa"/>
            <w:vAlign w:val="center"/>
          </w:tcPr>
          <w:p>
            <w:pPr>
              <w:spacing w:line="240" w:lineRule="atLeast"/>
              <w:rPr>
                <w:rFonts w:ascii="仿宋_GB2312" w:hAnsi="宋体" w:eastAsia="仿宋_GB2312" w:cs="宋体"/>
                <w:color w:val="auto"/>
                <w:sz w:val="18"/>
                <w:szCs w:val="18"/>
              </w:rPr>
            </w:pPr>
            <w:r>
              <w:rPr>
                <w:rFonts w:hint="eastAsia" w:ascii="仿宋_GB2312" w:eastAsia="仿宋_GB2312"/>
                <w:color w:val="auto"/>
                <w:sz w:val="18"/>
                <w:szCs w:val="18"/>
              </w:rPr>
              <w:t>北至赵公口长途汽车站北门，南至赵公口长途汽车站南门，东至赵公口红绿灯，西至南木樨园</w:t>
            </w:r>
            <w:r>
              <w:rPr>
                <w:rFonts w:ascii="仿宋_GB2312" w:eastAsia="仿宋_GB2312"/>
                <w:color w:val="auto"/>
                <w:sz w:val="18"/>
                <w:szCs w:val="18"/>
              </w:rPr>
              <w:t>3</w:t>
            </w:r>
            <w:r>
              <w:rPr>
                <w:rFonts w:hint="eastAsia" w:ascii="仿宋_GB2312" w:eastAsia="仿宋_GB2312"/>
                <w:color w:val="auto"/>
                <w:sz w:val="18"/>
                <w:szCs w:val="18"/>
              </w:rPr>
              <w:t>号楼。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Align w:val="center"/>
          </w:tcPr>
          <w:p>
            <w:pPr>
              <w:widowControl/>
              <w:spacing w:line="240" w:lineRule="atLeast"/>
              <w:jc w:val="center"/>
              <w:rPr>
                <w:rFonts w:hint="eastAsia" w:ascii="仿宋_GB2312" w:hAnsi="宋体" w:eastAsia="仿宋_GB2312" w:cs="宋体"/>
                <w:b/>
                <w:color w:val="auto"/>
                <w:kern w:val="0"/>
                <w:sz w:val="20"/>
                <w:szCs w:val="20"/>
                <w:lang w:eastAsia="zh-CN"/>
              </w:rPr>
            </w:pPr>
            <w:r>
              <w:rPr>
                <w:rFonts w:ascii="仿宋_GB2312" w:hAnsi="宋体" w:eastAsia="仿宋_GB2312" w:cs="宋体"/>
                <w:b/>
                <w:color w:val="auto"/>
                <w:kern w:val="0"/>
                <w:sz w:val="20"/>
                <w:szCs w:val="20"/>
              </w:rPr>
              <w:t>1</w:t>
            </w:r>
            <w:r>
              <w:rPr>
                <w:rFonts w:hint="eastAsia" w:ascii="仿宋_GB2312" w:hAnsi="宋体" w:eastAsia="仿宋_GB2312" w:cs="宋体"/>
                <w:b/>
                <w:color w:val="auto"/>
                <w:kern w:val="0"/>
                <w:sz w:val="20"/>
                <w:szCs w:val="20"/>
                <w:lang w:val="en-US" w:eastAsia="zh-CN"/>
              </w:rPr>
              <w:t>2</w:t>
            </w:r>
          </w:p>
        </w:tc>
        <w:tc>
          <w:tcPr>
            <w:tcW w:w="1140" w:type="dxa"/>
            <w:vMerge w:val="continue"/>
            <w:vAlign w:val="center"/>
          </w:tcPr>
          <w:p>
            <w:pPr>
              <w:widowControl/>
              <w:spacing w:line="240" w:lineRule="atLeast"/>
              <w:jc w:val="center"/>
              <w:rPr>
                <w:rFonts w:ascii="仿宋_GB2312" w:hAnsi="宋体" w:eastAsia="仿宋_GB2312" w:cs="宋体"/>
                <w:bCs/>
                <w:color w:val="auto"/>
                <w:kern w:val="0"/>
                <w:sz w:val="20"/>
                <w:szCs w:val="20"/>
              </w:rPr>
            </w:pPr>
          </w:p>
        </w:tc>
        <w:tc>
          <w:tcPr>
            <w:tcW w:w="2306" w:type="dxa"/>
            <w:vAlign w:val="center"/>
          </w:tcPr>
          <w:p>
            <w:pPr>
              <w:widowControl/>
              <w:spacing w:line="24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主要商业繁华场所周边</w:t>
            </w:r>
          </w:p>
        </w:tc>
        <w:tc>
          <w:tcPr>
            <w:tcW w:w="2410" w:type="dxa"/>
            <w:vAlign w:val="center"/>
          </w:tcPr>
          <w:p>
            <w:pPr>
              <w:spacing w:line="240" w:lineRule="atLeast"/>
              <w:jc w:val="center"/>
              <w:rPr>
                <w:rFonts w:ascii="仿宋_GB2312" w:hAnsi="宋体" w:eastAsia="仿宋_GB2312" w:cs="宋体"/>
                <w:color w:val="auto"/>
                <w:sz w:val="20"/>
                <w:szCs w:val="20"/>
              </w:rPr>
            </w:pPr>
            <w:r>
              <w:rPr>
                <w:rFonts w:hint="eastAsia" w:ascii="仿宋_GB2312" w:eastAsia="仿宋_GB2312"/>
                <w:color w:val="auto"/>
                <w:sz w:val="20"/>
                <w:szCs w:val="20"/>
              </w:rPr>
              <w:t>首地大峡谷</w:t>
            </w:r>
          </w:p>
        </w:tc>
        <w:tc>
          <w:tcPr>
            <w:tcW w:w="2620" w:type="dxa"/>
            <w:vAlign w:val="center"/>
          </w:tcPr>
          <w:p>
            <w:pPr>
              <w:spacing w:line="240" w:lineRule="atLeast"/>
              <w:jc w:val="center"/>
              <w:rPr>
                <w:rFonts w:ascii="仿宋_GB2312" w:hAnsi="宋体" w:eastAsia="仿宋_GB2312" w:cs="宋体"/>
                <w:color w:val="auto"/>
                <w:sz w:val="20"/>
                <w:szCs w:val="20"/>
              </w:rPr>
            </w:pPr>
            <w:r>
              <w:rPr>
                <w:rFonts w:hint="eastAsia" w:ascii="仿宋_GB2312" w:hAnsi="宋体" w:eastAsia="仿宋_GB2312" w:cs="宋体"/>
                <w:color w:val="auto"/>
                <w:sz w:val="20"/>
                <w:szCs w:val="20"/>
              </w:rPr>
              <w:t>南三环西路</w:t>
            </w:r>
          </w:p>
        </w:tc>
        <w:tc>
          <w:tcPr>
            <w:tcW w:w="1880" w:type="dxa"/>
            <w:vAlign w:val="center"/>
          </w:tcPr>
          <w:p>
            <w:pPr>
              <w:widowControl/>
              <w:spacing w:line="24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马家堡执法队</w:t>
            </w:r>
          </w:p>
        </w:tc>
        <w:tc>
          <w:tcPr>
            <w:tcW w:w="1785" w:type="dxa"/>
            <w:vAlign w:val="center"/>
          </w:tcPr>
          <w:p>
            <w:pPr>
              <w:widowControl/>
              <w:spacing w:line="240" w:lineRule="atLeast"/>
              <w:rPr>
                <w:rFonts w:hint="eastAsia" w:ascii="仿宋_GB2312" w:hAnsi="宋体" w:eastAsia="仿宋_GB2312" w:cs="宋体"/>
                <w:color w:val="auto"/>
                <w:kern w:val="0"/>
                <w:sz w:val="18"/>
                <w:szCs w:val="18"/>
              </w:rPr>
            </w:pPr>
            <w:r>
              <w:rPr>
                <w:rFonts w:hint="eastAsia" w:ascii="仿宋_GB2312" w:hAnsi="宋体" w:eastAsia="仿宋_GB2312" w:cs="宋体"/>
                <w:color w:val="auto"/>
                <w:kern w:val="0"/>
                <w:sz w:val="20"/>
                <w:szCs w:val="20"/>
                <w:lang w:val="en-US" w:eastAsia="zh-CN"/>
              </w:rPr>
              <w:t>87579825</w:t>
            </w:r>
          </w:p>
        </w:tc>
        <w:tc>
          <w:tcPr>
            <w:tcW w:w="1785" w:type="dxa"/>
            <w:vAlign w:val="center"/>
          </w:tcPr>
          <w:p>
            <w:pPr>
              <w:widowControl/>
              <w:spacing w:line="240" w:lineRule="atLeas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东至中国农业银行，西至嘉园路北口，北至三环路南至家乐福超市门前。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680" w:type="dxa"/>
            <w:vAlign w:val="center"/>
          </w:tcPr>
          <w:p>
            <w:pPr>
              <w:widowControl/>
              <w:spacing w:line="240" w:lineRule="atLeast"/>
              <w:jc w:val="center"/>
              <w:rPr>
                <w:rFonts w:hint="eastAsia" w:ascii="仿宋_GB2312" w:hAnsi="宋体" w:eastAsia="仿宋_GB2312" w:cs="宋体"/>
                <w:b/>
                <w:color w:val="auto"/>
                <w:kern w:val="0"/>
                <w:sz w:val="20"/>
                <w:szCs w:val="20"/>
                <w:lang w:eastAsia="zh-CN"/>
              </w:rPr>
            </w:pPr>
            <w:r>
              <w:rPr>
                <w:rFonts w:ascii="仿宋_GB2312" w:hAnsi="宋体" w:eastAsia="仿宋_GB2312" w:cs="宋体"/>
                <w:b/>
                <w:color w:val="auto"/>
                <w:kern w:val="0"/>
                <w:sz w:val="20"/>
                <w:szCs w:val="20"/>
              </w:rPr>
              <w:t>1</w:t>
            </w:r>
            <w:r>
              <w:rPr>
                <w:rFonts w:hint="eastAsia" w:ascii="仿宋_GB2312" w:hAnsi="宋体" w:eastAsia="仿宋_GB2312" w:cs="宋体"/>
                <w:b/>
                <w:color w:val="auto"/>
                <w:kern w:val="0"/>
                <w:sz w:val="20"/>
                <w:szCs w:val="20"/>
                <w:lang w:val="en-US" w:eastAsia="zh-CN"/>
              </w:rPr>
              <w:t>3</w:t>
            </w:r>
          </w:p>
        </w:tc>
        <w:tc>
          <w:tcPr>
            <w:tcW w:w="1140" w:type="dxa"/>
            <w:vMerge w:val="continue"/>
            <w:vAlign w:val="center"/>
          </w:tcPr>
          <w:p>
            <w:pPr>
              <w:widowControl/>
              <w:spacing w:line="240" w:lineRule="atLeast"/>
              <w:jc w:val="center"/>
              <w:rPr>
                <w:rFonts w:ascii="仿宋_GB2312" w:hAnsi="宋体" w:eastAsia="仿宋_GB2312" w:cs="宋体"/>
                <w:bCs/>
                <w:color w:val="auto"/>
                <w:kern w:val="0"/>
                <w:sz w:val="20"/>
                <w:szCs w:val="20"/>
              </w:rPr>
            </w:pPr>
          </w:p>
        </w:tc>
        <w:tc>
          <w:tcPr>
            <w:tcW w:w="2306" w:type="dxa"/>
            <w:vMerge w:val="restart"/>
            <w:vAlign w:val="center"/>
          </w:tcPr>
          <w:p>
            <w:pPr>
              <w:spacing w:line="24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重点地区</w:t>
            </w:r>
          </w:p>
        </w:tc>
        <w:tc>
          <w:tcPr>
            <w:tcW w:w="2410" w:type="dxa"/>
            <w:vAlign w:val="center"/>
          </w:tcPr>
          <w:p>
            <w:pPr>
              <w:spacing w:line="240" w:lineRule="atLeast"/>
              <w:jc w:val="center"/>
              <w:rPr>
                <w:rFonts w:ascii="仿宋_GB2312" w:hAnsi="宋体" w:eastAsia="仿宋_GB2312" w:cs="宋体"/>
                <w:color w:val="auto"/>
                <w:sz w:val="20"/>
                <w:szCs w:val="20"/>
              </w:rPr>
            </w:pPr>
            <w:r>
              <w:rPr>
                <w:rFonts w:hint="eastAsia" w:ascii="仿宋_GB2312" w:eastAsia="仿宋_GB2312"/>
                <w:color w:val="auto"/>
                <w:sz w:val="20"/>
                <w:szCs w:val="20"/>
              </w:rPr>
              <w:t>北京市第十二中学高中分校</w:t>
            </w:r>
          </w:p>
        </w:tc>
        <w:tc>
          <w:tcPr>
            <w:tcW w:w="2620" w:type="dxa"/>
            <w:vAlign w:val="center"/>
          </w:tcPr>
          <w:p>
            <w:pPr>
              <w:spacing w:line="240" w:lineRule="atLeast"/>
              <w:jc w:val="center"/>
              <w:rPr>
                <w:rFonts w:ascii="仿宋_GB2312" w:hAnsi="宋体" w:eastAsia="仿宋_GB2312" w:cs="宋体"/>
                <w:color w:val="auto"/>
                <w:sz w:val="20"/>
                <w:szCs w:val="20"/>
              </w:rPr>
            </w:pPr>
            <w:r>
              <w:rPr>
                <w:rFonts w:hint="eastAsia" w:ascii="仿宋_GB2312" w:hAnsi="宋体" w:eastAsia="仿宋_GB2312" w:cs="宋体"/>
                <w:color w:val="auto"/>
                <w:sz w:val="20"/>
                <w:szCs w:val="20"/>
              </w:rPr>
              <w:t>益泽路</w:t>
            </w:r>
          </w:p>
        </w:tc>
        <w:tc>
          <w:tcPr>
            <w:tcW w:w="1880" w:type="dxa"/>
            <w:vAlign w:val="center"/>
          </w:tcPr>
          <w:p>
            <w:pPr>
              <w:widowControl/>
              <w:spacing w:line="24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lang w:eastAsia="zh-CN"/>
              </w:rPr>
              <w:t>丰台</w:t>
            </w:r>
            <w:r>
              <w:rPr>
                <w:rFonts w:hint="eastAsia" w:ascii="仿宋_GB2312" w:hAnsi="宋体" w:eastAsia="仿宋_GB2312" w:cs="宋体"/>
                <w:color w:val="auto"/>
                <w:kern w:val="0"/>
                <w:sz w:val="20"/>
                <w:szCs w:val="20"/>
              </w:rPr>
              <w:t>执法队</w:t>
            </w:r>
          </w:p>
        </w:tc>
        <w:tc>
          <w:tcPr>
            <w:tcW w:w="1785" w:type="dxa"/>
            <w:vAlign w:val="center"/>
          </w:tcPr>
          <w:p>
            <w:pPr>
              <w:widowControl/>
              <w:spacing w:line="240" w:lineRule="atLeast"/>
              <w:rPr>
                <w:rFonts w:hint="default" w:ascii="仿宋_GB2312" w:eastAsia="仿宋_GB2312"/>
                <w:color w:val="auto"/>
                <w:sz w:val="18"/>
                <w:szCs w:val="18"/>
                <w:lang w:val="en-US" w:eastAsia="zh-CN"/>
              </w:rPr>
            </w:pPr>
            <w:r>
              <w:rPr>
                <w:rFonts w:hint="eastAsia" w:ascii="仿宋_GB2312" w:eastAsia="仿宋_GB2312"/>
                <w:color w:val="auto"/>
                <w:sz w:val="18"/>
                <w:szCs w:val="18"/>
                <w:lang w:val="en-US" w:eastAsia="zh-CN"/>
              </w:rPr>
              <w:t>63803019</w:t>
            </w:r>
          </w:p>
        </w:tc>
        <w:tc>
          <w:tcPr>
            <w:tcW w:w="1785" w:type="dxa"/>
            <w:vAlign w:val="center"/>
          </w:tcPr>
          <w:p>
            <w:pPr>
              <w:widowControl/>
              <w:spacing w:line="240" w:lineRule="atLeast"/>
              <w:rPr>
                <w:rFonts w:ascii="仿宋_GB2312" w:hAnsi="宋体" w:eastAsia="仿宋_GB2312" w:cs="宋体"/>
                <w:color w:val="auto"/>
                <w:kern w:val="0"/>
                <w:sz w:val="18"/>
                <w:szCs w:val="18"/>
              </w:rPr>
            </w:pPr>
            <w:r>
              <w:rPr>
                <w:rFonts w:hint="eastAsia" w:ascii="仿宋_GB2312" w:eastAsia="仿宋_GB2312"/>
                <w:color w:val="auto"/>
                <w:sz w:val="18"/>
                <w:szCs w:val="18"/>
              </w:rPr>
              <w:t>东至益泽路，西至校园门前，北至校园北侧</w:t>
            </w:r>
            <w:r>
              <w:rPr>
                <w:rFonts w:ascii="仿宋_GB2312" w:eastAsia="仿宋_GB2312"/>
                <w:color w:val="auto"/>
                <w:sz w:val="18"/>
                <w:szCs w:val="18"/>
              </w:rPr>
              <w:t>30</w:t>
            </w:r>
            <w:r>
              <w:rPr>
                <w:rFonts w:hint="eastAsia" w:ascii="仿宋_GB2312" w:eastAsia="仿宋_GB2312"/>
                <w:color w:val="auto"/>
                <w:sz w:val="18"/>
                <w:szCs w:val="18"/>
              </w:rPr>
              <w:t>米，南至校园南侧</w:t>
            </w:r>
            <w:r>
              <w:rPr>
                <w:rFonts w:ascii="仿宋_GB2312" w:eastAsia="仿宋_GB2312"/>
                <w:color w:val="auto"/>
                <w:sz w:val="18"/>
                <w:szCs w:val="18"/>
              </w:rPr>
              <w:t>20</w:t>
            </w:r>
            <w:r>
              <w:rPr>
                <w:rFonts w:hint="eastAsia" w:ascii="仿宋_GB2312" w:eastAsia="仿宋_GB2312"/>
                <w:color w:val="auto"/>
                <w:sz w:val="18"/>
                <w:szCs w:val="18"/>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680" w:type="dxa"/>
            <w:vAlign w:val="center"/>
          </w:tcPr>
          <w:p>
            <w:pPr>
              <w:widowControl/>
              <w:spacing w:line="240" w:lineRule="atLeast"/>
              <w:jc w:val="center"/>
              <w:rPr>
                <w:rFonts w:hint="eastAsia" w:ascii="仿宋_GB2312" w:hAnsi="宋体" w:eastAsia="仿宋_GB2312" w:cs="宋体"/>
                <w:b/>
                <w:color w:val="auto"/>
                <w:kern w:val="0"/>
                <w:sz w:val="20"/>
                <w:szCs w:val="20"/>
                <w:lang w:eastAsia="zh-CN"/>
              </w:rPr>
            </w:pPr>
            <w:r>
              <w:rPr>
                <w:rFonts w:ascii="仿宋_GB2312" w:hAnsi="宋体" w:eastAsia="仿宋_GB2312" w:cs="宋体"/>
                <w:b/>
                <w:color w:val="auto"/>
                <w:kern w:val="0"/>
                <w:sz w:val="20"/>
                <w:szCs w:val="20"/>
              </w:rPr>
              <w:t>1</w:t>
            </w:r>
            <w:r>
              <w:rPr>
                <w:rFonts w:hint="eastAsia" w:ascii="仿宋_GB2312" w:hAnsi="宋体" w:eastAsia="仿宋_GB2312" w:cs="宋体"/>
                <w:b/>
                <w:color w:val="auto"/>
                <w:kern w:val="0"/>
                <w:sz w:val="20"/>
                <w:szCs w:val="20"/>
                <w:lang w:val="en-US" w:eastAsia="zh-CN"/>
              </w:rPr>
              <w:t>4</w:t>
            </w:r>
          </w:p>
        </w:tc>
        <w:tc>
          <w:tcPr>
            <w:tcW w:w="1140" w:type="dxa"/>
            <w:vMerge w:val="continue"/>
            <w:vAlign w:val="center"/>
          </w:tcPr>
          <w:p>
            <w:pPr>
              <w:widowControl/>
              <w:spacing w:line="240" w:lineRule="atLeast"/>
              <w:jc w:val="center"/>
              <w:rPr>
                <w:rFonts w:ascii="仿宋_GB2312" w:hAnsi="宋体" w:eastAsia="仿宋_GB2312" w:cs="宋体"/>
                <w:bCs/>
                <w:color w:val="auto"/>
                <w:kern w:val="0"/>
                <w:sz w:val="20"/>
                <w:szCs w:val="20"/>
              </w:rPr>
            </w:pPr>
          </w:p>
        </w:tc>
        <w:tc>
          <w:tcPr>
            <w:tcW w:w="2306" w:type="dxa"/>
            <w:vMerge w:val="continue"/>
            <w:vAlign w:val="center"/>
          </w:tcPr>
          <w:p>
            <w:pPr>
              <w:widowControl/>
              <w:spacing w:line="240" w:lineRule="atLeast"/>
              <w:jc w:val="center"/>
              <w:rPr>
                <w:rFonts w:ascii="仿宋_GB2312" w:hAnsi="宋体" w:eastAsia="仿宋_GB2312" w:cs="宋体"/>
                <w:color w:val="auto"/>
                <w:kern w:val="0"/>
                <w:sz w:val="20"/>
                <w:szCs w:val="20"/>
              </w:rPr>
            </w:pPr>
          </w:p>
        </w:tc>
        <w:tc>
          <w:tcPr>
            <w:tcW w:w="2410" w:type="dxa"/>
            <w:vAlign w:val="center"/>
          </w:tcPr>
          <w:p>
            <w:pPr>
              <w:spacing w:line="240" w:lineRule="atLeast"/>
              <w:jc w:val="center"/>
              <w:rPr>
                <w:rFonts w:ascii="仿宋_GB2312" w:eastAsia="仿宋_GB2312"/>
                <w:color w:val="auto"/>
                <w:sz w:val="20"/>
                <w:szCs w:val="20"/>
              </w:rPr>
            </w:pPr>
            <w:r>
              <w:rPr>
                <w:rFonts w:hint="eastAsia" w:ascii="仿宋_GB2312" w:eastAsia="仿宋_GB2312"/>
                <w:color w:val="auto"/>
                <w:sz w:val="20"/>
                <w:szCs w:val="20"/>
              </w:rPr>
              <w:t>丰台区人民政府周边</w:t>
            </w:r>
          </w:p>
        </w:tc>
        <w:tc>
          <w:tcPr>
            <w:tcW w:w="2620" w:type="dxa"/>
            <w:vAlign w:val="center"/>
          </w:tcPr>
          <w:p>
            <w:pPr>
              <w:spacing w:line="240" w:lineRule="atLeast"/>
              <w:jc w:val="center"/>
              <w:rPr>
                <w:rFonts w:ascii="仿宋_GB2312" w:hAnsi="宋体" w:eastAsia="仿宋_GB2312" w:cs="宋体"/>
                <w:color w:val="auto"/>
                <w:sz w:val="20"/>
                <w:szCs w:val="20"/>
              </w:rPr>
            </w:pPr>
            <w:r>
              <w:rPr>
                <w:rFonts w:hint="eastAsia" w:ascii="仿宋_GB2312" w:hAnsi="宋体" w:eastAsia="仿宋_GB2312" w:cs="宋体"/>
                <w:color w:val="auto"/>
                <w:sz w:val="20"/>
                <w:szCs w:val="20"/>
              </w:rPr>
              <w:t>文体路、北大街、西四环南路</w:t>
            </w:r>
          </w:p>
        </w:tc>
        <w:tc>
          <w:tcPr>
            <w:tcW w:w="1880" w:type="dxa"/>
            <w:vAlign w:val="center"/>
          </w:tcPr>
          <w:p>
            <w:pPr>
              <w:widowControl/>
              <w:spacing w:line="24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丰台执法队</w:t>
            </w:r>
          </w:p>
        </w:tc>
        <w:tc>
          <w:tcPr>
            <w:tcW w:w="1785" w:type="dxa"/>
            <w:vAlign w:val="center"/>
          </w:tcPr>
          <w:p>
            <w:pPr>
              <w:widowControl/>
              <w:spacing w:line="240" w:lineRule="atLeast"/>
              <w:rPr>
                <w:rFonts w:hint="eastAsia" w:ascii="仿宋_GB2312" w:eastAsia="仿宋_GB2312"/>
                <w:color w:val="auto"/>
                <w:sz w:val="18"/>
                <w:szCs w:val="18"/>
              </w:rPr>
            </w:pPr>
            <w:r>
              <w:rPr>
                <w:rFonts w:hint="eastAsia" w:ascii="仿宋_GB2312" w:eastAsia="仿宋_GB2312"/>
                <w:color w:val="auto"/>
                <w:sz w:val="18"/>
                <w:szCs w:val="18"/>
                <w:lang w:val="en-US" w:eastAsia="zh-CN"/>
              </w:rPr>
              <w:t>63803019</w:t>
            </w:r>
          </w:p>
        </w:tc>
        <w:tc>
          <w:tcPr>
            <w:tcW w:w="1785" w:type="dxa"/>
            <w:vAlign w:val="center"/>
          </w:tcPr>
          <w:p>
            <w:pPr>
              <w:widowControl/>
              <w:spacing w:line="240" w:lineRule="atLeast"/>
              <w:rPr>
                <w:rFonts w:ascii="仿宋_GB2312" w:hAnsi="宋体" w:eastAsia="仿宋_GB2312" w:cs="宋体"/>
                <w:color w:val="auto"/>
                <w:kern w:val="0"/>
                <w:sz w:val="18"/>
                <w:szCs w:val="18"/>
              </w:rPr>
            </w:pPr>
            <w:r>
              <w:rPr>
                <w:rFonts w:hint="eastAsia" w:ascii="仿宋_GB2312" w:eastAsia="仿宋_GB2312"/>
                <w:color w:val="auto"/>
                <w:sz w:val="18"/>
                <w:szCs w:val="18"/>
              </w:rPr>
              <w:t>北至北大街，南至丰台政府南墙，东至七里庄西口，西至四环路。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680" w:type="dxa"/>
            <w:vAlign w:val="center"/>
          </w:tcPr>
          <w:p>
            <w:pPr>
              <w:spacing w:line="240" w:lineRule="atLeast"/>
              <w:jc w:val="center"/>
              <w:rPr>
                <w:rFonts w:hint="eastAsia" w:ascii="仿宋_GB2312" w:hAnsi="宋体" w:eastAsia="仿宋_GB2312" w:cs="宋体"/>
                <w:b/>
                <w:color w:val="auto"/>
                <w:kern w:val="0"/>
                <w:sz w:val="20"/>
                <w:szCs w:val="20"/>
                <w:lang w:eastAsia="zh-CN"/>
              </w:rPr>
            </w:pPr>
            <w:r>
              <w:rPr>
                <w:rFonts w:ascii="仿宋_GB2312" w:hAnsi="宋体" w:eastAsia="仿宋_GB2312" w:cs="宋体"/>
                <w:b/>
                <w:color w:val="auto"/>
                <w:kern w:val="0"/>
                <w:sz w:val="20"/>
                <w:szCs w:val="20"/>
              </w:rPr>
              <w:t>1</w:t>
            </w:r>
            <w:r>
              <w:rPr>
                <w:rFonts w:hint="eastAsia" w:ascii="仿宋_GB2312" w:hAnsi="宋体" w:eastAsia="仿宋_GB2312" w:cs="宋体"/>
                <w:b/>
                <w:color w:val="auto"/>
                <w:kern w:val="0"/>
                <w:sz w:val="20"/>
                <w:szCs w:val="20"/>
                <w:lang w:val="en-US" w:eastAsia="zh-CN"/>
              </w:rPr>
              <w:t>5</w:t>
            </w:r>
          </w:p>
        </w:tc>
        <w:tc>
          <w:tcPr>
            <w:tcW w:w="1140" w:type="dxa"/>
            <w:vMerge w:val="restart"/>
            <w:vAlign w:val="center"/>
          </w:tcPr>
          <w:p>
            <w:pPr>
              <w:widowControl/>
              <w:spacing w:line="240" w:lineRule="atLeast"/>
              <w:jc w:val="center"/>
              <w:rPr>
                <w:rFonts w:ascii="仿宋_GB2312" w:hAnsi="宋体" w:eastAsia="仿宋_GB2312" w:cs="宋体"/>
                <w:bCs/>
                <w:color w:val="auto"/>
                <w:kern w:val="0"/>
                <w:sz w:val="20"/>
                <w:szCs w:val="20"/>
              </w:rPr>
            </w:pPr>
            <w:r>
              <w:rPr>
                <w:rFonts w:hint="eastAsia" w:ascii="仿宋_GB2312" w:hAnsi="宋体" w:eastAsia="仿宋_GB2312" w:cs="宋体"/>
                <w:bCs/>
                <w:color w:val="auto"/>
                <w:kern w:val="0"/>
                <w:sz w:val="20"/>
                <w:szCs w:val="20"/>
              </w:rPr>
              <w:t>二类</w:t>
            </w:r>
          </w:p>
          <w:p>
            <w:pPr>
              <w:widowControl/>
              <w:spacing w:line="240" w:lineRule="atLeast"/>
              <w:jc w:val="center"/>
              <w:rPr>
                <w:rFonts w:ascii="仿宋_GB2312" w:hAnsi="宋体" w:eastAsia="仿宋_GB2312" w:cs="宋体"/>
                <w:bCs/>
                <w:color w:val="auto"/>
                <w:kern w:val="0"/>
                <w:sz w:val="20"/>
                <w:szCs w:val="20"/>
              </w:rPr>
            </w:pPr>
            <w:r>
              <w:rPr>
                <w:rFonts w:hint="eastAsia" w:ascii="仿宋_GB2312" w:hAnsi="宋体" w:eastAsia="仿宋_GB2312" w:cs="宋体"/>
                <w:bCs/>
                <w:color w:val="auto"/>
                <w:kern w:val="0"/>
                <w:sz w:val="20"/>
                <w:szCs w:val="20"/>
              </w:rPr>
              <w:t>重点</w:t>
            </w:r>
          </w:p>
          <w:p>
            <w:pPr>
              <w:widowControl/>
              <w:spacing w:line="240" w:lineRule="atLeast"/>
              <w:jc w:val="center"/>
              <w:rPr>
                <w:rFonts w:ascii="仿宋_GB2312" w:hAnsi="宋体" w:eastAsia="仿宋_GB2312" w:cs="宋体"/>
                <w:bCs/>
                <w:color w:val="auto"/>
                <w:kern w:val="0"/>
                <w:sz w:val="20"/>
                <w:szCs w:val="20"/>
              </w:rPr>
            </w:pPr>
            <w:r>
              <w:rPr>
                <w:rFonts w:hint="eastAsia" w:ascii="仿宋_GB2312" w:hAnsi="宋体" w:eastAsia="仿宋_GB2312" w:cs="宋体"/>
                <w:bCs/>
                <w:color w:val="auto"/>
                <w:kern w:val="0"/>
                <w:sz w:val="20"/>
                <w:szCs w:val="20"/>
              </w:rPr>
              <w:t>管理</w:t>
            </w:r>
          </w:p>
          <w:p>
            <w:pPr>
              <w:widowControl/>
              <w:spacing w:line="240" w:lineRule="atLeast"/>
              <w:jc w:val="center"/>
              <w:rPr>
                <w:rFonts w:ascii="仿宋_GB2312" w:hAnsi="宋体" w:eastAsia="仿宋_GB2312" w:cs="宋体"/>
                <w:bCs/>
                <w:color w:val="auto"/>
                <w:kern w:val="0"/>
                <w:sz w:val="20"/>
                <w:szCs w:val="20"/>
              </w:rPr>
            </w:pPr>
            <w:r>
              <w:rPr>
                <w:rFonts w:hint="eastAsia" w:ascii="仿宋_GB2312" w:hAnsi="宋体" w:eastAsia="仿宋_GB2312" w:cs="宋体"/>
                <w:bCs/>
                <w:color w:val="auto"/>
                <w:kern w:val="0"/>
                <w:sz w:val="20"/>
                <w:szCs w:val="20"/>
              </w:rPr>
              <w:t>地区</w:t>
            </w:r>
          </w:p>
        </w:tc>
        <w:tc>
          <w:tcPr>
            <w:tcW w:w="2306" w:type="dxa"/>
            <w:vMerge w:val="restart"/>
            <w:vAlign w:val="center"/>
          </w:tcPr>
          <w:p>
            <w:pPr>
              <w:widowControl/>
              <w:spacing w:line="24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重点大街</w:t>
            </w:r>
          </w:p>
        </w:tc>
        <w:tc>
          <w:tcPr>
            <w:tcW w:w="2410" w:type="dxa"/>
            <w:vAlign w:val="center"/>
          </w:tcPr>
          <w:p>
            <w:pPr>
              <w:spacing w:line="240" w:lineRule="atLeast"/>
              <w:jc w:val="center"/>
              <w:rPr>
                <w:rFonts w:ascii="仿宋_GB2312" w:hAnsi="宋体" w:eastAsia="仿宋_GB2312" w:cs="宋体"/>
                <w:color w:val="auto"/>
                <w:sz w:val="20"/>
                <w:szCs w:val="20"/>
              </w:rPr>
            </w:pPr>
          </w:p>
        </w:tc>
        <w:tc>
          <w:tcPr>
            <w:tcW w:w="2620" w:type="dxa"/>
            <w:vAlign w:val="center"/>
          </w:tcPr>
          <w:p>
            <w:pPr>
              <w:spacing w:line="240" w:lineRule="atLeast"/>
              <w:jc w:val="center"/>
              <w:rPr>
                <w:rFonts w:ascii="仿宋_GB2312" w:hAnsi="宋体" w:eastAsia="仿宋_GB2312" w:cs="宋体"/>
                <w:color w:val="auto"/>
                <w:kern w:val="0"/>
                <w:sz w:val="20"/>
                <w:szCs w:val="20"/>
              </w:rPr>
            </w:pPr>
            <w:r>
              <w:rPr>
                <w:rFonts w:hint="eastAsia" w:ascii="仿宋_GB2312" w:eastAsia="仿宋_GB2312"/>
                <w:color w:val="auto"/>
                <w:sz w:val="20"/>
                <w:szCs w:val="20"/>
              </w:rPr>
              <w:t>丰体南路</w:t>
            </w:r>
          </w:p>
        </w:tc>
        <w:tc>
          <w:tcPr>
            <w:tcW w:w="1880" w:type="dxa"/>
            <w:vAlign w:val="center"/>
          </w:tcPr>
          <w:p>
            <w:pPr>
              <w:widowControl/>
              <w:spacing w:line="24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lang w:eastAsia="zh-CN"/>
              </w:rPr>
              <w:t>五里店</w:t>
            </w:r>
            <w:r>
              <w:rPr>
                <w:rFonts w:hint="eastAsia" w:ascii="仿宋_GB2312" w:hAnsi="宋体" w:eastAsia="仿宋_GB2312" w:cs="宋体"/>
                <w:color w:val="auto"/>
                <w:kern w:val="0"/>
                <w:sz w:val="20"/>
                <w:szCs w:val="20"/>
              </w:rPr>
              <w:t>执法队</w:t>
            </w:r>
          </w:p>
        </w:tc>
        <w:tc>
          <w:tcPr>
            <w:tcW w:w="1785" w:type="dxa"/>
            <w:vAlign w:val="center"/>
          </w:tcPr>
          <w:p>
            <w:pPr>
              <w:spacing w:line="240" w:lineRule="atLeast"/>
              <w:rPr>
                <w:rFonts w:hint="eastAsia" w:ascii="仿宋_GB2312" w:hAnsi="宋体" w:eastAsia="仿宋_GB2312" w:cs="宋体"/>
                <w:color w:val="auto"/>
                <w:kern w:val="0"/>
                <w:sz w:val="20"/>
                <w:szCs w:val="20"/>
                <w:lang w:eastAsia="zh-CN"/>
              </w:rPr>
            </w:pPr>
            <w:r>
              <w:rPr>
                <w:rFonts w:hint="eastAsia" w:ascii="仿宋_GB2312" w:hAnsi="宋体" w:eastAsia="仿宋_GB2312" w:cs="宋体"/>
                <w:color w:val="auto"/>
                <w:kern w:val="0"/>
                <w:sz w:val="20"/>
                <w:szCs w:val="20"/>
                <w:lang w:eastAsia="zh-CN"/>
              </w:rPr>
              <w:t>无</w:t>
            </w:r>
          </w:p>
        </w:tc>
        <w:tc>
          <w:tcPr>
            <w:tcW w:w="1785" w:type="dxa"/>
            <w:vAlign w:val="center"/>
          </w:tcPr>
          <w:p>
            <w:pPr>
              <w:spacing w:line="240" w:lineRule="atLeas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丰体西桥至丰北桥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Align w:val="center"/>
          </w:tcPr>
          <w:p>
            <w:pPr>
              <w:widowControl/>
              <w:spacing w:line="240" w:lineRule="atLeast"/>
              <w:jc w:val="center"/>
              <w:rPr>
                <w:rFonts w:hint="eastAsia" w:ascii="仿宋_GB2312" w:hAnsi="宋体" w:eastAsia="仿宋_GB2312" w:cs="宋体"/>
                <w:b/>
                <w:color w:val="auto"/>
                <w:kern w:val="0"/>
                <w:sz w:val="20"/>
                <w:szCs w:val="20"/>
                <w:lang w:eastAsia="zh-CN"/>
              </w:rPr>
            </w:pPr>
            <w:r>
              <w:rPr>
                <w:rFonts w:hint="eastAsia" w:ascii="仿宋_GB2312" w:hAnsi="宋体" w:eastAsia="仿宋_GB2312" w:cs="宋体"/>
                <w:b/>
                <w:color w:val="auto"/>
                <w:kern w:val="0"/>
                <w:sz w:val="20"/>
                <w:szCs w:val="20"/>
              </w:rPr>
              <w:t>1</w:t>
            </w:r>
            <w:r>
              <w:rPr>
                <w:rFonts w:hint="eastAsia" w:ascii="仿宋_GB2312" w:hAnsi="宋体" w:eastAsia="仿宋_GB2312" w:cs="宋体"/>
                <w:b/>
                <w:color w:val="auto"/>
                <w:kern w:val="0"/>
                <w:sz w:val="20"/>
                <w:szCs w:val="20"/>
                <w:lang w:val="en-US" w:eastAsia="zh-CN"/>
              </w:rPr>
              <w:t>6</w:t>
            </w:r>
          </w:p>
        </w:tc>
        <w:tc>
          <w:tcPr>
            <w:tcW w:w="1140" w:type="dxa"/>
            <w:vMerge w:val="continue"/>
            <w:vAlign w:val="center"/>
          </w:tcPr>
          <w:p>
            <w:pPr>
              <w:widowControl/>
              <w:spacing w:line="240" w:lineRule="atLeast"/>
              <w:jc w:val="center"/>
              <w:rPr>
                <w:rFonts w:ascii="仿宋_GB2312" w:hAnsi="宋体" w:eastAsia="仿宋_GB2312" w:cs="宋体"/>
                <w:bCs/>
                <w:color w:val="auto"/>
                <w:kern w:val="0"/>
                <w:sz w:val="20"/>
                <w:szCs w:val="20"/>
              </w:rPr>
            </w:pPr>
          </w:p>
        </w:tc>
        <w:tc>
          <w:tcPr>
            <w:tcW w:w="2306" w:type="dxa"/>
            <w:vMerge w:val="continue"/>
            <w:vAlign w:val="center"/>
          </w:tcPr>
          <w:p>
            <w:pPr>
              <w:widowControl/>
              <w:spacing w:line="240" w:lineRule="atLeast"/>
              <w:jc w:val="center"/>
              <w:rPr>
                <w:rFonts w:ascii="仿宋_GB2312" w:hAnsi="宋体" w:eastAsia="仿宋_GB2312" w:cs="宋体"/>
                <w:color w:val="auto"/>
                <w:kern w:val="0"/>
                <w:sz w:val="20"/>
                <w:szCs w:val="20"/>
              </w:rPr>
            </w:pPr>
          </w:p>
        </w:tc>
        <w:tc>
          <w:tcPr>
            <w:tcW w:w="2410" w:type="dxa"/>
            <w:vAlign w:val="center"/>
          </w:tcPr>
          <w:p>
            <w:pPr>
              <w:spacing w:line="240" w:lineRule="atLeast"/>
              <w:jc w:val="center"/>
              <w:rPr>
                <w:rFonts w:ascii="仿宋_GB2312" w:hAnsi="宋体" w:eastAsia="仿宋_GB2312" w:cs="宋体"/>
                <w:color w:val="auto"/>
                <w:sz w:val="20"/>
                <w:szCs w:val="20"/>
              </w:rPr>
            </w:pPr>
          </w:p>
        </w:tc>
        <w:tc>
          <w:tcPr>
            <w:tcW w:w="2620" w:type="dxa"/>
            <w:vAlign w:val="center"/>
          </w:tcPr>
          <w:p>
            <w:pPr>
              <w:spacing w:line="240" w:lineRule="atLeast"/>
              <w:jc w:val="center"/>
              <w:rPr>
                <w:rFonts w:ascii="仿宋_GB2312" w:hAnsi="宋体" w:eastAsia="仿宋_GB2312" w:cs="宋体"/>
                <w:color w:val="auto"/>
                <w:sz w:val="20"/>
                <w:szCs w:val="20"/>
              </w:rPr>
            </w:pPr>
            <w:r>
              <w:rPr>
                <w:rFonts w:hint="eastAsia" w:ascii="仿宋_GB2312" w:eastAsia="仿宋_GB2312"/>
                <w:color w:val="auto"/>
                <w:sz w:val="20"/>
                <w:szCs w:val="20"/>
              </w:rPr>
              <w:t>开阳路</w:t>
            </w:r>
          </w:p>
        </w:tc>
        <w:tc>
          <w:tcPr>
            <w:tcW w:w="1880" w:type="dxa"/>
            <w:vAlign w:val="center"/>
          </w:tcPr>
          <w:p>
            <w:pPr>
              <w:widowControl/>
              <w:spacing w:line="24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右安门执法队</w:t>
            </w:r>
          </w:p>
        </w:tc>
        <w:tc>
          <w:tcPr>
            <w:tcW w:w="1785" w:type="dxa"/>
            <w:vAlign w:val="center"/>
          </w:tcPr>
          <w:p>
            <w:pPr>
              <w:widowControl/>
              <w:spacing w:line="240" w:lineRule="atLeast"/>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lang w:val="en-US" w:eastAsia="zh-CN"/>
              </w:rPr>
              <w:t>83403457</w:t>
            </w:r>
          </w:p>
        </w:tc>
        <w:tc>
          <w:tcPr>
            <w:tcW w:w="1785" w:type="dxa"/>
            <w:vAlign w:val="center"/>
          </w:tcPr>
          <w:p>
            <w:pPr>
              <w:widowControl/>
              <w:spacing w:line="240" w:lineRule="atLeas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开阳桥至三环路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Align w:val="center"/>
          </w:tcPr>
          <w:p>
            <w:pPr>
              <w:widowControl/>
              <w:spacing w:line="240" w:lineRule="atLeast"/>
              <w:jc w:val="center"/>
              <w:rPr>
                <w:rFonts w:hint="eastAsia" w:ascii="仿宋_GB2312" w:hAnsi="宋体" w:eastAsia="仿宋_GB2312" w:cs="宋体"/>
                <w:b/>
                <w:color w:val="auto"/>
                <w:kern w:val="0"/>
                <w:sz w:val="20"/>
                <w:szCs w:val="20"/>
                <w:lang w:eastAsia="zh-CN"/>
              </w:rPr>
            </w:pPr>
            <w:r>
              <w:rPr>
                <w:rFonts w:hint="eastAsia" w:ascii="仿宋_GB2312" w:hAnsi="宋体" w:eastAsia="仿宋_GB2312" w:cs="宋体"/>
                <w:b/>
                <w:color w:val="auto"/>
                <w:kern w:val="0"/>
                <w:sz w:val="20"/>
                <w:szCs w:val="20"/>
              </w:rPr>
              <w:t>1</w:t>
            </w:r>
            <w:r>
              <w:rPr>
                <w:rFonts w:hint="eastAsia" w:ascii="仿宋_GB2312" w:hAnsi="宋体" w:eastAsia="仿宋_GB2312" w:cs="宋体"/>
                <w:b/>
                <w:color w:val="auto"/>
                <w:kern w:val="0"/>
                <w:sz w:val="20"/>
                <w:szCs w:val="20"/>
                <w:lang w:val="en-US" w:eastAsia="zh-CN"/>
              </w:rPr>
              <w:t>7</w:t>
            </w:r>
          </w:p>
        </w:tc>
        <w:tc>
          <w:tcPr>
            <w:tcW w:w="1140" w:type="dxa"/>
            <w:vMerge w:val="continue"/>
            <w:vAlign w:val="center"/>
          </w:tcPr>
          <w:p>
            <w:pPr>
              <w:widowControl/>
              <w:spacing w:line="240" w:lineRule="atLeast"/>
              <w:jc w:val="center"/>
              <w:rPr>
                <w:rFonts w:ascii="仿宋_GB2312" w:hAnsi="宋体" w:eastAsia="仿宋_GB2312" w:cs="宋体"/>
                <w:bCs/>
                <w:color w:val="auto"/>
                <w:kern w:val="0"/>
                <w:sz w:val="20"/>
                <w:szCs w:val="20"/>
              </w:rPr>
            </w:pPr>
          </w:p>
        </w:tc>
        <w:tc>
          <w:tcPr>
            <w:tcW w:w="2306" w:type="dxa"/>
            <w:vMerge w:val="continue"/>
            <w:vAlign w:val="center"/>
          </w:tcPr>
          <w:p>
            <w:pPr>
              <w:widowControl/>
              <w:spacing w:line="240" w:lineRule="atLeast"/>
              <w:jc w:val="center"/>
              <w:rPr>
                <w:rFonts w:ascii="仿宋_GB2312" w:hAnsi="宋体" w:eastAsia="仿宋_GB2312" w:cs="宋体"/>
                <w:color w:val="auto"/>
                <w:kern w:val="0"/>
                <w:sz w:val="20"/>
                <w:szCs w:val="20"/>
              </w:rPr>
            </w:pPr>
          </w:p>
        </w:tc>
        <w:tc>
          <w:tcPr>
            <w:tcW w:w="2410" w:type="dxa"/>
            <w:vAlign w:val="center"/>
          </w:tcPr>
          <w:p>
            <w:pPr>
              <w:spacing w:line="240" w:lineRule="atLeast"/>
              <w:jc w:val="center"/>
              <w:rPr>
                <w:rFonts w:ascii="仿宋_GB2312" w:hAnsi="宋体" w:eastAsia="仿宋_GB2312" w:cs="宋体"/>
                <w:color w:val="auto"/>
                <w:sz w:val="20"/>
                <w:szCs w:val="20"/>
              </w:rPr>
            </w:pPr>
          </w:p>
        </w:tc>
        <w:tc>
          <w:tcPr>
            <w:tcW w:w="2620" w:type="dxa"/>
            <w:vAlign w:val="center"/>
          </w:tcPr>
          <w:p>
            <w:pPr>
              <w:spacing w:line="240" w:lineRule="atLeast"/>
              <w:jc w:val="center"/>
              <w:rPr>
                <w:rFonts w:ascii="仿宋_GB2312" w:hAnsi="宋体" w:eastAsia="仿宋_GB2312" w:cs="宋体"/>
                <w:color w:val="auto"/>
                <w:sz w:val="20"/>
                <w:szCs w:val="20"/>
              </w:rPr>
            </w:pPr>
            <w:r>
              <w:rPr>
                <w:rFonts w:hint="eastAsia" w:ascii="仿宋_GB2312" w:eastAsia="仿宋_GB2312"/>
                <w:color w:val="auto"/>
                <w:sz w:val="20"/>
                <w:szCs w:val="20"/>
              </w:rPr>
              <w:t>蒲方路</w:t>
            </w:r>
          </w:p>
        </w:tc>
        <w:tc>
          <w:tcPr>
            <w:tcW w:w="1880" w:type="dxa"/>
            <w:vAlign w:val="center"/>
          </w:tcPr>
          <w:p>
            <w:pPr>
              <w:widowControl/>
              <w:spacing w:line="24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方庄执法队</w:t>
            </w:r>
          </w:p>
        </w:tc>
        <w:tc>
          <w:tcPr>
            <w:tcW w:w="1785" w:type="dxa"/>
            <w:vAlign w:val="center"/>
          </w:tcPr>
          <w:p>
            <w:pPr>
              <w:widowControl/>
              <w:spacing w:line="240" w:lineRule="atLeast"/>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lang w:val="en-US" w:eastAsia="zh-CN"/>
              </w:rPr>
              <w:t>87675658</w:t>
            </w:r>
          </w:p>
        </w:tc>
        <w:tc>
          <w:tcPr>
            <w:tcW w:w="1785" w:type="dxa"/>
            <w:vAlign w:val="center"/>
          </w:tcPr>
          <w:p>
            <w:pPr>
              <w:widowControl/>
              <w:spacing w:line="240" w:lineRule="atLeas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蒲黄榆路至方庄路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Align w:val="center"/>
          </w:tcPr>
          <w:p>
            <w:pPr>
              <w:widowControl/>
              <w:spacing w:line="240" w:lineRule="atLeast"/>
              <w:jc w:val="center"/>
              <w:rPr>
                <w:rFonts w:hint="eastAsia" w:ascii="仿宋_GB2312" w:hAnsi="宋体" w:eastAsia="仿宋_GB2312" w:cs="宋体"/>
                <w:b/>
                <w:color w:val="auto"/>
                <w:kern w:val="0"/>
                <w:sz w:val="20"/>
                <w:szCs w:val="20"/>
                <w:lang w:eastAsia="zh-CN"/>
              </w:rPr>
            </w:pPr>
            <w:r>
              <w:rPr>
                <w:rFonts w:hint="eastAsia" w:ascii="仿宋_GB2312" w:hAnsi="宋体" w:eastAsia="仿宋_GB2312" w:cs="宋体"/>
                <w:b/>
                <w:color w:val="auto"/>
                <w:kern w:val="0"/>
                <w:sz w:val="20"/>
                <w:szCs w:val="20"/>
              </w:rPr>
              <w:t>1</w:t>
            </w:r>
            <w:r>
              <w:rPr>
                <w:rFonts w:hint="eastAsia" w:ascii="仿宋_GB2312" w:hAnsi="宋体" w:eastAsia="仿宋_GB2312" w:cs="宋体"/>
                <w:b/>
                <w:color w:val="auto"/>
                <w:kern w:val="0"/>
                <w:sz w:val="20"/>
                <w:szCs w:val="20"/>
                <w:lang w:val="en-US" w:eastAsia="zh-CN"/>
              </w:rPr>
              <w:t>8</w:t>
            </w:r>
          </w:p>
        </w:tc>
        <w:tc>
          <w:tcPr>
            <w:tcW w:w="1140" w:type="dxa"/>
            <w:vMerge w:val="continue"/>
            <w:vAlign w:val="center"/>
          </w:tcPr>
          <w:p>
            <w:pPr>
              <w:widowControl/>
              <w:spacing w:line="240" w:lineRule="atLeast"/>
              <w:jc w:val="center"/>
              <w:rPr>
                <w:rFonts w:ascii="仿宋_GB2312" w:hAnsi="宋体" w:eastAsia="仿宋_GB2312" w:cs="宋体"/>
                <w:bCs/>
                <w:color w:val="auto"/>
                <w:kern w:val="0"/>
                <w:sz w:val="20"/>
                <w:szCs w:val="20"/>
              </w:rPr>
            </w:pPr>
          </w:p>
        </w:tc>
        <w:tc>
          <w:tcPr>
            <w:tcW w:w="2306" w:type="dxa"/>
            <w:vMerge w:val="continue"/>
            <w:vAlign w:val="center"/>
          </w:tcPr>
          <w:p>
            <w:pPr>
              <w:widowControl/>
              <w:spacing w:line="240" w:lineRule="atLeast"/>
              <w:jc w:val="center"/>
              <w:rPr>
                <w:rFonts w:ascii="仿宋_GB2312" w:hAnsi="宋体" w:eastAsia="仿宋_GB2312" w:cs="宋体"/>
                <w:color w:val="auto"/>
                <w:kern w:val="0"/>
                <w:sz w:val="20"/>
                <w:szCs w:val="20"/>
              </w:rPr>
            </w:pPr>
          </w:p>
        </w:tc>
        <w:tc>
          <w:tcPr>
            <w:tcW w:w="2410" w:type="dxa"/>
            <w:vAlign w:val="center"/>
          </w:tcPr>
          <w:p>
            <w:pPr>
              <w:spacing w:line="240" w:lineRule="atLeast"/>
              <w:jc w:val="center"/>
              <w:rPr>
                <w:rFonts w:ascii="仿宋_GB2312" w:hAnsi="宋体" w:eastAsia="仿宋_GB2312" w:cs="宋体"/>
                <w:color w:val="auto"/>
                <w:sz w:val="20"/>
                <w:szCs w:val="20"/>
              </w:rPr>
            </w:pPr>
          </w:p>
        </w:tc>
        <w:tc>
          <w:tcPr>
            <w:tcW w:w="2620" w:type="dxa"/>
            <w:vAlign w:val="center"/>
          </w:tcPr>
          <w:p>
            <w:pPr>
              <w:spacing w:line="240" w:lineRule="atLeast"/>
              <w:jc w:val="center"/>
              <w:rPr>
                <w:rFonts w:ascii="仿宋_GB2312" w:hAnsi="宋体" w:eastAsia="仿宋_GB2312" w:cs="宋体"/>
                <w:color w:val="auto"/>
                <w:sz w:val="20"/>
                <w:szCs w:val="20"/>
              </w:rPr>
            </w:pPr>
            <w:r>
              <w:rPr>
                <w:rFonts w:hint="eastAsia" w:ascii="仿宋_GB2312" w:eastAsia="仿宋_GB2312"/>
                <w:color w:val="auto"/>
                <w:sz w:val="20"/>
                <w:szCs w:val="20"/>
              </w:rPr>
              <w:t>丽泽路</w:t>
            </w:r>
          </w:p>
        </w:tc>
        <w:tc>
          <w:tcPr>
            <w:tcW w:w="1880" w:type="dxa"/>
            <w:vAlign w:val="center"/>
          </w:tcPr>
          <w:p>
            <w:pPr>
              <w:widowControl/>
              <w:spacing w:line="24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lang w:eastAsia="zh-CN"/>
              </w:rPr>
              <w:t>太平桥</w:t>
            </w:r>
            <w:r>
              <w:rPr>
                <w:rFonts w:hint="eastAsia" w:ascii="仿宋_GB2312" w:hAnsi="宋体" w:eastAsia="仿宋_GB2312" w:cs="宋体"/>
                <w:color w:val="auto"/>
                <w:kern w:val="0"/>
                <w:sz w:val="20"/>
                <w:szCs w:val="20"/>
              </w:rPr>
              <w:t>执法队</w:t>
            </w:r>
          </w:p>
        </w:tc>
        <w:tc>
          <w:tcPr>
            <w:tcW w:w="1785" w:type="dxa"/>
            <w:vAlign w:val="center"/>
          </w:tcPr>
          <w:p>
            <w:pPr>
              <w:widowControl/>
              <w:spacing w:line="240" w:lineRule="atLeast"/>
              <w:rPr>
                <w:rFonts w:hint="eastAsia" w:ascii="仿宋_GB2312" w:hAnsi="宋体" w:eastAsia="仿宋_GB2312" w:cs="宋体"/>
                <w:color w:val="auto"/>
                <w:kern w:val="0"/>
                <w:sz w:val="20"/>
                <w:szCs w:val="20"/>
              </w:rPr>
            </w:pPr>
            <w:r>
              <w:rPr>
                <w:rFonts w:hint="eastAsia" w:ascii="仿宋_GB2312" w:eastAsia="仿宋_GB2312"/>
                <w:color w:val="auto"/>
                <w:sz w:val="20"/>
                <w:szCs w:val="20"/>
                <w:lang w:val="en-US" w:eastAsia="zh-CN"/>
              </w:rPr>
              <w:t>63346863</w:t>
            </w:r>
          </w:p>
        </w:tc>
        <w:tc>
          <w:tcPr>
            <w:tcW w:w="1785" w:type="dxa"/>
            <w:vAlign w:val="center"/>
          </w:tcPr>
          <w:p>
            <w:pPr>
              <w:widowControl/>
              <w:spacing w:line="240" w:lineRule="atLeas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丽泽桥至菜户营桥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Align w:val="center"/>
          </w:tcPr>
          <w:p>
            <w:pPr>
              <w:widowControl/>
              <w:spacing w:line="240" w:lineRule="atLeast"/>
              <w:jc w:val="center"/>
              <w:rPr>
                <w:rFonts w:hint="default" w:ascii="仿宋_GB2312" w:hAnsi="宋体" w:eastAsia="仿宋_GB2312" w:cs="宋体"/>
                <w:b/>
                <w:color w:val="auto"/>
                <w:kern w:val="0"/>
                <w:sz w:val="20"/>
                <w:szCs w:val="20"/>
                <w:lang w:val="en-US" w:eastAsia="zh-CN"/>
              </w:rPr>
            </w:pPr>
            <w:r>
              <w:rPr>
                <w:rFonts w:hint="eastAsia" w:ascii="仿宋_GB2312" w:hAnsi="宋体" w:eastAsia="仿宋_GB2312" w:cs="宋体"/>
                <w:b/>
                <w:color w:val="auto"/>
                <w:kern w:val="0"/>
                <w:sz w:val="20"/>
                <w:szCs w:val="20"/>
                <w:lang w:val="en-US" w:eastAsia="zh-CN"/>
              </w:rPr>
              <w:t>19</w:t>
            </w:r>
          </w:p>
        </w:tc>
        <w:tc>
          <w:tcPr>
            <w:tcW w:w="1140" w:type="dxa"/>
            <w:vMerge w:val="continue"/>
            <w:vAlign w:val="center"/>
          </w:tcPr>
          <w:p>
            <w:pPr>
              <w:widowControl/>
              <w:spacing w:line="240" w:lineRule="atLeast"/>
              <w:jc w:val="center"/>
              <w:rPr>
                <w:rFonts w:ascii="仿宋_GB2312" w:hAnsi="宋体" w:eastAsia="仿宋_GB2312" w:cs="宋体"/>
                <w:bCs/>
                <w:color w:val="auto"/>
                <w:kern w:val="0"/>
                <w:sz w:val="20"/>
                <w:szCs w:val="20"/>
              </w:rPr>
            </w:pPr>
          </w:p>
        </w:tc>
        <w:tc>
          <w:tcPr>
            <w:tcW w:w="2306" w:type="dxa"/>
            <w:vMerge w:val="continue"/>
            <w:vAlign w:val="center"/>
          </w:tcPr>
          <w:p>
            <w:pPr>
              <w:widowControl/>
              <w:spacing w:line="240" w:lineRule="atLeast"/>
              <w:jc w:val="center"/>
              <w:rPr>
                <w:rFonts w:ascii="仿宋_GB2312" w:hAnsi="宋体" w:eastAsia="仿宋_GB2312" w:cs="宋体"/>
                <w:color w:val="auto"/>
                <w:kern w:val="0"/>
                <w:sz w:val="20"/>
                <w:szCs w:val="20"/>
              </w:rPr>
            </w:pPr>
          </w:p>
        </w:tc>
        <w:tc>
          <w:tcPr>
            <w:tcW w:w="2410" w:type="dxa"/>
            <w:vAlign w:val="center"/>
          </w:tcPr>
          <w:p>
            <w:pPr>
              <w:spacing w:line="240" w:lineRule="atLeast"/>
              <w:jc w:val="center"/>
              <w:rPr>
                <w:rFonts w:ascii="仿宋_GB2312" w:hAnsi="宋体" w:eastAsia="仿宋_GB2312" w:cs="宋体"/>
                <w:color w:val="auto"/>
                <w:sz w:val="20"/>
                <w:szCs w:val="20"/>
              </w:rPr>
            </w:pPr>
          </w:p>
        </w:tc>
        <w:tc>
          <w:tcPr>
            <w:tcW w:w="2620" w:type="dxa"/>
            <w:vAlign w:val="center"/>
          </w:tcPr>
          <w:p>
            <w:pPr>
              <w:spacing w:line="240" w:lineRule="atLeast"/>
              <w:jc w:val="center"/>
              <w:rPr>
                <w:rFonts w:ascii="仿宋_GB2312" w:hAnsi="宋体" w:eastAsia="仿宋_GB2312" w:cs="宋体"/>
                <w:color w:val="auto"/>
                <w:sz w:val="20"/>
                <w:szCs w:val="20"/>
              </w:rPr>
            </w:pPr>
            <w:r>
              <w:rPr>
                <w:rFonts w:hint="eastAsia" w:ascii="仿宋_GB2312" w:eastAsia="仿宋_GB2312"/>
                <w:color w:val="auto"/>
                <w:sz w:val="20"/>
                <w:szCs w:val="20"/>
              </w:rPr>
              <w:t>蒲黄榆路</w:t>
            </w:r>
          </w:p>
        </w:tc>
        <w:tc>
          <w:tcPr>
            <w:tcW w:w="1880" w:type="dxa"/>
            <w:vAlign w:val="center"/>
          </w:tcPr>
          <w:p>
            <w:pPr>
              <w:widowControl/>
              <w:spacing w:line="24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东铁营执法队</w:t>
            </w:r>
          </w:p>
          <w:p>
            <w:pPr>
              <w:widowControl/>
              <w:spacing w:line="24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方庄执法队</w:t>
            </w:r>
          </w:p>
        </w:tc>
        <w:tc>
          <w:tcPr>
            <w:tcW w:w="1785" w:type="dxa"/>
            <w:vAlign w:val="center"/>
          </w:tcPr>
          <w:p>
            <w:pPr>
              <w:widowControl/>
              <w:spacing w:line="240" w:lineRule="atLeast"/>
              <w:rPr>
                <w:rFonts w:hint="eastAsia"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lang w:val="en-US" w:eastAsia="zh-CN"/>
              </w:rPr>
              <w:t>67622426</w:t>
            </w:r>
          </w:p>
          <w:p>
            <w:pPr>
              <w:widowControl/>
              <w:spacing w:line="240" w:lineRule="atLeast"/>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lang w:val="en-US" w:eastAsia="zh-CN"/>
              </w:rPr>
              <w:t>87675658</w:t>
            </w:r>
          </w:p>
        </w:tc>
        <w:tc>
          <w:tcPr>
            <w:tcW w:w="1785" w:type="dxa"/>
            <w:vAlign w:val="center"/>
          </w:tcPr>
          <w:p>
            <w:pPr>
              <w:widowControl/>
              <w:spacing w:line="240" w:lineRule="atLeas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玉蜓桥至刘家窑桥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Align w:val="center"/>
          </w:tcPr>
          <w:p>
            <w:pPr>
              <w:widowControl/>
              <w:spacing w:line="240" w:lineRule="atLeast"/>
              <w:jc w:val="center"/>
              <w:rPr>
                <w:rFonts w:hint="eastAsia" w:ascii="仿宋_GB2312" w:hAnsi="宋体" w:eastAsia="仿宋_GB2312" w:cs="宋体"/>
                <w:b/>
                <w:color w:val="auto"/>
                <w:kern w:val="0"/>
                <w:sz w:val="20"/>
                <w:szCs w:val="20"/>
                <w:lang w:eastAsia="zh-CN"/>
              </w:rPr>
            </w:pPr>
            <w:r>
              <w:rPr>
                <w:rFonts w:hint="eastAsia" w:ascii="仿宋_GB2312" w:hAnsi="宋体" w:eastAsia="仿宋_GB2312" w:cs="宋体"/>
                <w:b/>
                <w:color w:val="auto"/>
                <w:kern w:val="0"/>
                <w:sz w:val="20"/>
                <w:szCs w:val="20"/>
              </w:rPr>
              <w:t>2</w:t>
            </w:r>
            <w:r>
              <w:rPr>
                <w:rFonts w:hint="eastAsia" w:ascii="仿宋_GB2312" w:hAnsi="宋体" w:eastAsia="仿宋_GB2312" w:cs="宋体"/>
                <w:b/>
                <w:color w:val="auto"/>
                <w:kern w:val="0"/>
                <w:sz w:val="20"/>
                <w:szCs w:val="20"/>
                <w:lang w:val="en-US" w:eastAsia="zh-CN"/>
              </w:rPr>
              <w:t>0</w:t>
            </w:r>
          </w:p>
        </w:tc>
        <w:tc>
          <w:tcPr>
            <w:tcW w:w="1140" w:type="dxa"/>
            <w:vMerge w:val="continue"/>
            <w:vAlign w:val="center"/>
          </w:tcPr>
          <w:p>
            <w:pPr>
              <w:widowControl/>
              <w:spacing w:line="240" w:lineRule="atLeast"/>
              <w:jc w:val="center"/>
              <w:rPr>
                <w:rFonts w:ascii="仿宋_GB2312" w:hAnsi="宋体" w:eastAsia="仿宋_GB2312" w:cs="宋体"/>
                <w:bCs/>
                <w:color w:val="auto"/>
                <w:kern w:val="0"/>
                <w:sz w:val="20"/>
                <w:szCs w:val="20"/>
              </w:rPr>
            </w:pPr>
          </w:p>
        </w:tc>
        <w:tc>
          <w:tcPr>
            <w:tcW w:w="2306" w:type="dxa"/>
            <w:vMerge w:val="continue"/>
            <w:vAlign w:val="center"/>
          </w:tcPr>
          <w:p>
            <w:pPr>
              <w:widowControl/>
              <w:spacing w:line="240" w:lineRule="atLeast"/>
              <w:jc w:val="center"/>
              <w:rPr>
                <w:rFonts w:ascii="仿宋_GB2312" w:hAnsi="宋体" w:eastAsia="仿宋_GB2312" w:cs="宋体"/>
                <w:color w:val="auto"/>
                <w:kern w:val="0"/>
                <w:sz w:val="20"/>
                <w:szCs w:val="20"/>
              </w:rPr>
            </w:pPr>
          </w:p>
        </w:tc>
        <w:tc>
          <w:tcPr>
            <w:tcW w:w="2410" w:type="dxa"/>
            <w:vAlign w:val="center"/>
          </w:tcPr>
          <w:p>
            <w:pPr>
              <w:spacing w:line="240" w:lineRule="atLeast"/>
              <w:jc w:val="center"/>
              <w:rPr>
                <w:rFonts w:ascii="仿宋_GB2312" w:hAnsi="宋体" w:eastAsia="仿宋_GB2312" w:cs="宋体"/>
                <w:color w:val="auto"/>
                <w:sz w:val="20"/>
                <w:szCs w:val="20"/>
              </w:rPr>
            </w:pPr>
          </w:p>
        </w:tc>
        <w:tc>
          <w:tcPr>
            <w:tcW w:w="2620" w:type="dxa"/>
            <w:vAlign w:val="center"/>
          </w:tcPr>
          <w:p>
            <w:pPr>
              <w:spacing w:line="240" w:lineRule="atLeast"/>
              <w:jc w:val="center"/>
              <w:rPr>
                <w:rFonts w:ascii="仿宋_GB2312" w:hAnsi="宋体" w:eastAsia="仿宋_GB2312" w:cs="宋体"/>
                <w:color w:val="auto"/>
                <w:sz w:val="20"/>
                <w:szCs w:val="20"/>
              </w:rPr>
            </w:pPr>
            <w:r>
              <w:rPr>
                <w:rFonts w:hint="eastAsia" w:ascii="仿宋_GB2312" w:eastAsia="仿宋_GB2312"/>
                <w:color w:val="auto"/>
                <w:sz w:val="20"/>
                <w:szCs w:val="20"/>
              </w:rPr>
              <w:t>京开高速</w:t>
            </w:r>
          </w:p>
        </w:tc>
        <w:tc>
          <w:tcPr>
            <w:tcW w:w="1880" w:type="dxa"/>
            <w:vAlign w:val="center"/>
          </w:tcPr>
          <w:p>
            <w:pPr>
              <w:widowControl/>
              <w:spacing w:line="240" w:lineRule="atLeast"/>
              <w:jc w:val="center"/>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花乡执法队</w:t>
            </w:r>
          </w:p>
          <w:p>
            <w:pPr>
              <w:widowControl/>
              <w:spacing w:line="240" w:lineRule="atLeast"/>
              <w:jc w:val="center"/>
              <w:rPr>
                <w:rFonts w:hint="eastAsia" w:ascii="仿宋_GB2312" w:hAnsi="宋体" w:eastAsia="仿宋_GB2312" w:cs="宋体"/>
                <w:color w:val="auto"/>
                <w:kern w:val="0"/>
                <w:sz w:val="20"/>
                <w:szCs w:val="20"/>
                <w:lang w:eastAsia="zh-CN"/>
              </w:rPr>
            </w:pPr>
            <w:r>
              <w:rPr>
                <w:rFonts w:hint="eastAsia" w:ascii="仿宋_GB2312" w:hAnsi="宋体" w:eastAsia="仿宋_GB2312" w:cs="宋体"/>
                <w:color w:val="auto"/>
                <w:kern w:val="0"/>
                <w:sz w:val="20"/>
                <w:szCs w:val="20"/>
                <w:lang w:eastAsia="zh-CN"/>
              </w:rPr>
              <w:t>玉泉营</w:t>
            </w:r>
          </w:p>
        </w:tc>
        <w:tc>
          <w:tcPr>
            <w:tcW w:w="1785" w:type="dxa"/>
            <w:vAlign w:val="center"/>
          </w:tcPr>
          <w:p>
            <w:pPr>
              <w:widowControl/>
              <w:spacing w:line="240" w:lineRule="atLeast"/>
              <w:rPr>
                <w:rFonts w:hint="eastAsia"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lang w:val="en-US" w:eastAsia="zh-CN"/>
              </w:rPr>
              <w:t>83755350</w:t>
            </w:r>
          </w:p>
          <w:p>
            <w:pPr>
              <w:widowControl/>
              <w:spacing w:line="240" w:lineRule="atLeast"/>
              <w:rPr>
                <w:rFonts w:hint="default"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lang w:val="en-US" w:eastAsia="zh-CN"/>
              </w:rPr>
              <w:t>63771014</w:t>
            </w:r>
          </w:p>
        </w:tc>
        <w:tc>
          <w:tcPr>
            <w:tcW w:w="1785" w:type="dxa"/>
            <w:vAlign w:val="center"/>
          </w:tcPr>
          <w:p>
            <w:pPr>
              <w:widowControl/>
              <w:spacing w:line="240" w:lineRule="atLeas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玉泉营至京良路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Align w:val="center"/>
          </w:tcPr>
          <w:p>
            <w:pPr>
              <w:widowControl/>
              <w:spacing w:line="240" w:lineRule="atLeast"/>
              <w:jc w:val="center"/>
              <w:rPr>
                <w:rFonts w:hint="eastAsia" w:ascii="仿宋_GB2312" w:hAnsi="宋体" w:eastAsia="仿宋_GB2312" w:cs="宋体"/>
                <w:b/>
                <w:color w:val="auto"/>
                <w:kern w:val="0"/>
                <w:sz w:val="20"/>
                <w:szCs w:val="20"/>
                <w:lang w:eastAsia="zh-CN"/>
              </w:rPr>
            </w:pPr>
            <w:r>
              <w:rPr>
                <w:rFonts w:hint="eastAsia" w:ascii="仿宋_GB2312" w:hAnsi="宋体" w:eastAsia="仿宋_GB2312" w:cs="宋体"/>
                <w:b/>
                <w:color w:val="auto"/>
                <w:kern w:val="0"/>
                <w:sz w:val="20"/>
                <w:szCs w:val="20"/>
              </w:rPr>
              <w:t>2</w:t>
            </w:r>
            <w:r>
              <w:rPr>
                <w:rFonts w:hint="eastAsia" w:ascii="仿宋_GB2312" w:hAnsi="宋体" w:eastAsia="仿宋_GB2312" w:cs="宋体"/>
                <w:b/>
                <w:color w:val="auto"/>
                <w:kern w:val="0"/>
                <w:sz w:val="20"/>
                <w:szCs w:val="20"/>
                <w:lang w:val="en-US" w:eastAsia="zh-CN"/>
              </w:rPr>
              <w:t>1</w:t>
            </w:r>
          </w:p>
        </w:tc>
        <w:tc>
          <w:tcPr>
            <w:tcW w:w="1140" w:type="dxa"/>
            <w:vMerge w:val="continue"/>
            <w:vAlign w:val="center"/>
          </w:tcPr>
          <w:p>
            <w:pPr>
              <w:widowControl/>
              <w:spacing w:line="240" w:lineRule="atLeast"/>
              <w:jc w:val="center"/>
              <w:rPr>
                <w:rFonts w:ascii="仿宋_GB2312" w:hAnsi="宋体" w:eastAsia="仿宋_GB2312" w:cs="宋体"/>
                <w:bCs/>
                <w:color w:val="auto"/>
                <w:kern w:val="0"/>
                <w:sz w:val="20"/>
                <w:szCs w:val="20"/>
              </w:rPr>
            </w:pPr>
          </w:p>
        </w:tc>
        <w:tc>
          <w:tcPr>
            <w:tcW w:w="2306" w:type="dxa"/>
            <w:vMerge w:val="continue"/>
            <w:vAlign w:val="center"/>
          </w:tcPr>
          <w:p>
            <w:pPr>
              <w:widowControl/>
              <w:spacing w:line="240" w:lineRule="atLeast"/>
              <w:jc w:val="center"/>
              <w:rPr>
                <w:rFonts w:ascii="仿宋_GB2312" w:hAnsi="宋体" w:eastAsia="仿宋_GB2312" w:cs="宋体"/>
                <w:color w:val="auto"/>
                <w:kern w:val="0"/>
                <w:sz w:val="20"/>
                <w:szCs w:val="20"/>
              </w:rPr>
            </w:pPr>
          </w:p>
        </w:tc>
        <w:tc>
          <w:tcPr>
            <w:tcW w:w="2410" w:type="dxa"/>
            <w:vAlign w:val="center"/>
          </w:tcPr>
          <w:p>
            <w:pPr>
              <w:spacing w:line="240" w:lineRule="atLeast"/>
              <w:jc w:val="center"/>
              <w:rPr>
                <w:rFonts w:ascii="仿宋_GB2312" w:hAnsi="宋体" w:eastAsia="仿宋_GB2312" w:cs="宋体"/>
                <w:color w:val="auto"/>
                <w:sz w:val="20"/>
                <w:szCs w:val="20"/>
              </w:rPr>
            </w:pPr>
          </w:p>
        </w:tc>
        <w:tc>
          <w:tcPr>
            <w:tcW w:w="2620" w:type="dxa"/>
            <w:vAlign w:val="center"/>
          </w:tcPr>
          <w:p>
            <w:pPr>
              <w:spacing w:line="240" w:lineRule="atLeast"/>
              <w:jc w:val="center"/>
              <w:rPr>
                <w:rFonts w:ascii="仿宋_GB2312" w:hAnsi="宋体" w:eastAsia="仿宋_GB2312" w:cs="宋体"/>
                <w:color w:val="auto"/>
                <w:sz w:val="20"/>
                <w:szCs w:val="20"/>
              </w:rPr>
            </w:pPr>
            <w:r>
              <w:rPr>
                <w:rFonts w:hint="eastAsia" w:ascii="仿宋_GB2312" w:eastAsia="仿宋_GB2312"/>
                <w:color w:val="auto"/>
                <w:sz w:val="20"/>
                <w:szCs w:val="20"/>
              </w:rPr>
              <w:t>南苑路</w:t>
            </w:r>
          </w:p>
        </w:tc>
        <w:tc>
          <w:tcPr>
            <w:tcW w:w="1880" w:type="dxa"/>
            <w:vAlign w:val="center"/>
          </w:tcPr>
          <w:p>
            <w:pPr>
              <w:widowControl/>
              <w:spacing w:line="24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南苑执法队</w:t>
            </w:r>
          </w:p>
          <w:p>
            <w:pPr>
              <w:widowControl/>
              <w:spacing w:line="24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大红门执法队</w:t>
            </w:r>
          </w:p>
          <w:p>
            <w:pPr>
              <w:widowControl/>
              <w:spacing w:line="24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和义执法队</w:t>
            </w:r>
          </w:p>
        </w:tc>
        <w:tc>
          <w:tcPr>
            <w:tcW w:w="1785" w:type="dxa"/>
            <w:vAlign w:val="center"/>
          </w:tcPr>
          <w:p>
            <w:pPr>
              <w:widowControl/>
              <w:spacing w:line="240" w:lineRule="atLeast"/>
              <w:rPr>
                <w:rFonts w:hint="eastAsia"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lang w:val="en-US" w:eastAsia="zh-CN"/>
              </w:rPr>
              <w:t>67971537</w:t>
            </w:r>
          </w:p>
          <w:p>
            <w:pPr>
              <w:widowControl/>
              <w:spacing w:line="240" w:lineRule="atLeast"/>
              <w:rPr>
                <w:rFonts w:hint="eastAsia"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lang w:val="en-US" w:eastAsia="zh-CN"/>
              </w:rPr>
              <w:t>87885957</w:t>
            </w:r>
          </w:p>
          <w:p>
            <w:pPr>
              <w:widowControl/>
              <w:spacing w:line="240" w:lineRule="atLeast"/>
              <w:rPr>
                <w:rFonts w:hint="default"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lang w:val="en-US" w:eastAsia="zh-CN"/>
              </w:rPr>
              <w:t>67904081</w:t>
            </w:r>
          </w:p>
        </w:tc>
        <w:tc>
          <w:tcPr>
            <w:tcW w:w="1785" w:type="dxa"/>
            <w:vAlign w:val="center"/>
          </w:tcPr>
          <w:p>
            <w:pPr>
              <w:widowControl/>
              <w:spacing w:line="240" w:lineRule="atLeas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木樨园桥至与南苑东路交界处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Align w:val="center"/>
          </w:tcPr>
          <w:p>
            <w:pPr>
              <w:widowControl/>
              <w:spacing w:line="240" w:lineRule="atLeast"/>
              <w:jc w:val="center"/>
              <w:rPr>
                <w:rFonts w:hint="eastAsia" w:ascii="仿宋_GB2312" w:hAnsi="宋体" w:eastAsia="仿宋_GB2312" w:cs="宋体"/>
                <w:b/>
                <w:color w:val="auto"/>
                <w:kern w:val="0"/>
                <w:sz w:val="20"/>
                <w:szCs w:val="20"/>
                <w:lang w:eastAsia="zh-CN"/>
              </w:rPr>
            </w:pPr>
            <w:r>
              <w:rPr>
                <w:rFonts w:hint="eastAsia" w:ascii="仿宋_GB2312" w:hAnsi="宋体" w:eastAsia="仿宋_GB2312" w:cs="宋体"/>
                <w:b/>
                <w:color w:val="auto"/>
                <w:kern w:val="0"/>
                <w:sz w:val="20"/>
                <w:szCs w:val="20"/>
              </w:rPr>
              <w:t>2</w:t>
            </w:r>
            <w:r>
              <w:rPr>
                <w:rFonts w:hint="eastAsia" w:ascii="仿宋_GB2312" w:hAnsi="宋体" w:eastAsia="仿宋_GB2312" w:cs="宋体"/>
                <w:b/>
                <w:color w:val="auto"/>
                <w:kern w:val="0"/>
                <w:sz w:val="20"/>
                <w:szCs w:val="20"/>
                <w:lang w:val="en-US" w:eastAsia="zh-CN"/>
              </w:rPr>
              <w:t>2</w:t>
            </w:r>
          </w:p>
        </w:tc>
        <w:tc>
          <w:tcPr>
            <w:tcW w:w="1140" w:type="dxa"/>
            <w:vMerge w:val="continue"/>
            <w:vAlign w:val="center"/>
          </w:tcPr>
          <w:p>
            <w:pPr>
              <w:widowControl/>
              <w:spacing w:line="240" w:lineRule="atLeast"/>
              <w:jc w:val="center"/>
              <w:rPr>
                <w:rFonts w:ascii="仿宋_GB2312" w:hAnsi="宋体" w:eastAsia="仿宋_GB2312" w:cs="宋体"/>
                <w:bCs/>
                <w:color w:val="auto"/>
                <w:kern w:val="0"/>
                <w:sz w:val="20"/>
                <w:szCs w:val="20"/>
              </w:rPr>
            </w:pPr>
          </w:p>
        </w:tc>
        <w:tc>
          <w:tcPr>
            <w:tcW w:w="2306" w:type="dxa"/>
            <w:vMerge w:val="continue"/>
            <w:vAlign w:val="center"/>
          </w:tcPr>
          <w:p>
            <w:pPr>
              <w:widowControl/>
              <w:spacing w:line="240" w:lineRule="atLeast"/>
              <w:jc w:val="center"/>
              <w:rPr>
                <w:rFonts w:ascii="仿宋_GB2312" w:hAnsi="宋体" w:eastAsia="仿宋_GB2312" w:cs="宋体"/>
                <w:color w:val="auto"/>
                <w:kern w:val="0"/>
                <w:sz w:val="20"/>
                <w:szCs w:val="20"/>
              </w:rPr>
            </w:pPr>
          </w:p>
        </w:tc>
        <w:tc>
          <w:tcPr>
            <w:tcW w:w="2410" w:type="dxa"/>
            <w:vAlign w:val="center"/>
          </w:tcPr>
          <w:p>
            <w:pPr>
              <w:spacing w:line="240" w:lineRule="atLeast"/>
              <w:jc w:val="center"/>
              <w:rPr>
                <w:rFonts w:ascii="仿宋_GB2312" w:hAnsi="宋体" w:eastAsia="仿宋_GB2312" w:cs="宋体"/>
                <w:color w:val="auto"/>
                <w:sz w:val="20"/>
                <w:szCs w:val="20"/>
              </w:rPr>
            </w:pPr>
          </w:p>
        </w:tc>
        <w:tc>
          <w:tcPr>
            <w:tcW w:w="2620" w:type="dxa"/>
            <w:vAlign w:val="center"/>
          </w:tcPr>
          <w:p>
            <w:pPr>
              <w:spacing w:line="240" w:lineRule="atLeast"/>
              <w:jc w:val="center"/>
              <w:rPr>
                <w:rFonts w:ascii="仿宋_GB2312" w:hAnsi="宋体" w:eastAsia="仿宋_GB2312" w:cs="宋体"/>
                <w:color w:val="auto"/>
                <w:sz w:val="20"/>
                <w:szCs w:val="20"/>
              </w:rPr>
            </w:pPr>
            <w:r>
              <w:rPr>
                <w:rFonts w:hint="eastAsia" w:ascii="仿宋_GB2312" w:eastAsia="仿宋_GB2312"/>
                <w:color w:val="auto"/>
                <w:sz w:val="20"/>
                <w:szCs w:val="20"/>
              </w:rPr>
              <w:t>广安路</w:t>
            </w:r>
          </w:p>
        </w:tc>
        <w:tc>
          <w:tcPr>
            <w:tcW w:w="1880" w:type="dxa"/>
            <w:vAlign w:val="center"/>
          </w:tcPr>
          <w:p>
            <w:pPr>
              <w:widowControl/>
              <w:spacing w:line="24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太平桥执法队</w:t>
            </w:r>
          </w:p>
        </w:tc>
        <w:tc>
          <w:tcPr>
            <w:tcW w:w="1785" w:type="dxa"/>
            <w:vAlign w:val="center"/>
          </w:tcPr>
          <w:p>
            <w:pPr>
              <w:widowControl/>
              <w:spacing w:line="240" w:lineRule="atLeast"/>
              <w:rPr>
                <w:rFonts w:hint="eastAsia" w:ascii="仿宋_GB2312" w:hAnsi="宋体" w:eastAsia="仿宋_GB2312" w:cs="宋体"/>
                <w:color w:val="auto"/>
                <w:kern w:val="0"/>
                <w:sz w:val="20"/>
                <w:szCs w:val="20"/>
              </w:rPr>
            </w:pPr>
            <w:r>
              <w:rPr>
                <w:rFonts w:hint="eastAsia" w:ascii="仿宋_GB2312" w:eastAsia="仿宋_GB2312"/>
                <w:color w:val="auto"/>
                <w:sz w:val="20"/>
                <w:szCs w:val="20"/>
                <w:lang w:val="en-US" w:eastAsia="zh-CN"/>
              </w:rPr>
              <w:t>63346863</w:t>
            </w:r>
          </w:p>
        </w:tc>
        <w:tc>
          <w:tcPr>
            <w:tcW w:w="1785" w:type="dxa"/>
            <w:vAlign w:val="center"/>
          </w:tcPr>
          <w:p>
            <w:pPr>
              <w:widowControl/>
              <w:spacing w:line="240" w:lineRule="atLeas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六里桥至与马连道路交界处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Align w:val="center"/>
          </w:tcPr>
          <w:p>
            <w:pPr>
              <w:widowControl/>
              <w:spacing w:line="240" w:lineRule="atLeast"/>
              <w:jc w:val="center"/>
              <w:rPr>
                <w:rFonts w:hint="eastAsia" w:ascii="仿宋_GB2312" w:hAnsi="宋体" w:eastAsia="仿宋_GB2312" w:cs="宋体"/>
                <w:b/>
                <w:color w:val="auto"/>
                <w:kern w:val="0"/>
                <w:sz w:val="20"/>
                <w:szCs w:val="20"/>
                <w:lang w:eastAsia="zh-CN"/>
              </w:rPr>
            </w:pPr>
            <w:r>
              <w:rPr>
                <w:rFonts w:hint="eastAsia" w:ascii="仿宋_GB2312" w:hAnsi="宋体" w:eastAsia="仿宋_GB2312" w:cs="宋体"/>
                <w:b/>
                <w:color w:val="auto"/>
                <w:kern w:val="0"/>
                <w:sz w:val="20"/>
                <w:szCs w:val="20"/>
              </w:rPr>
              <w:t>2</w:t>
            </w:r>
            <w:r>
              <w:rPr>
                <w:rFonts w:hint="eastAsia" w:ascii="仿宋_GB2312" w:hAnsi="宋体" w:eastAsia="仿宋_GB2312" w:cs="宋体"/>
                <w:b/>
                <w:color w:val="auto"/>
                <w:kern w:val="0"/>
                <w:sz w:val="20"/>
                <w:szCs w:val="20"/>
                <w:lang w:val="en-US" w:eastAsia="zh-CN"/>
              </w:rPr>
              <w:t>3</w:t>
            </w:r>
          </w:p>
        </w:tc>
        <w:tc>
          <w:tcPr>
            <w:tcW w:w="1140" w:type="dxa"/>
            <w:vMerge w:val="continue"/>
            <w:vAlign w:val="center"/>
          </w:tcPr>
          <w:p>
            <w:pPr>
              <w:widowControl/>
              <w:spacing w:line="240" w:lineRule="atLeast"/>
              <w:jc w:val="center"/>
              <w:rPr>
                <w:rFonts w:ascii="仿宋_GB2312" w:hAnsi="宋体" w:eastAsia="仿宋_GB2312" w:cs="宋体"/>
                <w:bCs/>
                <w:color w:val="auto"/>
                <w:kern w:val="0"/>
                <w:sz w:val="20"/>
                <w:szCs w:val="20"/>
              </w:rPr>
            </w:pPr>
          </w:p>
        </w:tc>
        <w:tc>
          <w:tcPr>
            <w:tcW w:w="2306" w:type="dxa"/>
            <w:vMerge w:val="continue"/>
            <w:vAlign w:val="center"/>
          </w:tcPr>
          <w:p>
            <w:pPr>
              <w:widowControl/>
              <w:spacing w:line="240" w:lineRule="atLeast"/>
              <w:jc w:val="center"/>
              <w:rPr>
                <w:rFonts w:ascii="仿宋_GB2312" w:hAnsi="宋体" w:eastAsia="仿宋_GB2312" w:cs="宋体"/>
                <w:color w:val="auto"/>
                <w:kern w:val="0"/>
                <w:sz w:val="20"/>
                <w:szCs w:val="20"/>
              </w:rPr>
            </w:pPr>
          </w:p>
        </w:tc>
        <w:tc>
          <w:tcPr>
            <w:tcW w:w="2410" w:type="dxa"/>
            <w:vAlign w:val="center"/>
          </w:tcPr>
          <w:p>
            <w:pPr>
              <w:spacing w:line="240" w:lineRule="atLeast"/>
              <w:jc w:val="center"/>
              <w:rPr>
                <w:rFonts w:ascii="仿宋_GB2312" w:hAnsi="宋体" w:eastAsia="仿宋_GB2312" w:cs="宋体"/>
                <w:color w:val="auto"/>
                <w:sz w:val="20"/>
                <w:szCs w:val="20"/>
              </w:rPr>
            </w:pPr>
          </w:p>
        </w:tc>
        <w:tc>
          <w:tcPr>
            <w:tcW w:w="2620" w:type="dxa"/>
            <w:vAlign w:val="center"/>
          </w:tcPr>
          <w:p>
            <w:pPr>
              <w:spacing w:line="240" w:lineRule="atLeast"/>
              <w:jc w:val="center"/>
              <w:rPr>
                <w:rFonts w:ascii="仿宋_GB2312" w:hAnsi="宋体" w:eastAsia="仿宋_GB2312" w:cs="宋体"/>
                <w:color w:val="auto"/>
                <w:sz w:val="20"/>
                <w:szCs w:val="20"/>
              </w:rPr>
            </w:pPr>
            <w:r>
              <w:rPr>
                <w:rFonts w:hint="eastAsia" w:ascii="仿宋_GB2312" w:eastAsia="仿宋_GB2312"/>
                <w:color w:val="auto"/>
                <w:sz w:val="20"/>
                <w:szCs w:val="20"/>
              </w:rPr>
              <w:t>西四环中路</w:t>
            </w:r>
          </w:p>
        </w:tc>
        <w:tc>
          <w:tcPr>
            <w:tcW w:w="1880" w:type="dxa"/>
            <w:vAlign w:val="center"/>
          </w:tcPr>
          <w:p>
            <w:pPr>
              <w:widowControl/>
              <w:spacing w:line="24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lang w:eastAsia="zh-CN"/>
              </w:rPr>
              <w:t>六里桥</w:t>
            </w:r>
            <w:r>
              <w:rPr>
                <w:rFonts w:hint="eastAsia" w:ascii="仿宋_GB2312" w:hAnsi="宋体" w:eastAsia="仿宋_GB2312" w:cs="宋体"/>
                <w:color w:val="auto"/>
                <w:kern w:val="0"/>
                <w:sz w:val="20"/>
                <w:szCs w:val="20"/>
              </w:rPr>
              <w:t>执法队</w:t>
            </w:r>
          </w:p>
          <w:p>
            <w:pPr>
              <w:widowControl/>
              <w:spacing w:line="240" w:lineRule="atLeast"/>
              <w:jc w:val="center"/>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lang w:eastAsia="zh-CN"/>
              </w:rPr>
              <w:t>青塔</w:t>
            </w:r>
            <w:r>
              <w:rPr>
                <w:rFonts w:hint="eastAsia" w:ascii="仿宋_GB2312" w:hAnsi="宋体" w:eastAsia="仿宋_GB2312" w:cs="宋体"/>
                <w:color w:val="auto"/>
                <w:kern w:val="0"/>
                <w:sz w:val="20"/>
                <w:szCs w:val="20"/>
              </w:rPr>
              <w:t>执法队</w:t>
            </w:r>
          </w:p>
          <w:p>
            <w:pPr>
              <w:widowControl/>
              <w:spacing w:line="240" w:lineRule="atLeast"/>
              <w:jc w:val="center"/>
              <w:rPr>
                <w:rFonts w:hint="eastAsia" w:ascii="仿宋_GB2312" w:hAnsi="宋体" w:eastAsia="仿宋_GB2312" w:cs="宋体"/>
                <w:color w:val="auto"/>
                <w:kern w:val="0"/>
                <w:sz w:val="20"/>
                <w:szCs w:val="20"/>
                <w:lang w:eastAsia="zh-CN"/>
              </w:rPr>
            </w:pPr>
            <w:r>
              <w:rPr>
                <w:rFonts w:hint="eastAsia" w:ascii="仿宋_GB2312" w:hAnsi="宋体" w:eastAsia="仿宋_GB2312" w:cs="宋体"/>
                <w:color w:val="auto"/>
                <w:kern w:val="0"/>
                <w:sz w:val="20"/>
                <w:szCs w:val="20"/>
                <w:lang w:eastAsia="zh-CN"/>
              </w:rPr>
              <w:t>卢沟桥执法队</w:t>
            </w:r>
          </w:p>
          <w:p>
            <w:pPr>
              <w:widowControl/>
              <w:spacing w:line="240" w:lineRule="atLeast"/>
              <w:jc w:val="center"/>
              <w:rPr>
                <w:rFonts w:hint="eastAsia" w:ascii="仿宋_GB2312" w:hAnsi="宋体" w:eastAsia="仿宋_GB2312" w:cs="宋体"/>
                <w:color w:val="auto"/>
                <w:kern w:val="0"/>
                <w:sz w:val="20"/>
                <w:szCs w:val="20"/>
                <w:lang w:eastAsia="zh-CN"/>
              </w:rPr>
            </w:pPr>
            <w:r>
              <w:rPr>
                <w:rFonts w:hint="eastAsia" w:ascii="仿宋_GB2312" w:hAnsi="宋体" w:eastAsia="仿宋_GB2312" w:cs="宋体"/>
                <w:color w:val="auto"/>
                <w:kern w:val="0"/>
                <w:sz w:val="20"/>
                <w:szCs w:val="20"/>
                <w:lang w:eastAsia="zh-CN"/>
              </w:rPr>
              <w:t>五里店执法队</w:t>
            </w:r>
          </w:p>
        </w:tc>
        <w:tc>
          <w:tcPr>
            <w:tcW w:w="1785" w:type="dxa"/>
            <w:vAlign w:val="center"/>
          </w:tcPr>
          <w:p>
            <w:pPr>
              <w:widowControl/>
              <w:spacing w:line="240" w:lineRule="atLeast"/>
              <w:rPr>
                <w:rFonts w:hint="eastAsia"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lang w:val="en-US" w:eastAsia="zh-CN"/>
              </w:rPr>
              <w:t>83890903</w:t>
            </w:r>
          </w:p>
          <w:p>
            <w:pPr>
              <w:widowControl/>
              <w:spacing w:line="240" w:lineRule="atLeast"/>
              <w:rPr>
                <w:rFonts w:hint="eastAsia"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lang w:val="en-US" w:eastAsia="zh-CN"/>
              </w:rPr>
              <w:t>无</w:t>
            </w:r>
          </w:p>
          <w:p>
            <w:pPr>
              <w:widowControl/>
              <w:spacing w:line="240" w:lineRule="atLeast"/>
              <w:rPr>
                <w:rFonts w:hint="eastAsia"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lang w:val="en-US" w:eastAsia="zh-CN"/>
              </w:rPr>
              <w:t>83298423</w:t>
            </w:r>
          </w:p>
          <w:p>
            <w:pPr>
              <w:widowControl/>
              <w:spacing w:line="240" w:lineRule="atLeast"/>
              <w:rPr>
                <w:rFonts w:hint="default"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lang w:val="en-US" w:eastAsia="zh-CN"/>
              </w:rPr>
              <w:t>无</w:t>
            </w:r>
          </w:p>
        </w:tc>
        <w:tc>
          <w:tcPr>
            <w:tcW w:w="1785" w:type="dxa"/>
            <w:vAlign w:val="center"/>
          </w:tcPr>
          <w:p>
            <w:pPr>
              <w:widowControl/>
              <w:spacing w:line="240" w:lineRule="atLeas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沙窝桥至丰北桥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Align w:val="center"/>
          </w:tcPr>
          <w:p>
            <w:pPr>
              <w:widowControl/>
              <w:spacing w:line="240" w:lineRule="atLeast"/>
              <w:jc w:val="center"/>
              <w:rPr>
                <w:rFonts w:hint="eastAsia" w:ascii="仿宋_GB2312" w:hAnsi="宋体" w:eastAsia="仿宋_GB2312" w:cs="宋体"/>
                <w:b/>
                <w:color w:val="auto"/>
                <w:kern w:val="0"/>
                <w:sz w:val="20"/>
                <w:szCs w:val="20"/>
                <w:lang w:eastAsia="zh-CN"/>
              </w:rPr>
            </w:pPr>
            <w:r>
              <w:rPr>
                <w:rFonts w:hint="eastAsia" w:ascii="仿宋_GB2312" w:hAnsi="宋体" w:eastAsia="仿宋_GB2312" w:cs="宋体"/>
                <w:b/>
                <w:color w:val="auto"/>
                <w:kern w:val="0"/>
                <w:sz w:val="20"/>
                <w:szCs w:val="20"/>
              </w:rPr>
              <w:t>2</w:t>
            </w:r>
            <w:r>
              <w:rPr>
                <w:rFonts w:hint="eastAsia" w:ascii="仿宋_GB2312" w:hAnsi="宋体" w:eastAsia="仿宋_GB2312" w:cs="宋体"/>
                <w:b/>
                <w:color w:val="auto"/>
                <w:kern w:val="0"/>
                <w:sz w:val="20"/>
                <w:szCs w:val="20"/>
                <w:lang w:val="en-US" w:eastAsia="zh-CN"/>
              </w:rPr>
              <w:t>4</w:t>
            </w:r>
          </w:p>
        </w:tc>
        <w:tc>
          <w:tcPr>
            <w:tcW w:w="1140" w:type="dxa"/>
            <w:vMerge w:val="continue"/>
            <w:vAlign w:val="center"/>
          </w:tcPr>
          <w:p>
            <w:pPr>
              <w:widowControl/>
              <w:spacing w:line="240" w:lineRule="atLeast"/>
              <w:jc w:val="center"/>
              <w:rPr>
                <w:rFonts w:ascii="仿宋_GB2312" w:hAnsi="宋体" w:eastAsia="仿宋_GB2312" w:cs="宋体"/>
                <w:bCs/>
                <w:color w:val="auto"/>
                <w:kern w:val="0"/>
                <w:sz w:val="20"/>
                <w:szCs w:val="20"/>
              </w:rPr>
            </w:pPr>
          </w:p>
        </w:tc>
        <w:tc>
          <w:tcPr>
            <w:tcW w:w="2306" w:type="dxa"/>
            <w:vMerge w:val="continue"/>
            <w:vAlign w:val="center"/>
          </w:tcPr>
          <w:p>
            <w:pPr>
              <w:widowControl/>
              <w:spacing w:line="240" w:lineRule="atLeast"/>
              <w:jc w:val="center"/>
              <w:rPr>
                <w:rFonts w:ascii="仿宋_GB2312" w:hAnsi="宋体" w:eastAsia="仿宋_GB2312" w:cs="宋体"/>
                <w:color w:val="auto"/>
                <w:kern w:val="0"/>
                <w:sz w:val="20"/>
                <w:szCs w:val="20"/>
              </w:rPr>
            </w:pPr>
          </w:p>
        </w:tc>
        <w:tc>
          <w:tcPr>
            <w:tcW w:w="2410" w:type="dxa"/>
            <w:vAlign w:val="center"/>
          </w:tcPr>
          <w:p>
            <w:pPr>
              <w:spacing w:line="240" w:lineRule="atLeast"/>
              <w:jc w:val="center"/>
              <w:rPr>
                <w:rFonts w:ascii="仿宋_GB2312" w:hAnsi="宋体" w:eastAsia="仿宋_GB2312" w:cs="宋体"/>
                <w:color w:val="auto"/>
                <w:sz w:val="20"/>
                <w:szCs w:val="20"/>
              </w:rPr>
            </w:pPr>
          </w:p>
        </w:tc>
        <w:tc>
          <w:tcPr>
            <w:tcW w:w="2620" w:type="dxa"/>
            <w:vAlign w:val="center"/>
          </w:tcPr>
          <w:p>
            <w:pPr>
              <w:spacing w:line="240" w:lineRule="atLeast"/>
              <w:jc w:val="center"/>
              <w:rPr>
                <w:rFonts w:ascii="仿宋_GB2312" w:hAnsi="宋体" w:eastAsia="仿宋_GB2312" w:cs="宋体"/>
                <w:color w:val="auto"/>
                <w:sz w:val="20"/>
                <w:szCs w:val="20"/>
              </w:rPr>
            </w:pPr>
            <w:r>
              <w:rPr>
                <w:rFonts w:hint="eastAsia" w:ascii="仿宋_GB2312" w:eastAsia="仿宋_GB2312"/>
                <w:color w:val="auto"/>
                <w:sz w:val="20"/>
                <w:szCs w:val="20"/>
              </w:rPr>
              <w:t>西四环南路</w:t>
            </w:r>
          </w:p>
        </w:tc>
        <w:tc>
          <w:tcPr>
            <w:tcW w:w="1880" w:type="dxa"/>
            <w:vAlign w:val="center"/>
          </w:tcPr>
          <w:p>
            <w:pPr>
              <w:widowControl/>
              <w:spacing w:line="24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丰台执法队</w:t>
            </w:r>
          </w:p>
          <w:p>
            <w:pPr>
              <w:widowControl/>
              <w:spacing w:line="24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lang w:eastAsia="zh-CN"/>
              </w:rPr>
              <w:t>看丹</w:t>
            </w:r>
            <w:r>
              <w:rPr>
                <w:rFonts w:hint="eastAsia" w:ascii="仿宋_GB2312" w:hAnsi="宋体" w:eastAsia="仿宋_GB2312" w:cs="宋体"/>
                <w:color w:val="auto"/>
                <w:kern w:val="0"/>
                <w:sz w:val="20"/>
                <w:szCs w:val="20"/>
              </w:rPr>
              <w:t>执法队</w:t>
            </w:r>
          </w:p>
          <w:p>
            <w:pPr>
              <w:widowControl/>
              <w:spacing w:line="24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lang w:eastAsia="zh-CN"/>
              </w:rPr>
              <w:t>五里店</w:t>
            </w:r>
            <w:r>
              <w:rPr>
                <w:rFonts w:hint="eastAsia" w:ascii="仿宋_GB2312" w:hAnsi="宋体" w:eastAsia="仿宋_GB2312" w:cs="宋体"/>
                <w:color w:val="auto"/>
                <w:kern w:val="0"/>
                <w:sz w:val="20"/>
                <w:szCs w:val="20"/>
              </w:rPr>
              <w:t>执法队</w:t>
            </w:r>
          </w:p>
        </w:tc>
        <w:tc>
          <w:tcPr>
            <w:tcW w:w="1785" w:type="dxa"/>
            <w:vAlign w:val="center"/>
          </w:tcPr>
          <w:p>
            <w:pPr>
              <w:widowControl/>
              <w:spacing w:line="240" w:lineRule="atLeast"/>
              <w:rPr>
                <w:rFonts w:hint="eastAsia"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lang w:val="en-US" w:eastAsia="zh-CN"/>
              </w:rPr>
              <w:t>63803019</w:t>
            </w:r>
          </w:p>
          <w:p>
            <w:pPr>
              <w:widowControl/>
              <w:spacing w:line="240" w:lineRule="atLeast"/>
              <w:rPr>
                <w:rFonts w:hint="eastAsia"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lang w:val="en-US" w:eastAsia="zh-CN"/>
              </w:rPr>
              <w:t>63734114</w:t>
            </w:r>
          </w:p>
          <w:p>
            <w:pPr>
              <w:widowControl/>
              <w:spacing w:line="240" w:lineRule="atLeast"/>
              <w:rPr>
                <w:rFonts w:hint="default"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lang w:val="en-US" w:eastAsia="zh-CN"/>
              </w:rPr>
              <w:t>无</w:t>
            </w:r>
          </w:p>
        </w:tc>
        <w:tc>
          <w:tcPr>
            <w:tcW w:w="1785" w:type="dxa"/>
            <w:vAlign w:val="center"/>
          </w:tcPr>
          <w:p>
            <w:pPr>
              <w:widowControl/>
              <w:spacing w:line="240" w:lineRule="atLeas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丰北桥至科丰桥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Align w:val="center"/>
          </w:tcPr>
          <w:p>
            <w:pPr>
              <w:widowControl/>
              <w:spacing w:line="240" w:lineRule="atLeast"/>
              <w:jc w:val="center"/>
              <w:rPr>
                <w:rFonts w:hint="eastAsia" w:ascii="仿宋_GB2312" w:hAnsi="宋体" w:eastAsia="仿宋_GB2312" w:cs="宋体"/>
                <w:b/>
                <w:color w:val="auto"/>
                <w:kern w:val="0"/>
                <w:sz w:val="20"/>
                <w:szCs w:val="20"/>
                <w:lang w:eastAsia="zh-CN"/>
              </w:rPr>
            </w:pPr>
            <w:r>
              <w:rPr>
                <w:rFonts w:hint="eastAsia" w:ascii="仿宋_GB2312" w:hAnsi="宋体" w:eastAsia="仿宋_GB2312" w:cs="宋体"/>
                <w:b/>
                <w:color w:val="auto"/>
                <w:kern w:val="0"/>
                <w:sz w:val="20"/>
                <w:szCs w:val="20"/>
              </w:rPr>
              <w:t>2</w:t>
            </w:r>
            <w:r>
              <w:rPr>
                <w:rFonts w:hint="eastAsia" w:ascii="仿宋_GB2312" w:hAnsi="宋体" w:eastAsia="仿宋_GB2312" w:cs="宋体"/>
                <w:b/>
                <w:color w:val="auto"/>
                <w:kern w:val="0"/>
                <w:sz w:val="20"/>
                <w:szCs w:val="20"/>
                <w:lang w:val="en-US" w:eastAsia="zh-CN"/>
              </w:rPr>
              <w:t>5</w:t>
            </w:r>
          </w:p>
        </w:tc>
        <w:tc>
          <w:tcPr>
            <w:tcW w:w="1140" w:type="dxa"/>
            <w:vMerge w:val="continue"/>
            <w:vAlign w:val="center"/>
          </w:tcPr>
          <w:p>
            <w:pPr>
              <w:widowControl/>
              <w:spacing w:line="240" w:lineRule="atLeast"/>
              <w:jc w:val="center"/>
              <w:rPr>
                <w:rFonts w:ascii="仿宋_GB2312" w:hAnsi="宋体" w:eastAsia="仿宋_GB2312" w:cs="宋体"/>
                <w:bCs/>
                <w:color w:val="auto"/>
                <w:kern w:val="0"/>
                <w:sz w:val="20"/>
                <w:szCs w:val="20"/>
              </w:rPr>
            </w:pPr>
          </w:p>
        </w:tc>
        <w:tc>
          <w:tcPr>
            <w:tcW w:w="2306" w:type="dxa"/>
            <w:vMerge w:val="continue"/>
            <w:vAlign w:val="center"/>
          </w:tcPr>
          <w:p>
            <w:pPr>
              <w:widowControl/>
              <w:spacing w:line="240" w:lineRule="atLeast"/>
              <w:jc w:val="center"/>
              <w:rPr>
                <w:rFonts w:ascii="仿宋_GB2312" w:hAnsi="宋体" w:eastAsia="仿宋_GB2312" w:cs="宋体"/>
                <w:color w:val="auto"/>
                <w:kern w:val="0"/>
                <w:sz w:val="20"/>
                <w:szCs w:val="20"/>
              </w:rPr>
            </w:pPr>
          </w:p>
        </w:tc>
        <w:tc>
          <w:tcPr>
            <w:tcW w:w="2410" w:type="dxa"/>
            <w:vAlign w:val="center"/>
          </w:tcPr>
          <w:p>
            <w:pPr>
              <w:spacing w:line="240" w:lineRule="atLeast"/>
              <w:jc w:val="center"/>
              <w:rPr>
                <w:rFonts w:ascii="仿宋_GB2312" w:hAnsi="宋体" w:eastAsia="仿宋_GB2312" w:cs="宋体"/>
                <w:color w:val="auto"/>
                <w:sz w:val="20"/>
                <w:szCs w:val="20"/>
              </w:rPr>
            </w:pPr>
          </w:p>
        </w:tc>
        <w:tc>
          <w:tcPr>
            <w:tcW w:w="2620" w:type="dxa"/>
            <w:vAlign w:val="center"/>
          </w:tcPr>
          <w:p>
            <w:pPr>
              <w:spacing w:line="240" w:lineRule="atLeast"/>
              <w:jc w:val="center"/>
              <w:rPr>
                <w:rFonts w:ascii="仿宋_GB2312" w:hAnsi="宋体" w:eastAsia="仿宋_GB2312" w:cs="宋体"/>
                <w:color w:val="auto"/>
                <w:sz w:val="20"/>
                <w:szCs w:val="20"/>
              </w:rPr>
            </w:pPr>
            <w:r>
              <w:rPr>
                <w:rFonts w:hint="eastAsia" w:ascii="仿宋_GB2312" w:eastAsia="仿宋_GB2312"/>
                <w:color w:val="auto"/>
                <w:sz w:val="20"/>
                <w:szCs w:val="20"/>
              </w:rPr>
              <w:t>南四环西路</w:t>
            </w:r>
          </w:p>
        </w:tc>
        <w:tc>
          <w:tcPr>
            <w:tcW w:w="1880" w:type="dxa"/>
            <w:vAlign w:val="center"/>
          </w:tcPr>
          <w:p>
            <w:pPr>
              <w:widowControl/>
              <w:spacing w:line="24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lang w:eastAsia="zh-CN"/>
              </w:rPr>
              <w:t>新村</w:t>
            </w:r>
            <w:r>
              <w:rPr>
                <w:rFonts w:hint="eastAsia" w:ascii="仿宋_GB2312" w:hAnsi="宋体" w:eastAsia="仿宋_GB2312" w:cs="宋体"/>
                <w:color w:val="auto"/>
                <w:kern w:val="0"/>
                <w:sz w:val="20"/>
                <w:szCs w:val="20"/>
              </w:rPr>
              <w:t>执法队</w:t>
            </w:r>
          </w:p>
          <w:p>
            <w:pPr>
              <w:widowControl/>
              <w:spacing w:line="24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lang w:eastAsia="zh-CN"/>
              </w:rPr>
              <w:t>看丹</w:t>
            </w:r>
            <w:r>
              <w:rPr>
                <w:rFonts w:hint="eastAsia" w:ascii="仿宋_GB2312" w:hAnsi="宋体" w:eastAsia="仿宋_GB2312" w:cs="宋体"/>
                <w:color w:val="auto"/>
                <w:kern w:val="0"/>
                <w:sz w:val="20"/>
                <w:szCs w:val="20"/>
              </w:rPr>
              <w:t>执法队</w:t>
            </w:r>
          </w:p>
          <w:p>
            <w:pPr>
              <w:widowControl/>
              <w:spacing w:line="24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lang w:eastAsia="zh-CN"/>
              </w:rPr>
              <w:t>玉泉营</w:t>
            </w:r>
            <w:r>
              <w:rPr>
                <w:rFonts w:hint="eastAsia" w:ascii="仿宋_GB2312" w:hAnsi="宋体" w:eastAsia="仿宋_GB2312" w:cs="宋体"/>
                <w:color w:val="auto"/>
                <w:kern w:val="0"/>
                <w:sz w:val="20"/>
                <w:szCs w:val="20"/>
              </w:rPr>
              <w:t>执法队</w:t>
            </w:r>
          </w:p>
        </w:tc>
        <w:tc>
          <w:tcPr>
            <w:tcW w:w="1785" w:type="dxa"/>
            <w:vAlign w:val="center"/>
          </w:tcPr>
          <w:p>
            <w:pPr>
              <w:widowControl/>
              <w:spacing w:line="240" w:lineRule="atLeast"/>
              <w:rPr>
                <w:rFonts w:hint="eastAsia"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lang w:val="en-US" w:eastAsia="zh-CN"/>
              </w:rPr>
              <w:t>63791915</w:t>
            </w:r>
          </w:p>
          <w:p>
            <w:pPr>
              <w:widowControl/>
              <w:spacing w:line="240" w:lineRule="atLeast"/>
              <w:rPr>
                <w:rFonts w:hint="eastAsia"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lang w:val="en-US" w:eastAsia="zh-CN"/>
              </w:rPr>
              <w:t>63734114</w:t>
            </w:r>
          </w:p>
          <w:p>
            <w:pPr>
              <w:widowControl/>
              <w:spacing w:line="240" w:lineRule="atLeast"/>
              <w:rPr>
                <w:rFonts w:hint="eastAsia"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lang w:val="en-US" w:eastAsia="zh-CN"/>
              </w:rPr>
              <w:t>63771014</w:t>
            </w:r>
          </w:p>
        </w:tc>
        <w:tc>
          <w:tcPr>
            <w:tcW w:w="1785" w:type="dxa"/>
            <w:vAlign w:val="center"/>
          </w:tcPr>
          <w:p>
            <w:pPr>
              <w:widowControl/>
              <w:spacing w:line="240" w:lineRule="atLeas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科丰桥至马家楼桥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Align w:val="center"/>
          </w:tcPr>
          <w:p>
            <w:pPr>
              <w:widowControl/>
              <w:spacing w:line="240" w:lineRule="atLeast"/>
              <w:jc w:val="center"/>
              <w:rPr>
                <w:rFonts w:hint="eastAsia" w:ascii="仿宋_GB2312" w:hAnsi="宋体" w:eastAsia="仿宋_GB2312" w:cs="宋体"/>
                <w:b/>
                <w:color w:val="auto"/>
                <w:kern w:val="0"/>
                <w:sz w:val="20"/>
                <w:szCs w:val="20"/>
                <w:lang w:eastAsia="zh-CN"/>
              </w:rPr>
            </w:pPr>
            <w:r>
              <w:rPr>
                <w:rFonts w:hint="eastAsia" w:ascii="仿宋_GB2312" w:hAnsi="宋体" w:eastAsia="仿宋_GB2312" w:cs="宋体"/>
                <w:b/>
                <w:color w:val="auto"/>
                <w:kern w:val="0"/>
                <w:sz w:val="20"/>
                <w:szCs w:val="20"/>
              </w:rPr>
              <w:t>2</w:t>
            </w:r>
            <w:r>
              <w:rPr>
                <w:rFonts w:hint="eastAsia" w:ascii="仿宋_GB2312" w:hAnsi="宋体" w:eastAsia="仿宋_GB2312" w:cs="宋体"/>
                <w:b/>
                <w:color w:val="auto"/>
                <w:kern w:val="0"/>
                <w:sz w:val="20"/>
                <w:szCs w:val="20"/>
                <w:lang w:val="en-US" w:eastAsia="zh-CN"/>
              </w:rPr>
              <w:t>6</w:t>
            </w:r>
          </w:p>
        </w:tc>
        <w:tc>
          <w:tcPr>
            <w:tcW w:w="1140" w:type="dxa"/>
            <w:vMerge w:val="continue"/>
            <w:vAlign w:val="center"/>
          </w:tcPr>
          <w:p>
            <w:pPr>
              <w:widowControl/>
              <w:spacing w:line="240" w:lineRule="atLeast"/>
              <w:jc w:val="center"/>
              <w:rPr>
                <w:rFonts w:ascii="仿宋_GB2312" w:hAnsi="宋体" w:eastAsia="仿宋_GB2312" w:cs="宋体"/>
                <w:bCs/>
                <w:color w:val="auto"/>
                <w:kern w:val="0"/>
                <w:sz w:val="20"/>
                <w:szCs w:val="20"/>
              </w:rPr>
            </w:pPr>
          </w:p>
        </w:tc>
        <w:tc>
          <w:tcPr>
            <w:tcW w:w="2306" w:type="dxa"/>
            <w:vMerge w:val="continue"/>
            <w:vAlign w:val="center"/>
          </w:tcPr>
          <w:p>
            <w:pPr>
              <w:widowControl/>
              <w:spacing w:line="240" w:lineRule="atLeast"/>
              <w:jc w:val="center"/>
              <w:rPr>
                <w:rFonts w:ascii="仿宋_GB2312" w:hAnsi="宋体" w:eastAsia="仿宋_GB2312" w:cs="宋体"/>
                <w:color w:val="auto"/>
                <w:kern w:val="0"/>
                <w:sz w:val="20"/>
                <w:szCs w:val="20"/>
              </w:rPr>
            </w:pPr>
          </w:p>
        </w:tc>
        <w:tc>
          <w:tcPr>
            <w:tcW w:w="2410" w:type="dxa"/>
            <w:vAlign w:val="center"/>
          </w:tcPr>
          <w:p>
            <w:pPr>
              <w:spacing w:line="240" w:lineRule="atLeast"/>
              <w:jc w:val="center"/>
              <w:rPr>
                <w:rFonts w:ascii="仿宋_GB2312" w:hAnsi="宋体" w:eastAsia="仿宋_GB2312" w:cs="宋体"/>
                <w:color w:val="auto"/>
                <w:sz w:val="20"/>
                <w:szCs w:val="20"/>
              </w:rPr>
            </w:pPr>
          </w:p>
        </w:tc>
        <w:tc>
          <w:tcPr>
            <w:tcW w:w="2620" w:type="dxa"/>
            <w:vAlign w:val="center"/>
          </w:tcPr>
          <w:p>
            <w:pPr>
              <w:spacing w:line="240" w:lineRule="atLeast"/>
              <w:jc w:val="center"/>
              <w:rPr>
                <w:rFonts w:ascii="仿宋_GB2312" w:hAnsi="宋体" w:eastAsia="仿宋_GB2312" w:cs="宋体"/>
                <w:color w:val="auto"/>
                <w:sz w:val="20"/>
                <w:szCs w:val="20"/>
              </w:rPr>
            </w:pPr>
            <w:r>
              <w:rPr>
                <w:rFonts w:hint="eastAsia" w:ascii="仿宋_GB2312" w:eastAsia="仿宋_GB2312"/>
                <w:color w:val="auto"/>
                <w:sz w:val="20"/>
                <w:szCs w:val="20"/>
              </w:rPr>
              <w:t>南四环中路</w:t>
            </w:r>
          </w:p>
        </w:tc>
        <w:tc>
          <w:tcPr>
            <w:tcW w:w="1880" w:type="dxa"/>
            <w:vAlign w:val="center"/>
          </w:tcPr>
          <w:p>
            <w:pPr>
              <w:widowControl/>
              <w:spacing w:line="24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lang w:eastAsia="zh-CN"/>
              </w:rPr>
              <w:t>玉泉营</w:t>
            </w:r>
            <w:r>
              <w:rPr>
                <w:rFonts w:hint="eastAsia" w:ascii="仿宋_GB2312" w:hAnsi="宋体" w:eastAsia="仿宋_GB2312" w:cs="宋体"/>
                <w:color w:val="auto"/>
                <w:kern w:val="0"/>
                <w:sz w:val="20"/>
                <w:szCs w:val="20"/>
              </w:rPr>
              <w:t>执法队</w:t>
            </w:r>
          </w:p>
          <w:p>
            <w:pPr>
              <w:widowControl/>
              <w:spacing w:line="24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lang w:eastAsia="zh-CN"/>
              </w:rPr>
              <w:t>马家堡</w:t>
            </w:r>
            <w:r>
              <w:rPr>
                <w:rFonts w:hint="eastAsia" w:ascii="仿宋_GB2312" w:hAnsi="宋体" w:eastAsia="仿宋_GB2312" w:cs="宋体"/>
                <w:color w:val="auto"/>
                <w:kern w:val="0"/>
                <w:sz w:val="20"/>
                <w:szCs w:val="20"/>
              </w:rPr>
              <w:t>执法队</w:t>
            </w:r>
          </w:p>
          <w:p>
            <w:pPr>
              <w:widowControl/>
              <w:spacing w:line="24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lang w:eastAsia="zh-CN"/>
              </w:rPr>
              <w:t>西罗园</w:t>
            </w:r>
            <w:r>
              <w:rPr>
                <w:rFonts w:hint="eastAsia" w:ascii="仿宋_GB2312" w:hAnsi="宋体" w:eastAsia="仿宋_GB2312" w:cs="宋体"/>
                <w:color w:val="auto"/>
                <w:kern w:val="0"/>
                <w:sz w:val="20"/>
                <w:szCs w:val="20"/>
              </w:rPr>
              <w:t>执法队</w:t>
            </w:r>
          </w:p>
          <w:p>
            <w:pPr>
              <w:widowControl/>
              <w:spacing w:line="240" w:lineRule="atLeast"/>
              <w:jc w:val="center"/>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lang w:eastAsia="zh-CN"/>
              </w:rPr>
              <w:t>大红门</w:t>
            </w:r>
            <w:r>
              <w:rPr>
                <w:rFonts w:hint="eastAsia" w:ascii="仿宋_GB2312" w:hAnsi="宋体" w:eastAsia="仿宋_GB2312" w:cs="宋体"/>
                <w:color w:val="auto"/>
                <w:kern w:val="0"/>
                <w:sz w:val="20"/>
                <w:szCs w:val="20"/>
              </w:rPr>
              <w:t>执法队</w:t>
            </w:r>
          </w:p>
          <w:p>
            <w:pPr>
              <w:widowControl/>
              <w:spacing w:line="240" w:lineRule="atLeast"/>
              <w:jc w:val="center"/>
              <w:rPr>
                <w:rFonts w:hint="eastAsia" w:ascii="仿宋_GB2312" w:hAnsi="宋体" w:eastAsia="仿宋_GB2312" w:cs="宋体"/>
                <w:color w:val="auto"/>
                <w:kern w:val="0"/>
                <w:sz w:val="20"/>
                <w:szCs w:val="20"/>
                <w:lang w:eastAsia="zh-CN"/>
              </w:rPr>
            </w:pPr>
            <w:r>
              <w:rPr>
                <w:rFonts w:hint="eastAsia" w:ascii="仿宋_GB2312" w:hAnsi="宋体" w:eastAsia="仿宋_GB2312" w:cs="宋体"/>
                <w:color w:val="auto"/>
                <w:kern w:val="0"/>
                <w:sz w:val="20"/>
                <w:szCs w:val="20"/>
                <w:lang w:eastAsia="zh-CN"/>
              </w:rPr>
              <w:t>南苑执法队</w:t>
            </w:r>
          </w:p>
          <w:p>
            <w:pPr>
              <w:widowControl/>
              <w:spacing w:line="240" w:lineRule="atLeast"/>
              <w:jc w:val="center"/>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lang w:eastAsia="zh-CN"/>
              </w:rPr>
              <w:t>石榴庄</w:t>
            </w:r>
            <w:r>
              <w:rPr>
                <w:rFonts w:hint="eastAsia" w:ascii="仿宋_GB2312" w:hAnsi="宋体" w:eastAsia="仿宋_GB2312" w:cs="宋体"/>
                <w:color w:val="auto"/>
                <w:kern w:val="0"/>
                <w:sz w:val="20"/>
                <w:szCs w:val="20"/>
              </w:rPr>
              <w:t>执法队</w:t>
            </w:r>
          </w:p>
          <w:p>
            <w:pPr>
              <w:widowControl/>
              <w:spacing w:line="240" w:lineRule="atLeast"/>
              <w:jc w:val="center"/>
              <w:rPr>
                <w:rFonts w:hint="eastAsia" w:ascii="仿宋_GB2312" w:hAnsi="宋体" w:eastAsia="仿宋_GB2312" w:cs="宋体"/>
                <w:color w:val="auto"/>
                <w:kern w:val="0"/>
                <w:sz w:val="20"/>
                <w:szCs w:val="20"/>
                <w:lang w:eastAsia="zh-CN"/>
              </w:rPr>
            </w:pPr>
            <w:r>
              <w:rPr>
                <w:rFonts w:hint="eastAsia" w:ascii="仿宋_GB2312" w:hAnsi="宋体" w:eastAsia="仿宋_GB2312" w:cs="宋体"/>
                <w:color w:val="auto"/>
                <w:kern w:val="0"/>
                <w:sz w:val="20"/>
                <w:szCs w:val="20"/>
                <w:lang w:eastAsia="zh-CN"/>
              </w:rPr>
              <w:t>和义执法队</w:t>
            </w:r>
          </w:p>
          <w:p>
            <w:pPr>
              <w:widowControl/>
              <w:spacing w:line="240" w:lineRule="atLeast"/>
              <w:jc w:val="center"/>
              <w:rPr>
                <w:rFonts w:hint="eastAsia" w:ascii="仿宋_GB2312" w:hAnsi="宋体" w:eastAsia="仿宋_GB2312" w:cs="宋体"/>
                <w:color w:val="auto"/>
                <w:kern w:val="0"/>
                <w:sz w:val="20"/>
                <w:szCs w:val="20"/>
                <w:lang w:eastAsia="zh-CN"/>
              </w:rPr>
            </w:pPr>
            <w:r>
              <w:rPr>
                <w:rFonts w:hint="eastAsia" w:ascii="仿宋_GB2312" w:hAnsi="宋体" w:eastAsia="仿宋_GB2312" w:cs="宋体"/>
                <w:color w:val="auto"/>
                <w:kern w:val="0"/>
                <w:sz w:val="20"/>
                <w:szCs w:val="20"/>
                <w:lang w:eastAsia="zh-CN"/>
              </w:rPr>
              <w:t>花乡执法队</w:t>
            </w:r>
          </w:p>
        </w:tc>
        <w:tc>
          <w:tcPr>
            <w:tcW w:w="1785" w:type="dxa"/>
            <w:vAlign w:val="center"/>
          </w:tcPr>
          <w:p>
            <w:pPr>
              <w:widowControl/>
              <w:spacing w:line="240" w:lineRule="atLeast"/>
              <w:rPr>
                <w:rFonts w:hint="eastAsia"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lang w:val="en-US" w:eastAsia="zh-CN"/>
              </w:rPr>
              <w:t>63771014</w:t>
            </w:r>
          </w:p>
          <w:p>
            <w:pPr>
              <w:widowControl/>
              <w:spacing w:line="240" w:lineRule="atLeast"/>
              <w:rPr>
                <w:rFonts w:hint="eastAsia"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lang w:val="en-US" w:eastAsia="zh-CN"/>
              </w:rPr>
              <w:t>87579825</w:t>
            </w:r>
          </w:p>
          <w:p>
            <w:pPr>
              <w:widowControl/>
              <w:spacing w:line="240" w:lineRule="atLeast"/>
              <w:rPr>
                <w:rFonts w:ascii="仿宋_GB2312" w:hAnsi="宋体" w:eastAsia="仿宋_GB2312" w:cs="宋体"/>
                <w:color w:val="auto"/>
                <w:kern w:val="0"/>
                <w:sz w:val="20"/>
                <w:szCs w:val="20"/>
              </w:rPr>
            </w:pPr>
            <w:r>
              <w:rPr>
                <w:rFonts w:ascii="仿宋_GB2312" w:hAnsi="宋体" w:eastAsia="仿宋_GB2312" w:cs="宋体"/>
                <w:color w:val="auto"/>
                <w:kern w:val="0"/>
                <w:sz w:val="20"/>
                <w:szCs w:val="20"/>
              </w:rPr>
              <w:t>87258008</w:t>
            </w:r>
          </w:p>
          <w:p>
            <w:pPr>
              <w:widowControl/>
              <w:spacing w:line="240" w:lineRule="atLeast"/>
              <w:rPr>
                <w:rFonts w:hint="eastAsia"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lang w:val="en-US" w:eastAsia="zh-CN"/>
              </w:rPr>
              <w:t>87885957</w:t>
            </w:r>
          </w:p>
          <w:p>
            <w:pPr>
              <w:widowControl/>
              <w:spacing w:line="240" w:lineRule="atLeast"/>
              <w:rPr>
                <w:rFonts w:hint="eastAsia"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lang w:val="en-US" w:eastAsia="zh-CN"/>
              </w:rPr>
              <w:t>67971537</w:t>
            </w:r>
          </w:p>
          <w:p>
            <w:pPr>
              <w:widowControl/>
              <w:spacing w:line="240" w:lineRule="atLeast"/>
              <w:rPr>
                <w:rFonts w:hint="eastAsia"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lang w:val="en-US" w:eastAsia="zh-CN"/>
              </w:rPr>
              <w:t>67279202</w:t>
            </w:r>
          </w:p>
          <w:p>
            <w:pPr>
              <w:widowControl/>
              <w:spacing w:line="240" w:lineRule="atLeast"/>
              <w:rPr>
                <w:rFonts w:hint="eastAsia"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lang w:val="en-US" w:eastAsia="zh-CN"/>
              </w:rPr>
              <w:t>67904081</w:t>
            </w:r>
          </w:p>
          <w:p>
            <w:pPr>
              <w:widowControl/>
              <w:spacing w:line="240" w:lineRule="atLeast"/>
              <w:rPr>
                <w:rFonts w:hint="default"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lang w:val="en-US" w:eastAsia="zh-CN"/>
              </w:rPr>
              <w:t>83755350</w:t>
            </w:r>
          </w:p>
        </w:tc>
        <w:tc>
          <w:tcPr>
            <w:tcW w:w="1785" w:type="dxa"/>
            <w:vAlign w:val="center"/>
          </w:tcPr>
          <w:p>
            <w:pPr>
              <w:widowControl/>
              <w:spacing w:line="240" w:lineRule="atLeas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马家楼桥至榴乡桥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Align w:val="center"/>
          </w:tcPr>
          <w:p>
            <w:pPr>
              <w:widowControl/>
              <w:spacing w:line="240" w:lineRule="atLeast"/>
              <w:jc w:val="center"/>
              <w:rPr>
                <w:rFonts w:hint="eastAsia" w:ascii="仿宋_GB2312" w:hAnsi="宋体" w:eastAsia="仿宋_GB2312" w:cs="宋体"/>
                <w:b/>
                <w:color w:val="auto"/>
                <w:kern w:val="0"/>
                <w:sz w:val="20"/>
                <w:szCs w:val="20"/>
                <w:lang w:eastAsia="zh-CN"/>
              </w:rPr>
            </w:pPr>
            <w:r>
              <w:rPr>
                <w:rFonts w:hint="eastAsia" w:ascii="仿宋_GB2312" w:hAnsi="宋体" w:eastAsia="仿宋_GB2312" w:cs="宋体"/>
                <w:b/>
                <w:color w:val="auto"/>
                <w:kern w:val="0"/>
                <w:sz w:val="20"/>
                <w:szCs w:val="20"/>
              </w:rPr>
              <w:t>2</w:t>
            </w:r>
            <w:r>
              <w:rPr>
                <w:rFonts w:hint="eastAsia" w:ascii="仿宋_GB2312" w:hAnsi="宋体" w:eastAsia="仿宋_GB2312" w:cs="宋体"/>
                <w:b/>
                <w:color w:val="auto"/>
                <w:kern w:val="0"/>
                <w:sz w:val="20"/>
                <w:szCs w:val="20"/>
                <w:lang w:val="en-US" w:eastAsia="zh-CN"/>
              </w:rPr>
              <w:t>7</w:t>
            </w:r>
          </w:p>
        </w:tc>
        <w:tc>
          <w:tcPr>
            <w:tcW w:w="1140" w:type="dxa"/>
            <w:vMerge w:val="restart"/>
            <w:vAlign w:val="center"/>
          </w:tcPr>
          <w:p>
            <w:pPr>
              <w:widowControl/>
              <w:spacing w:line="240" w:lineRule="atLeast"/>
              <w:jc w:val="center"/>
              <w:rPr>
                <w:rFonts w:ascii="仿宋_GB2312" w:hAnsi="宋体" w:eastAsia="仿宋_GB2312" w:cs="宋体"/>
                <w:bCs/>
                <w:color w:val="auto"/>
                <w:kern w:val="0"/>
                <w:sz w:val="20"/>
                <w:szCs w:val="20"/>
              </w:rPr>
            </w:pPr>
            <w:r>
              <w:rPr>
                <w:rFonts w:hint="eastAsia" w:ascii="仿宋_GB2312" w:hAnsi="宋体" w:eastAsia="仿宋_GB2312" w:cs="宋体"/>
                <w:bCs/>
                <w:color w:val="auto"/>
                <w:kern w:val="0"/>
                <w:sz w:val="20"/>
                <w:szCs w:val="20"/>
              </w:rPr>
              <w:t>二类</w:t>
            </w:r>
          </w:p>
          <w:p>
            <w:pPr>
              <w:widowControl/>
              <w:spacing w:line="240" w:lineRule="atLeast"/>
              <w:jc w:val="center"/>
              <w:rPr>
                <w:rFonts w:ascii="仿宋_GB2312" w:hAnsi="宋体" w:eastAsia="仿宋_GB2312" w:cs="宋体"/>
                <w:bCs/>
                <w:color w:val="auto"/>
                <w:kern w:val="0"/>
                <w:sz w:val="20"/>
                <w:szCs w:val="20"/>
              </w:rPr>
            </w:pPr>
            <w:r>
              <w:rPr>
                <w:rFonts w:hint="eastAsia" w:ascii="仿宋_GB2312" w:hAnsi="宋体" w:eastAsia="仿宋_GB2312" w:cs="宋体"/>
                <w:bCs/>
                <w:color w:val="auto"/>
                <w:kern w:val="0"/>
                <w:sz w:val="20"/>
                <w:szCs w:val="20"/>
              </w:rPr>
              <w:t>重点</w:t>
            </w:r>
          </w:p>
          <w:p>
            <w:pPr>
              <w:widowControl/>
              <w:spacing w:line="240" w:lineRule="atLeast"/>
              <w:jc w:val="center"/>
              <w:rPr>
                <w:rFonts w:ascii="仿宋_GB2312" w:hAnsi="宋体" w:eastAsia="仿宋_GB2312" w:cs="宋体"/>
                <w:bCs/>
                <w:color w:val="auto"/>
                <w:kern w:val="0"/>
                <w:sz w:val="20"/>
                <w:szCs w:val="20"/>
              </w:rPr>
            </w:pPr>
            <w:r>
              <w:rPr>
                <w:rFonts w:hint="eastAsia" w:ascii="仿宋_GB2312" w:hAnsi="宋体" w:eastAsia="仿宋_GB2312" w:cs="宋体"/>
                <w:bCs/>
                <w:color w:val="auto"/>
                <w:kern w:val="0"/>
                <w:sz w:val="20"/>
                <w:szCs w:val="20"/>
              </w:rPr>
              <w:t>管理</w:t>
            </w:r>
          </w:p>
          <w:p>
            <w:pPr>
              <w:widowControl/>
              <w:spacing w:line="240" w:lineRule="atLeast"/>
              <w:jc w:val="center"/>
              <w:rPr>
                <w:rFonts w:ascii="仿宋_GB2312" w:hAnsi="宋体" w:eastAsia="仿宋_GB2312" w:cs="宋体"/>
                <w:bCs/>
                <w:color w:val="auto"/>
                <w:kern w:val="0"/>
                <w:sz w:val="20"/>
                <w:szCs w:val="20"/>
              </w:rPr>
            </w:pPr>
            <w:r>
              <w:rPr>
                <w:rFonts w:hint="eastAsia" w:ascii="仿宋_GB2312" w:hAnsi="宋体" w:eastAsia="仿宋_GB2312" w:cs="宋体"/>
                <w:bCs/>
                <w:color w:val="auto"/>
                <w:kern w:val="0"/>
                <w:sz w:val="20"/>
                <w:szCs w:val="20"/>
              </w:rPr>
              <w:t>地区</w:t>
            </w:r>
          </w:p>
        </w:tc>
        <w:tc>
          <w:tcPr>
            <w:tcW w:w="2306" w:type="dxa"/>
            <w:vMerge w:val="restart"/>
            <w:vAlign w:val="center"/>
          </w:tcPr>
          <w:p>
            <w:pPr>
              <w:widowControl/>
              <w:spacing w:line="24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重点大街</w:t>
            </w:r>
          </w:p>
        </w:tc>
        <w:tc>
          <w:tcPr>
            <w:tcW w:w="2410" w:type="dxa"/>
            <w:vAlign w:val="center"/>
          </w:tcPr>
          <w:p>
            <w:pPr>
              <w:spacing w:line="240" w:lineRule="atLeast"/>
              <w:jc w:val="center"/>
              <w:rPr>
                <w:rFonts w:ascii="仿宋_GB2312" w:hAnsi="宋体" w:eastAsia="仿宋_GB2312" w:cs="宋体"/>
                <w:color w:val="auto"/>
                <w:sz w:val="20"/>
                <w:szCs w:val="20"/>
              </w:rPr>
            </w:pPr>
          </w:p>
        </w:tc>
        <w:tc>
          <w:tcPr>
            <w:tcW w:w="2620" w:type="dxa"/>
            <w:vAlign w:val="center"/>
          </w:tcPr>
          <w:p>
            <w:pPr>
              <w:widowControl/>
              <w:spacing w:line="240" w:lineRule="atLeast"/>
              <w:jc w:val="center"/>
              <w:rPr>
                <w:rFonts w:ascii="仿宋_GB2312" w:hAnsi="宋体" w:eastAsia="仿宋_GB2312" w:cs="宋体"/>
                <w:color w:val="auto"/>
                <w:kern w:val="0"/>
                <w:sz w:val="20"/>
                <w:szCs w:val="20"/>
              </w:rPr>
            </w:pPr>
            <w:r>
              <w:rPr>
                <w:rFonts w:hint="eastAsia" w:ascii="仿宋_GB2312" w:eastAsia="仿宋_GB2312"/>
                <w:color w:val="auto"/>
                <w:sz w:val="20"/>
                <w:szCs w:val="20"/>
              </w:rPr>
              <w:t>北大街</w:t>
            </w:r>
          </w:p>
        </w:tc>
        <w:tc>
          <w:tcPr>
            <w:tcW w:w="1880" w:type="dxa"/>
            <w:vAlign w:val="center"/>
          </w:tcPr>
          <w:p>
            <w:pPr>
              <w:widowControl/>
              <w:spacing w:line="24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丰台执法队</w:t>
            </w:r>
          </w:p>
        </w:tc>
        <w:tc>
          <w:tcPr>
            <w:tcW w:w="1785" w:type="dxa"/>
            <w:vAlign w:val="center"/>
          </w:tcPr>
          <w:p>
            <w:pPr>
              <w:widowControl/>
              <w:spacing w:line="240" w:lineRule="atLeast"/>
              <w:rPr>
                <w:rFonts w:hint="default"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lang w:val="en-US" w:eastAsia="zh-CN"/>
              </w:rPr>
              <w:t>63803019</w:t>
            </w:r>
          </w:p>
        </w:tc>
        <w:tc>
          <w:tcPr>
            <w:tcW w:w="1785" w:type="dxa"/>
            <w:vAlign w:val="center"/>
          </w:tcPr>
          <w:p>
            <w:pPr>
              <w:widowControl/>
              <w:spacing w:line="240" w:lineRule="atLeas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东大街至四环路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Align w:val="center"/>
          </w:tcPr>
          <w:p>
            <w:pPr>
              <w:widowControl/>
              <w:spacing w:line="240" w:lineRule="atLeast"/>
              <w:jc w:val="center"/>
              <w:rPr>
                <w:rFonts w:hint="eastAsia" w:ascii="仿宋_GB2312" w:hAnsi="宋体" w:eastAsia="仿宋_GB2312" w:cs="宋体"/>
                <w:b/>
                <w:color w:val="auto"/>
                <w:kern w:val="0"/>
                <w:sz w:val="20"/>
                <w:szCs w:val="20"/>
                <w:lang w:eastAsia="zh-CN"/>
              </w:rPr>
            </w:pPr>
            <w:r>
              <w:rPr>
                <w:rFonts w:hint="eastAsia" w:ascii="仿宋_GB2312" w:hAnsi="宋体" w:eastAsia="仿宋_GB2312" w:cs="宋体"/>
                <w:b/>
                <w:color w:val="auto"/>
                <w:kern w:val="0"/>
                <w:sz w:val="20"/>
                <w:szCs w:val="20"/>
              </w:rPr>
              <w:t>2</w:t>
            </w:r>
            <w:r>
              <w:rPr>
                <w:rFonts w:hint="eastAsia" w:ascii="仿宋_GB2312" w:hAnsi="宋体" w:eastAsia="仿宋_GB2312" w:cs="宋体"/>
                <w:b/>
                <w:color w:val="auto"/>
                <w:kern w:val="0"/>
                <w:sz w:val="20"/>
                <w:szCs w:val="20"/>
                <w:lang w:val="en-US" w:eastAsia="zh-CN"/>
              </w:rPr>
              <w:t>8</w:t>
            </w:r>
          </w:p>
        </w:tc>
        <w:tc>
          <w:tcPr>
            <w:tcW w:w="1140" w:type="dxa"/>
            <w:vMerge w:val="continue"/>
            <w:vAlign w:val="center"/>
          </w:tcPr>
          <w:p>
            <w:pPr>
              <w:widowControl/>
              <w:spacing w:line="240" w:lineRule="atLeast"/>
              <w:jc w:val="center"/>
              <w:rPr>
                <w:rFonts w:ascii="仿宋_GB2312" w:hAnsi="宋体" w:eastAsia="仿宋_GB2312" w:cs="宋体"/>
                <w:bCs/>
                <w:color w:val="auto"/>
                <w:kern w:val="0"/>
                <w:sz w:val="20"/>
                <w:szCs w:val="20"/>
              </w:rPr>
            </w:pPr>
          </w:p>
        </w:tc>
        <w:tc>
          <w:tcPr>
            <w:tcW w:w="2306" w:type="dxa"/>
            <w:vMerge w:val="continue"/>
            <w:vAlign w:val="center"/>
          </w:tcPr>
          <w:p>
            <w:pPr>
              <w:widowControl/>
              <w:spacing w:line="240" w:lineRule="atLeast"/>
              <w:jc w:val="center"/>
              <w:rPr>
                <w:rFonts w:ascii="仿宋_GB2312" w:hAnsi="宋体" w:eastAsia="仿宋_GB2312" w:cs="宋体"/>
                <w:color w:val="auto"/>
                <w:kern w:val="0"/>
                <w:sz w:val="20"/>
                <w:szCs w:val="20"/>
              </w:rPr>
            </w:pPr>
          </w:p>
        </w:tc>
        <w:tc>
          <w:tcPr>
            <w:tcW w:w="2410" w:type="dxa"/>
            <w:vAlign w:val="center"/>
          </w:tcPr>
          <w:p>
            <w:pPr>
              <w:spacing w:line="240" w:lineRule="atLeast"/>
              <w:jc w:val="center"/>
              <w:rPr>
                <w:rFonts w:ascii="仿宋_GB2312" w:hAnsi="宋体" w:eastAsia="仿宋_GB2312" w:cs="宋体"/>
                <w:color w:val="auto"/>
                <w:sz w:val="20"/>
                <w:szCs w:val="20"/>
              </w:rPr>
            </w:pPr>
          </w:p>
        </w:tc>
        <w:tc>
          <w:tcPr>
            <w:tcW w:w="2620" w:type="dxa"/>
            <w:vAlign w:val="center"/>
          </w:tcPr>
          <w:p>
            <w:pPr>
              <w:spacing w:line="240" w:lineRule="atLeast"/>
              <w:jc w:val="center"/>
              <w:rPr>
                <w:rFonts w:ascii="仿宋_GB2312" w:hAnsi="宋体" w:eastAsia="仿宋_GB2312" w:cs="宋体"/>
                <w:color w:val="auto"/>
                <w:sz w:val="20"/>
                <w:szCs w:val="20"/>
              </w:rPr>
            </w:pPr>
            <w:r>
              <w:rPr>
                <w:rFonts w:hint="eastAsia" w:ascii="仿宋_GB2312" w:eastAsia="仿宋_GB2312"/>
                <w:color w:val="auto"/>
                <w:sz w:val="20"/>
                <w:szCs w:val="20"/>
              </w:rPr>
              <w:t>东大街</w:t>
            </w:r>
          </w:p>
        </w:tc>
        <w:tc>
          <w:tcPr>
            <w:tcW w:w="1880" w:type="dxa"/>
            <w:vAlign w:val="center"/>
          </w:tcPr>
          <w:p>
            <w:pPr>
              <w:widowControl/>
              <w:spacing w:line="24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丰台执法队</w:t>
            </w:r>
          </w:p>
        </w:tc>
        <w:tc>
          <w:tcPr>
            <w:tcW w:w="1785" w:type="dxa"/>
            <w:vAlign w:val="center"/>
          </w:tcPr>
          <w:p>
            <w:pPr>
              <w:widowControl/>
              <w:spacing w:line="240" w:lineRule="atLeast"/>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lang w:val="en-US" w:eastAsia="zh-CN"/>
              </w:rPr>
              <w:t>63803019</w:t>
            </w:r>
          </w:p>
        </w:tc>
        <w:tc>
          <w:tcPr>
            <w:tcW w:w="1785" w:type="dxa"/>
            <w:vAlign w:val="center"/>
          </w:tcPr>
          <w:p>
            <w:pPr>
              <w:widowControl/>
              <w:spacing w:line="240" w:lineRule="atLeas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万丰桥至正阳大街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Align w:val="center"/>
          </w:tcPr>
          <w:p>
            <w:pPr>
              <w:widowControl/>
              <w:spacing w:line="240" w:lineRule="atLeast"/>
              <w:jc w:val="center"/>
              <w:rPr>
                <w:rFonts w:hint="default" w:ascii="仿宋_GB2312" w:hAnsi="宋体" w:eastAsia="仿宋_GB2312" w:cs="宋体"/>
                <w:b/>
                <w:color w:val="auto"/>
                <w:kern w:val="0"/>
                <w:sz w:val="20"/>
                <w:szCs w:val="20"/>
                <w:lang w:val="en-US" w:eastAsia="zh-CN"/>
              </w:rPr>
            </w:pPr>
            <w:r>
              <w:rPr>
                <w:rFonts w:hint="eastAsia" w:ascii="仿宋_GB2312" w:hAnsi="宋体" w:eastAsia="仿宋_GB2312" w:cs="宋体"/>
                <w:b/>
                <w:color w:val="auto"/>
                <w:kern w:val="0"/>
                <w:sz w:val="20"/>
                <w:szCs w:val="20"/>
                <w:lang w:val="en-US" w:eastAsia="zh-CN"/>
              </w:rPr>
              <w:t>29</w:t>
            </w:r>
          </w:p>
        </w:tc>
        <w:tc>
          <w:tcPr>
            <w:tcW w:w="1140" w:type="dxa"/>
            <w:vMerge w:val="continue"/>
            <w:vAlign w:val="center"/>
          </w:tcPr>
          <w:p>
            <w:pPr>
              <w:widowControl/>
              <w:spacing w:line="240" w:lineRule="atLeast"/>
              <w:jc w:val="center"/>
              <w:rPr>
                <w:rFonts w:ascii="仿宋_GB2312" w:hAnsi="宋体" w:eastAsia="仿宋_GB2312" w:cs="宋体"/>
                <w:bCs/>
                <w:color w:val="auto"/>
                <w:kern w:val="0"/>
                <w:sz w:val="20"/>
                <w:szCs w:val="20"/>
              </w:rPr>
            </w:pPr>
          </w:p>
        </w:tc>
        <w:tc>
          <w:tcPr>
            <w:tcW w:w="2306" w:type="dxa"/>
            <w:vMerge w:val="continue"/>
            <w:vAlign w:val="center"/>
          </w:tcPr>
          <w:p>
            <w:pPr>
              <w:widowControl/>
              <w:spacing w:line="240" w:lineRule="atLeast"/>
              <w:jc w:val="center"/>
              <w:rPr>
                <w:rFonts w:ascii="仿宋_GB2312" w:hAnsi="宋体" w:eastAsia="仿宋_GB2312" w:cs="宋体"/>
                <w:color w:val="auto"/>
                <w:kern w:val="0"/>
                <w:sz w:val="20"/>
                <w:szCs w:val="20"/>
              </w:rPr>
            </w:pPr>
          </w:p>
        </w:tc>
        <w:tc>
          <w:tcPr>
            <w:tcW w:w="2410" w:type="dxa"/>
            <w:vAlign w:val="center"/>
          </w:tcPr>
          <w:p>
            <w:pPr>
              <w:spacing w:line="240" w:lineRule="atLeast"/>
              <w:jc w:val="center"/>
              <w:rPr>
                <w:rFonts w:ascii="仿宋_GB2312" w:hAnsi="宋体" w:eastAsia="仿宋_GB2312" w:cs="宋体"/>
                <w:color w:val="auto"/>
                <w:sz w:val="20"/>
                <w:szCs w:val="20"/>
              </w:rPr>
            </w:pPr>
          </w:p>
        </w:tc>
        <w:tc>
          <w:tcPr>
            <w:tcW w:w="2620" w:type="dxa"/>
            <w:vAlign w:val="center"/>
          </w:tcPr>
          <w:p>
            <w:pPr>
              <w:spacing w:line="240" w:lineRule="atLeast"/>
              <w:jc w:val="center"/>
              <w:rPr>
                <w:rFonts w:ascii="仿宋_GB2312" w:hAnsi="宋体" w:eastAsia="仿宋_GB2312" w:cs="宋体"/>
                <w:color w:val="auto"/>
                <w:sz w:val="20"/>
                <w:szCs w:val="20"/>
              </w:rPr>
            </w:pPr>
            <w:r>
              <w:rPr>
                <w:rFonts w:hint="eastAsia" w:ascii="仿宋_GB2312" w:eastAsia="仿宋_GB2312"/>
                <w:color w:val="auto"/>
                <w:sz w:val="20"/>
                <w:szCs w:val="20"/>
              </w:rPr>
              <w:t>万丰路</w:t>
            </w:r>
          </w:p>
        </w:tc>
        <w:tc>
          <w:tcPr>
            <w:tcW w:w="1880" w:type="dxa"/>
            <w:vAlign w:val="center"/>
          </w:tcPr>
          <w:p>
            <w:pPr>
              <w:widowControl/>
              <w:spacing w:line="24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lang w:eastAsia="zh-CN"/>
              </w:rPr>
              <w:t>六里桥</w:t>
            </w:r>
            <w:r>
              <w:rPr>
                <w:rFonts w:hint="eastAsia" w:ascii="仿宋_GB2312" w:hAnsi="宋体" w:eastAsia="仿宋_GB2312" w:cs="宋体"/>
                <w:color w:val="auto"/>
                <w:kern w:val="0"/>
                <w:sz w:val="20"/>
                <w:szCs w:val="20"/>
              </w:rPr>
              <w:t>执法队</w:t>
            </w:r>
          </w:p>
        </w:tc>
        <w:tc>
          <w:tcPr>
            <w:tcW w:w="1785" w:type="dxa"/>
            <w:vAlign w:val="center"/>
          </w:tcPr>
          <w:p>
            <w:pPr>
              <w:widowControl/>
              <w:spacing w:line="240" w:lineRule="atLeast"/>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lang w:val="en-US" w:eastAsia="zh-CN"/>
              </w:rPr>
              <w:t>83890903</w:t>
            </w:r>
          </w:p>
        </w:tc>
        <w:tc>
          <w:tcPr>
            <w:tcW w:w="1785" w:type="dxa"/>
            <w:vAlign w:val="center"/>
          </w:tcPr>
          <w:p>
            <w:pPr>
              <w:widowControl/>
              <w:spacing w:line="240" w:lineRule="atLeas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万丰桥至莲宝路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Align w:val="center"/>
          </w:tcPr>
          <w:p>
            <w:pPr>
              <w:widowControl/>
              <w:spacing w:line="240" w:lineRule="atLeast"/>
              <w:jc w:val="center"/>
              <w:rPr>
                <w:rFonts w:hint="eastAsia" w:ascii="仿宋_GB2312" w:hAnsi="宋体" w:eastAsia="仿宋_GB2312" w:cs="宋体"/>
                <w:b/>
                <w:color w:val="auto"/>
                <w:kern w:val="0"/>
                <w:sz w:val="20"/>
                <w:szCs w:val="20"/>
                <w:lang w:eastAsia="zh-CN"/>
              </w:rPr>
            </w:pPr>
            <w:r>
              <w:rPr>
                <w:rFonts w:hint="eastAsia" w:ascii="仿宋_GB2312" w:hAnsi="宋体" w:eastAsia="仿宋_GB2312" w:cs="宋体"/>
                <w:b/>
                <w:color w:val="auto"/>
                <w:kern w:val="0"/>
                <w:sz w:val="20"/>
                <w:szCs w:val="20"/>
              </w:rPr>
              <w:t>3</w:t>
            </w:r>
            <w:r>
              <w:rPr>
                <w:rFonts w:hint="eastAsia" w:ascii="仿宋_GB2312" w:hAnsi="宋体" w:eastAsia="仿宋_GB2312" w:cs="宋体"/>
                <w:b/>
                <w:color w:val="auto"/>
                <w:kern w:val="0"/>
                <w:sz w:val="20"/>
                <w:szCs w:val="20"/>
                <w:lang w:val="en-US" w:eastAsia="zh-CN"/>
              </w:rPr>
              <w:t>0</w:t>
            </w:r>
          </w:p>
        </w:tc>
        <w:tc>
          <w:tcPr>
            <w:tcW w:w="1140" w:type="dxa"/>
            <w:vMerge w:val="continue"/>
            <w:vAlign w:val="center"/>
          </w:tcPr>
          <w:p>
            <w:pPr>
              <w:widowControl/>
              <w:spacing w:line="240" w:lineRule="atLeast"/>
              <w:jc w:val="center"/>
              <w:rPr>
                <w:rFonts w:ascii="仿宋_GB2312" w:hAnsi="宋体" w:eastAsia="仿宋_GB2312" w:cs="宋体"/>
                <w:bCs/>
                <w:color w:val="auto"/>
                <w:kern w:val="0"/>
                <w:sz w:val="20"/>
                <w:szCs w:val="20"/>
              </w:rPr>
            </w:pPr>
          </w:p>
        </w:tc>
        <w:tc>
          <w:tcPr>
            <w:tcW w:w="2306" w:type="dxa"/>
            <w:vMerge w:val="restart"/>
            <w:vAlign w:val="center"/>
          </w:tcPr>
          <w:p>
            <w:pP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重要交通场站、枢纽周边</w:t>
            </w:r>
          </w:p>
        </w:tc>
        <w:tc>
          <w:tcPr>
            <w:tcW w:w="2410" w:type="dxa"/>
            <w:vAlign w:val="center"/>
          </w:tcPr>
          <w:p>
            <w:pPr>
              <w:spacing w:line="240" w:lineRule="atLeast"/>
              <w:jc w:val="center"/>
              <w:rPr>
                <w:rFonts w:ascii="仿宋_GB2312" w:hAnsi="宋体" w:eastAsia="仿宋_GB2312" w:cs="宋体"/>
                <w:color w:val="auto"/>
                <w:sz w:val="20"/>
                <w:szCs w:val="20"/>
              </w:rPr>
            </w:pPr>
            <w:r>
              <w:rPr>
                <w:rFonts w:hint="eastAsia" w:ascii="仿宋_GB2312" w:eastAsia="仿宋_GB2312"/>
                <w:color w:val="auto"/>
                <w:sz w:val="20"/>
                <w:szCs w:val="20"/>
              </w:rPr>
              <w:t>莲花池客运站</w:t>
            </w:r>
          </w:p>
        </w:tc>
        <w:tc>
          <w:tcPr>
            <w:tcW w:w="2620" w:type="dxa"/>
            <w:vAlign w:val="center"/>
          </w:tcPr>
          <w:p>
            <w:pPr>
              <w:spacing w:line="240" w:lineRule="atLeast"/>
              <w:jc w:val="center"/>
              <w:rPr>
                <w:rFonts w:ascii="仿宋_GB2312" w:hAnsi="宋体" w:eastAsia="仿宋_GB2312" w:cs="宋体"/>
                <w:color w:val="auto"/>
                <w:sz w:val="20"/>
                <w:szCs w:val="20"/>
              </w:rPr>
            </w:pPr>
            <w:r>
              <w:rPr>
                <w:rFonts w:hint="eastAsia" w:ascii="仿宋_GB2312" w:hAnsi="宋体" w:eastAsia="仿宋_GB2312" w:cs="宋体"/>
                <w:color w:val="auto"/>
                <w:sz w:val="20"/>
                <w:szCs w:val="20"/>
              </w:rPr>
              <w:t>广安路</w:t>
            </w:r>
          </w:p>
        </w:tc>
        <w:tc>
          <w:tcPr>
            <w:tcW w:w="1880" w:type="dxa"/>
            <w:vAlign w:val="center"/>
          </w:tcPr>
          <w:p>
            <w:pPr>
              <w:widowControl/>
              <w:spacing w:line="24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太平桥执法队</w:t>
            </w:r>
          </w:p>
        </w:tc>
        <w:tc>
          <w:tcPr>
            <w:tcW w:w="1785" w:type="dxa"/>
            <w:vAlign w:val="center"/>
          </w:tcPr>
          <w:p>
            <w:pPr>
              <w:spacing w:line="240" w:lineRule="atLeast"/>
              <w:rPr>
                <w:rFonts w:hint="eastAsia" w:ascii="仿宋_GB2312" w:eastAsia="仿宋_GB2312"/>
                <w:color w:val="auto"/>
                <w:sz w:val="18"/>
                <w:szCs w:val="18"/>
              </w:rPr>
            </w:pPr>
            <w:r>
              <w:rPr>
                <w:rFonts w:hint="eastAsia" w:ascii="仿宋_GB2312" w:eastAsia="仿宋_GB2312"/>
                <w:color w:val="auto"/>
                <w:sz w:val="20"/>
                <w:szCs w:val="20"/>
                <w:lang w:val="en-US" w:eastAsia="zh-CN"/>
              </w:rPr>
              <w:t>63346863</w:t>
            </w:r>
          </w:p>
        </w:tc>
        <w:tc>
          <w:tcPr>
            <w:tcW w:w="1785" w:type="dxa"/>
            <w:vAlign w:val="center"/>
          </w:tcPr>
          <w:p>
            <w:pPr>
              <w:spacing w:line="240" w:lineRule="atLeast"/>
              <w:rPr>
                <w:rFonts w:ascii="仿宋_GB2312" w:hAnsi="宋体" w:eastAsia="仿宋_GB2312" w:cs="宋体"/>
                <w:color w:val="auto"/>
                <w:sz w:val="18"/>
                <w:szCs w:val="18"/>
              </w:rPr>
            </w:pPr>
            <w:r>
              <w:rPr>
                <w:rFonts w:hint="eastAsia" w:ascii="仿宋_GB2312" w:eastAsia="仿宋_GB2312"/>
                <w:color w:val="auto"/>
                <w:sz w:val="18"/>
                <w:szCs w:val="18"/>
              </w:rPr>
              <w:t>南至广安路，北至水口子街，东至客运站东侧，西至客运站西侧。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Align w:val="center"/>
          </w:tcPr>
          <w:p>
            <w:pPr>
              <w:widowControl/>
              <w:spacing w:line="240" w:lineRule="atLeast"/>
              <w:jc w:val="center"/>
              <w:rPr>
                <w:rFonts w:hint="eastAsia" w:ascii="仿宋_GB2312" w:hAnsi="宋体" w:eastAsia="仿宋_GB2312" w:cs="宋体"/>
                <w:b/>
                <w:color w:val="auto"/>
                <w:kern w:val="0"/>
                <w:sz w:val="20"/>
                <w:szCs w:val="20"/>
                <w:lang w:eastAsia="zh-CN"/>
              </w:rPr>
            </w:pPr>
            <w:r>
              <w:rPr>
                <w:rFonts w:hint="eastAsia" w:ascii="仿宋_GB2312" w:hAnsi="宋体" w:eastAsia="仿宋_GB2312" w:cs="宋体"/>
                <w:b/>
                <w:color w:val="auto"/>
                <w:kern w:val="0"/>
                <w:sz w:val="20"/>
                <w:szCs w:val="20"/>
              </w:rPr>
              <w:t>3</w:t>
            </w:r>
            <w:r>
              <w:rPr>
                <w:rFonts w:hint="eastAsia" w:ascii="仿宋_GB2312" w:hAnsi="宋体" w:eastAsia="仿宋_GB2312" w:cs="宋体"/>
                <w:b/>
                <w:color w:val="auto"/>
                <w:kern w:val="0"/>
                <w:sz w:val="20"/>
                <w:szCs w:val="20"/>
                <w:lang w:val="en-US" w:eastAsia="zh-CN"/>
              </w:rPr>
              <w:t>1</w:t>
            </w:r>
          </w:p>
        </w:tc>
        <w:tc>
          <w:tcPr>
            <w:tcW w:w="1140" w:type="dxa"/>
            <w:vMerge w:val="continue"/>
            <w:vAlign w:val="center"/>
          </w:tcPr>
          <w:p>
            <w:pPr>
              <w:widowControl/>
              <w:spacing w:line="240" w:lineRule="atLeast"/>
              <w:jc w:val="center"/>
              <w:rPr>
                <w:rFonts w:ascii="仿宋_GB2312" w:hAnsi="宋体" w:eastAsia="仿宋_GB2312" w:cs="宋体"/>
                <w:bCs/>
                <w:color w:val="auto"/>
                <w:kern w:val="0"/>
                <w:sz w:val="20"/>
                <w:szCs w:val="20"/>
              </w:rPr>
            </w:pPr>
          </w:p>
        </w:tc>
        <w:tc>
          <w:tcPr>
            <w:tcW w:w="2306" w:type="dxa"/>
            <w:vMerge w:val="continue"/>
            <w:vAlign w:val="center"/>
          </w:tcPr>
          <w:p>
            <w:pPr>
              <w:widowControl/>
              <w:spacing w:line="240" w:lineRule="atLeast"/>
              <w:jc w:val="center"/>
              <w:rPr>
                <w:rFonts w:ascii="仿宋_GB2312" w:hAnsi="宋体" w:eastAsia="仿宋_GB2312" w:cs="宋体"/>
                <w:color w:val="auto"/>
                <w:kern w:val="0"/>
                <w:sz w:val="20"/>
                <w:szCs w:val="20"/>
              </w:rPr>
            </w:pPr>
          </w:p>
        </w:tc>
        <w:tc>
          <w:tcPr>
            <w:tcW w:w="2410" w:type="dxa"/>
            <w:vAlign w:val="center"/>
          </w:tcPr>
          <w:p>
            <w:pPr>
              <w:spacing w:line="240" w:lineRule="atLeast"/>
              <w:jc w:val="center"/>
              <w:rPr>
                <w:rFonts w:ascii="仿宋_GB2312" w:hAnsi="宋体" w:eastAsia="仿宋_GB2312" w:cs="宋体"/>
                <w:color w:val="auto"/>
                <w:sz w:val="20"/>
                <w:szCs w:val="20"/>
              </w:rPr>
            </w:pPr>
            <w:r>
              <w:rPr>
                <w:rFonts w:hint="eastAsia" w:ascii="仿宋_GB2312" w:eastAsia="仿宋_GB2312"/>
                <w:color w:val="auto"/>
                <w:sz w:val="20"/>
                <w:szCs w:val="20"/>
              </w:rPr>
              <w:t>新发地长途客运站</w:t>
            </w:r>
          </w:p>
        </w:tc>
        <w:tc>
          <w:tcPr>
            <w:tcW w:w="2620" w:type="dxa"/>
            <w:vAlign w:val="center"/>
          </w:tcPr>
          <w:p>
            <w:pPr>
              <w:spacing w:line="240" w:lineRule="atLeast"/>
              <w:jc w:val="center"/>
              <w:rPr>
                <w:rFonts w:ascii="仿宋_GB2312" w:hAnsi="宋体" w:eastAsia="仿宋_GB2312" w:cs="宋体"/>
                <w:color w:val="auto"/>
                <w:sz w:val="20"/>
                <w:szCs w:val="20"/>
              </w:rPr>
            </w:pPr>
            <w:r>
              <w:rPr>
                <w:rFonts w:hint="eastAsia" w:ascii="仿宋_GB2312" w:hAnsi="宋体" w:eastAsia="仿宋_GB2312" w:cs="宋体"/>
                <w:color w:val="auto"/>
                <w:sz w:val="20"/>
                <w:szCs w:val="20"/>
              </w:rPr>
              <w:t>京开路</w:t>
            </w:r>
          </w:p>
        </w:tc>
        <w:tc>
          <w:tcPr>
            <w:tcW w:w="1880" w:type="dxa"/>
            <w:vAlign w:val="center"/>
          </w:tcPr>
          <w:p>
            <w:pPr>
              <w:widowControl/>
              <w:spacing w:line="24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花乡执法队</w:t>
            </w:r>
          </w:p>
        </w:tc>
        <w:tc>
          <w:tcPr>
            <w:tcW w:w="1785" w:type="dxa"/>
            <w:vAlign w:val="center"/>
          </w:tcPr>
          <w:p>
            <w:pPr>
              <w:spacing w:line="240" w:lineRule="atLeast"/>
              <w:rPr>
                <w:rFonts w:hint="eastAsia" w:ascii="仿宋_GB2312" w:eastAsia="仿宋_GB2312"/>
                <w:color w:val="auto"/>
                <w:sz w:val="18"/>
                <w:szCs w:val="18"/>
              </w:rPr>
            </w:pPr>
            <w:r>
              <w:rPr>
                <w:rFonts w:hint="eastAsia" w:ascii="仿宋_GB2312" w:hAnsi="宋体" w:eastAsia="仿宋_GB2312" w:cs="宋体"/>
                <w:color w:val="auto"/>
                <w:kern w:val="0"/>
                <w:sz w:val="20"/>
                <w:szCs w:val="20"/>
                <w:lang w:val="en-US" w:eastAsia="zh-CN"/>
              </w:rPr>
              <w:t>83755350</w:t>
            </w:r>
          </w:p>
        </w:tc>
        <w:tc>
          <w:tcPr>
            <w:tcW w:w="1785" w:type="dxa"/>
            <w:vAlign w:val="center"/>
          </w:tcPr>
          <w:p>
            <w:pPr>
              <w:spacing w:line="240" w:lineRule="atLeast"/>
              <w:rPr>
                <w:rFonts w:ascii="仿宋_GB2312" w:hAnsi="宋体" w:eastAsia="仿宋_GB2312" w:cs="宋体"/>
                <w:color w:val="auto"/>
                <w:sz w:val="18"/>
                <w:szCs w:val="18"/>
              </w:rPr>
            </w:pPr>
            <w:r>
              <w:rPr>
                <w:rFonts w:hint="eastAsia" w:ascii="仿宋_GB2312" w:eastAsia="仿宋_GB2312"/>
                <w:color w:val="auto"/>
                <w:sz w:val="18"/>
                <w:szCs w:val="18"/>
              </w:rPr>
              <w:t>北至长途站北侧路口、南至新发地北桥，东至京开高速、西至长途站南墙。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Align w:val="center"/>
          </w:tcPr>
          <w:p>
            <w:pPr>
              <w:widowControl/>
              <w:spacing w:line="240" w:lineRule="atLeast"/>
              <w:jc w:val="center"/>
              <w:rPr>
                <w:rFonts w:hint="default" w:ascii="仿宋_GB2312" w:hAnsi="宋体" w:eastAsia="仿宋_GB2312" w:cs="宋体"/>
                <w:b/>
                <w:color w:val="auto"/>
                <w:kern w:val="0"/>
                <w:sz w:val="20"/>
                <w:szCs w:val="20"/>
                <w:lang w:val="en-US" w:eastAsia="zh-CN"/>
              </w:rPr>
            </w:pPr>
            <w:r>
              <w:rPr>
                <w:rFonts w:hint="eastAsia" w:ascii="仿宋_GB2312" w:hAnsi="宋体" w:eastAsia="仿宋_GB2312" w:cs="宋体"/>
                <w:b/>
                <w:color w:val="auto"/>
                <w:kern w:val="0"/>
                <w:sz w:val="20"/>
                <w:szCs w:val="20"/>
                <w:lang w:val="en-US" w:eastAsia="zh-CN"/>
              </w:rPr>
              <w:t>32</w:t>
            </w:r>
          </w:p>
        </w:tc>
        <w:tc>
          <w:tcPr>
            <w:tcW w:w="1140" w:type="dxa"/>
            <w:vMerge w:val="continue"/>
            <w:vAlign w:val="center"/>
          </w:tcPr>
          <w:p>
            <w:pPr>
              <w:widowControl/>
              <w:spacing w:line="240" w:lineRule="atLeast"/>
              <w:jc w:val="center"/>
              <w:rPr>
                <w:rFonts w:ascii="仿宋_GB2312" w:hAnsi="宋体" w:eastAsia="仿宋_GB2312" w:cs="宋体"/>
                <w:bCs/>
                <w:color w:val="auto"/>
                <w:kern w:val="0"/>
                <w:sz w:val="20"/>
                <w:szCs w:val="20"/>
              </w:rPr>
            </w:pPr>
          </w:p>
        </w:tc>
        <w:tc>
          <w:tcPr>
            <w:tcW w:w="2306" w:type="dxa"/>
            <w:vMerge w:val="continue"/>
            <w:vAlign w:val="center"/>
          </w:tcPr>
          <w:p>
            <w:pPr>
              <w:widowControl/>
              <w:spacing w:line="240" w:lineRule="atLeast"/>
              <w:jc w:val="center"/>
              <w:rPr>
                <w:rFonts w:ascii="仿宋_GB2312" w:hAnsi="宋体" w:eastAsia="仿宋_GB2312" w:cs="宋体"/>
                <w:color w:val="auto"/>
                <w:kern w:val="0"/>
                <w:sz w:val="20"/>
                <w:szCs w:val="20"/>
              </w:rPr>
            </w:pPr>
          </w:p>
        </w:tc>
        <w:tc>
          <w:tcPr>
            <w:tcW w:w="2410" w:type="dxa"/>
            <w:vAlign w:val="center"/>
          </w:tcPr>
          <w:p>
            <w:pPr>
              <w:spacing w:line="240" w:lineRule="atLeast"/>
              <w:jc w:val="center"/>
              <w:rPr>
                <w:rFonts w:hint="eastAsia" w:ascii="仿宋_GB2312" w:eastAsia="仿宋_GB2312"/>
                <w:color w:val="auto"/>
                <w:sz w:val="20"/>
                <w:szCs w:val="20"/>
              </w:rPr>
            </w:pPr>
            <w:r>
              <w:rPr>
                <w:rFonts w:hint="eastAsia" w:ascii="仿宋_GB2312" w:eastAsia="仿宋_GB2312"/>
                <w:color w:val="auto"/>
                <w:sz w:val="20"/>
                <w:szCs w:val="20"/>
              </w:rPr>
              <w:t>南苑机场</w:t>
            </w:r>
          </w:p>
        </w:tc>
        <w:tc>
          <w:tcPr>
            <w:tcW w:w="2620" w:type="dxa"/>
            <w:vAlign w:val="center"/>
          </w:tcPr>
          <w:p>
            <w:pPr>
              <w:spacing w:line="240" w:lineRule="atLeast"/>
              <w:jc w:val="center"/>
              <w:rPr>
                <w:rFonts w:ascii="仿宋_GB2312" w:hAnsi="宋体" w:eastAsia="仿宋_GB2312" w:cs="宋体"/>
                <w:color w:val="auto"/>
                <w:sz w:val="20"/>
                <w:szCs w:val="20"/>
              </w:rPr>
            </w:pPr>
          </w:p>
        </w:tc>
        <w:tc>
          <w:tcPr>
            <w:tcW w:w="1880" w:type="dxa"/>
            <w:vAlign w:val="center"/>
          </w:tcPr>
          <w:p>
            <w:pPr>
              <w:widowControl/>
              <w:spacing w:line="240" w:lineRule="atLeast"/>
              <w:jc w:val="center"/>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南苑执法队</w:t>
            </w:r>
          </w:p>
        </w:tc>
        <w:tc>
          <w:tcPr>
            <w:tcW w:w="1785" w:type="dxa"/>
            <w:vAlign w:val="center"/>
          </w:tcPr>
          <w:p>
            <w:pPr>
              <w:widowControl/>
              <w:spacing w:line="240" w:lineRule="atLeast"/>
              <w:rPr>
                <w:rFonts w:hint="eastAsia"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lang w:val="en-US" w:eastAsia="zh-CN"/>
              </w:rPr>
              <w:t>67971537</w:t>
            </w:r>
          </w:p>
        </w:tc>
        <w:tc>
          <w:tcPr>
            <w:tcW w:w="1785" w:type="dxa"/>
            <w:vAlign w:val="center"/>
          </w:tcPr>
          <w:p>
            <w:pPr>
              <w:spacing w:line="240" w:lineRule="atLeast"/>
              <w:rPr>
                <w:rFonts w:hint="eastAsia"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北至警备西路，南至与大兴区交界处，东至四小路，西至无爱屯东街。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Align w:val="center"/>
          </w:tcPr>
          <w:p>
            <w:pPr>
              <w:widowControl/>
              <w:spacing w:line="240" w:lineRule="atLeast"/>
              <w:jc w:val="center"/>
              <w:rPr>
                <w:rFonts w:hint="eastAsia" w:ascii="仿宋_GB2312" w:hAnsi="宋体" w:eastAsia="仿宋_GB2312" w:cs="宋体"/>
                <w:b/>
                <w:color w:val="auto"/>
                <w:kern w:val="0"/>
                <w:sz w:val="20"/>
                <w:szCs w:val="20"/>
                <w:lang w:val="en-US" w:eastAsia="zh-CN"/>
              </w:rPr>
            </w:pPr>
            <w:r>
              <w:rPr>
                <w:rFonts w:hint="eastAsia" w:ascii="仿宋_GB2312" w:hAnsi="宋体" w:eastAsia="仿宋_GB2312" w:cs="宋体"/>
                <w:b/>
                <w:color w:val="auto"/>
                <w:kern w:val="0"/>
                <w:sz w:val="20"/>
                <w:szCs w:val="20"/>
              </w:rPr>
              <w:t>3</w:t>
            </w:r>
            <w:r>
              <w:rPr>
                <w:rFonts w:hint="eastAsia" w:ascii="仿宋_GB2312" w:hAnsi="宋体" w:eastAsia="仿宋_GB2312" w:cs="宋体"/>
                <w:b/>
                <w:color w:val="auto"/>
                <w:kern w:val="0"/>
                <w:sz w:val="20"/>
                <w:szCs w:val="20"/>
                <w:lang w:val="en-US" w:eastAsia="zh-CN"/>
              </w:rPr>
              <w:t>3</w:t>
            </w:r>
          </w:p>
        </w:tc>
        <w:tc>
          <w:tcPr>
            <w:tcW w:w="1140" w:type="dxa"/>
            <w:vMerge w:val="continue"/>
            <w:vAlign w:val="center"/>
          </w:tcPr>
          <w:p>
            <w:pPr>
              <w:widowControl/>
              <w:spacing w:line="240" w:lineRule="atLeast"/>
              <w:jc w:val="center"/>
              <w:rPr>
                <w:rFonts w:ascii="仿宋_GB2312" w:hAnsi="宋体" w:eastAsia="仿宋_GB2312" w:cs="宋体"/>
                <w:bCs/>
                <w:color w:val="auto"/>
                <w:kern w:val="0"/>
                <w:sz w:val="20"/>
                <w:szCs w:val="20"/>
              </w:rPr>
            </w:pPr>
          </w:p>
        </w:tc>
        <w:tc>
          <w:tcPr>
            <w:tcW w:w="2306" w:type="dxa"/>
            <w:vMerge w:val="continue"/>
            <w:vAlign w:val="center"/>
          </w:tcPr>
          <w:p>
            <w:pPr>
              <w:widowControl/>
              <w:spacing w:line="240" w:lineRule="atLeast"/>
              <w:jc w:val="center"/>
              <w:rPr>
                <w:rFonts w:ascii="仿宋_GB2312" w:hAnsi="宋体" w:eastAsia="仿宋_GB2312" w:cs="宋体"/>
                <w:color w:val="auto"/>
                <w:kern w:val="0"/>
                <w:sz w:val="20"/>
                <w:szCs w:val="20"/>
              </w:rPr>
            </w:pPr>
          </w:p>
        </w:tc>
        <w:tc>
          <w:tcPr>
            <w:tcW w:w="2410" w:type="dxa"/>
            <w:vAlign w:val="center"/>
          </w:tcPr>
          <w:p>
            <w:pPr>
              <w:widowControl/>
              <w:spacing w:line="240" w:lineRule="atLeast"/>
              <w:jc w:val="center"/>
              <w:rPr>
                <w:rFonts w:ascii="仿宋_GB2312" w:hAnsi="宋体" w:eastAsia="仿宋_GB2312" w:cs="宋体"/>
                <w:color w:val="auto"/>
                <w:sz w:val="20"/>
                <w:szCs w:val="20"/>
              </w:rPr>
            </w:pPr>
            <w:r>
              <w:rPr>
                <w:rFonts w:hint="eastAsia" w:ascii="仿宋_GB2312" w:eastAsia="仿宋_GB2312"/>
                <w:color w:val="auto"/>
                <w:sz w:val="20"/>
                <w:szCs w:val="20"/>
                <w:highlight w:val="none"/>
                <w:lang w:eastAsia="zh-CN"/>
              </w:rPr>
              <w:t>丰台站临时执法区域</w:t>
            </w:r>
          </w:p>
        </w:tc>
        <w:tc>
          <w:tcPr>
            <w:tcW w:w="2620" w:type="dxa"/>
            <w:vAlign w:val="center"/>
          </w:tcPr>
          <w:p>
            <w:pPr>
              <w:pStyle w:val="6"/>
              <w:jc w:val="center"/>
              <w:rPr>
                <w:rFonts w:ascii="仿宋_GB2312" w:hAnsi="宋体" w:eastAsia="仿宋_GB2312" w:cs="宋体"/>
                <w:color w:val="auto"/>
                <w:sz w:val="20"/>
                <w:szCs w:val="20"/>
              </w:rPr>
            </w:pPr>
            <w:r>
              <w:rPr>
                <w:rFonts w:hint="eastAsia" w:ascii="仿宋_GB2312" w:hAnsi="宋体" w:eastAsia="仿宋_GB2312" w:cs="宋体"/>
                <w:strike w:val="0"/>
                <w:dstrike w:val="0"/>
                <w:color w:val="auto"/>
                <w:kern w:val="0"/>
                <w:sz w:val="20"/>
                <w:szCs w:val="20"/>
                <w:highlight w:val="none"/>
                <w:lang w:eastAsia="zh-CN"/>
              </w:rPr>
              <w:t>道路周边及施工工地</w:t>
            </w:r>
          </w:p>
        </w:tc>
        <w:tc>
          <w:tcPr>
            <w:tcW w:w="1880" w:type="dxa"/>
            <w:vAlign w:val="center"/>
          </w:tcPr>
          <w:p>
            <w:pPr>
              <w:widowControl/>
              <w:spacing w:line="240" w:lineRule="atLeast"/>
              <w:jc w:val="center"/>
              <w:rPr>
                <w:rFonts w:ascii="仿宋_GB2312" w:hAnsi="宋体" w:eastAsia="仿宋_GB2312" w:cs="宋体"/>
                <w:color w:val="auto"/>
                <w:kern w:val="0"/>
                <w:sz w:val="20"/>
                <w:szCs w:val="20"/>
              </w:rPr>
            </w:pPr>
            <w:r>
              <w:rPr>
                <w:rFonts w:hint="eastAsia" w:ascii="仿宋_GB2312" w:hAnsi="宋体" w:eastAsia="仿宋_GB2312" w:cs="宋体"/>
                <w:strike w:val="0"/>
                <w:dstrike w:val="0"/>
                <w:color w:val="auto"/>
                <w:kern w:val="0"/>
                <w:sz w:val="20"/>
                <w:szCs w:val="20"/>
                <w:highlight w:val="none"/>
                <w:lang w:eastAsia="zh-CN"/>
              </w:rPr>
              <w:t>新村街道执法队</w:t>
            </w:r>
          </w:p>
        </w:tc>
        <w:tc>
          <w:tcPr>
            <w:tcW w:w="1785" w:type="dxa"/>
            <w:vAlign w:val="center"/>
          </w:tcPr>
          <w:p>
            <w:pPr>
              <w:widowControl/>
              <w:spacing w:line="240" w:lineRule="atLeast"/>
              <w:rPr>
                <w:rFonts w:hint="eastAsia" w:ascii="仿宋_GB2312" w:hAnsi="宋体" w:eastAsia="仿宋_GB2312" w:cs="宋体"/>
                <w:color w:val="auto"/>
                <w:kern w:val="0"/>
                <w:sz w:val="18"/>
                <w:szCs w:val="18"/>
              </w:rPr>
            </w:pPr>
            <w:r>
              <w:rPr>
                <w:rFonts w:hint="eastAsia" w:ascii="仿宋_GB2312" w:hAnsi="宋体" w:eastAsia="仿宋_GB2312" w:cs="宋体"/>
                <w:color w:val="auto"/>
                <w:kern w:val="0"/>
                <w:sz w:val="20"/>
                <w:szCs w:val="20"/>
                <w:lang w:val="en-US" w:eastAsia="zh-CN"/>
              </w:rPr>
              <w:t>63791915</w:t>
            </w:r>
          </w:p>
        </w:tc>
        <w:tc>
          <w:tcPr>
            <w:tcW w:w="1785" w:type="dxa"/>
            <w:vAlign w:val="center"/>
          </w:tcPr>
          <w:p>
            <w:pPr>
              <w:widowControl/>
              <w:spacing w:line="240" w:lineRule="atLeast"/>
              <w:jc w:val="center"/>
              <w:rPr>
                <w:rFonts w:ascii="仿宋_GB2312" w:hAnsi="宋体" w:eastAsia="仿宋_GB2312" w:cs="宋体"/>
                <w:color w:val="auto"/>
                <w:sz w:val="18"/>
                <w:szCs w:val="18"/>
              </w:rPr>
            </w:pPr>
            <w:r>
              <w:rPr>
                <w:rFonts w:hint="eastAsia" w:ascii="仿宋_GB2312" w:hAnsi="宋体" w:eastAsia="仿宋_GB2312" w:cs="宋体"/>
                <w:strike w:val="0"/>
                <w:dstrike w:val="0"/>
                <w:color w:val="auto"/>
                <w:kern w:val="0"/>
                <w:sz w:val="20"/>
                <w:szCs w:val="20"/>
                <w:highlight w:val="none"/>
                <w:lang w:eastAsia="zh-CN"/>
              </w:rPr>
              <w:t>待</w:t>
            </w:r>
            <w:r>
              <w:rPr>
                <w:rFonts w:hint="eastAsia" w:ascii="仿宋_GB2312" w:hAnsi="宋体" w:eastAsia="仿宋_GB2312" w:cs="宋体"/>
                <w:strike w:val="0"/>
                <w:dstrike w:val="0"/>
                <w:color w:val="auto"/>
                <w:kern w:val="0"/>
                <w:sz w:val="20"/>
                <w:szCs w:val="20"/>
                <w:highlight w:val="none"/>
                <w:lang w:val="en-US" w:eastAsia="zh-CN"/>
              </w:rPr>
              <w:t>站区整体完工重新划界后纳入二类重点管理地区，重新划界前不纳入。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Align w:val="center"/>
          </w:tcPr>
          <w:p>
            <w:pPr>
              <w:widowControl/>
              <w:spacing w:line="240" w:lineRule="atLeast"/>
              <w:jc w:val="center"/>
              <w:rPr>
                <w:rFonts w:hint="eastAsia" w:ascii="仿宋_GB2312" w:hAnsi="宋体" w:eastAsia="仿宋_GB2312" w:cs="宋体"/>
                <w:b/>
                <w:color w:val="auto"/>
                <w:kern w:val="0"/>
                <w:sz w:val="20"/>
                <w:szCs w:val="20"/>
                <w:lang w:eastAsia="zh-CN"/>
              </w:rPr>
            </w:pPr>
            <w:r>
              <w:rPr>
                <w:rFonts w:hint="eastAsia" w:ascii="仿宋_GB2312" w:hAnsi="宋体" w:eastAsia="仿宋_GB2312" w:cs="宋体"/>
                <w:b/>
                <w:color w:val="auto"/>
                <w:kern w:val="0"/>
                <w:sz w:val="20"/>
                <w:szCs w:val="20"/>
              </w:rPr>
              <w:t>3</w:t>
            </w:r>
            <w:r>
              <w:rPr>
                <w:rFonts w:hint="eastAsia" w:ascii="仿宋_GB2312" w:hAnsi="宋体" w:eastAsia="仿宋_GB2312" w:cs="宋体"/>
                <w:b/>
                <w:color w:val="auto"/>
                <w:kern w:val="0"/>
                <w:sz w:val="20"/>
                <w:szCs w:val="20"/>
                <w:lang w:val="en-US" w:eastAsia="zh-CN"/>
              </w:rPr>
              <w:t>4</w:t>
            </w:r>
          </w:p>
        </w:tc>
        <w:tc>
          <w:tcPr>
            <w:tcW w:w="1140" w:type="dxa"/>
            <w:vMerge w:val="restart"/>
            <w:vAlign w:val="center"/>
          </w:tcPr>
          <w:p>
            <w:pPr>
              <w:widowControl/>
              <w:spacing w:line="240" w:lineRule="atLeast"/>
              <w:jc w:val="center"/>
              <w:rPr>
                <w:rFonts w:ascii="仿宋_GB2312" w:hAnsi="宋体" w:eastAsia="仿宋_GB2312" w:cs="宋体"/>
                <w:bCs/>
                <w:color w:val="auto"/>
                <w:kern w:val="0"/>
                <w:sz w:val="20"/>
                <w:szCs w:val="20"/>
              </w:rPr>
            </w:pPr>
            <w:r>
              <w:rPr>
                <w:rFonts w:hint="eastAsia" w:ascii="仿宋_GB2312" w:hAnsi="宋体" w:eastAsia="仿宋_GB2312" w:cs="宋体"/>
                <w:bCs/>
                <w:color w:val="auto"/>
                <w:kern w:val="0"/>
                <w:sz w:val="20"/>
                <w:szCs w:val="20"/>
              </w:rPr>
              <w:t>二类</w:t>
            </w:r>
          </w:p>
          <w:p>
            <w:pPr>
              <w:widowControl/>
              <w:spacing w:line="240" w:lineRule="atLeast"/>
              <w:jc w:val="center"/>
              <w:rPr>
                <w:rFonts w:ascii="仿宋_GB2312" w:hAnsi="宋体" w:eastAsia="仿宋_GB2312" w:cs="宋体"/>
                <w:bCs/>
                <w:color w:val="auto"/>
                <w:kern w:val="0"/>
                <w:sz w:val="20"/>
                <w:szCs w:val="20"/>
              </w:rPr>
            </w:pPr>
            <w:r>
              <w:rPr>
                <w:rFonts w:hint="eastAsia" w:ascii="仿宋_GB2312" w:hAnsi="宋体" w:eastAsia="仿宋_GB2312" w:cs="宋体"/>
                <w:bCs/>
                <w:color w:val="auto"/>
                <w:kern w:val="0"/>
                <w:sz w:val="20"/>
                <w:szCs w:val="20"/>
              </w:rPr>
              <w:t>重点</w:t>
            </w:r>
          </w:p>
          <w:p>
            <w:pPr>
              <w:widowControl/>
              <w:spacing w:line="240" w:lineRule="atLeast"/>
              <w:jc w:val="center"/>
              <w:rPr>
                <w:rFonts w:ascii="仿宋_GB2312" w:hAnsi="宋体" w:eastAsia="仿宋_GB2312" w:cs="宋体"/>
                <w:bCs/>
                <w:color w:val="auto"/>
                <w:kern w:val="0"/>
                <w:sz w:val="20"/>
                <w:szCs w:val="20"/>
              </w:rPr>
            </w:pPr>
            <w:r>
              <w:rPr>
                <w:rFonts w:hint="eastAsia" w:ascii="仿宋_GB2312" w:hAnsi="宋体" w:eastAsia="仿宋_GB2312" w:cs="宋体"/>
                <w:bCs/>
                <w:color w:val="auto"/>
                <w:kern w:val="0"/>
                <w:sz w:val="20"/>
                <w:szCs w:val="20"/>
              </w:rPr>
              <w:t>管理</w:t>
            </w:r>
          </w:p>
          <w:p>
            <w:pPr>
              <w:widowControl/>
              <w:spacing w:line="240" w:lineRule="atLeast"/>
              <w:jc w:val="center"/>
              <w:rPr>
                <w:rFonts w:ascii="仿宋_GB2312" w:hAnsi="宋体" w:eastAsia="仿宋_GB2312" w:cs="宋体"/>
                <w:bCs/>
                <w:color w:val="auto"/>
                <w:kern w:val="0"/>
                <w:sz w:val="20"/>
                <w:szCs w:val="20"/>
              </w:rPr>
            </w:pPr>
            <w:r>
              <w:rPr>
                <w:rFonts w:hint="eastAsia" w:ascii="仿宋_GB2312" w:hAnsi="宋体" w:eastAsia="仿宋_GB2312" w:cs="宋体"/>
                <w:bCs/>
                <w:color w:val="auto"/>
                <w:kern w:val="0"/>
                <w:sz w:val="20"/>
                <w:szCs w:val="20"/>
              </w:rPr>
              <w:t>地区</w:t>
            </w:r>
          </w:p>
        </w:tc>
        <w:tc>
          <w:tcPr>
            <w:tcW w:w="2306" w:type="dxa"/>
            <w:vAlign w:val="center"/>
          </w:tcPr>
          <w:p>
            <w:pPr>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重点旅游景区周边</w:t>
            </w:r>
          </w:p>
        </w:tc>
        <w:tc>
          <w:tcPr>
            <w:tcW w:w="2410" w:type="dxa"/>
            <w:vAlign w:val="center"/>
          </w:tcPr>
          <w:p>
            <w:pPr>
              <w:spacing w:line="240" w:lineRule="atLeast"/>
              <w:jc w:val="center"/>
              <w:rPr>
                <w:rFonts w:ascii="仿宋_GB2312" w:hAnsi="宋体" w:eastAsia="仿宋_GB2312" w:cs="宋体"/>
                <w:color w:val="auto"/>
                <w:sz w:val="20"/>
                <w:szCs w:val="20"/>
              </w:rPr>
            </w:pPr>
            <w:r>
              <w:rPr>
                <w:rFonts w:hint="eastAsia" w:ascii="仿宋_GB2312" w:eastAsia="仿宋_GB2312"/>
                <w:color w:val="auto"/>
                <w:sz w:val="20"/>
                <w:szCs w:val="20"/>
              </w:rPr>
              <w:t>莲花池公园</w:t>
            </w:r>
          </w:p>
        </w:tc>
        <w:tc>
          <w:tcPr>
            <w:tcW w:w="2620" w:type="dxa"/>
            <w:vAlign w:val="center"/>
          </w:tcPr>
          <w:p>
            <w:pPr>
              <w:widowControl/>
              <w:spacing w:line="24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西站南路、西三环南路（六里桥男公交车站至莲池公园西门）</w:t>
            </w:r>
          </w:p>
        </w:tc>
        <w:tc>
          <w:tcPr>
            <w:tcW w:w="1880" w:type="dxa"/>
            <w:vAlign w:val="center"/>
          </w:tcPr>
          <w:p>
            <w:pPr>
              <w:widowControl/>
              <w:spacing w:line="24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太平桥执法队</w:t>
            </w:r>
          </w:p>
        </w:tc>
        <w:tc>
          <w:tcPr>
            <w:tcW w:w="1785" w:type="dxa"/>
            <w:vAlign w:val="center"/>
          </w:tcPr>
          <w:p>
            <w:pPr>
              <w:widowControl/>
              <w:spacing w:line="240" w:lineRule="atLeast"/>
              <w:rPr>
                <w:rFonts w:hint="eastAsia" w:ascii="仿宋_GB2312" w:hAnsi="宋体" w:eastAsia="仿宋_GB2312" w:cs="宋体"/>
                <w:color w:val="auto"/>
                <w:kern w:val="0"/>
                <w:sz w:val="18"/>
                <w:szCs w:val="18"/>
              </w:rPr>
            </w:pPr>
            <w:r>
              <w:rPr>
                <w:rFonts w:hint="eastAsia" w:ascii="仿宋_GB2312" w:eastAsia="仿宋_GB2312"/>
                <w:color w:val="auto"/>
                <w:sz w:val="20"/>
                <w:szCs w:val="20"/>
                <w:lang w:val="en-US" w:eastAsia="zh-CN"/>
              </w:rPr>
              <w:t>63346863</w:t>
            </w:r>
          </w:p>
        </w:tc>
        <w:tc>
          <w:tcPr>
            <w:tcW w:w="1785" w:type="dxa"/>
            <w:vAlign w:val="center"/>
          </w:tcPr>
          <w:p>
            <w:pPr>
              <w:widowControl/>
              <w:spacing w:line="240" w:lineRule="atLeas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北与海淀交界，西至西三环辅路，东至西客站南广场，南至莲花池南路。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680" w:type="dxa"/>
            <w:vAlign w:val="center"/>
          </w:tcPr>
          <w:p>
            <w:pPr>
              <w:widowControl/>
              <w:spacing w:line="240" w:lineRule="atLeast"/>
              <w:jc w:val="center"/>
              <w:rPr>
                <w:rFonts w:hint="eastAsia" w:ascii="仿宋_GB2312" w:hAnsi="宋体" w:eastAsia="仿宋_GB2312" w:cs="宋体"/>
                <w:b/>
                <w:color w:val="auto"/>
                <w:kern w:val="0"/>
                <w:sz w:val="20"/>
                <w:szCs w:val="20"/>
                <w:lang w:eastAsia="zh-CN"/>
              </w:rPr>
            </w:pPr>
            <w:r>
              <w:rPr>
                <w:rFonts w:hint="eastAsia" w:ascii="仿宋_GB2312" w:hAnsi="宋体" w:eastAsia="仿宋_GB2312" w:cs="宋体"/>
                <w:b/>
                <w:color w:val="auto"/>
                <w:kern w:val="0"/>
                <w:sz w:val="20"/>
                <w:szCs w:val="20"/>
              </w:rPr>
              <w:t>3</w:t>
            </w:r>
            <w:r>
              <w:rPr>
                <w:rFonts w:hint="eastAsia" w:ascii="仿宋_GB2312" w:hAnsi="宋体" w:eastAsia="仿宋_GB2312" w:cs="宋体"/>
                <w:b/>
                <w:color w:val="auto"/>
                <w:kern w:val="0"/>
                <w:sz w:val="20"/>
                <w:szCs w:val="20"/>
                <w:lang w:val="en-US" w:eastAsia="zh-CN"/>
              </w:rPr>
              <w:t>5</w:t>
            </w:r>
          </w:p>
        </w:tc>
        <w:tc>
          <w:tcPr>
            <w:tcW w:w="1140" w:type="dxa"/>
            <w:vMerge w:val="continue"/>
            <w:vAlign w:val="center"/>
          </w:tcPr>
          <w:p>
            <w:pPr>
              <w:widowControl/>
              <w:spacing w:line="240" w:lineRule="atLeast"/>
              <w:jc w:val="center"/>
              <w:rPr>
                <w:rFonts w:ascii="仿宋_GB2312" w:hAnsi="宋体" w:eastAsia="仿宋_GB2312" w:cs="宋体"/>
                <w:bCs/>
                <w:color w:val="auto"/>
                <w:kern w:val="0"/>
                <w:sz w:val="20"/>
                <w:szCs w:val="20"/>
              </w:rPr>
            </w:pPr>
          </w:p>
        </w:tc>
        <w:tc>
          <w:tcPr>
            <w:tcW w:w="2306" w:type="dxa"/>
            <w:vMerge w:val="restart"/>
            <w:vAlign w:val="center"/>
          </w:tcPr>
          <w:p>
            <w:pPr>
              <w:widowControl/>
              <w:spacing w:line="24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重点地区</w:t>
            </w:r>
          </w:p>
        </w:tc>
        <w:tc>
          <w:tcPr>
            <w:tcW w:w="2410" w:type="dxa"/>
            <w:vAlign w:val="center"/>
          </w:tcPr>
          <w:p>
            <w:pPr>
              <w:spacing w:line="240" w:lineRule="atLeast"/>
              <w:jc w:val="center"/>
              <w:rPr>
                <w:rFonts w:ascii="仿宋_GB2312" w:eastAsia="仿宋_GB2312"/>
                <w:color w:val="auto"/>
                <w:sz w:val="20"/>
                <w:szCs w:val="20"/>
              </w:rPr>
            </w:pPr>
            <w:r>
              <w:rPr>
                <w:rFonts w:hint="eastAsia" w:ascii="仿宋_GB2312" w:eastAsia="仿宋_GB2312"/>
                <w:color w:val="auto"/>
                <w:sz w:val="20"/>
                <w:szCs w:val="20"/>
              </w:rPr>
              <w:t>北京市第二中级人民法院周边</w:t>
            </w:r>
          </w:p>
        </w:tc>
        <w:tc>
          <w:tcPr>
            <w:tcW w:w="2620" w:type="dxa"/>
            <w:vAlign w:val="center"/>
          </w:tcPr>
          <w:p>
            <w:pPr>
              <w:spacing w:line="240" w:lineRule="atLeast"/>
              <w:jc w:val="center"/>
              <w:rPr>
                <w:rFonts w:ascii="仿宋_GB2312" w:hAnsi="宋体" w:eastAsia="仿宋_GB2312" w:cs="宋体"/>
                <w:color w:val="auto"/>
                <w:sz w:val="20"/>
                <w:szCs w:val="20"/>
              </w:rPr>
            </w:pPr>
            <w:r>
              <w:rPr>
                <w:rFonts w:hint="eastAsia" w:ascii="仿宋_GB2312" w:hAnsi="宋体" w:eastAsia="仿宋_GB2312" w:cs="宋体"/>
                <w:color w:val="auto"/>
                <w:sz w:val="20"/>
                <w:szCs w:val="20"/>
              </w:rPr>
              <w:t>方庄路、紫芳路</w:t>
            </w:r>
          </w:p>
        </w:tc>
        <w:tc>
          <w:tcPr>
            <w:tcW w:w="1880" w:type="dxa"/>
            <w:vAlign w:val="center"/>
          </w:tcPr>
          <w:p>
            <w:pPr>
              <w:widowControl/>
              <w:spacing w:line="24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方庄执法队</w:t>
            </w:r>
          </w:p>
        </w:tc>
        <w:tc>
          <w:tcPr>
            <w:tcW w:w="1785" w:type="dxa"/>
            <w:vAlign w:val="center"/>
          </w:tcPr>
          <w:p>
            <w:pPr>
              <w:widowControl/>
              <w:spacing w:line="240" w:lineRule="atLeast"/>
              <w:rPr>
                <w:rFonts w:hint="default" w:ascii="仿宋_GB2312" w:eastAsia="仿宋_GB2312"/>
                <w:color w:val="auto"/>
                <w:sz w:val="18"/>
                <w:szCs w:val="18"/>
                <w:lang w:val="en-US" w:eastAsia="zh-CN"/>
              </w:rPr>
            </w:pPr>
            <w:r>
              <w:rPr>
                <w:rFonts w:hint="eastAsia" w:ascii="仿宋_GB2312" w:eastAsia="仿宋_GB2312"/>
                <w:color w:val="auto"/>
                <w:sz w:val="18"/>
                <w:szCs w:val="18"/>
                <w:lang w:val="en-US" w:eastAsia="zh-CN"/>
              </w:rPr>
              <w:t>87675658</w:t>
            </w:r>
          </w:p>
        </w:tc>
        <w:tc>
          <w:tcPr>
            <w:tcW w:w="1785" w:type="dxa"/>
            <w:vAlign w:val="center"/>
          </w:tcPr>
          <w:p>
            <w:pPr>
              <w:widowControl/>
              <w:spacing w:line="240" w:lineRule="atLeast"/>
              <w:rPr>
                <w:rFonts w:ascii="仿宋_GB2312" w:hAnsi="宋体" w:eastAsia="仿宋_GB2312" w:cs="宋体"/>
                <w:color w:val="auto"/>
                <w:kern w:val="0"/>
                <w:sz w:val="18"/>
                <w:szCs w:val="18"/>
              </w:rPr>
            </w:pPr>
            <w:r>
              <w:rPr>
                <w:rFonts w:hint="eastAsia" w:ascii="仿宋_GB2312" w:eastAsia="仿宋_GB2312"/>
                <w:color w:val="auto"/>
                <w:sz w:val="18"/>
                <w:szCs w:val="18"/>
              </w:rPr>
              <w:t>北至紫芳路，南至紫芳园三区，东至紫芳园一区西至方庄路。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680" w:type="dxa"/>
            <w:vAlign w:val="center"/>
          </w:tcPr>
          <w:p>
            <w:pPr>
              <w:widowControl/>
              <w:spacing w:line="240" w:lineRule="atLeast"/>
              <w:jc w:val="center"/>
              <w:rPr>
                <w:rFonts w:hint="eastAsia" w:ascii="仿宋_GB2312" w:hAnsi="宋体" w:eastAsia="仿宋_GB2312" w:cs="宋体"/>
                <w:b/>
                <w:color w:val="auto"/>
                <w:kern w:val="0"/>
                <w:sz w:val="20"/>
                <w:szCs w:val="20"/>
                <w:lang w:eastAsia="zh-CN"/>
              </w:rPr>
            </w:pPr>
            <w:r>
              <w:rPr>
                <w:rFonts w:hint="eastAsia" w:ascii="仿宋_GB2312" w:hAnsi="宋体" w:eastAsia="仿宋_GB2312" w:cs="宋体"/>
                <w:b/>
                <w:color w:val="auto"/>
                <w:kern w:val="0"/>
                <w:sz w:val="20"/>
                <w:szCs w:val="20"/>
              </w:rPr>
              <w:t>3</w:t>
            </w:r>
            <w:r>
              <w:rPr>
                <w:rFonts w:hint="eastAsia" w:ascii="仿宋_GB2312" w:hAnsi="宋体" w:eastAsia="仿宋_GB2312" w:cs="宋体"/>
                <w:b/>
                <w:color w:val="auto"/>
                <w:kern w:val="0"/>
                <w:sz w:val="20"/>
                <w:szCs w:val="20"/>
                <w:lang w:val="en-US" w:eastAsia="zh-CN"/>
              </w:rPr>
              <w:t>6</w:t>
            </w:r>
          </w:p>
        </w:tc>
        <w:tc>
          <w:tcPr>
            <w:tcW w:w="1140" w:type="dxa"/>
            <w:vMerge w:val="continue"/>
            <w:vAlign w:val="center"/>
          </w:tcPr>
          <w:p>
            <w:pPr>
              <w:widowControl/>
              <w:spacing w:line="240" w:lineRule="atLeast"/>
              <w:jc w:val="center"/>
              <w:rPr>
                <w:rFonts w:ascii="仿宋_GB2312" w:hAnsi="宋体" w:eastAsia="仿宋_GB2312" w:cs="宋体"/>
                <w:bCs/>
                <w:color w:val="auto"/>
                <w:kern w:val="0"/>
                <w:sz w:val="20"/>
                <w:szCs w:val="20"/>
              </w:rPr>
            </w:pPr>
          </w:p>
        </w:tc>
        <w:tc>
          <w:tcPr>
            <w:tcW w:w="2306" w:type="dxa"/>
            <w:vMerge w:val="continue"/>
            <w:vAlign w:val="center"/>
          </w:tcPr>
          <w:p>
            <w:pPr>
              <w:widowControl/>
              <w:spacing w:line="240" w:lineRule="atLeast"/>
              <w:jc w:val="center"/>
              <w:rPr>
                <w:rFonts w:ascii="仿宋_GB2312" w:hAnsi="宋体" w:eastAsia="仿宋_GB2312" w:cs="宋体"/>
                <w:color w:val="auto"/>
                <w:kern w:val="0"/>
                <w:sz w:val="20"/>
                <w:szCs w:val="20"/>
              </w:rPr>
            </w:pPr>
          </w:p>
        </w:tc>
        <w:tc>
          <w:tcPr>
            <w:tcW w:w="2410" w:type="dxa"/>
            <w:vAlign w:val="center"/>
          </w:tcPr>
          <w:p>
            <w:pPr>
              <w:spacing w:line="240" w:lineRule="atLeast"/>
              <w:jc w:val="center"/>
              <w:rPr>
                <w:rFonts w:ascii="仿宋_GB2312" w:eastAsia="仿宋_GB2312"/>
                <w:color w:val="auto"/>
                <w:sz w:val="20"/>
                <w:szCs w:val="20"/>
              </w:rPr>
            </w:pPr>
            <w:r>
              <w:rPr>
                <w:rFonts w:hint="eastAsia" w:ascii="仿宋_GB2312" w:eastAsia="仿宋_GB2312"/>
                <w:color w:val="auto"/>
                <w:sz w:val="20"/>
                <w:szCs w:val="20"/>
              </w:rPr>
              <w:t>北京市监察局周边</w:t>
            </w:r>
          </w:p>
        </w:tc>
        <w:tc>
          <w:tcPr>
            <w:tcW w:w="2620" w:type="dxa"/>
            <w:vAlign w:val="center"/>
          </w:tcPr>
          <w:p>
            <w:pPr>
              <w:spacing w:line="240" w:lineRule="atLeast"/>
              <w:jc w:val="center"/>
              <w:rPr>
                <w:rFonts w:ascii="仿宋_GB2312" w:hAnsi="宋体" w:eastAsia="仿宋_GB2312" w:cs="宋体"/>
                <w:color w:val="auto"/>
                <w:sz w:val="20"/>
                <w:szCs w:val="20"/>
              </w:rPr>
            </w:pPr>
            <w:r>
              <w:rPr>
                <w:rFonts w:hint="eastAsia" w:ascii="仿宋_GB2312" w:hAnsi="宋体" w:eastAsia="仿宋_GB2312" w:cs="宋体"/>
                <w:color w:val="auto"/>
                <w:sz w:val="20"/>
                <w:szCs w:val="20"/>
              </w:rPr>
              <w:t>西三环南路、六里桥南路</w:t>
            </w:r>
          </w:p>
        </w:tc>
        <w:tc>
          <w:tcPr>
            <w:tcW w:w="1880" w:type="dxa"/>
            <w:vAlign w:val="center"/>
          </w:tcPr>
          <w:p>
            <w:pPr>
              <w:widowControl/>
              <w:spacing w:line="24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lang w:eastAsia="zh-CN"/>
              </w:rPr>
              <w:t>六里桥</w:t>
            </w:r>
            <w:r>
              <w:rPr>
                <w:rFonts w:hint="eastAsia" w:ascii="仿宋_GB2312" w:hAnsi="宋体" w:eastAsia="仿宋_GB2312" w:cs="宋体"/>
                <w:color w:val="auto"/>
                <w:kern w:val="0"/>
                <w:sz w:val="20"/>
                <w:szCs w:val="20"/>
              </w:rPr>
              <w:t>执法队</w:t>
            </w:r>
          </w:p>
        </w:tc>
        <w:tc>
          <w:tcPr>
            <w:tcW w:w="1785" w:type="dxa"/>
            <w:vAlign w:val="center"/>
          </w:tcPr>
          <w:p>
            <w:pPr>
              <w:widowControl/>
              <w:spacing w:line="240" w:lineRule="atLeast"/>
              <w:rPr>
                <w:rFonts w:hint="eastAsia" w:ascii="仿宋_GB2312" w:eastAsia="仿宋_GB2312"/>
                <w:color w:val="auto"/>
                <w:sz w:val="18"/>
                <w:szCs w:val="18"/>
              </w:rPr>
            </w:pPr>
            <w:r>
              <w:rPr>
                <w:rFonts w:hint="eastAsia" w:ascii="仿宋_GB2312" w:hAnsi="宋体" w:eastAsia="仿宋_GB2312" w:cs="宋体"/>
                <w:color w:val="auto"/>
                <w:kern w:val="0"/>
                <w:sz w:val="20"/>
                <w:szCs w:val="20"/>
                <w:lang w:val="en-US" w:eastAsia="zh-CN"/>
              </w:rPr>
              <w:t>83890903</w:t>
            </w:r>
          </w:p>
        </w:tc>
        <w:tc>
          <w:tcPr>
            <w:tcW w:w="1785" w:type="dxa"/>
            <w:vAlign w:val="center"/>
          </w:tcPr>
          <w:p>
            <w:pPr>
              <w:widowControl/>
              <w:spacing w:line="240" w:lineRule="atLeast"/>
              <w:rPr>
                <w:rFonts w:ascii="仿宋_GB2312" w:hAnsi="宋体" w:eastAsia="仿宋_GB2312" w:cs="宋体"/>
                <w:color w:val="auto"/>
                <w:kern w:val="0"/>
                <w:sz w:val="18"/>
                <w:szCs w:val="18"/>
              </w:rPr>
            </w:pPr>
            <w:r>
              <w:rPr>
                <w:rFonts w:hint="eastAsia" w:ascii="仿宋_GB2312" w:eastAsia="仿宋_GB2312"/>
                <w:color w:val="auto"/>
                <w:sz w:val="18"/>
                <w:szCs w:val="18"/>
              </w:rPr>
              <w:t>北至六里桥南里，南至纪委南侧道路，东至三环路，西至六里桥长途客运站门前道路。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680" w:type="dxa"/>
            <w:vAlign w:val="center"/>
          </w:tcPr>
          <w:p>
            <w:pPr>
              <w:widowControl/>
              <w:spacing w:line="240" w:lineRule="atLeast"/>
              <w:jc w:val="center"/>
              <w:rPr>
                <w:rFonts w:hint="eastAsia" w:ascii="仿宋_GB2312" w:hAnsi="宋体" w:eastAsia="仿宋_GB2312" w:cs="宋体"/>
                <w:b/>
                <w:color w:val="auto"/>
                <w:kern w:val="0"/>
                <w:sz w:val="20"/>
                <w:szCs w:val="20"/>
                <w:lang w:eastAsia="zh-CN"/>
              </w:rPr>
            </w:pPr>
            <w:r>
              <w:rPr>
                <w:rFonts w:hint="eastAsia" w:ascii="仿宋_GB2312" w:hAnsi="宋体" w:eastAsia="仿宋_GB2312" w:cs="宋体"/>
                <w:b/>
                <w:color w:val="auto"/>
                <w:kern w:val="0"/>
                <w:sz w:val="20"/>
                <w:szCs w:val="20"/>
              </w:rPr>
              <w:t>3</w:t>
            </w:r>
            <w:r>
              <w:rPr>
                <w:rFonts w:hint="eastAsia" w:ascii="仿宋_GB2312" w:hAnsi="宋体" w:eastAsia="仿宋_GB2312" w:cs="宋体"/>
                <w:b/>
                <w:color w:val="auto"/>
                <w:kern w:val="0"/>
                <w:sz w:val="20"/>
                <w:szCs w:val="20"/>
                <w:lang w:val="en-US" w:eastAsia="zh-CN"/>
              </w:rPr>
              <w:t>7</w:t>
            </w:r>
          </w:p>
        </w:tc>
        <w:tc>
          <w:tcPr>
            <w:tcW w:w="1140" w:type="dxa"/>
            <w:vMerge w:val="continue"/>
            <w:vAlign w:val="center"/>
          </w:tcPr>
          <w:p>
            <w:pPr>
              <w:spacing w:line="240" w:lineRule="atLeast"/>
              <w:jc w:val="center"/>
              <w:rPr>
                <w:rFonts w:ascii="仿宋_GB2312" w:hAnsi="宋体" w:eastAsia="仿宋_GB2312" w:cs="宋体"/>
                <w:bCs/>
                <w:color w:val="auto"/>
                <w:kern w:val="0"/>
                <w:sz w:val="20"/>
                <w:szCs w:val="20"/>
              </w:rPr>
            </w:pPr>
          </w:p>
        </w:tc>
        <w:tc>
          <w:tcPr>
            <w:tcW w:w="2306" w:type="dxa"/>
            <w:vMerge w:val="continue"/>
            <w:vAlign w:val="center"/>
          </w:tcPr>
          <w:p>
            <w:pPr>
              <w:widowControl/>
              <w:spacing w:line="240" w:lineRule="atLeast"/>
              <w:jc w:val="center"/>
              <w:rPr>
                <w:rFonts w:ascii="仿宋_GB2312" w:hAnsi="宋体" w:eastAsia="仿宋_GB2312" w:cs="宋体"/>
                <w:color w:val="auto"/>
                <w:kern w:val="0"/>
                <w:sz w:val="20"/>
                <w:szCs w:val="20"/>
              </w:rPr>
            </w:pPr>
          </w:p>
        </w:tc>
        <w:tc>
          <w:tcPr>
            <w:tcW w:w="2410" w:type="dxa"/>
            <w:vAlign w:val="center"/>
          </w:tcPr>
          <w:p>
            <w:pPr>
              <w:spacing w:line="240" w:lineRule="atLeast"/>
              <w:jc w:val="center"/>
              <w:rPr>
                <w:rFonts w:ascii="仿宋_GB2312" w:hAnsi="宋体" w:eastAsia="仿宋_GB2312" w:cs="宋体"/>
                <w:color w:val="auto"/>
                <w:sz w:val="20"/>
                <w:szCs w:val="20"/>
              </w:rPr>
            </w:pPr>
            <w:r>
              <w:rPr>
                <w:rFonts w:hint="eastAsia" w:ascii="仿宋_GB2312" w:eastAsia="仿宋_GB2312"/>
                <w:color w:val="auto"/>
                <w:sz w:val="20"/>
                <w:szCs w:val="20"/>
              </w:rPr>
              <w:t>华北电网有限公司北京电力医院</w:t>
            </w:r>
          </w:p>
        </w:tc>
        <w:tc>
          <w:tcPr>
            <w:tcW w:w="2620" w:type="dxa"/>
            <w:vAlign w:val="center"/>
          </w:tcPr>
          <w:p>
            <w:pPr>
              <w:spacing w:line="240" w:lineRule="atLeast"/>
              <w:jc w:val="center"/>
              <w:rPr>
                <w:rFonts w:ascii="仿宋_GB2312" w:hAnsi="宋体" w:eastAsia="仿宋_GB2312" w:cs="宋体"/>
                <w:color w:val="auto"/>
                <w:sz w:val="20"/>
                <w:szCs w:val="20"/>
              </w:rPr>
            </w:pPr>
            <w:r>
              <w:rPr>
                <w:rFonts w:hint="eastAsia" w:ascii="仿宋_GB2312" w:hAnsi="宋体" w:eastAsia="仿宋_GB2312" w:cs="宋体"/>
                <w:color w:val="auto"/>
                <w:sz w:val="20"/>
                <w:szCs w:val="20"/>
              </w:rPr>
              <w:t>广安路、太平桥路</w:t>
            </w:r>
          </w:p>
        </w:tc>
        <w:tc>
          <w:tcPr>
            <w:tcW w:w="1880" w:type="dxa"/>
            <w:vAlign w:val="center"/>
          </w:tcPr>
          <w:p>
            <w:pPr>
              <w:widowControl/>
              <w:spacing w:line="24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太平桥执法队</w:t>
            </w:r>
          </w:p>
        </w:tc>
        <w:tc>
          <w:tcPr>
            <w:tcW w:w="1785" w:type="dxa"/>
            <w:vAlign w:val="center"/>
          </w:tcPr>
          <w:p>
            <w:pPr>
              <w:widowControl/>
              <w:spacing w:line="240" w:lineRule="atLeast"/>
              <w:rPr>
                <w:rFonts w:hint="eastAsia" w:ascii="仿宋_GB2312" w:eastAsia="仿宋_GB2312"/>
                <w:color w:val="auto"/>
                <w:sz w:val="18"/>
                <w:szCs w:val="18"/>
              </w:rPr>
            </w:pPr>
            <w:r>
              <w:rPr>
                <w:rFonts w:hint="eastAsia" w:ascii="仿宋_GB2312" w:eastAsia="仿宋_GB2312"/>
                <w:color w:val="auto"/>
                <w:sz w:val="20"/>
                <w:szCs w:val="20"/>
                <w:lang w:val="en-US" w:eastAsia="zh-CN"/>
              </w:rPr>
              <w:t>63346863</w:t>
            </w:r>
          </w:p>
        </w:tc>
        <w:tc>
          <w:tcPr>
            <w:tcW w:w="1785" w:type="dxa"/>
            <w:vAlign w:val="center"/>
          </w:tcPr>
          <w:p>
            <w:pPr>
              <w:widowControl/>
              <w:spacing w:line="240" w:lineRule="atLeast"/>
              <w:rPr>
                <w:rFonts w:ascii="仿宋_GB2312" w:hAnsi="宋体" w:eastAsia="仿宋_GB2312" w:cs="宋体"/>
                <w:color w:val="auto"/>
                <w:kern w:val="0"/>
                <w:sz w:val="18"/>
                <w:szCs w:val="18"/>
              </w:rPr>
            </w:pPr>
            <w:r>
              <w:rPr>
                <w:rFonts w:hint="eastAsia" w:ascii="仿宋_GB2312" w:eastAsia="仿宋_GB2312"/>
                <w:color w:val="auto"/>
                <w:sz w:val="18"/>
                <w:szCs w:val="18"/>
              </w:rPr>
              <w:t>东起太平桥路，西至地铁六里桥东站</w:t>
            </w:r>
            <w:r>
              <w:rPr>
                <w:rFonts w:ascii="仿宋_GB2312" w:eastAsia="仿宋_GB2312"/>
                <w:color w:val="auto"/>
                <w:sz w:val="18"/>
                <w:szCs w:val="18"/>
              </w:rPr>
              <w:t>D</w:t>
            </w:r>
            <w:r>
              <w:rPr>
                <w:rFonts w:hint="eastAsia" w:ascii="仿宋_GB2312" w:eastAsia="仿宋_GB2312"/>
                <w:color w:val="auto"/>
                <w:sz w:val="18"/>
                <w:szCs w:val="18"/>
              </w:rPr>
              <w:t>出口，北起广安路，南至电力医院正门前。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680" w:type="dxa"/>
            <w:vAlign w:val="center"/>
          </w:tcPr>
          <w:p>
            <w:pPr>
              <w:widowControl/>
              <w:spacing w:line="240" w:lineRule="atLeast"/>
              <w:jc w:val="center"/>
              <w:rPr>
                <w:rFonts w:hint="eastAsia" w:ascii="仿宋_GB2312" w:hAnsi="宋体" w:eastAsia="仿宋_GB2312" w:cs="宋体"/>
                <w:b/>
                <w:color w:val="auto"/>
                <w:kern w:val="0"/>
                <w:sz w:val="20"/>
                <w:szCs w:val="20"/>
                <w:lang w:eastAsia="zh-CN"/>
              </w:rPr>
            </w:pPr>
            <w:r>
              <w:rPr>
                <w:rFonts w:hint="eastAsia" w:ascii="仿宋_GB2312" w:hAnsi="宋体" w:eastAsia="仿宋_GB2312" w:cs="宋体"/>
                <w:b/>
                <w:color w:val="auto"/>
                <w:kern w:val="0"/>
                <w:sz w:val="20"/>
                <w:szCs w:val="20"/>
              </w:rPr>
              <w:t>3</w:t>
            </w:r>
            <w:r>
              <w:rPr>
                <w:rFonts w:hint="eastAsia" w:ascii="仿宋_GB2312" w:hAnsi="宋体" w:eastAsia="仿宋_GB2312" w:cs="宋体"/>
                <w:b/>
                <w:color w:val="auto"/>
                <w:kern w:val="0"/>
                <w:sz w:val="20"/>
                <w:szCs w:val="20"/>
                <w:lang w:val="en-US" w:eastAsia="zh-CN"/>
              </w:rPr>
              <w:t>8</w:t>
            </w:r>
          </w:p>
        </w:tc>
        <w:tc>
          <w:tcPr>
            <w:tcW w:w="1140" w:type="dxa"/>
            <w:vMerge w:val="continue"/>
            <w:vAlign w:val="center"/>
          </w:tcPr>
          <w:p>
            <w:pPr>
              <w:spacing w:line="240" w:lineRule="atLeast"/>
              <w:jc w:val="center"/>
              <w:rPr>
                <w:rFonts w:ascii="仿宋_GB2312" w:hAnsi="宋体" w:eastAsia="仿宋_GB2312" w:cs="宋体"/>
                <w:bCs/>
                <w:color w:val="auto"/>
                <w:kern w:val="0"/>
                <w:sz w:val="20"/>
                <w:szCs w:val="20"/>
              </w:rPr>
            </w:pPr>
          </w:p>
        </w:tc>
        <w:tc>
          <w:tcPr>
            <w:tcW w:w="2306" w:type="dxa"/>
            <w:vMerge w:val="continue"/>
            <w:vAlign w:val="center"/>
          </w:tcPr>
          <w:p>
            <w:pPr>
              <w:widowControl/>
              <w:spacing w:line="240" w:lineRule="atLeast"/>
              <w:jc w:val="center"/>
              <w:rPr>
                <w:rFonts w:ascii="仿宋_GB2312" w:hAnsi="宋体" w:eastAsia="仿宋_GB2312" w:cs="宋体"/>
                <w:color w:val="auto"/>
                <w:kern w:val="0"/>
                <w:sz w:val="20"/>
                <w:szCs w:val="20"/>
              </w:rPr>
            </w:pPr>
          </w:p>
        </w:tc>
        <w:tc>
          <w:tcPr>
            <w:tcW w:w="2410" w:type="dxa"/>
            <w:vAlign w:val="center"/>
          </w:tcPr>
          <w:p>
            <w:pPr>
              <w:spacing w:line="240" w:lineRule="atLeast"/>
              <w:jc w:val="center"/>
              <w:rPr>
                <w:rFonts w:ascii="仿宋_GB2312" w:hAnsi="宋体" w:eastAsia="仿宋_GB2312" w:cs="宋体"/>
                <w:color w:val="auto"/>
                <w:sz w:val="20"/>
                <w:szCs w:val="20"/>
              </w:rPr>
            </w:pPr>
            <w:r>
              <w:rPr>
                <w:rFonts w:hint="eastAsia" w:ascii="仿宋_GB2312" w:eastAsia="仿宋_GB2312"/>
                <w:color w:val="auto"/>
                <w:sz w:val="20"/>
                <w:szCs w:val="20"/>
              </w:rPr>
              <w:t>北京博爱医院</w:t>
            </w:r>
          </w:p>
        </w:tc>
        <w:tc>
          <w:tcPr>
            <w:tcW w:w="2620" w:type="dxa"/>
            <w:vAlign w:val="center"/>
          </w:tcPr>
          <w:p>
            <w:pPr>
              <w:spacing w:line="240" w:lineRule="atLeast"/>
              <w:jc w:val="center"/>
              <w:rPr>
                <w:rFonts w:ascii="仿宋_GB2312" w:hAnsi="宋体" w:eastAsia="仿宋_GB2312" w:cs="宋体"/>
                <w:color w:val="auto"/>
                <w:sz w:val="20"/>
                <w:szCs w:val="20"/>
              </w:rPr>
            </w:pPr>
            <w:r>
              <w:rPr>
                <w:rFonts w:hint="eastAsia" w:ascii="仿宋_GB2312" w:hAnsi="宋体" w:eastAsia="仿宋_GB2312" w:cs="宋体"/>
                <w:color w:val="auto"/>
                <w:sz w:val="20"/>
                <w:szCs w:val="20"/>
              </w:rPr>
              <w:t>角门北路、马家堡路、马家堡中路</w:t>
            </w:r>
          </w:p>
        </w:tc>
        <w:tc>
          <w:tcPr>
            <w:tcW w:w="1880" w:type="dxa"/>
            <w:vAlign w:val="center"/>
          </w:tcPr>
          <w:p>
            <w:pPr>
              <w:widowControl/>
              <w:spacing w:line="240" w:lineRule="atLeast"/>
              <w:jc w:val="center"/>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马家堡执法队</w:t>
            </w:r>
          </w:p>
          <w:p>
            <w:pPr>
              <w:widowControl/>
              <w:spacing w:line="240" w:lineRule="atLeast"/>
              <w:jc w:val="center"/>
              <w:rPr>
                <w:rFonts w:hint="eastAsia" w:ascii="仿宋_GB2312" w:hAnsi="宋体" w:eastAsia="仿宋_GB2312" w:cs="宋体"/>
                <w:color w:val="auto"/>
                <w:kern w:val="0"/>
                <w:sz w:val="20"/>
                <w:szCs w:val="20"/>
                <w:lang w:eastAsia="zh-CN"/>
              </w:rPr>
            </w:pPr>
            <w:r>
              <w:rPr>
                <w:rFonts w:hint="eastAsia" w:ascii="仿宋_GB2312" w:hAnsi="宋体" w:eastAsia="仿宋_GB2312" w:cs="宋体"/>
                <w:color w:val="auto"/>
                <w:kern w:val="0"/>
                <w:sz w:val="20"/>
                <w:szCs w:val="20"/>
                <w:lang w:eastAsia="zh-CN"/>
              </w:rPr>
              <w:t>西罗园执法队</w:t>
            </w:r>
          </w:p>
        </w:tc>
        <w:tc>
          <w:tcPr>
            <w:tcW w:w="1785" w:type="dxa"/>
            <w:vAlign w:val="center"/>
          </w:tcPr>
          <w:p>
            <w:pPr>
              <w:widowControl/>
              <w:spacing w:line="240" w:lineRule="atLeast"/>
              <w:rPr>
                <w:rFonts w:ascii="仿宋_GB2312" w:hAnsi="宋体" w:eastAsia="仿宋_GB2312" w:cs="宋体"/>
                <w:color w:val="auto"/>
                <w:kern w:val="0"/>
                <w:sz w:val="20"/>
                <w:szCs w:val="20"/>
              </w:rPr>
            </w:pPr>
            <w:r>
              <w:rPr>
                <w:rFonts w:ascii="仿宋_GB2312" w:hAnsi="宋体" w:eastAsia="仿宋_GB2312" w:cs="宋体"/>
                <w:color w:val="auto"/>
                <w:kern w:val="0"/>
                <w:sz w:val="20"/>
                <w:szCs w:val="20"/>
              </w:rPr>
              <w:t>87579825</w:t>
            </w:r>
          </w:p>
          <w:p>
            <w:pPr>
              <w:widowControl/>
              <w:spacing w:line="240" w:lineRule="atLeast"/>
              <w:rPr>
                <w:rFonts w:hint="eastAsia" w:ascii="仿宋_GB2312" w:eastAsia="仿宋_GB2312"/>
                <w:color w:val="auto"/>
                <w:sz w:val="18"/>
                <w:szCs w:val="18"/>
              </w:rPr>
            </w:pPr>
            <w:r>
              <w:rPr>
                <w:rFonts w:ascii="仿宋_GB2312" w:hAnsi="宋体" w:eastAsia="仿宋_GB2312" w:cs="宋体"/>
                <w:color w:val="auto"/>
                <w:kern w:val="0"/>
                <w:sz w:val="20"/>
                <w:szCs w:val="20"/>
              </w:rPr>
              <w:t>87258008</w:t>
            </w:r>
          </w:p>
        </w:tc>
        <w:tc>
          <w:tcPr>
            <w:tcW w:w="1785" w:type="dxa"/>
            <w:vAlign w:val="center"/>
          </w:tcPr>
          <w:p>
            <w:pPr>
              <w:widowControl/>
              <w:spacing w:line="240" w:lineRule="atLeast"/>
              <w:rPr>
                <w:rFonts w:ascii="仿宋_GB2312" w:hAnsi="宋体" w:eastAsia="仿宋_GB2312" w:cs="宋体"/>
                <w:color w:val="auto"/>
                <w:kern w:val="0"/>
                <w:sz w:val="18"/>
                <w:szCs w:val="18"/>
              </w:rPr>
            </w:pPr>
            <w:r>
              <w:rPr>
                <w:rFonts w:hint="eastAsia" w:ascii="仿宋_GB2312" w:eastAsia="仿宋_GB2312"/>
                <w:color w:val="auto"/>
                <w:sz w:val="18"/>
                <w:szCs w:val="18"/>
              </w:rPr>
              <w:t>东起马家堡路，西至马家堡中路，北至角门北路，南至医院门前。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680" w:type="dxa"/>
            <w:vAlign w:val="center"/>
          </w:tcPr>
          <w:p>
            <w:pPr>
              <w:widowControl/>
              <w:spacing w:line="240" w:lineRule="atLeast"/>
              <w:jc w:val="center"/>
              <w:rPr>
                <w:rFonts w:hint="eastAsia" w:ascii="仿宋_GB2312" w:hAnsi="宋体" w:eastAsia="仿宋_GB2312" w:cs="宋体"/>
                <w:b/>
                <w:color w:val="auto"/>
                <w:kern w:val="0"/>
                <w:sz w:val="20"/>
                <w:szCs w:val="20"/>
                <w:lang w:eastAsia="zh-CN"/>
              </w:rPr>
            </w:pPr>
            <w:r>
              <w:rPr>
                <w:rFonts w:hint="eastAsia" w:ascii="仿宋_GB2312" w:hAnsi="宋体" w:eastAsia="仿宋_GB2312" w:cs="宋体"/>
                <w:b/>
                <w:color w:val="auto"/>
                <w:kern w:val="0"/>
                <w:sz w:val="20"/>
                <w:szCs w:val="20"/>
                <w:lang w:val="en-US" w:eastAsia="zh-CN"/>
              </w:rPr>
              <w:t>39</w:t>
            </w:r>
          </w:p>
        </w:tc>
        <w:tc>
          <w:tcPr>
            <w:tcW w:w="1140" w:type="dxa"/>
            <w:vMerge w:val="continue"/>
            <w:vAlign w:val="center"/>
          </w:tcPr>
          <w:p>
            <w:pPr>
              <w:spacing w:line="240" w:lineRule="atLeast"/>
              <w:jc w:val="center"/>
              <w:rPr>
                <w:rFonts w:ascii="仿宋_GB2312" w:hAnsi="宋体" w:eastAsia="仿宋_GB2312" w:cs="宋体"/>
                <w:bCs/>
                <w:color w:val="auto"/>
                <w:kern w:val="0"/>
                <w:sz w:val="20"/>
                <w:szCs w:val="20"/>
              </w:rPr>
            </w:pPr>
          </w:p>
        </w:tc>
        <w:tc>
          <w:tcPr>
            <w:tcW w:w="2306" w:type="dxa"/>
            <w:vMerge w:val="continue"/>
            <w:vAlign w:val="center"/>
          </w:tcPr>
          <w:p>
            <w:pPr>
              <w:widowControl/>
              <w:spacing w:line="240" w:lineRule="atLeast"/>
              <w:jc w:val="center"/>
              <w:rPr>
                <w:rFonts w:ascii="仿宋_GB2312" w:hAnsi="宋体" w:eastAsia="仿宋_GB2312" w:cs="宋体"/>
                <w:color w:val="auto"/>
                <w:kern w:val="0"/>
                <w:sz w:val="20"/>
                <w:szCs w:val="20"/>
              </w:rPr>
            </w:pPr>
          </w:p>
        </w:tc>
        <w:tc>
          <w:tcPr>
            <w:tcW w:w="2410" w:type="dxa"/>
            <w:vAlign w:val="center"/>
          </w:tcPr>
          <w:p>
            <w:pPr>
              <w:spacing w:line="240" w:lineRule="atLeast"/>
              <w:jc w:val="center"/>
              <w:rPr>
                <w:rFonts w:ascii="仿宋_GB2312" w:hAnsi="宋体" w:eastAsia="仿宋_GB2312" w:cs="宋体"/>
                <w:color w:val="auto"/>
                <w:sz w:val="20"/>
                <w:szCs w:val="20"/>
              </w:rPr>
            </w:pPr>
            <w:r>
              <w:rPr>
                <w:rFonts w:hint="eastAsia" w:ascii="仿宋_GB2312" w:eastAsia="仿宋_GB2312"/>
                <w:color w:val="auto"/>
                <w:sz w:val="20"/>
                <w:szCs w:val="20"/>
              </w:rPr>
              <w:t>首都医科大学附属北京佑安医院（传染病专科）</w:t>
            </w:r>
          </w:p>
        </w:tc>
        <w:tc>
          <w:tcPr>
            <w:tcW w:w="2620" w:type="dxa"/>
            <w:vAlign w:val="center"/>
          </w:tcPr>
          <w:p>
            <w:pPr>
              <w:spacing w:line="240" w:lineRule="atLeast"/>
              <w:jc w:val="center"/>
              <w:rPr>
                <w:rFonts w:ascii="仿宋_GB2312" w:hAnsi="宋体" w:eastAsia="仿宋_GB2312" w:cs="宋体"/>
                <w:color w:val="auto"/>
                <w:sz w:val="20"/>
                <w:szCs w:val="20"/>
              </w:rPr>
            </w:pPr>
            <w:r>
              <w:rPr>
                <w:rFonts w:hint="eastAsia" w:ascii="仿宋_GB2312" w:hAnsi="宋体" w:eastAsia="仿宋_GB2312" w:cs="宋体"/>
                <w:color w:val="auto"/>
                <w:sz w:val="20"/>
                <w:szCs w:val="20"/>
              </w:rPr>
              <w:t>右安门西滨河路、玉林西路</w:t>
            </w:r>
          </w:p>
        </w:tc>
        <w:tc>
          <w:tcPr>
            <w:tcW w:w="1880" w:type="dxa"/>
            <w:vAlign w:val="center"/>
          </w:tcPr>
          <w:p>
            <w:pPr>
              <w:widowControl/>
              <w:spacing w:line="24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右安门执法队</w:t>
            </w:r>
          </w:p>
        </w:tc>
        <w:tc>
          <w:tcPr>
            <w:tcW w:w="1785" w:type="dxa"/>
            <w:vAlign w:val="center"/>
          </w:tcPr>
          <w:p>
            <w:pPr>
              <w:widowControl/>
              <w:spacing w:line="240" w:lineRule="atLeast"/>
              <w:rPr>
                <w:rFonts w:hint="eastAsia" w:ascii="仿宋_GB2312" w:eastAsia="仿宋_GB2312"/>
                <w:color w:val="auto"/>
                <w:sz w:val="18"/>
                <w:szCs w:val="18"/>
              </w:rPr>
            </w:pPr>
            <w:r>
              <w:rPr>
                <w:rFonts w:ascii="仿宋_GB2312" w:hAnsi="宋体" w:eastAsia="仿宋_GB2312" w:cs="宋体"/>
                <w:color w:val="auto"/>
                <w:kern w:val="0"/>
                <w:sz w:val="20"/>
                <w:szCs w:val="20"/>
              </w:rPr>
              <w:t>83403454</w:t>
            </w:r>
          </w:p>
        </w:tc>
        <w:tc>
          <w:tcPr>
            <w:tcW w:w="1785" w:type="dxa"/>
            <w:vAlign w:val="center"/>
          </w:tcPr>
          <w:p>
            <w:pPr>
              <w:widowControl/>
              <w:spacing w:line="240" w:lineRule="atLeast"/>
              <w:rPr>
                <w:rFonts w:ascii="仿宋_GB2312" w:hAnsi="宋体" w:eastAsia="仿宋_GB2312" w:cs="宋体"/>
                <w:color w:val="auto"/>
                <w:kern w:val="0"/>
                <w:sz w:val="18"/>
                <w:szCs w:val="18"/>
              </w:rPr>
            </w:pPr>
            <w:r>
              <w:rPr>
                <w:rFonts w:hint="eastAsia" w:ascii="仿宋_GB2312" w:eastAsia="仿宋_GB2312"/>
                <w:color w:val="auto"/>
                <w:sz w:val="18"/>
                <w:szCs w:val="18"/>
              </w:rPr>
              <w:t>东起佑安医院西墙，西至首医大东墙，北起玉林西路北口南至首医大东门。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680" w:type="dxa"/>
            <w:vAlign w:val="center"/>
          </w:tcPr>
          <w:p>
            <w:pPr>
              <w:widowControl/>
              <w:spacing w:line="240" w:lineRule="atLeast"/>
              <w:jc w:val="center"/>
              <w:rPr>
                <w:rFonts w:hint="default" w:ascii="仿宋_GB2312" w:hAnsi="宋体" w:eastAsia="仿宋_GB2312" w:cs="宋体"/>
                <w:b/>
                <w:color w:val="auto"/>
                <w:kern w:val="0"/>
                <w:sz w:val="20"/>
                <w:szCs w:val="20"/>
                <w:lang w:val="en-US" w:eastAsia="zh-CN"/>
              </w:rPr>
            </w:pPr>
            <w:r>
              <w:rPr>
                <w:rFonts w:hint="eastAsia" w:ascii="仿宋_GB2312" w:hAnsi="宋体" w:eastAsia="仿宋_GB2312" w:cs="宋体"/>
                <w:b/>
                <w:color w:val="auto"/>
                <w:kern w:val="0"/>
                <w:sz w:val="20"/>
                <w:szCs w:val="20"/>
                <w:lang w:val="en-US" w:eastAsia="zh-CN"/>
              </w:rPr>
              <w:t>40</w:t>
            </w:r>
          </w:p>
        </w:tc>
        <w:tc>
          <w:tcPr>
            <w:tcW w:w="1140" w:type="dxa"/>
            <w:vMerge w:val="continue"/>
            <w:vAlign w:val="center"/>
          </w:tcPr>
          <w:p>
            <w:pPr>
              <w:spacing w:line="240" w:lineRule="atLeast"/>
              <w:jc w:val="center"/>
              <w:rPr>
                <w:rFonts w:ascii="仿宋_GB2312" w:hAnsi="宋体" w:eastAsia="仿宋_GB2312" w:cs="宋体"/>
                <w:bCs/>
                <w:color w:val="auto"/>
                <w:kern w:val="0"/>
                <w:sz w:val="20"/>
                <w:szCs w:val="20"/>
              </w:rPr>
            </w:pPr>
          </w:p>
        </w:tc>
        <w:tc>
          <w:tcPr>
            <w:tcW w:w="2306" w:type="dxa"/>
            <w:vMerge w:val="continue"/>
            <w:vAlign w:val="center"/>
          </w:tcPr>
          <w:p>
            <w:pPr>
              <w:widowControl/>
              <w:spacing w:line="240" w:lineRule="atLeast"/>
              <w:jc w:val="center"/>
              <w:rPr>
                <w:rFonts w:ascii="仿宋_GB2312" w:hAnsi="宋体" w:eastAsia="仿宋_GB2312" w:cs="宋体"/>
                <w:color w:val="auto"/>
                <w:kern w:val="0"/>
                <w:sz w:val="20"/>
                <w:szCs w:val="20"/>
              </w:rPr>
            </w:pPr>
          </w:p>
        </w:tc>
        <w:tc>
          <w:tcPr>
            <w:tcW w:w="2410" w:type="dxa"/>
            <w:vAlign w:val="center"/>
          </w:tcPr>
          <w:p>
            <w:pPr>
              <w:spacing w:line="240" w:lineRule="atLeast"/>
              <w:jc w:val="center"/>
              <w:rPr>
                <w:rFonts w:ascii="仿宋_GB2312" w:hAnsi="宋体" w:eastAsia="仿宋_GB2312" w:cs="宋体"/>
                <w:color w:val="auto"/>
                <w:sz w:val="20"/>
                <w:szCs w:val="20"/>
              </w:rPr>
            </w:pPr>
            <w:r>
              <w:rPr>
                <w:rFonts w:hint="eastAsia" w:ascii="仿宋_GB2312" w:eastAsia="仿宋_GB2312"/>
                <w:color w:val="auto"/>
                <w:sz w:val="20"/>
                <w:szCs w:val="20"/>
              </w:rPr>
              <w:t>中国人民解放军第三</w:t>
            </w:r>
            <w:r>
              <w:rPr>
                <w:rFonts w:ascii="仿宋_GB2312" w:eastAsia="仿宋_GB2312"/>
                <w:color w:val="auto"/>
                <w:sz w:val="20"/>
                <w:szCs w:val="20"/>
              </w:rPr>
              <w:t>0</w:t>
            </w:r>
            <w:r>
              <w:rPr>
                <w:rFonts w:hint="eastAsia" w:ascii="仿宋_GB2312" w:eastAsia="仿宋_GB2312"/>
                <w:color w:val="auto"/>
                <w:sz w:val="20"/>
                <w:szCs w:val="20"/>
              </w:rPr>
              <w:t>二医院（传染病专科）</w:t>
            </w:r>
          </w:p>
        </w:tc>
        <w:tc>
          <w:tcPr>
            <w:tcW w:w="2620" w:type="dxa"/>
            <w:vAlign w:val="center"/>
          </w:tcPr>
          <w:p>
            <w:pPr>
              <w:widowControl/>
              <w:spacing w:line="240" w:lineRule="atLeast"/>
              <w:ind w:left="32" w:hanging="32" w:hangingChars="16"/>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西四环中路</w:t>
            </w:r>
          </w:p>
        </w:tc>
        <w:tc>
          <w:tcPr>
            <w:tcW w:w="1880" w:type="dxa"/>
            <w:vAlign w:val="center"/>
          </w:tcPr>
          <w:p>
            <w:pPr>
              <w:widowControl/>
              <w:spacing w:line="24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lang w:eastAsia="zh-CN"/>
              </w:rPr>
              <w:t>青塔</w:t>
            </w:r>
            <w:r>
              <w:rPr>
                <w:rFonts w:hint="eastAsia" w:ascii="仿宋_GB2312" w:hAnsi="宋体" w:eastAsia="仿宋_GB2312" w:cs="宋体"/>
                <w:color w:val="auto"/>
                <w:kern w:val="0"/>
                <w:sz w:val="20"/>
                <w:szCs w:val="20"/>
              </w:rPr>
              <w:t>执法队</w:t>
            </w:r>
          </w:p>
        </w:tc>
        <w:tc>
          <w:tcPr>
            <w:tcW w:w="1785" w:type="dxa"/>
            <w:vAlign w:val="center"/>
          </w:tcPr>
          <w:p>
            <w:pPr>
              <w:widowControl/>
              <w:spacing w:line="240" w:lineRule="atLeast"/>
              <w:rPr>
                <w:rFonts w:hint="eastAsia" w:ascii="仿宋_GB2312" w:hAnsi="宋体" w:eastAsia="仿宋_GB2312" w:cs="宋体"/>
                <w:color w:val="auto"/>
                <w:kern w:val="0"/>
                <w:sz w:val="18"/>
                <w:szCs w:val="18"/>
                <w:lang w:eastAsia="zh-CN"/>
              </w:rPr>
            </w:pPr>
            <w:r>
              <w:rPr>
                <w:rFonts w:hint="eastAsia" w:ascii="仿宋_GB2312" w:hAnsi="宋体" w:eastAsia="仿宋_GB2312" w:cs="宋体"/>
                <w:color w:val="auto"/>
                <w:kern w:val="0"/>
                <w:sz w:val="18"/>
                <w:szCs w:val="18"/>
                <w:lang w:eastAsia="zh-CN"/>
              </w:rPr>
              <w:t>无</w:t>
            </w:r>
          </w:p>
        </w:tc>
        <w:tc>
          <w:tcPr>
            <w:tcW w:w="1785" w:type="dxa"/>
            <w:vAlign w:val="center"/>
          </w:tcPr>
          <w:p>
            <w:pPr>
              <w:widowControl/>
              <w:spacing w:line="240" w:lineRule="atLeas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东至岳各庄东路，南至岳各庄北路，西至西四环中路，北至水衙沟。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680" w:type="dxa"/>
            <w:vAlign w:val="center"/>
          </w:tcPr>
          <w:p>
            <w:pPr>
              <w:widowControl/>
              <w:spacing w:line="240" w:lineRule="atLeast"/>
              <w:jc w:val="center"/>
              <w:rPr>
                <w:rFonts w:hint="eastAsia" w:ascii="仿宋_GB2312" w:hAnsi="宋体" w:eastAsia="仿宋_GB2312" w:cs="宋体"/>
                <w:b/>
                <w:color w:val="auto"/>
                <w:kern w:val="0"/>
                <w:sz w:val="20"/>
                <w:szCs w:val="20"/>
                <w:lang w:eastAsia="zh-CN"/>
              </w:rPr>
            </w:pPr>
            <w:r>
              <w:rPr>
                <w:rFonts w:hint="eastAsia" w:ascii="仿宋_GB2312" w:hAnsi="宋体" w:eastAsia="仿宋_GB2312" w:cs="宋体"/>
                <w:b/>
                <w:color w:val="auto"/>
                <w:kern w:val="0"/>
                <w:sz w:val="20"/>
                <w:szCs w:val="20"/>
              </w:rPr>
              <w:t>4</w:t>
            </w:r>
            <w:r>
              <w:rPr>
                <w:rFonts w:hint="eastAsia" w:ascii="仿宋_GB2312" w:hAnsi="宋体" w:eastAsia="仿宋_GB2312" w:cs="宋体"/>
                <w:b/>
                <w:color w:val="auto"/>
                <w:kern w:val="0"/>
                <w:sz w:val="20"/>
                <w:szCs w:val="20"/>
                <w:lang w:val="en-US" w:eastAsia="zh-CN"/>
              </w:rPr>
              <w:t>1</w:t>
            </w:r>
          </w:p>
        </w:tc>
        <w:tc>
          <w:tcPr>
            <w:tcW w:w="1140" w:type="dxa"/>
            <w:vMerge w:val="restart"/>
            <w:vAlign w:val="center"/>
          </w:tcPr>
          <w:p>
            <w:pPr>
              <w:widowControl/>
              <w:spacing w:line="240" w:lineRule="atLeast"/>
              <w:jc w:val="center"/>
              <w:rPr>
                <w:rFonts w:ascii="仿宋_GB2312" w:hAnsi="宋体" w:eastAsia="仿宋_GB2312" w:cs="宋体"/>
                <w:bCs/>
                <w:color w:val="auto"/>
                <w:kern w:val="0"/>
                <w:sz w:val="20"/>
                <w:szCs w:val="20"/>
              </w:rPr>
            </w:pPr>
            <w:r>
              <w:rPr>
                <w:rFonts w:hint="eastAsia" w:ascii="仿宋_GB2312" w:hAnsi="宋体" w:eastAsia="仿宋_GB2312" w:cs="宋体"/>
                <w:bCs/>
                <w:color w:val="auto"/>
                <w:kern w:val="0"/>
                <w:sz w:val="20"/>
                <w:szCs w:val="20"/>
              </w:rPr>
              <w:t>二类</w:t>
            </w:r>
          </w:p>
          <w:p>
            <w:pPr>
              <w:widowControl/>
              <w:spacing w:line="240" w:lineRule="atLeast"/>
              <w:jc w:val="center"/>
              <w:rPr>
                <w:rFonts w:ascii="仿宋_GB2312" w:hAnsi="宋体" w:eastAsia="仿宋_GB2312" w:cs="宋体"/>
                <w:bCs/>
                <w:color w:val="auto"/>
                <w:kern w:val="0"/>
                <w:sz w:val="20"/>
                <w:szCs w:val="20"/>
              </w:rPr>
            </w:pPr>
            <w:r>
              <w:rPr>
                <w:rFonts w:hint="eastAsia" w:ascii="仿宋_GB2312" w:hAnsi="宋体" w:eastAsia="仿宋_GB2312" w:cs="宋体"/>
                <w:bCs/>
                <w:color w:val="auto"/>
                <w:kern w:val="0"/>
                <w:sz w:val="20"/>
                <w:szCs w:val="20"/>
              </w:rPr>
              <w:t>重点</w:t>
            </w:r>
          </w:p>
          <w:p>
            <w:pPr>
              <w:widowControl/>
              <w:spacing w:line="240" w:lineRule="atLeast"/>
              <w:jc w:val="center"/>
              <w:rPr>
                <w:rFonts w:ascii="仿宋_GB2312" w:hAnsi="宋体" w:eastAsia="仿宋_GB2312" w:cs="宋体"/>
                <w:bCs/>
                <w:color w:val="auto"/>
                <w:kern w:val="0"/>
                <w:sz w:val="20"/>
                <w:szCs w:val="20"/>
              </w:rPr>
            </w:pPr>
            <w:r>
              <w:rPr>
                <w:rFonts w:hint="eastAsia" w:ascii="仿宋_GB2312" w:hAnsi="宋体" w:eastAsia="仿宋_GB2312" w:cs="宋体"/>
                <w:bCs/>
                <w:color w:val="auto"/>
                <w:kern w:val="0"/>
                <w:sz w:val="20"/>
                <w:szCs w:val="20"/>
              </w:rPr>
              <w:t>管理</w:t>
            </w:r>
          </w:p>
          <w:p>
            <w:pPr>
              <w:spacing w:line="240" w:lineRule="atLeast"/>
              <w:jc w:val="center"/>
              <w:rPr>
                <w:rFonts w:ascii="仿宋_GB2312" w:hAnsi="宋体" w:eastAsia="仿宋_GB2312" w:cs="宋体"/>
                <w:bCs/>
                <w:color w:val="auto"/>
                <w:kern w:val="0"/>
                <w:sz w:val="20"/>
                <w:szCs w:val="20"/>
              </w:rPr>
            </w:pPr>
            <w:r>
              <w:rPr>
                <w:rFonts w:hint="eastAsia" w:ascii="仿宋_GB2312" w:hAnsi="宋体" w:eastAsia="仿宋_GB2312" w:cs="宋体"/>
                <w:bCs/>
                <w:color w:val="auto"/>
                <w:kern w:val="0"/>
                <w:sz w:val="20"/>
                <w:szCs w:val="20"/>
              </w:rPr>
              <w:t>地区</w:t>
            </w:r>
          </w:p>
        </w:tc>
        <w:tc>
          <w:tcPr>
            <w:tcW w:w="2306" w:type="dxa"/>
            <w:vMerge w:val="restart"/>
            <w:vAlign w:val="center"/>
          </w:tcPr>
          <w:p>
            <w:pPr>
              <w:widowControl/>
              <w:spacing w:line="24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重点地区</w:t>
            </w:r>
          </w:p>
        </w:tc>
        <w:tc>
          <w:tcPr>
            <w:tcW w:w="2410" w:type="dxa"/>
            <w:vAlign w:val="center"/>
          </w:tcPr>
          <w:p>
            <w:pPr>
              <w:spacing w:line="240" w:lineRule="atLeast"/>
              <w:jc w:val="center"/>
              <w:rPr>
                <w:rFonts w:ascii="仿宋_GB2312" w:hAnsi="宋体" w:eastAsia="仿宋_GB2312" w:cs="宋体"/>
                <w:color w:val="auto"/>
                <w:sz w:val="20"/>
                <w:szCs w:val="20"/>
              </w:rPr>
            </w:pPr>
            <w:r>
              <w:rPr>
                <w:rFonts w:hint="eastAsia" w:ascii="仿宋_GB2312" w:eastAsia="仿宋_GB2312"/>
                <w:color w:val="auto"/>
                <w:sz w:val="20"/>
                <w:szCs w:val="20"/>
              </w:rPr>
              <w:t>北京市丰台第八中学</w:t>
            </w:r>
          </w:p>
        </w:tc>
        <w:tc>
          <w:tcPr>
            <w:tcW w:w="2620" w:type="dxa"/>
            <w:vAlign w:val="center"/>
          </w:tcPr>
          <w:p>
            <w:pPr>
              <w:widowControl/>
              <w:spacing w:line="24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西四环南路</w:t>
            </w:r>
          </w:p>
        </w:tc>
        <w:tc>
          <w:tcPr>
            <w:tcW w:w="1880" w:type="dxa"/>
            <w:vAlign w:val="center"/>
          </w:tcPr>
          <w:p>
            <w:pPr>
              <w:widowControl/>
              <w:spacing w:line="24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lang w:eastAsia="zh-CN"/>
              </w:rPr>
              <w:t>五里店</w:t>
            </w:r>
            <w:r>
              <w:rPr>
                <w:rFonts w:hint="eastAsia" w:ascii="仿宋_GB2312" w:hAnsi="宋体" w:eastAsia="仿宋_GB2312" w:cs="宋体"/>
                <w:color w:val="auto"/>
                <w:kern w:val="0"/>
                <w:sz w:val="20"/>
                <w:szCs w:val="20"/>
              </w:rPr>
              <w:t>执法队</w:t>
            </w:r>
          </w:p>
        </w:tc>
        <w:tc>
          <w:tcPr>
            <w:tcW w:w="1785" w:type="dxa"/>
            <w:vAlign w:val="center"/>
          </w:tcPr>
          <w:p>
            <w:pPr>
              <w:widowControl/>
              <w:spacing w:line="240" w:lineRule="atLeast"/>
              <w:rPr>
                <w:rFonts w:hint="eastAsia" w:ascii="仿宋_GB2312" w:hAnsi="宋体" w:eastAsia="仿宋_GB2312" w:cs="宋体"/>
                <w:color w:val="auto"/>
                <w:kern w:val="0"/>
                <w:sz w:val="18"/>
                <w:szCs w:val="18"/>
                <w:lang w:eastAsia="zh-CN"/>
              </w:rPr>
            </w:pPr>
            <w:r>
              <w:rPr>
                <w:rFonts w:hint="eastAsia" w:ascii="仿宋_GB2312" w:hAnsi="宋体" w:eastAsia="仿宋_GB2312" w:cs="宋体"/>
                <w:color w:val="auto"/>
                <w:kern w:val="0"/>
                <w:sz w:val="18"/>
                <w:szCs w:val="18"/>
                <w:lang w:eastAsia="zh-CN"/>
              </w:rPr>
              <w:t>无</w:t>
            </w:r>
          </w:p>
        </w:tc>
        <w:tc>
          <w:tcPr>
            <w:tcW w:w="1785" w:type="dxa"/>
            <w:vAlign w:val="center"/>
          </w:tcPr>
          <w:p>
            <w:pPr>
              <w:widowControl/>
              <w:spacing w:line="240" w:lineRule="atLeas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东至北大地一里，南至西幸福街，西至北大地三里</w:t>
            </w:r>
            <w:r>
              <w:rPr>
                <w:rFonts w:ascii="仿宋_GB2312" w:hAnsi="宋体" w:eastAsia="仿宋_GB2312" w:cs="宋体"/>
                <w:color w:val="auto"/>
                <w:kern w:val="0"/>
                <w:sz w:val="18"/>
                <w:szCs w:val="18"/>
              </w:rPr>
              <w:t>16</w:t>
            </w:r>
            <w:r>
              <w:rPr>
                <w:rFonts w:hint="eastAsia" w:ascii="仿宋_GB2312" w:hAnsi="宋体" w:eastAsia="仿宋_GB2312" w:cs="宋体"/>
                <w:color w:val="auto"/>
                <w:kern w:val="0"/>
                <w:sz w:val="18"/>
                <w:szCs w:val="18"/>
              </w:rPr>
              <w:t>号院，北至北大地一里。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680" w:type="dxa"/>
            <w:vAlign w:val="center"/>
          </w:tcPr>
          <w:p>
            <w:pPr>
              <w:widowControl/>
              <w:spacing w:line="240" w:lineRule="atLeast"/>
              <w:jc w:val="center"/>
              <w:rPr>
                <w:rFonts w:hint="eastAsia" w:ascii="仿宋_GB2312" w:hAnsi="宋体" w:eastAsia="仿宋_GB2312" w:cs="宋体"/>
                <w:b/>
                <w:color w:val="auto"/>
                <w:kern w:val="0"/>
                <w:sz w:val="20"/>
                <w:szCs w:val="20"/>
                <w:lang w:eastAsia="zh-CN"/>
              </w:rPr>
            </w:pPr>
            <w:r>
              <w:rPr>
                <w:rFonts w:hint="eastAsia" w:ascii="仿宋_GB2312" w:hAnsi="宋体" w:eastAsia="仿宋_GB2312" w:cs="宋体"/>
                <w:b/>
                <w:color w:val="auto"/>
                <w:kern w:val="0"/>
                <w:sz w:val="20"/>
                <w:szCs w:val="20"/>
              </w:rPr>
              <w:t>4</w:t>
            </w:r>
            <w:r>
              <w:rPr>
                <w:rFonts w:hint="eastAsia" w:ascii="仿宋_GB2312" w:hAnsi="宋体" w:eastAsia="仿宋_GB2312" w:cs="宋体"/>
                <w:b/>
                <w:color w:val="auto"/>
                <w:kern w:val="0"/>
                <w:sz w:val="20"/>
                <w:szCs w:val="20"/>
                <w:lang w:val="en-US" w:eastAsia="zh-CN"/>
              </w:rPr>
              <w:t>2</w:t>
            </w:r>
          </w:p>
        </w:tc>
        <w:tc>
          <w:tcPr>
            <w:tcW w:w="1140" w:type="dxa"/>
            <w:vMerge w:val="continue"/>
            <w:vAlign w:val="center"/>
          </w:tcPr>
          <w:p>
            <w:pPr>
              <w:widowControl/>
              <w:spacing w:line="240" w:lineRule="atLeast"/>
              <w:jc w:val="center"/>
              <w:rPr>
                <w:rFonts w:ascii="仿宋_GB2312" w:hAnsi="宋体" w:eastAsia="仿宋_GB2312" w:cs="宋体"/>
                <w:bCs/>
                <w:color w:val="auto"/>
                <w:kern w:val="0"/>
                <w:sz w:val="20"/>
                <w:szCs w:val="20"/>
              </w:rPr>
            </w:pPr>
          </w:p>
        </w:tc>
        <w:tc>
          <w:tcPr>
            <w:tcW w:w="2306" w:type="dxa"/>
            <w:vMerge w:val="continue"/>
            <w:vAlign w:val="center"/>
          </w:tcPr>
          <w:p>
            <w:pPr>
              <w:widowControl/>
              <w:spacing w:line="240" w:lineRule="atLeast"/>
              <w:jc w:val="center"/>
              <w:rPr>
                <w:rFonts w:ascii="仿宋_GB2312" w:hAnsi="宋体" w:eastAsia="仿宋_GB2312" w:cs="宋体"/>
                <w:color w:val="auto"/>
                <w:kern w:val="0"/>
                <w:sz w:val="20"/>
                <w:szCs w:val="20"/>
              </w:rPr>
            </w:pPr>
          </w:p>
        </w:tc>
        <w:tc>
          <w:tcPr>
            <w:tcW w:w="2410" w:type="dxa"/>
            <w:vAlign w:val="center"/>
          </w:tcPr>
          <w:p>
            <w:pPr>
              <w:spacing w:line="240" w:lineRule="atLeast"/>
              <w:jc w:val="center"/>
              <w:rPr>
                <w:rFonts w:ascii="仿宋_GB2312" w:hAnsi="宋体" w:eastAsia="仿宋_GB2312" w:cs="宋体"/>
                <w:color w:val="auto"/>
                <w:sz w:val="20"/>
                <w:szCs w:val="20"/>
              </w:rPr>
            </w:pPr>
            <w:r>
              <w:rPr>
                <w:rFonts w:hint="eastAsia" w:ascii="仿宋_GB2312" w:eastAsia="仿宋_GB2312"/>
                <w:color w:val="auto"/>
                <w:sz w:val="20"/>
                <w:szCs w:val="20"/>
              </w:rPr>
              <w:t>北京市首都师范大学附属丽泽中学</w:t>
            </w:r>
          </w:p>
        </w:tc>
        <w:tc>
          <w:tcPr>
            <w:tcW w:w="2620" w:type="dxa"/>
            <w:vAlign w:val="center"/>
          </w:tcPr>
          <w:p>
            <w:pPr>
              <w:widowControl/>
              <w:spacing w:line="24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西四环南路、近园路</w:t>
            </w:r>
          </w:p>
        </w:tc>
        <w:tc>
          <w:tcPr>
            <w:tcW w:w="1880" w:type="dxa"/>
            <w:vAlign w:val="center"/>
          </w:tcPr>
          <w:p>
            <w:pPr>
              <w:widowControl/>
              <w:spacing w:line="240" w:lineRule="atLeast"/>
              <w:ind w:firstLine="300" w:firstLineChars="150"/>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丰台执法队</w:t>
            </w:r>
          </w:p>
        </w:tc>
        <w:tc>
          <w:tcPr>
            <w:tcW w:w="1785" w:type="dxa"/>
            <w:vAlign w:val="center"/>
          </w:tcPr>
          <w:p>
            <w:pPr>
              <w:widowControl/>
              <w:spacing w:line="240" w:lineRule="atLeast"/>
              <w:rPr>
                <w:rFonts w:hint="default" w:ascii="仿宋_GB2312" w:hAnsi="宋体" w:eastAsia="仿宋_GB2312" w:cs="宋体"/>
                <w:color w:val="auto"/>
                <w:kern w:val="0"/>
                <w:sz w:val="18"/>
                <w:szCs w:val="18"/>
                <w:lang w:val="en-US" w:eastAsia="zh-CN"/>
              </w:rPr>
            </w:pPr>
            <w:r>
              <w:rPr>
                <w:rFonts w:hint="eastAsia" w:ascii="仿宋_GB2312" w:hAnsi="宋体" w:eastAsia="仿宋_GB2312" w:cs="宋体"/>
                <w:color w:val="auto"/>
                <w:kern w:val="0"/>
                <w:sz w:val="18"/>
                <w:szCs w:val="18"/>
                <w:lang w:val="en-US" w:eastAsia="zh-CN"/>
              </w:rPr>
              <w:t>63803019</w:t>
            </w:r>
          </w:p>
        </w:tc>
        <w:tc>
          <w:tcPr>
            <w:tcW w:w="1785" w:type="dxa"/>
            <w:vAlign w:val="center"/>
          </w:tcPr>
          <w:p>
            <w:pPr>
              <w:widowControl/>
              <w:spacing w:line="240" w:lineRule="atLeas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东至北大街北里，南至北大街，西至西四环南路，北至近园路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680" w:type="dxa"/>
            <w:vAlign w:val="center"/>
          </w:tcPr>
          <w:p>
            <w:pPr>
              <w:widowControl/>
              <w:spacing w:line="240" w:lineRule="atLeast"/>
              <w:jc w:val="center"/>
              <w:rPr>
                <w:rFonts w:hint="eastAsia" w:ascii="仿宋_GB2312" w:hAnsi="宋体" w:eastAsia="仿宋_GB2312" w:cs="宋体"/>
                <w:b/>
                <w:color w:val="auto"/>
                <w:kern w:val="0"/>
                <w:sz w:val="20"/>
                <w:szCs w:val="20"/>
                <w:lang w:eastAsia="zh-CN"/>
              </w:rPr>
            </w:pPr>
            <w:r>
              <w:rPr>
                <w:rFonts w:hint="eastAsia" w:ascii="仿宋_GB2312" w:hAnsi="宋体" w:eastAsia="仿宋_GB2312" w:cs="宋体"/>
                <w:b/>
                <w:color w:val="auto"/>
                <w:kern w:val="0"/>
                <w:sz w:val="20"/>
                <w:szCs w:val="20"/>
              </w:rPr>
              <w:t>4</w:t>
            </w:r>
            <w:r>
              <w:rPr>
                <w:rFonts w:hint="eastAsia" w:ascii="仿宋_GB2312" w:hAnsi="宋体" w:eastAsia="仿宋_GB2312" w:cs="宋体"/>
                <w:b/>
                <w:color w:val="auto"/>
                <w:kern w:val="0"/>
                <w:sz w:val="20"/>
                <w:szCs w:val="20"/>
                <w:lang w:val="en-US" w:eastAsia="zh-CN"/>
              </w:rPr>
              <w:t>3</w:t>
            </w:r>
          </w:p>
        </w:tc>
        <w:tc>
          <w:tcPr>
            <w:tcW w:w="1140" w:type="dxa"/>
            <w:vMerge w:val="continue"/>
            <w:vAlign w:val="center"/>
          </w:tcPr>
          <w:p>
            <w:pPr>
              <w:widowControl/>
              <w:spacing w:line="240" w:lineRule="atLeast"/>
              <w:jc w:val="center"/>
              <w:rPr>
                <w:rFonts w:ascii="仿宋_GB2312" w:hAnsi="宋体" w:eastAsia="仿宋_GB2312" w:cs="宋体"/>
                <w:bCs/>
                <w:color w:val="auto"/>
                <w:kern w:val="0"/>
                <w:sz w:val="20"/>
                <w:szCs w:val="20"/>
              </w:rPr>
            </w:pPr>
          </w:p>
        </w:tc>
        <w:tc>
          <w:tcPr>
            <w:tcW w:w="2306" w:type="dxa"/>
            <w:vMerge w:val="continue"/>
            <w:vAlign w:val="center"/>
          </w:tcPr>
          <w:p>
            <w:pPr>
              <w:widowControl/>
              <w:spacing w:line="240" w:lineRule="atLeast"/>
              <w:jc w:val="center"/>
              <w:rPr>
                <w:rFonts w:ascii="仿宋_GB2312" w:hAnsi="宋体" w:eastAsia="仿宋_GB2312" w:cs="宋体"/>
                <w:color w:val="auto"/>
                <w:kern w:val="0"/>
                <w:sz w:val="20"/>
                <w:szCs w:val="20"/>
              </w:rPr>
            </w:pPr>
          </w:p>
        </w:tc>
        <w:tc>
          <w:tcPr>
            <w:tcW w:w="2410" w:type="dxa"/>
            <w:vAlign w:val="center"/>
          </w:tcPr>
          <w:p>
            <w:pPr>
              <w:spacing w:line="240" w:lineRule="atLeast"/>
              <w:jc w:val="center"/>
              <w:rPr>
                <w:rFonts w:ascii="仿宋_GB2312" w:hAnsi="宋体" w:eastAsia="仿宋_GB2312" w:cs="宋体"/>
                <w:color w:val="auto"/>
                <w:sz w:val="20"/>
                <w:szCs w:val="20"/>
              </w:rPr>
            </w:pPr>
            <w:r>
              <w:rPr>
                <w:rFonts w:hint="eastAsia" w:ascii="仿宋_GB2312" w:eastAsia="仿宋_GB2312"/>
                <w:color w:val="auto"/>
                <w:sz w:val="20"/>
                <w:szCs w:val="20"/>
              </w:rPr>
              <w:t>北京市第十八中学</w:t>
            </w:r>
          </w:p>
        </w:tc>
        <w:tc>
          <w:tcPr>
            <w:tcW w:w="2620" w:type="dxa"/>
            <w:vAlign w:val="center"/>
          </w:tcPr>
          <w:p>
            <w:pPr>
              <w:widowControl/>
              <w:spacing w:line="24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方庄路、群星路</w:t>
            </w:r>
          </w:p>
        </w:tc>
        <w:tc>
          <w:tcPr>
            <w:tcW w:w="1880" w:type="dxa"/>
            <w:vAlign w:val="center"/>
          </w:tcPr>
          <w:p>
            <w:pPr>
              <w:widowControl/>
              <w:spacing w:line="24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方庄执法队</w:t>
            </w:r>
          </w:p>
        </w:tc>
        <w:tc>
          <w:tcPr>
            <w:tcW w:w="1785" w:type="dxa"/>
            <w:vAlign w:val="center"/>
          </w:tcPr>
          <w:p>
            <w:pPr>
              <w:widowControl/>
              <w:spacing w:line="240" w:lineRule="atLeast"/>
              <w:rPr>
                <w:rFonts w:hint="eastAsia" w:ascii="仿宋_GB2312" w:hAnsi="宋体" w:eastAsia="仿宋_GB2312" w:cs="宋体"/>
                <w:color w:val="auto"/>
                <w:kern w:val="0"/>
                <w:sz w:val="18"/>
                <w:szCs w:val="18"/>
              </w:rPr>
            </w:pPr>
            <w:r>
              <w:rPr>
                <w:rFonts w:hint="eastAsia" w:ascii="仿宋_GB2312" w:eastAsia="仿宋_GB2312"/>
                <w:color w:val="auto"/>
                <w:sz w:val="18"/>
                <w:szCs w:val="18"/>
                <w:lang w:val="en-US" w:eastAsia="zh-CN"/>
              </w:rPr>
              <w:t>87675658</w:t>
            </w:r>
          </w:p>
        </w:tc>
        <w:tc>
          <w:tcPr>
            <w:tcW w:w="1785" w:type="dxa"/>
            <w:vAlign w:val="center"/>
          </w:tcPr>
          <w:p>
            <w:pPr>
              <w:widowControl/>
              <w:spacing w:line="240" w:lineRule="atLeas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东至芳星园小学，南至群星路，西至芳星园二区，</w:t>
            </w:r>
            <w:r>
              <w:rPr>
                <w:rFonts w:ascii="仿宋_GB2312" w:hAnsi="宋体" w:eastAsia="仿宋_GB2312" w:cs="宋体"/>
                <w:color w:val="auto"/>
                <w:kern w:val="0"/>
                <w:sz w:val="18"/>
                <w:szCs w:val="18"/>
              </w:rPr>
              <w:t xml:space="preserve"> </w:t>
            </w:r>
            <w:r>
              <w:rPr>
                <w:rFonts w:hint="eastAsia" w:ascii="仿宋_GB2312" w:hAnsi="宋体" w:eastAsia="仿宋_GB2312" w:cs="宋体"/>
                <w:color w:val="auto"/>
                <w:kern w:val="0"/>
                <w:sz w:val="18"/>
                <w:szCs w:val="18"/>
              </w:rPr>
              <w:t>北至芳星园二区。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680" w:type="dxa"/>
            <w:vAlign w:val="center"/>
          </w:tcPr>
          <w:p>
            <w:pPr>
              <w:widowControl/>
              <w:spacing w:line="240" w:lineRule="atLeast"/>
              <w:jc w:val="center"/>
              <w:rPr>
                <w:rFonts w:hint="eastAsia" w:ascii="仿宋_GB2312" w:hAnsi="宋体" w:eastAsia="仿宋_GB2312" w:cs="宋体"/>
                <w:b/>
                <w:color w:val="auto"/>
                <w:kern w:val="0"/>
                <w:sz w:val="20"/>
                <w:szCs w:val="20"/>
                <w:lang w:eastAsia="zh-CN"/>
              </w:rPr>
            </w:pPr>
            <w:r>
              <w:rPr>
                <w:rFonts w:hint="eastAsia" w:ascii="仿宋_GB2312" w:hAnsi="宋体" w:eastAsia="仿宋_GB2312" w:cs="宋体"/>
                <w:b/>
                <w:color w:val="auto"/>
                <w:kern w:val="0"/>
                <w:sz w:val="20"/>
                <w:szCs w:val="20"/>
              </w:rPr>
              <w:t>4</w:t>
            </w:r>
            <w:r>
              <w:rPr>
                <w:rFonts w:hint="eastAsia" w:ascii="仿宋_GB2312" w:hAnsi="宋体" w:eastAsia="仿宋_GB2312" w:cs="宋体"/>
                <w:b/>
                <w:color w:val="auto"/>
                <w:kern w:val="0"/>
                <w:sz w:val="20"/>
                <w:szCs w:val="20"/>
                <w:lang w:val="en-US" w:eastAsia="zh-CN"/>
              </w:rPr>
              <w:t>4</w:t>
            </w:r>
          </w:p>
        </w:tc>
        <w:tc>
          <w:tcPr>
            <w:tcW w:w="1140" w:type="dxa"/>
            <w:vMerge w:val="continue"/>
            <w:vAlign w:val="center"/>
          </w:tcPr>
          <w:p>
            <w:pPr>
              <w:widowControl/>
              <w:spacing w:line="240" w:lineRule="atLeast"/>
              <w:jc w:val="center"/>
              <w:rPr>
                <w:rFonts w:ascii="仿宋_GB2312" w:hAnsi="宋体" w:eastAsia="仿宋_GB2312" w:cs="宋体"/>
                <w:bCs/>
                <w:color w:val="auto"/>
                <w:kern w:val="0"/>
                <w:sz w:val="20"/>
                <w:szCs w:val="20"/>
              </w:rPr>
            </w:pPr>
          </w:p>
        </w:tc>
        <w:tc>
          <w:tcPr>
            <w:tcW w:w="2306" w:type="dxa"/>
            <w:vMerge w:val="continue"/>
            <w:vAlign w:val="center"/>
          </w:tcPr>
          <w:p>
            <w:pPr>
              <w:widowControl/>
              <w:spacing w:line="240" w:lineRule="atLeast"/>
              <w:jc w:val="center"/>
              <w:rPr>
                <w:rFonts w:ascii="仿宋_GB2312" w:hAnsi="宋体" w:eastAsia="仿宋_GB2312" w:cs="宋体"/>
                <w:color w:val="auto"/>
                <w:kern w:val="0"/>
                <w:sz w:val="20"/>
                <w:szCs w:val="20"/>
              </w:rPr>
            </w:pPr>
          </w:p>
        </w:tc>
        <w:tc>
          <w:tcPr>
            <w:tcW w:w="2410" w:type="dxa"/>
            <w:vAlign w:val="center"/>
          </w:tcPr>
          <w:p>
            <w:pPr>
              <w:spacing w:line="240" w:lineRule="atLeast"/>
              <w:jc w:val="center"/>
              <w:rPr>
                <w:rFonts w:ascii="仿宋_GB2312" w:hAnsi="宋体" w:eastAsia="仿宋_GB2312" w:cs="宋体"/>
                <w:color w:val="auto"/>
                <w:sz w:val="20"/>
                <w:szCs w:val="20"/>
              </w:rPr>
            </w:pPr>
            <w:r>
              <w:rPr>
                <w:rFonts w:hint="eastAsia" w:ascii="仿宋_GB2312" w:eastAsia="仿宋_GB2312"/>
                <w:color w:val="auto"/>
                <w:sz w:val="20"/>
                <w:szCs w:val="20"/>
              </w:rPr>
              <w:t>首都医科大学</w:t>
            </w:r>
          </w:p>
        </w:tc>
        <w:tc>
          <w:tcPr>
            <w:tcW w:w="2620" w:type="dxa"/>
            <w:vAlign w:val="center"/>
          </w:tcPr>
          <w:p>
            <w:pPr>
              <w:spacing w:line="240" w:lineRule="atLeast"/>
              <w:jc w:val="center"/>
              <w:rPr>
                <w:rFonts w:ascii="仿宋_GB2312" w:hAnsi="宋体" w:eastAsia="仿宋_GB2312" w:cs="宋体"/>
                <w:color w:val="auto"/>
                <w:sz w:val="20"/>
                <w:szCs w:val="20"/>
              </w:rPr>
            </w:pPr>
            <w:r>
              <w:rPr>
                <w:rFonts w:hint="eastAsia" w:ascii="仿宋_GB2312" w:hAnsi="宋体" w:eastAsia="仿宋_GB2312" w:cs="宋体"/>
                <w:color w:val="auto"/>
                <w:sz w:val="20"/>
                <w:szCs w:val="20"/>
              </w:rPr>
              <w:t>右安门西滨河路、玉林西路</w:t>
            </w:r>
          </w:p>
        </w:tc>
        <w:tc>
          <w:tcPr>
            <w:tcW w:w="1880" w:type="dxa"/>
            <w:vAlign w:val="center"/>
          </w:tcPr>
          <w:p>
            <w:pPr>
              <w:widowControl/>
              <w:spacing w:line="24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右安门执法队</w:t>
            </w:r>
          </w:p>
        </w:tc>
        <w:tc>
          <w:tcPr>
            <w:tcW w:w="1785" w:type="dxa"/>
            <w:vAlign w:val="center"/>
          </w:tcPr>
          <w:p>
            <w:pPr>
              <w:widowControl/>
              <w:spacing w:line="240" w:lineRule="atLeast"/>
              <w:rPr>
                <w:rFonts w:hint="eastAsia" w:ascii="仿宋_GB2312" w:eastAsia="仿宋_GB2312"/>
                <w:color w:val="auto"/>
                <w:sz w:val="18"/>
                <w:szCs w:val="18"/>
              </w:rPr>
            </w:pPr>
            <w:r>
              <w:rPr>
                <w:rFonts w:ascii="仿宋_GB2312" w:hAnsi="宋体" w:eastAsia="仿宋_GB2312" w:cs="宋体"/>
                <w:color w:val="auto"/>
                <w:kern w:val="0"/>
                <w:sz w:val="20"/>
                <w:szCs w:val="20"/>
              </w:rPr>
              <w:t>83403454</w:t>
            </w:r>
          </w:p>
        </w:tc>
        <w:tc>
          <w:tcPr>
            <w:tcW w:w="1785" w:type="dxa"/>
            <w:vAlign w:val="center"/>
          </w:tcPr>
          <w:p>
            <w:pPr>
              <w:widowControl/>
              <w:spacing w:line="240" w:lineRule="atLeast"/>
              <w:rPr>
                <w:rFonts w:ascii="仿宋_GB2312" w:hAnsi="宋体" w:eastAsia="仿宋_GB2312" w:cs="宋体"/>
                <w:color w:val="auto"/>
                <w:kern w:val="0"/>
                <w:sz w:val="18"/>
                <w:szCs w:val="18"/>
              </w:rPr>
            </w:pPr>
            <w:r>
              <w:rPr>
                <w:rFonts w:hint="eastAsia" w:ascii="仿宋_GB2312" w:eastAsia="仿宋_GB2312"/>
                <w:color w:val="auto"/>
                <w:sz w:val="18"/>
                <w:szCs w:val="18"/>
              </w:rPr>
              <w:t>东至佑安医院西墙，西至首医大东墙，北至玉林西路北口南至凉水河。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680" w:type="dxa"/>
            <w:vAlign w:val="center"/>
          </w:tcPr>
          <w:p>
            <w:pPr>
              <w:widowControl/>
              <w:spacing w:line="240" w:lineRule="atLeast"/>
              <w:jc w:val="center"/>
              <w:rPr>
                <w:rFonts w:hint="eastAsia" w:ascii="仿宋_GB2312" w:hAnsi="宋体" w:eastAsia="仿宋_GB2312" w:cs="宋体"/>
                <w:b/>
                <w:color w:val="auto"/>
                <w:kern w:val="0"/>
                <w:sz w:val="20"/>
                <w:szCs w:val="20"/>
                <w:lang w:eastAsia="zh-CN"/>
              </w:rPr>
            </w:pPr>
            <w:r>
              <w:rPr>
                <w:rFonts w:hint="eastAsia" w:ascii="仿宋_GB2312" w:hAnsi="宋体" w:eastAsia="仿宋_GB2312" w:cs="宋体"/>
                <w:b/>
                <w:color w:val="auto"/>
                <w:kern w:val="0"/>
                <w:sz w:val="20"/>
                <w:szCs w:val="20"/>
              </w:rPr>
              <w:t>4</w:t>
            </w:r>
            <w:r>
              <w:rPr>
                <w:rFonts w:hint="eastAsia" w:ascii="仿宋_GB2312" w:hAnsi="宋体" w:eastAsia="仿宋_GB2312" w:cs="宋体"/>
                <w:b/>
                <w:color w:val="auto"/>
                <w:kern w:val="0"/>
                <w:sz w:val="20"/>
                <w:szCs w:val="20"/>
                <w:lang w:val="en-US" w:eastAsia="zh-CN"/>
              </w:rPr>
              <w:t>5</w:t>
            </w:r>
          </w:p>
        </w:tc>
        <w:tc>
          <w:tcPr>
            <w:tcW w:w="1140" w:type="dxa"/>
            <w:vMerge w:val="continue"/>
            <w:vAlign w:val="center"/>
          </w:tcPr>
          <w:p>
            <w:pPr>
              <w:widowControl/>
              <w:spacing w:line="240" w:lineRule="atLeast"/>
              <w:jc w:val="center"/>
              <w:rPr>
                <w:rFonts w:ascii="仿宋_GB2312" w:hAnsi="宋体" w:eastAsia="仿宋_GB2312" w:cs="宋体"/>
                <w:bCs/>
                <w:color w:val="auto"/>
                <w:kern w:val="0"/>
                <w:sz w:val="20"/>
                <w:szCs w:val="20"/>
              </w:rPr>
            </w:pPr>
          </w:p>
        </w:tc>
        <w:tc>
          <w:tcPr>
            <w:tcW w:w="2306" w:type="dxa"/>
            <w:vMerge w:val="restart"/>
            <w:vAlign w:val="center"/>
          </w:tcPr>
          <w:p>
            <w:pPr>
              <w:widowControl/>
              <w:spacing w:line="24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主要商业繁华场所周边</w:t>
            </w:r>
          </w:p>
        </w:tc>
        <w:tc>
          <w:tcPr>
            <w:tcW w:w="2410" w:type="dxa"/>
            <w:vAlign w:val="center"/>
          </w:tcPr>
          <w:p>
            <w:pPr>
              <w:spacing w:line="240" w:lineRule="atLeast"/>
              <w:jc w:val="center"/>
              <w:rPr>
                <w:rFonts w:ascii="仿宋_GB2312" w:hAnsi="宋体" w:eastAsia="仿宋_GB2312" w:cs="宋体"/>
                <w:color w:val="auto"/>
                <w:sz w:val="20"/>
                <w:szCs w:val="20"/>
              </w:rPr>
            </w:pPr>
            <w:r>
              <w:rPr>
                <w:rFonts w:hint="eastAsia" w:ascii="仿宋_GB2312" w:eastAsia="仿宋_GB2312"/>
                <w:color w:val="auto"/>
                <w:sz w:val="20"/>
                <w:szCs w:val="20"/>
              </w:rPr>
              <w:t>大红门商圈</w:t>
            </w:r>
          </w:p>
        </w:tc>
        <w:tc>
          <w:tcPr>
            <w:tcW w:w="2620" w:type="dxa"/>
            <w:vAlign w:val="center"/>
          </w:tcPr>
          <w:p>
            <w:pPr>
              <w:widowControl/>
              <w:spacing w:line="24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木樨园桥至凉水河路两侧</w:t>
            </w:r>
          </w:p>
        </w:tc>
        <w:tc>
          <w:tcPr>
            <w:tcW w:w="1880" w:type="dxa"/>
            <w:vAlign w:val="center"/>
          </w:tcPr>
          <w:p>
            <w:pPr>
              <w:widowControl/>
              <w:spacing w:line="240" w:lineRule="atLeast"/>
              <w:jc w:val="center"/>
              <w:rPr>
                <w:rFonts w:ascii="仿宋_GB2312" w:hAnsi="宋体" w:eastAsia="仿宋_GB2312" w:cs="宋体"/>
                <w:color w:val="auto"/>
                <w:kern w:val="0"/>
                <w:sz w:val="20"/>
                <w:szCs w:val="20"/>
              </w:rPr>
            </w:pPr>
          </w:p>
          <w:p>
            <w:pPr>
              <w:widowControl/>
              <w:spacing w:line="24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大红门执法队</w:t>
            </w:r>
          </w:p>
          <w:p>
            <w:pPr>
              <w:widowControl/>
              <w:spacing w:line="240" w:lineRule="atLeast"/>
              <w:jc w:val="center"/>
              <w:rPr>
                <w:rFonts w:ascii="仿宋_GB2312" w:hAnsi="宋体" w:eastAsia="仿宋_GB2312" w:cs="宋体"/>
                <w:color w:val="auto"/>
                <w:kern w:val="0"/>
                <w:sz w:val="20"/>
                <w:szCs w:val="20"/>
              </w:rPr>
            </w:pPr>
          </w:p>
        </w:tc>
        <w:tc>
          <w:tcPr>
            <w:tcW w:w="1785" w:type="dxa"/>
            <w:vAlign w:val="center"/>
          </w:tcPr>
          <w:p>
            <w:pPr>
              <w:widowControl/>
              <w:spacing w:line="240" w:lineRule="atLeast"/>
              <w:rPr>
                <w:rFonts w:hint="default"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lang w:val="en-US" w:eastAsia="zh-CN"/>
              </w:rPr>
              <w:t>87885957</w:t>
            </w:r>
          </w:p>
        </w:tc>
        <w:tc>
          <w:tcPr>
            <w:tcW w:w="1785" w:type="dxa"/>
            <w:vAlign w:val="center"/>
          </w:tcPr>
          <w:p>
            <w:pPr>
              <w:widowControl/>
              <w:spacing w:line="240" w:lineRule="atLeast"/>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680" w:type="dxa"/>
            <w:vAlign w:val="center"/>
          </w:tcPr>
          <w:p>
            <w:pPr>
              <w:widowControl/>
              <w:spacing w:line="240" w:lineRule="atLeast"/>
              <w:jc w:val="center"/>
              <w:rPr>
                <w:rFonts w:hint="default" w:ascii="仿宋_GB2312" w:hAnsi="宋体" w:eastAsia="仿宋_GB2312" w:cs="宋体"/>
                <w:b/>
                <w:color w:val="auto"/>
                <w:kern w:val="0"/>
                <w:sz w:val="20"/>
                <w:szCs w:val="20"/>
                <w:lang w:val="en-US" w:eastAsia="zh-CN"/>
              </w:rPr>
            </w:pPr>
            <w:r>
              <w:rPr>
                <w:rFonts w:hint="eastAsia" w:ascii="仿宋_GB2312" w:hAnsi="宋体" w:eastAsia="仿宋_GB2312" w:cs="宋体"/>
                <w:b/>
                <w:color w:val="auto"/>
                <w:kern w:val="0"/>
                <w:sz w:val="20"/>
                <w:szCs w:val="20"/>
                <w:lang w:val="en-US" w:eastAsia="zh-CN"/>
              </w:rPr>
              <w:t>46</w:t>
            </w:r>
          </w:p>
        </w:tc>
        <w:tc>
          <w:tcPr>
            <w:tcW w:w="1140" w:type="dxa"/>
            <w:vMerge w:val="continue"/>
            <w:vAlign w:val="center"/>
          </w:tcPr>
          <w:p>
            <w:pPr>
              <w:widowControl/>
              <w:spacing w:line="240" w:lineRule="atLeast"/>
              <w:jc w:val="center"/>
              <w:rPr>
                <w:rFonts w:ascii="仿宋_GB2312" w:hAnsi="宋体" w:eastAsia="仿宋_GB2312" w:cs="宋体"/>
                <w:bCs/>
                <w:color w:val="auto"/>
                <w:kern w:val="0"/>
                <w:sz w:val="20"/>
                <w:szCs w:val="20"/>
              </w:rPr>
            </w:pPr>
          </w:p>
        </w:tc>
        <w:tc>
          <w:tcPr>
            <w:tcW w:w="2306" w:type="dxa"/>
            <w:vMerge w:val="continue"/>
            <w:vAlign w:val="center"/>
          </w:tcPr>
          <w:p>
            <w:pPr>
              <w:widowControl/>
              <w:spacing w:line="240" w:lineRule="atLeast"/>
              <w:jc w:val="center"/>
              <w:rPr>
                <w:rFonts w:ascii="仿宋_GB2312" w:hAnsi="宋体" w:eastAsia="仿宋_GB2312" w:cs="宋体"/>
                <w:color w:val="auto"/>
                <w:kern w:val="0"/>
                <w:sz w:val="20"/>
                <w:szCs w:val="20"/>
              </w:rPr>
            </w:pPr>
          </w:p>
        </w:tc>
        <w:tc>
          <w:tcPr>
            <w:tcW w:w="2410" w:type="dxa"/>
            <w:vAlign w:val="center"/>
          </w:tcPr>
          <w:p>
            <w:pPr>
              <w:spacing w:line="240" w:lineRule="atLeast"/>
              <w:jc w:val="center"/>
              <w:rPr>
                <w:rFonts w:ascii="仿宋_GB2312" w:hAnsi="宋体" w:eastAsia="仿宋_GB2312" w:cs="宋体"/>
                <w:color w:val="auto"/>
                <w:sz w:val="20"/>
                <w:szCs w:val="20"/>
              </w:rPr>
            </w:pPr>
            <w:r>
              <w:rPr>
                <w:rFonts w:hint="eastAsia" w:ascii="仿宋_GB2312" w:eastAsia="仿宋_GB2312"/>
                <w:color w:val="auto"/>
                <w:sz w:val="20"/>
                <w:szCs w:val="20"/>
              </w:rPr>
              <w:t>方庄家乐福</w:t>
            </w:r>
          </w:p>
        </w:tc>
        <w:tc>
          <w:tcPr>
            <w:tcW w:w="2620" w:type="dxa"/>
            <w:vAlign w:val="center"/>
          </w:tcPr>
          <w:p>
            <w:pPr>
              <w:widowControl/>
              <w:spacing w:line="24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蒲方路、芳古路、方庄路</w:t>
            </w:r>
          </w:p>
        </w:tc>
        <w:tc>
          <w:tcPr>
            <w:tcW w:w="1880" w:type="dxa"/>
            <w:vAlign w:val="center"/>
          </w:tcPr>
          <w:p>
            <w:pPr>
              <w:widowControl/>
              <w:spacing w:line="24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方庄执法队</w:t>
            </w:r>
          </w:p>
        </w:tc>
        <w:tc>
          <w:tcPr>
            <w:tcW w:w="1785" w:type="dxa"/>
            <w:vAlign w:val="center"/>
          </w:tcPr>
          <w:p>
            <w:pPr>
              <w:widowControl/>
              <w:spacing w:line="240" w:lineRule="atLeast"/>
              <w:rPr>
                <w:rFonts w:hint="eastAsia" w:ascii="仿宋_GB2312" w:hAnsi="宋体" w:eastAsia="仿宋_GB2312" w:cs="宋体"/>
                <w:color w:val="auto"/>
                <w:kern w:val="0"/>
                <w:sz w:val="18"/>
                <w:szCs w:val="18"/>
              </w:rPr>
            </w:pPr>
            <w:r>
              <w:rPr>
                <w:rFonts w:hint="eastAsia" w:ascii="仿宋_GB2312" w:eastAsia="仿宋_GB2312"/>
                <w:color w:val="auto"/>
                <w:sz w:val="18"/>
                <w:szCs w:val="18"/>
                <w:lang w:val="en-US" w:eastAsia="zh-CN"/>
              </w:rPr>
              <w:t>87675658</w:t>
            </w:r>
          </w:p>
        </w:tc>
        <w:tc>
          <w:tcPr>
            <w:tcW w:w="1785" w:type="dxa"/>
            <w:vAlign w:val="center"/>
          </w:tcPr>
          <w:p>
            <w:pPr>
              <w:widowControl/>
              <w:spacing w:line="240" w:lineRule="atLeas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东至芳星路，西至芳古路，南至蒲方路，北至芳城园二区</w:t>
            </w:r>
          </w:p>
        </w:tc>
      </w:tr>
    </w:tbl>
    <w:p>
      <w:pPr>
        <w:rPr>
          <w:color w:val="auto"/>
        </w:rPr>
      </w:pPr>
    </w:p>
    <w:p>
      <w:pPr>
        <w:rPr>
          <w:rFonts w:cs="Arial"/>
          <w:color w:val="auto"/>
        </w:rPr>
      </w:pPr>
    </w:p>
    <w:p>
      <w:pPr>
        <w:pStyle w:val="2"/>
        <w:rPr>
          <w:rFonts w:cs="Arial"/>
          <w:color w:val="auto"/>
        </w:rPr>
      </w:pPr>
    </w:p>
    <w:p>
      <w:pPr>
        <w:pStyle w:val="3"/>
        <w:rPr>
          <w:color w:val="auto"/>
        </w:rPr>
      </w:pPr>
    </w:p>
    <w:p>
      <w:pPr>
        <w:spacing w:line="0" w:lineRule="atLeast"/>
        <w:jc w:val="center"/>
        <w:rPr>
          <w:rFonts w:ascii="方正小标宋简体" w:eastAsia="方正小标宋简体"/>
          <w:color w:val="auto"/>
          <w:sz w:val="32"/>
          <w:szCs w:val="32"/>
          <w:u w:val="single"/>
        </w:rPr>
      </w:pPr>
      <w:r>
        <w:rPr>
          <w:rFonts w:hint="eastAsia" w:ascii="微软雅黑" w:hAnsi="微软雅黑" w:eastAsia="微软雅黑" w:cs="微软雅黑"/>
          <w:color w:val="auto"/>
          <w:sz w:val="32"/>
          <w:szCs w:val="32"/>
        </w:rPr>
        <w:t>石景山区域分类管理台帐</w:t>
      </w:r>
    </w:p>
    <w:p>
      <w:pPr>
        <w:spacing w:line="0" w:lineRule="atLeast"/>
        <w:jc w:val="center"/>
        <w:rPr>
          <w:rFonts w:ascii="仿宋_GB2312" w:eastAsia="仿宋_GB2312"/>
          <w:color w:val="auto"/>
          <w:sz w:val="28"/>
          <w:szCs w:val="28"/>
        </w:rPr>
      </w:pPr>
      <w:r>
        <w:rPr>
          <w:rFonts w:hint="eastAsia" w:ascii="仿宋_GB2312" w:eastAsia="仿宋_GB2312"/>
          <w:color w:val="auto"/>
          <w:sz w:val="28"/>
          <w:szCs w:val="28"/>
        </w:rPr>
        <w:t>(一类地区1处，二类地区25处，共26处)</w:t>
      </w:r>
    </w:p>
    <w:p>
      <w:pPr>
        <w:spacing w:line="0" w:lineRule="atLeast"/>
        <w:jc w:val="center"/>
        <w:rPr>
          <w:rFonts w:ascii="仿宋_GB2312" w:eastAsia="仿宋_GB2312"/>
          <w:color w:val="auto"/>
          <w:sz w:val="28"/>
          <w:szCs w:val="28"/>
        </w:rPr>
      </w:pPr>
    </w:p>
    <w:tbl>
      <w:tblPr>
        <w:tblStyle w:val="12"/>
        <w:tblW w:w="1422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0"/>
        <w:gridCol w:w="1140"/>
        <w:gridCol w:w="2440"/>
        <w:gridCol w:w="2260"/>
        <w:gridCol w:w="2620"/>
        <w:gridCol w:w="1880"/>
        <w:gridCol w:w="1600"/>
        <w:gridCol w:w="1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blHeader/>
        </w:trPr>
        <w:tc>
          <w:tcPr>
            <w:tcW w:w="680" w:type="dxa"/>
            <w:shd w:val="clear" w:color="auto" w:fill="auto"/>
            <w:vAlign w:val="center"/>
          </w:tcPr>
          <w:p>
            <w:pPr>
              <w:widowControl/>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序号</w:t>
            </w:r>
          </w:p>
        </w:tc>
        <w:tc>
          <w:tcPr>
            <w:tcW w:w="3580" w:type="dxa"/>
            <w:gridSpan w:val="2"/>
            <w:shd w:val="clear" w:color="auto" w:fill="auto"/>
            <w:vAlign w:val="center"/>
          </w:tcPr>
          <w:p>
            <w:pPr>
              <w:widowControl/>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类别</w:t>
            </w:r>
          </w:p>
        </w:tc>
        <w:tc>
          <w:tcPr>
            <w:tcW w:w="2260" w:type="dxa"/>
            <w:shd w:val="clear" w:color="auto" w:fill="auto"/>
            <w:vAlign w:val="center"/>
          </w:tcPr>
          <w:p>
            <w:pPr>
              <w:widowControl/>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地区名称</w:t>
            </w:r>
          </w:p>
        </w:tc>
        <w:tc>
          <w:tcPr>
            <w:tcW w:w="2620" w:type="dxa"/>
            <w:shd w:val="clear" w:color="auto" w:fill="auto"/>
            <w:vAlign w:val="center"/>
          </w:tcPr>
          <w:p>
            <w:pPr>
              <w:widowControl/>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大街名称</w:t>
            </w:r>
          </w:p>
        </w:tc>
        <w:tc>
          <w:tcPr>
            <w:tcW w:w="1880" w:type="dxa"/>
            <w:shd w:val="clear" w:color="auto" w:fill="auto"/>
            <w:vAlign w:val="center"/>
          </w:tcPr>
          <w:p>
            <w:pPr>
              <w:widowControl/>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责任执法队</w:t>
            </w:r>
          </w:p>
        </w:tc>
        <w:tc>
          <w:tcPr>
            <w:tcW w:w="1600" w:type="dxa"/>
            <w:shd w:val="clear" w:color="auto" w:fill="auto"/>
            <w:vAlign w:val="center"/>
          </w:tcPr>
          <w:p>
            <w:pPr>
              <w:widowControl/>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联系电话</w:t>
            </w:r>
          </w:p>
        </w:tc>
        <w:tc>
          <w:tcPr>
            <w:tcW w:w="1600" w:type="dxa"/>
            <w:shd w:val="clear" w:color="auto" w:fill="auto"/>
            <w:vAlign w:val="center"/>
          </w:tcPr>
          <w:p>
            <w:pPr>
              <w:widowControl/>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Merge w:val="restart"/>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w:t>
            </w:r>
          </w:p>
        </w:tc>
        <w:tc>
          <w:tcPr>
            <w:tcW w:w="1140" w:type="dxa"/>
            <w:vMerge w:val="restart"/>
            <w:shd w:val="clear" w:color="auto" w:fill="auto"/>
            <w:vAlign w:val="center"/>
          </w:tcPr>
          <w:p>
            <w:pPr>
              <w:widowControl/>
              <w:jc w:val="center"/>
              <w:rPr>
                <w:rFonts w:ascii="仿宋_GB2312" w:hAnsi="宋体" w:eastAsia="仿宋_GB2312" w:cs="宋体"/>
                <w:b/>
                <w:bCs/>
                <w:color w:val="auto"/>
                <w:kern w:val="0"/>
                <w:sz w:val="20"/>
                <w:szCs w:val="20"/>
              </w:rPr>
            </w:pPr>
            <w:r>
              <w:rPr>
                <w:rFonts w:hint="eastAsia" w:ascii="仿宋_GB2312" w:hAnsi="宋体" w:eastAsia="仿宋_GB2312" w:cs="宋体"/>
                <w:b/>
                <w:bCs/>
                <w:color w:val="auto"/>
                <w:kern w:val="0"/>
                <w:sz w:val="20"/>
                <w:szCs w:val="20"/>
              </w:rPr>
              <w:t>一类</w:t>
            </w:r>
          </w:p>
          <w:p>
            <w:pPr>
              <w:widowControl/>
              <w:jc w:val="center"/>
              <w:rPr>
                <w:rFonts w:ascii="仿宋_GB2312" w:hAnsi="宋体" w:eastAsia="仿宋_GB2312" w:cs="宋体"/>
                <w:b/>
                <w:bCs/>
                <w:color w:val="auto"/>
                <w:kern w:val="0"/>
                <w:sz w:val="20"/>
                <w:szCs w:val="20"/>
              </w:rPr>
            </w:pPr>
            <w:r>
              <w:rPr>
                <w:rFonts w:hint="eastAsia" w:ascii="仿宋_GB2312" w:hAnsi="宋体" w:eastAsia="仿宋_GB2312" w:cs="宋体"/>
                <w:b/>
                <w:bCs/>
                <w:color w:val="auto"/>
                <w:kern w:val="0"/>
                <w:sz w:val="20"/>
                <w:szCs w:val="20"/>
              </w:rPr>
              <w:t>严格</w:t>
            </w:r>
          </w:p>
          <w:p>
            <w:pPr>
              <w:widowControl/>
              <w:jc w:val="center"/>
              <w:rPr>
                <w:rFonts w:ascii="仿宋_GB2312" w:hAnsi="宋体" w:eastAsia="仿宋_GB2312" w:cs="宋体"/>
                <w:b/>
                <w:bCs/>
                <w:color w:val="auto"/>
                <w:kern w:val="0"/>
                <w:sz w:val="20"/>
                <w:szCs w:val="20"/>
              </w:rPr>
            </w:pPr>
            <w:r>
              <w:rPr>
                <w:rFonts w:hint="eastAsia" w:ascii="仿宋_GB2312" w:hAnsi="宋体" w:eastAsia="仿宋_GB2312" w:cs="宋体"/>
                <w:b/>
                <w:bCs/>
                <w:color w:val="auto"/>
                <w:kern w:val="0"/>
                <w:sz w:val="20"/>
                <w:szCs w:val="20"/>
              </w:rPr>
              <w:t>控制</w:t>
            </w:r>
          </w:p>
          <w:p>
            <w:pPr>
              <w:widowControl/>
              <w:jc w:val="center"/>
              <w:rPr>
                <w:rFonts w:ascii="仿宋_GB2312" w:hAnsi="宋体" w:eastAsia="仿宋_GB2312" w:cs="宋体"/>
                <w:b/>
                <w:bCs/>
                <w:color w:val="auto"/>
                <w:kern w:val="0"/>
                <w:sz w:val="20"/>
                <w:szCs w:val="20"/>
              </w:rPr>
            </w:pPr>
            <w:r>
              <w:rPr>
                <w:rFonts w:hint="eastAsia" w:ascii="仿宋_GB2312" w:hAnsi="宋体" w:eastAsia="仿宋_GB2312" w:cs="宋体"/>
                <w:b/>
                <w:bCs/>
                <w:color w:val="auto"/>
                <w:kern w:val="0"/>
                <w:sz w:val="20"/>
                <w:szCs w:val="20"/>
              </w:rPr>
              <w:t>地区</w:t>
            </w:r>
          </w:p>
        </w:tc>
        <w:tc>
          <w:tcPr>
            <w:tcW w:w="2440" w:type="dxa"/>
            <w:vMerge w:val="restart"/>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天安门周边、长安街沿线及周边政治敏感地区</w:t>
            </w:r>
          </w:p>
        </w:tc>
        <w:tc>
          <w:tcPr>
            <w:tcW w:w="2260" w:type="dxa"/>
            <w:vMerge w:val="restart"/>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长安街沿线</w:t>
            </w:r>
          </w:p>
        </w:tc>
        <w:tc>
          <w:tcPr>
            <w:tcW w:w="2620" w:type="dxa"/>
            <w:vMerge w:val="restart"/>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石景山路</w:t>
            </w:r>
          </w:p>
        </w:tc>
        <w:tc>
          <w:tcPr>
            <w:tcW w:w="1880" w:type="dxa"/>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鲁谷分队</w:t>
            </w:r>
          </w:p>
        </w:tc>
        <w:tc>
          <w:tcPr>
            <w:tcW w:w="1600" w:type="dxa"/>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68641239</w:t>
            </w:r>
          </w:p>
        </w:tc>
        <w:tc>
          <w:tcPr>
            <w:tcW w:w="1600" w:type="dxa"/>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Merge w:val="continue"/>
            <w:vAlign w:val="center"/>
          </w:tcPr>
          <w:p>
            <w:pPr>
              <w:widowControl/>
              <w:jc w:val="left"/>
              <w:rPr>
                <w:rFonts w:ascii="仿宋_GB2312" w:hAnsi="宋体" w:eastAsia="仿宋_GB2312" w:cs="宋体"/>
                <w:color w:val="auto"/>
                <w:kern w:val="0"/>
                <w:sz w:val="20"/>
                <w:szCs w:val="20"/>
              </w:rPr>
            </w:pPr>
          </w:p>
        </w:tc>
        <w:tc>
          <w:tcPr>
            <w:tcW w:w="1140" w:type="dxa"/>
            <w:vMerge w:val="continue"/>
            <w:vAlign w:val="center"/>
          </w:tcPr>
          <w:p>
            <w:pPr>
              <w:widowControl/>
              <w:jc w:val="left"/>
              <w:rPr>
                <w:rFonts w:ascii="仿宋_GB2312" w:hAnsi="宋体" w:eastAsia="仿宋_GB2312" w:cs="宋体"/>
                <w:b/>
                <w:bCs/>
                <w:color w:val="auto"/>
                <w:kern w:val="0"/>
                <w:sz w:val="20"/>
                <w:szCs w:val="20"/>
              </w:rPr>
            </w:pPr>
          </w:p>
        </w:tc>
        <w:tc>
          <w:tcPr>
            <w:tcW w:w="2440" w:type="dxa"/>
            <w:vMerge w:val="continue"/>
            <w:vAlign w:val="center"/>
          </w:tcPr>
          <w:p>
            <w:pPr>
              <w:widowControl/>
              <w:jc w:val="left"/>
              <w:rPr>
                <w:rFonts w:ascii="仿宋_GB2312" w:hAnsi="宋体" w:eastAsia="仿宋_GB2312" w:cs="宋体"/>
                <w:color w:val="auto"/>
                <w:kern w:val="0"/>
                <w:sz w:val="20"/>
                <w:szCs w:val="20"/>
              </w:rPr>
            </w:pPr>
          </w:p>
        </w:tc>
        <w:tc>
          <w:tcPr>
            <w:tcW w:w="2260" w:type="dxa"/>
            <w:vMerge w:val="continue"/>
            <w:vAlign w:val="center"/>
          </w:tcPr>
          <w:p>
            <w:pPr>
              <w:widowControl/>
              <w:jc w:val="left"/>
              <w:rPr>
                <w:rFonts w:ascii="仿宋_GB2312" w:hAnsi="宋体" w:eastAsia="仿宋_GB2312" w:cs="宋体"/>
                <w:color w:val="auto"/>
                <w:kern w:val="0"/>
                <w:sz w:val="20"/>
                <w:szCs w:val="20"/>
              </w:rPr>
            </w:pPr>
          </w:p>
        </w:tc>
        <w:tc>
          <w:tcPr>
            <w:tcW w:w="2620" w:type="dxa"/>
            <w:vMerge w:val="continue"/>
            <w:vAlign w:val="center"/>
          </w:tcPr>
          <w:p>
            <w:pPr>
              <w:widowControl/>
              <w:jc w:val="left"/>
              <w:rPr>
                <w:rFonts w:ascii="仿宋_GB2312" w:hAnsi="宋体" w:eastAsia="仿宋_GB2312" w:cs="宋体"/>
                <w:color w:val="auto"/>
                <w:kern w:val="0"/>
                <w:sz w:val="20"/>
                <w:szCs w:val="20"/>
              </w:rPr>
            </w:pPr>
          </w:p>
        </w:tc>
        <w:tc>
          <w:tcPr>
            <w:tcW w:w="1880" w:type="dxa"/>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八宝山分队</w:t>
            </w:r>
          </w:p>
        </w:tc>
        <w:tc>
          <w:tcPr>
            <w:tcW w:w="1600" w:type="dxa"/>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68657758</w:t>
            </w:r>
          </w:p>
        </w:tc>
        <w:tc>
          <w:tcPr>
            <w:tcW w:w="1600" w:type="dxa"/>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Merge w:val="continue"/>
            <w:vAlign w:val="center"/>
          </w:tcPr>
          <w:p>
            <w:pPr>
              <w:widowControl/>
              <w:jc w:val="left"/>
              <w:rPr>
                <w:rFonts w:ascii="仿宋_GB2312" w:hAnsi="宋体" w:eastAsia="仿宋_GB2312" w:cs="宋体"/>
                <w:color w:val="auto"/>
                <w:kern w:val="0"/>
                <w:sz w:val="20"/>
                <w:szCs w:val="20"/>
              </w:rPr>
            </w:pPr>
          </w:p>
        </w:tc>
        <w:tc>
          <w:tcPr>
            <w:tcW w:w="1140" w:type="dxa"/>
            <w:vMerge w:val="continue"/>
            <w:vAlign w:val="center"/>
          </w:tcPr>
          <w:p>
            <w:pPr>
              <w:widowControl/>
              <w:jc w:val="left"/>
              <w:rPr>
                <w:rFonts w:ascii="仿宋_GB2312" w:hAnsi="宋体" w:eastAsia="仿宋_GB2312" w:cs="宋体"/>
                <w:b/>
                <w:bCs/>
                <w:color w:val="auto"/>
                <w:kern w:val="0"/>
                <w:sz w:val="20"/>
                <w:szCs w:val="20"/>
              </w:rPr>
            </w:pPr>
          </w:p>
        </w:tc>
        <w:tc>
          <w:tcPr>
            <w:tcW w:w="2440" w:type="dxa"/>
            <w:vMerge w:val="continue"/>
            <w:vAlign w:val="center"/>
          </w:tcPr>
          <w:p>
            <w:pPr>
              <w:widowControl/>
              <w:jc w:val="left"/>
              <w:rPr>
                <w:rFonts w:ascii="仿宋_GB2312" w:hAnsi="宋体" w:eastAsia="仿宋_GB2312" w:cs="宋体"/>
                <w:color w:val="auto"/>
                <w:kern w:val="0"/>
                <w:sz w:val="20"/>
                <w:szCs w:val="20"/>
              </w:rPr>
            </w:pPr>
          </w:p>
        </w:tc>
        <w:tc>
          <w:tcPr>
            <w:tcW w:w="2260" w:type="dxa"/>
            <w:vMerge w:val="continue"/>
            <w:vAlign w:val="center"/>
          </w:tcPr>
          <w:p>
            <w:pPr>
              <w:widowControl/>
              <w:jc w:val="left"/>
              <w:rPr>
                <w:rFonts w:ascii="仿宋_GB2312" w:hAnsi="宋体" w:eastAsia="仿宋_GB2312" w:cs="宋体"/>
                <w:color w:val="auto"/>
                <w:kern w:val="0"/>
                <w:sz w:val="20"/>
                <w:szCs w:val="20"/>
              </w:rPr>
            </w:pPr>
          </w:p>
        </w:tc>
        <w:tc>
          <w:tcPr>
            <w:tcW w:w="2620" w:type="dxa"/>
            <w:vMerge w:val="continue"/>
            <w:vAlign w:val="center"/>
          </w:tcPr>
          <w:p>
            <w:pPr>
              <w:widowControl/>
              <w:jc w:val="left"/>
              <w:rPr>
                <w:rFonts w:ascii="仿宋_GB2312" w:hAnsi="宋体" w:eastAsia="仿宋_GB2312" w:cs="宋体"/>
                <w:color w:val="auto"/>
                <w:kern w:val="0"/>
                <w:sz w:val="20"/>
                <w:szCs w:val="20"/>
              </w:rPr>
            </w:pPr>
          </w:p>
        </w:tc>
        <w:tc>
          <w:tcPr>
            <w:tcW w:w="1880" w:type="dxa"/>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老山分队</w:t>
            </w:r>
          </w:p>
        </w:tc>
        <w:tc>
          <w:tcPr>
            <w:tcW w:w="1600" w:type="dxa"/>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88255026</w:t>
            </w:r>
          </w:p>
        </w:tc>
        <w:tc>
          <w:tcPr>
            <w:tcW w:w="1600" w:type="dxa"/>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Merge w:val="continue"/>
            <w:vAlign w:val="center"/>
          </w:tcPr>
          <w:p>
            <w:pPr>
              <w:widowControl/>
              <w:jc w:val="left"/>
              <w:rPr>
                <w:rFonts w:ascii="仿宋_GB2312" w:hAnsi="宋体" w:eastAsia="仿宋_GB2312" w:cs="宋体"/>
                <w:color w:val="auto"/>
                <w:kern w:val="0"/>
                <w:sz w:val="20"/>
                <w:szCs w:val="20"/>
              </w:rPr>
            </w:pPr>
          </w:p>
        </w:tc>
        <w:tc>
          <w:tcPr>
            <w:tcW w:w="1140" w:type="dxa"/>
            <w:vMerge w:val="continue"/>
            <w:vAlign w:val="center"/>
          </w:tcPr>
          <w:p>
            <w:pPr>
              <w:widowControl/>
              <w:jc w:val="left"/>
              <w:rPr>
                <w:rFonts w:ascii="仿宋_GB2312" w:hAnsi="宋体" w:eastAsia="仿宋_GB2312" w:cs="宋体"/>
                <w:b/>
                <w:bCs/>
                <w:color w:val="auto"/>
                <w:kern w:val="0"/>
                <w:sz w:val="20"/>
                <w:szCs w:val="20"/>
              </w:rPr>
            </w:pPr>
          </w:p>
        </w:tc>
        <w:tc>
          <w:tcPr>
            <w:tcW w:w="2440" w:type="dxa"/>
            <w:vMerge w:val="continue"/>
            <w:vAlign w:val="center"/>
          </w:tcPr>
          <w:p>
            <w:pPr>
              <w:widowControl/>
              <w:jc w:val="left"/>
              <w:rPr>
                <w:rFonts w:ascii="仿宋_GB2312" w:hAnsi="宋体" w:eastAsia="仿宋_GB2312" w:cs="宋体"/>
                <w:color w:val="auto"/>
                <w:kern w:val="0"/>
                <w:sz w:val="20"/>
                <w:szCs w:val="20"/>
              </w:rPr>
            </w:pPr>
          </w:p>
        </w:tc>
        <w:tc>
          <w:tcPr>
            <w:tcW w:w="2260" w:type="dxa"/>
            <w:vMerge w:val="continue"/>
            <w:vAlign w:val="center"/>
          </w:tcPr>
          <w:p>
            <w:pPr>
              <w:widowControl/>
              <w:jc w:val="left"/>
              <w:rPr>
                <w:rFonts w:ascii="仿宋_GB2312" w:hAnsi="宋体" w:eastAsia="仿宋_GB2312" w:cs="宋体"/>
                <w:color w:val="auto"/>
                <w:kern w:val="0"/>
                <w:sz w:val="20"/>
                <w:szCs w:val="20"/>
              </w:rPr>
            </w:pPr>
          </w:p>
        </w:tc>
        <w:tc>
          <w:tcPr>
            <w:tcW w:w="2620" w:type="dxa"/>
            <w:vMerge w:val="continue"/>
            <w:vAlign w:val="center"/>
          </w:tcPr>
          <w:p>
            <w:pPr>
              <w:widowControl/>
              <w:jc w:val="left"/>
              <w:rPr>
                <w:rFonts w:ascii="仿宋_GB2312" w:hAnsi="宋体" w:eastAsia="仿宋_GB2312" w:cs="宋体"/>
                <w:color w:val="auto"/>
                <w:kern w:val="0"/>
                <w:sz w:val="20"/>
                <w:szCs w:val="20"/>
              </w:rPr>
            </w:pPr>
          </w:p>
        </w:tc>
        <w:tc>
          <w:tcPr>
            <w:tcW w:w="1880" w:type="dxa"/>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八角分队</w:t>
            </w:r>
          </w:p>
        </w:tc>
        <w:tc>
          <w:tcPr>
            <w:tcW w:w="1600" w:type="dxa"/>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68836277</w:t>
            </w:r>
          </w:p>
        </w:tc>
        <w:tc>
          <w:tcPr>
            <w:tcW w:w="1600" w:type="dxa"/>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Merge w:val="continue"/>
            <w:vAlign w:val="center"/>
          </w:tcPr>
          <w:p>
            <w:pPr>
              <w:widowControl/>
              <w:jc w:val="left"/>
              <w:rPr>
                <w:rFonts w:ascii="仿宋_GB2312" w:hAnsi="宋体" w:eastAsia="仿宋_GB2312" w:cs="宋体"/>
                <w:color w:val="auto"/>
                <w:kern w:val="0"/>
                <w:sz w:val="20"/>
                <w:szCs w:val="20"/>
              </w:rPr>
            </w:pPr>
          </w:p>
        </w:tc>
        <w:tc>
          <w:tcPr>
            <w:tcW w:w="1140" w:type="dxa"/>
            <w:vMerge w:val="continue"/>
            <w:vAlign w:val="center"/>
          </w:tcPr>
          <w:p>
            <w:pPr>
              <w:widowControl/>
              <w:jc w:val="left"/>
              <w:rPr>
                <w:rFonts w:ascii="仿宋_GB2312" w:hAnsi="宋体" w:eastAsia="仿宋_GB2312" w:cs="宋体"/>
                <w:b/>
                <w:bCs/>
                <w:color w:val="auto"/>
                <w:kern w:val="0"/>
                <w:sz w:val="20"/>
                <w:szCs w:val="20"/>
              </w:rPr>
            </w:pPr>
          </w:p>
        </w:tc>
        <w:tc>
          <w:tcPr>
            <w:tcW w:w="2440" w:type="dxa"/>
            <w:vMerge w:val="continue"/>
            <w:vAlign w:val="center"/>
          </w:tcPr>
          <w:p>
            <w:pPr>
              <w:widowControl/>
              <w:jc w:val="left"/>
              <w:rPr>
                <w:rFonts w:ascii="仿宋_GB2312" w:hAnsi="宋体" w:eastAsia="仿宋_GB2312" w:cs="宋体"/>
                <w:color w:val="auto"/>
                <w:kern w:val="0"/>
                <w:sz w:val="20"/>
                <w:szCs w:val="20"/>
              </w:rPr>
            </w:pPr>
          </w:p>
        </w:tc>
        <w:tc>
          <w:tcPr>
            <w:tcW w:w="2260" w:type="dxa"/>
            <w:vMerge w:val="continue"/>
            <w:vAlign w:val="center"/>
          </w:tcPr>
          <w:p>
            <w:pPr>
              <w:widowControl/>
              <w:jc w:val="left"/>
              <w:rPr>
                <w:rFonts w:ascii="仿宋_GB2312" w:hAnsi="宋体" w:eastAsia="仿宋_GB2312" w:cs="宋体"/>
                <w:color w:val="auto"/>
                <w:kern w:val="0"/>
                <w:sz w:val="20"/>
                <w:szCs w:val="20"/>
              </w:rPr>
            </w:pPr>
          </w:p>
        </w:tc>
        <w:tc>
          <w:tcPr>
            <w:tcW w:w="2620" w:type="dxa"/>
            <w:vMerge w:val="continue"/>
            <w:vAlign w:val="center"/>
          </w:tcPr>
          <w:p>
            <w:pPr>
              <w:widowControl/>
              <w:jc w:val="left"/>
              <w:rPr>
                <w:rFonts w:ascii="仿宋_GB2312" w:hAnsi="宋体" w:eastAsia="仿宋_GB2312" w:cs="宋体"/>
                <w:color w:val="auto"/>
                <w:kern w:val="0"/>
                <w:sz w:val="20"/>
                <w:szCs w:val="20"/>
              </w:rPr>
            </w:pPr>
          </w:p>
        </w:tc>
        <w:tc>
          <w:tcPr>
            <w:tcW w:w="1880" w:type="dxa"/>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古城分队</w:t>
            </w:r>
          </w:p>
        </w:tc>
        <w:tc>
          <w:tcPr>
            <w:tcW w:w="1600" w:type="dxa"/>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88918344</w:t>
            </w:r>
          </w:p>
        </w:tc>
        <w:tc>
          <w:tcPr>
            <w:tcW w:w="1600" w:type="dxa"/>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680" w:type="dxa"/>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2</w:t>
            </w:r>
          </w:p>
        </w:tc>
        <w:tc>
          <w:tcPr>
            <w:tcW w:w="1140" w:type="dxa"/>
            <w:vMerge w:val="restart"/>
            <w:shd w:val="clear" w:color="auto" w:fill="auto"/>
            <w:vAlign w:val="center"/>
          </w:tcPr>
          <w:p>
            <w:pPr>
              <w:widowControl/>
              <w:jc w:val="center"/>
              <w:rPr>
                <w:rFonts w:ascii="仿宋_GB2312" w:hAnsi="宋体" w:eastAsia="仿宋_GB2312" w:cs="宋体"/>
                <w:b/>
                <w:bCs/>
                <w:color w:val="auto"/>
                <w:kern w:val="0"/>
                <w:sz w:val="20"/>
                <w:szCs w:val="20"/>
              </w:rPr>
            </w:pPr>
            <w:r>
              <w:rPr>
                <w:rFonts w:hint="eastAsia" w:ascii="仿宋_GB2312" w:hAnsi="宋体" w:eastAsia="仿宋_GB2312" w:cs="宋体"/>
                <w:b/>
                <w:bCs/>
                <w:color w:val="auto"/>
                <w:kern w:val="0"/>
                <w:sz w:val="20"/>
                <w:szCs w:val="20"/>
              </w:rPr>
              <w:t>二类</w:t>
            </w:r>
          </w:p>
          <w:p>
            <w:pPr>
              <w:widowControl/>
              <w:jc w:val="center"/>
              <w:rPr>
                <w:rFonts w:ascii="仿宋_GB2312" w:hAnsi="宋体" w:eastAsia="仿宋_GB2312" w:cs="宋体"/>
                <w:b/>
                <w:bCs/>
                <w:color w:val="auto"/>
                <w:kern w:val="0"/>
                <w:sz w:val="20"/>
                <w:szCs w:val="20"/>
              </w:rPr>
            </w:pPr>
            <w:r>
              <w:rPr>
                <w:rFonts w:hint="eastAsia" w:ascii="仿宋_GB2312" w:hAnsi="宋体" w:eastAsia="仿宋_GB2312" w:cs="宋体"/>
                <w:b/>
                <w:bCs/>
                <w:color w:val="auto"/>
                <w:kern w:val="0"/>
                <w:sz w:val="20"/>
                <w:szCs w:val="20"/>
              </w:rPr>
              <w:t>重点</w:t>
            </w:r>
          </w:p>
          <w:p>
            <w:pPr>
              <w:widowControl/>
              <w:jc w:val="center"/>
              <w:rPr>
                <w:rFonts w:ascii="仿宋_GB2312" w:hAnsi="宋体" w:eastAsia="仿宋_GB2312" w:cs="宋体"/>
                <w:b/>
                <w:bCs/>
                <w:color w:val="auto"/>
                <w:kern w:val="0"/>
                <w:sz w:val="20"/>
                <w:szCs w:val="20"/>
              </w:rPr>
            </w:pPr>
            <w:r>
              <w:rPr>
                <w:rFonts w:hint="eastAsia" w:ascii="仿宋_GB2312" w:hAnsi="宋体" w:eastAsia="仿宋_GB2312" w:cs="宋体"/>
                <w:b/>
                <w:bCs/>
                <w:color w:val="auto"/>
                <w:kern w:val="0"/>
                <w:sz w:val="20"/>
                <w:szCs w:val="20"/>
              </w:rPr>
              <w:t>管理</w:t>
            </w:r>
          </w:p>
          <w:p>
            <w:pPr>
              <w:widowControl/>
              <w:jc w:val="center"/>
              <w:rPr>
                <w:rFonts w:ascii="仿宋_GB2312" w:hAnsi="宋体" w:eastAsia="仿宋_GB2312" w:cs="宋体"/>
                <w:b/>
                <w:bCs/>
                <w:color w:val="auto"/>
                <w:kern w:val="0"/>
                <w:sz w:val="20"/>
                <w:szCs w:val="20"/>
              </w:rPr>
            </w:pPr>
            <w:r>
              <w:rPr>
                <w:rFonts w:hint="eastAsia" w:ascii="仿宋_GB2312" w:hAnsi="宋体" w:eastAsia="仿宋_GB2312" w:cs="宋体"/>
                <w:b/>
                <w:bCs/>
                <w:color w:val="auto"/>
                <w:kern w:val="0"/>
                <w:sz w:val="20"/>
                <w:szCs w:val="20"/>
              </w:rPr>
              <w:t>地区</w:t>
            </w:r>
          </w:p>
        </w:tc>
        <w:tc>
          <w:tcPr>
            <w:tcW w:w="2440" w:type="dxa"/>
            <w:vMerge w:val="restart"/>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重点大街</w:t>
            </w:r>
          </w:p>
        </w:tc>
        <w:tc>
          <w:tcPr>
            <w:tcW w:w="2260" w:type="dxa"/>
            <w:vMerge w:val="restart"/>
            <w:shd w:val="clear" w:color="auto" w:fill="auto"/>
            <w:vAlign w:val="center"/>
          </w:tcPr>
          <w:p>
            <w:pPr>
              <w:widowControl/>
              <w:jc w:val="center"/>
              <w:rPr>
                <w:rFonts w:ascii="仿宋_GB2312" w:hAnsi="宋体" w:eastAsia="仿宋_GB2312" w:cs="宋体"/>
                <w:color w:val="auto"/>
                <w:kern w:val="0"/>
                <w:sz w:val="20"/>
                <w:szCs w:val="20"/>
              </w:rPr>
            </w:pPr>
          </w:p>
        </w:tc>
        <w:tc>
          <w:tcPr>
            <w:tcW w:w="2620" w:type="dxa"/>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银河大街</w:t>
            </w:r>
          </w:p>
        </w:tc>
        <w:tc>
          <w:tcPr>
            <w:tcW w:w="1880" w:type="dxa"/>
            <w:vMerge w:val="restart"/>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鲁谷分队</w:t>
            </w:r>
          </w:p>
        </w:tc>
        <w:tc>
          <w:tcPr>
            <w:tcW w:w="1600" w:type="dxa"/>
            <w:vMerge w:val="restart"/>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68641239</w:t>
            </w:r>
          </w:p>
        </w:tc>
        <w:tc>
          <w:tcPr>
            <w:tcW w:w="1600" w:type="dxa"/>
            <w:vMerge w:val="restart"/>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80" w:type="dxa"/>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3</w:t>
            </w:r>
          </w:p>
        </w:tc>
        <w:tc>
          <w:tcPr>
            <w:tcW w:w="1140" w:type="dxa"/>
            <w:vMerge w:val="continue"/>
            <w:shd w:val="clear" w:color="auto" w:fill="auto"/>
            <w:vAlign w:val="center"/>
          </w:tcPr>
          <w:p>
            <w:pPr>
              <w:widowControl/>
              <w:jc w:val="center"/>
              <w:rPr>
                <w:rFonts w:ascii="仿宋_GB2312" w:hAnsi="宋体" w:eastAsia="仿宋_GB2312" w:cs="宋体"/>
                <w:b/>
                <w:bCs/>
                <w:color w:val="auto"/>
                <w:kern w:val="0"/>
                <w:sz w:val="20"/>
                <w:szCs w:val="20"/>
              </w:rPr>
            </w:pPr>
          </w:p>
        </w:tc>
        <w:tc>
          <w:tcPr>
            <w:tcW w:w="2440" w:type="dxa"/>
            <w:vMerge w:val="continue"/>
            <w:shd w:val="clear" w:color="auto" w:fill="auto"/>
            <w:vAlign w:val="center"/>
          </w:tcPr>
          <w:p>
            <w:pPr>
              <w:widowControl/>
              <w:jc w:val="center"/>
              <w:rPr>
                <w:rFonts w:ascii="仿宋_GB2312" w:hAnsi="宋体" w:eastAsia="仿宋_GB2312" w:cs="宋体"/>
                <w:color w:val="auto"/>
                <w:kern w:val="0"/>
                <w:sz w:val="20"/>
                <w:szCs w:val="20"/>
              </w:rPr>
            </w:pPr>
          </w:p>
        </w:tc>
        <w:tc>
          <w:tcPr>
            <w:tcW w:w="2260" w:type="dxa"/>
            <w:vMerge w:val="continue"/>
            <w:shd w:val="clear" w:color="auto" w:fill="auto"/>
            <w:vAlign w:val="center"/>
          </w:tcPr>
          <w:p>
            <w:pPr>
              <w:widowControl/>
              <w:jc w:val="center"/>
              <w:rPr>
                <w:rFonts w:ascii="仿宋_GB2312" w:hAnsi="宋体" w:eastAsia="仿宋_GB2312" w:cs="宋体"/>
                <w:color w:val="auto"/>
                <w:kern w:val="0"/>
                <w:sz w:val="20"/>
                <w:szCs w:val="20"/>
              </w:rPr>
            </w:pPr>
          </w:p>
        </w:tc>
        <w:tc>
          <w:tcPr>
            <w:tcW w:w="2620" w:type="dxa"/>
            <w:shd w:val="clear" w:color="auto" w:fill="auto"/>
            <w:vAlign w:val="center"/>
          </w:tcPr>
          <w:p>
            <w:pPr>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政达路</w:t>
            </w:r>
          </w:p>
        </w:tc>
        <w:tc>
          <w:tcPr>
            <w:tcW w:w="1880" w:type="dxa"/>
            <w:vMerge w:val="continue"/>
            <w:shd w:val="clear" w:color="auto" w:fill="auto"/>
            <w:vAlign w:val="center"/>
          </w:tcPr>
          <w:p>
            <w:pPr>
              <w:jc w:val="center"/>
              <w:rPr>
                <w:rFonts w:ascii="仿宋_GB2312" w:hAnsi="宋体" w:eastAsia="仿宋_GB2312" w:cs="宋体"/>
                <w:color w:val="auto"/>
                <w:kern w:val="0"/>
                <w:sz w:val="20"/>
                <w:szCs w:val="20"/>
              </w:rPr>
            </w:pPr>
          </w:p>
        </w:tc>
        <w:tc>
          <w:tcPr>
            <w:tcW w:w="1600" w:type="dxa"/>
            <w:vMerge w:val="continue"/>
            <w:shd w:val="clear" w:color="auto" w:fill="auto"/>
            <w:vAlign w:val="center"/>
          </w:tcPr>
          <w:p>
            <w:pPr>
              <w:jc w:val="center"/>
              <w:rPr>
                <w:rFonts w:ascii="仿宋_GB2312" w:hAnsi="宋体" w:eastAsia="仿宋_GB2312" w:cs="宋体"/>
                <w:color w:val="auto"/>
                <w:kern w:val="0"/>
                <w:sz w:val="20"/>
                <w:szCs w:val="20"/>
              </w:rPr>
            </w:pPr>
          </w:p>
        </w:tc>
        <w:tc>
          <w:tcPr>
            <w:tcW w:w="1600" w:type="dxa"/>
            <w:vMerge w:val="continue"/>
            <w:shd w:val="clear" w:color="auto" w:fill="auto"/>
            <w:vAlign w:val="center"/>
          </w:tcPr>
          <w:p>
            <w:pPr>
              <w:widowControl/>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4</w:t>
            </w:r>
          </w:p>
        </w:tc>
        <w:tc>
          <w:tcPr>
            <w:tcW w:w="1140" w:type="dxa"/>
            <w:vMerge w:val="continue"/>
            <w:shd w:val="clear" w:color="auto" w:fill="auto"/>
            <w:vAlign w:val="center"/>
          </w:tcPr>
          <w:p>
            <w:pPr>
              <w:widowControl/>
              <w:jc w:val="left"/>
              <w:rPr>
                <w:rFonts w:ascii="仿宋_GB2312" w:hAnsi="宋体" w:eastAsia="仿宋_GB2312" w:cs="宋体"/>
                <w:b/>
                <w:bCs/>
                <w:color w:val="auto"/>
                <w:kern w:val="0"/>
                <w:sz w:val="20"/>
                <w:szCs w:val="20"/>
              </w:rPr>
            </w:pPr>
          </w:p>
        </w:tc>
        <w:tc>
          <w:tcPr>
            <w:tcW w:w="2440" w:type="dxa"/>
            <w:vMerge w:val="continue"/>
            <w:shd w:val="clear" w:color="auto" w:fill="auto"/>
            <w:vAlign w:val="center"/>
          </w:tcPr>
          <w:p>
            <w:pPr>
              <w:widowControl/>
              <w:jc w:val="left"/>
              <w:rPr>
                <w:rFonts w:ascii="仿宋_GB2312" w:hAnsi="宋体" w:eastAsia="仿宋_GB2312" w:cs="宋体"/>
                <w:color w:val="auto"/>
                <w:kern w:val="0"/>
                <w:sz w:val="20"/>
                <w:szCs w:val="20"/>
              </w:rPr>
            </w:pPr>
          </w:p>
        </w:tc>
        <w:tc>
          <w:tcPr>
            <w:tcW w:w="2260" w:type="dxa"/>
            <w:vMerge w:val="continue"/>
            <w:vAlign w:val="center"/>
          </w:tcPr>
          <w:p>
            <w:pPr>
              <w:widowControl/>
              <w:jc w:val="left"/>
              <w:rPr>
                <w:rFonts w:ascii="仿宋_GB2312" w:hAnsi="宋体" w:eastAsia="仿宋_GB2312" w:cs="宋体"/>
                <w:color w:val="auto"/>
                <w:kern w:val="0"/>
                <w:sz w:val="20"/>
                <w:szCs w:val="20"/>
              </w:rPr>
            </w:pPr>
          </w:p>
        </w:tc>
        <w:tc>
          <w:tcPr>
            <w:tcW w:w="2620" w:type="dxa"/>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鲁谷路</w:t>
            </w:r>
          </w:p>
        </w:tc>
        <w:tc>
          <w:tcPr>
            <w:tcW w:w="1880" w:type="dxa"/>
            <w:vMerge w:val="restart"/>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鲁谷、八宝山分队</w:t>
            </w:r>
          </w:p>
        </w:tc>
        <w:tc>
          <w:tcPr>
            <w:tcW w:w="1600" w:type="dxa"/>
            <w:vMerge w:val="restart"/>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68641239、68657758</w:t>
            </w:r>
          </w:p>
        </w:tc>
        <w:tc>
          <w:tcPr>
            <w:tcW w:w="1600" w:type="dxa"/>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5</w:t>
            </w:r>
          </w:p>
        </w:tc>
        <w:tc>
          <w:tcPr>
            <w:tcW w:w="1140" w:type="dxa"/>
            <w:vMerge w:val="continue"/>
            <w:shd w:val="clear" w:color="auto" w:fill="auto"/>
            <w:vAlign w:val="center"/>
          </w:tcPr>
          <w:p>
            <w:pPr>
              <w:widowControl/>
              <w:jc w:val="left"/>
              <w:rPr>
                <w:rFonts w:ascii="仿宋_GB2312" w:hAnsi="宋体" w:eastAsia="仿宋_GB2312" w:cs="宋体"/>
                <w:b/>
                <w:bCs/>
                <w:color w:val="auto"/>
                <w:kern w:val="0"/>
                <w:sz w:val="20"/>
                <w:szCs w:val="20"/>
              </w:rPr>
            </w:pPr>
          </w:p>
        </w:tc>
        <w:tc>
          <w:tcPr>
            <w:tcW w:w="2440" w:type="dxa"/>
            <w:vMerge w:val="continue"/>
            <w:shd w:val="clear" w:color="auto" w:fill="auto"/>
            <w:vAlign w:val="center"/>
          </w:tcPr>
          <w:p>
            <w:pPr>
              <w:widowControl/>
              <w:jc w:val="left"/>
              <w:rPr>
                <w:rFonts w:ascii="仿宋_GB2312" w:hAnsi="宋体" w:eastAsia="仿宋_GB2312" w:cs="宋体"/>
                <w:color w:val="auto"/>
                <w:kern w:val="0"/>
                <w:sz w:val="20"/>
                <w:szCs w:val="20"/>
              </w:rPr>
            </w:pPr>
          </w:p>
        </w:tc>
        <w:tc>
          <w:tcPr>
            <w:tcW w:w="2260" w:type="dxa"/>
            <w:vMerge w:val="continue"/>
            <w:vAlign w:val="center"/>
          </w:tcPr>
          <w:p>
            <w:pPr>
              <w:widowControl/>
              <w:jc w:val="left"/>
              <w:rPr>
                <w:rFonts w:ascii="仿宋_GB2312" w:hAnsi="宋体" w:eastAsia="仿宋_GB2312" w:cs="宋体"/>
                <w:color w:val="auto"/>
                <w:kern w:val="0"/>
                <w:sz w:val="20"/>
                <w:szCs w:val="20"/>
              </w:rPr>
            </w:pPr>
          </w:p>
        </w:tc>
        <w:tc>
          <w:tcPr>
            <w:tcW w:w="2620" w:type="dxa"/>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鲁谷大街</w:t>
            </w:r>
          </w:p>
        </w:tc>
        <w:tc>
          <w:tcPr>
            <w:tcW w:w="1880" w:type="dxa"/>
            <w:vMerge w:val="continue"/>
            <w:vAlign w:val="center"/>
          </w:tcPr>
          <w:p>
            <w:pPr>
              <w:widowControl/>
              <w:jc w:val="left"/>
              <w:rPr>
                <w:rFonts w:ascii="仿宋_GB2312" w:hAnsi="宋体" w:eastAsia="仿宋_GB2312" w:cs="宋体"/>
                <w:color w:val="auto"/>
                <w:kern w:val="0"/>
                <w:sz w:val="20"/>
                <w:szCs w:val="20"/>
              </w:rPr>
            </w:pPr>
          </w:p>
        </w:tc>
        <w:tc>
          <w:tcPr>
            <w:tcW w:w="1600" w:type="dxa"/>
            <w:vMerge w:val="continue"/>
            <w:vAlign w:val="center"/>
          </w:tcPr>
          <w:p>
            <w:pPr>
              <w:widowControl/>
              <w:jc w:val="left"/>
              <w:rPr>
                <w:rFonts w:ascii="仿宋_GB2312" w:hAnsi="宋体" w:eastAsia="仿宋_GB2312" w:cs="宋体"/>
                <w:color w:val="auto"/>
                <w:kern w:val="0"/>
                <w:sz w:val="20"/>
                <w:szCs w:val="20"/>
              </w:rPr>
            </w:pPr>
          </w:p>
        </w:tc>
        <w:tc>
          <w:tcPr>
            <w:tcW w:w="1600" w:type="dxa"/>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w:t>
            </w:r>
          </w:p>
        </w:tc>
        <w:tc>
          <w:tcPr>
            <w:tcW w:w="1140" w:type="dxa"/>
            <w:vMerge w:val="continue"/>
            <w:shd w:val="clear" w:color="auto" w:fill="auto"/>
            <w:vAlign w:val="center"/>
          </w:tcPr>
          <w:p>
            <w:pPr>
              <w:widowControl/>
              <w:jc w:val="left"/>
              <w:rPr>
                <w:rFonts w:ascii="仿宋_GB2312" w:hAnsi="宋体" w:eastAsia="仿宋_GB2312" w:cs="宋体"/>
                <w:b/>
                <w:bCs/>
                <w:color w:val="auto"/>
                <w:kern w:val="0"/>
                <w:sz w:val="20"/>
                <w:szCs w:val="20"/>
              </w:rPr>
            </w:pPr>
          </w:p>
        </w:tc>
        <w:tc>
          <w:tcPr>
            <w:tcW w:w="2440" w:type="dxa"/>
            <w:vMerge w:val="continue"/>
            <w:shd w:val="clear" w:color="auto" w:fill="auto"/>
            <w:vAlign w:val="center"/>
          </w:tcPr>
          <w:p>
            <w:pPr>
              <w:widowControl/>
              <w:jc w:val="left"/>
              <w:rPr>
                <w:rFonts w:ascii="仿宋_GB2312" w:hAnsi="宋体" w:eastAsia="仿宋_GB2312" w:cs="宋体"/>
                <w:color w:val="auto"/>
                <w:kern w:val="0"/>
                <w:sz w:val="20"/>
                <w:szCs w:val="20"/>
              </w:rPr>
            </w:pPr>
          </w:p>
        </w:tc>
        <w:tc>
          <w:tcPr>
            <w:tcW w:w="2260" w:type="dxa"/>
            <w:vMerge w:val="continue"/>
            <w:vAlign w:val="center"/>
          </w:tcPr>
          <w:p>
            <w:pPr>
              <w:widowControl/>
              <w:jc w:val="left"/>
              <w:rPr>
                <w:rFonts w:ascii="仿宋_GB2312" w:hAnsi="宋体" w:eastAsia="仿宋_GB2312" w:cs="宋体"/>
                <w:color w:val="auto"/>
                <w:kern w:val="0"/>
                <w:sz w:val="20"/>
                <w:szCs w:val="20"/>
              </w:rPr>
            </w:pPr>
          </w:p>
        </w:tc>
        <w:tc>
          <w:tcPr>
            <w:tcW w:w="2620" w:type="dxa"/>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鲁谷东街</w:t>
            </w:r>
          </w:p>
        </w:tc>
        <w:tc>
          <w:tcPr>
            <w:tcW w:w="1880" w:type="dxa"/>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八宝山分队</w:t>
            </w:r>
          </w:p>
        </w:tc>
        <w:tc>
          <w:tcPr>
            <w:tcW w:w="1600" w:type="dxa"/>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68657758</w:t>
            </w:r>
          </w:p>
        </w:tc>
        <w:tc>
          <w:tcPr>
            <w:tcW w:w="1600" w:type="dxa"/>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7</w:t>
            </w:r>
          </w:p>
        </w:tc>
        <w:tc>
          <w:tcPr>
            <w:tcW w:w="1140" w:type="dxa"/>
            <w:vMerge w:val="continue"/>
            <w:shd w:val="clear" w:color="auto" w:fill="auto"/>
            <w:vAlign w:val="center"/>
          </w:tcPr>
          <w:p>
            <w:pPr>
              <w:widowControl/>
              <w:jc w:val="left"/>
              <w:rPr>
                <w:rFonts w:ascii="仿宋_GB2312" w:hAnsi="宋体" w:eastAsia="仿宋_GB2312" w:cs="宋体"/>
                <w:b/>
                <w:bCs/>
                <w:color w:val="auto"/>
                <w:kern w:val="0"/>
                <w:sz w:val="20"/>
                <w:szCs w:val="20"/>
              </w:rPr>
            </w:pPr>
          </w:p>
        </w:tc>
        <w:tc>
          <w:tcPr>
            <w:tcW w:w="2440" w:type="dxa"/>
            <w:vMerge w:val="continue"/>
            <w:shd w:val="clear" w:color="auto" w:fill="auto"/>
            <w:vAlign w:val="center"/>
          </w:tcPr>
          <w:p>
            <w:pPr>
              <w:widowControl/>
              <w:jc w:val="left"/>
              <w:rPr>
                <w:rFonts w:ascii="仿宋_GB2312" w:hAnsi="宋体" w:eastAsia="仿宋_GB2312" w:cs="宋体"/>
                <w:color w:val="auto"/>
                <w:kern w:val="0"/>
                <w:sz w:val="20"/>
                <w:szCs w:val="20"/>
              </w:rPr>
            </w:pPr>
          </w:p>
        </w:tc>
        <w:tc>
          <w:tcPr>
            <w:tcW w:w="2260" w:type="dxa"/>
            <w:vMerge w:val="continue"/>
            <w:vAlign w:val="center"/>
          </w:tcPr>
          <w:p>
            <w:pPr>
              <w:widowControl/>
              <w:jc w:val="left"/>
              <w:rPr>
                <w:rFonts w:ascii="仿宋_GB2312" w:hAnsi="宋体" w:eastAsia="仿宋_GB2312" w:cs="宋体"/>
                <w:color w:val="auto"/>
                <w:kern w:val="0"/>
                <w:sz w:val="20"/>
                <w:szCs w:val="20"/>
              </w:rPr>
            </w:pPr>
          </w:p>
        </w:tc>
        <w:tc>
          <w:tcPr>
            <w:tcW w:w="2620" w:type="dxa"/>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古城大街</w:t>
            </w:r>
          </w:p>
        </w:tc>
        <w:tc>
          <w:tcPr>
            <w:tcW w:w="1880" w:type="dxa"/>
            <w:vMerge w:val="restart"/>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古城分队</w:t>
            </w:r>
          </w:p>
        </w:tc>
        <w:tc>
          <w:tcPr>
            <w:tcW w:w="1600" w:type="dxa"/>
            <w:vMerge w:val="restart"/>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88918344</w:t>
            </w:r>
          </w:p>
        </w:tc>
        <w:tc>
          <w:tcPr>
            <w:tcW w:w="1600" w:type="dxa"/>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8</w:t>
            </w:r>
          </w:p>
        </w:tc>
        <w:tc>
          <w:tcPr>
            <w:tcW w:w="1140" w:type="dxa"/>
            <w:vMerge w:val="continue"/>
            <w:shd w:val="clear" w:color="auto" w:fill="auto"/>
            <w:vAlign w:val="center"/>
          </w:tcPr>
          <w:p>
            <w:pPr>
              <w:widowControl/>
              <w:jc w:val="left"/>
              <w:rPr>
                <w:rFonts w:ascii="仿宋_GB2312" w:hAnsi="宋体" w:eastAsia="仿宋_GB2312" w:cs="宋体"/>
                <w:b/>
                <w:bCs/>
                <w:color w:val="auto"/>
                <w:kern w:val="0"/>
                <w:sz w:val="20"/>
                <w:szCs w:val="20"/>
              </w:rPr>
            </w:pPr>
          </w:p>
        </w:tc>
        <w:tc>
          <w:tcPr>
            <w:tcW w:w="2440" w:type="dxa"/>
            <w:vMerge w:val="continue"/>
            <w:shd w:val="clear" w:color="auto" w:fill="auto"/>
            <w:vAlign w:val="center"/>
          </w:tcPr>
          <w:p>
            <w:pPr>
              <w:widowControl/>
              <w:jc w:val="left"/>
              <w:rPr>
                <w:rFonts w:ascii="仿宋_GB2312" w:hAnsi="宋体" w:eastAsia="仿宋_GB2312" w:cs="宋体"/>
                <w:color w:val="auto"/>
                <w:kern w:val="0"/>
                <w:sz w:val="20"/>
                <w:szCs w:val="20"/>
              </w:rPr>
            </w:pPr>
          </w:p>
        </w:tc>
        <w:tc>
          <w:tcPr>
            <w:tcW w:w="2260" w:type="dxa"/>
            <w:vMerge w:val="continue"/>
            <w:vAlign w:val="center"/>
          </w:tcPr>
          <w:p>
            <w:pPr>
              <w:widowControl/>
              <w:jc w:val="left"/>
              <w:rPr>
                <w:rFonts w:ascii="仿宋_GB2312" w:hAnsi="宋体" w:eastAsia="仿宋_GB2312" w:cs="宋体"/>
                <w:color w:val="auto"/>
                <w:kern w:val="0"/>
                <w:sz w:val="20"/>
                <w:szCs w:val="20"/>
              </w:rPr>
            </w:pPr>
          </w:p>
        </w:tc>
        <w:tc>
          <w:tcPr>
            <w:tcW w:w="2620" w:type="dxa"/>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杨庄大街</w:t>
            </w:r>
          </w:p>
        </w:tc>
        <w:tc>
          <w:tcPr>
            <w:tcW w:w="1880" w:type="dxa"/>
            <w:vMerge w:val="continue"/>
            <w:shd w:val="clear" w:color="auto" w:fill="auto"/>
            <w:vAlign w:val="center"/>
          </w:tcPr>
          <w:p>
            <w:pPr>
              <w:widowControl/>
              <w:jc w:val="center"/>
              <w:rPr>
                <w:rFonts w:ascii="仿宋_GB2312" w:hAnsi="宋体" w:eastAsia="仿宋_GB2312" w:cs="宋体"/>
                <w:color w:val="auto"/>
                <w:kern w:val="0"/>
                <w:sz w:val="20"/>
                <w:szCs w:val="20"/>
              </w:rPr>
            </w:pPr>
          </w:p>
        </w:tc>
        <w:tc>
          <w:tcPr>
            <w:tcW w:w="1600" w:type="dxa"/>
            <w:vMerge w:val="continue"/>
            <w:shd w:val="clear" w:color="auto" w:fill="auto"/>
            <w:vAlign w:val="center"/>
          </w:tcPr>
          <w:p>
            <w:pPr>
              <w:widowControl/>
              <w:jc w:val="center"/>
              <w:rPr>
                <w:rFonts w:ascii="仿宋_GB2312" w:hAnsi="宋体" w:eastAsia="仿宋_GB2312" w:cs="宋体"/>
                <w:color w:val="auto"/>
                <w:kern w:val="0"/>
                <w:sz w:val="20"/>
                <w:szCs w:val="20"/>
              </w:rPr>
            </w:pPr>
          </w:p>
        </w:tc>
        <w:tc>
          <w:tcPr>
            <w:tcW w:w="1600" w:type="dxa"/>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9</w:t>
            </w:r>
          </w:p>
        </w:tc>
        <w:tc>
          <w:tcPr>
            <w:tcW w:w="1140" w:type="dxa"/>
            <w:vMerge w:val="continue"/>
            <w:shd w:val="clear" w:color="auto" w:fill="auto"/>
            <w:vAlign w:val="center"/>
          </w:tcPr>
          <w:p>
            <w:pPr>
              <w:widowControl/>
              <w:jc w:val="left"/>
              <w:rPr>
                <w:rFonts w:ascii="仿宋_GB2312" w:hAnsi="宋体" w:eastAsia="仿宋_GB2312" w:cs="宋体"/>
                <w:b/>
                <w:bCs/>
                <w:color w:val="auto"/>
                <w:kern w:val="0"/>
                <w:sz w:val="20"/>
                <w:szCs w:val="20"/>
              </w:rPr>
            </w:pPr>
          </w:p>
        </w:tc>
        <w:tc>
          <w:tcPr>
            <w:tcW w:w="2440" w:type="dxa"/>
            <w:vMerge w:val="continue"/>
            <w:shd w:val="clear" w:color="auto" w:fill="auto"/>
            <w:vAlign w:val="center"/>
          </w:tcPr>
          <w:p>
            <w:pPr>
              <w:widowControl/>
              <w:jc w:val="left"/>
              <w:rPr>
                <w:rFonts w:ascii="仿宋_GB2312" w:hAnsi="宋体" w:eastAsia="仿宋_GB2312" w:cs="宋体"/>
                <w:color w:val="auto"/>
                <w:kern w:val="0"/>
                <w:sz w:val="20"/>
                <w:szCs w:val="20"/>
              </w:rPr>
            </w:pPr>
          </w:p>
        </w:tc>
        <w:tc>
          <w:tcPr>
            <w:tcW w:w="2260" w:type="dxa"/>
            <w:vMerge w:val="continue"/>
            <w:vAlign w:val="center"/>
          </w:tcPr>
          <w:p>
            <w:pPr>
              <w:widowControl/>
              <w:jc w:val="left"/>
              <w:rPr>
                <w:rFonts w:ascii="仿宋_GB2312" w:hAnsi="宋体" w:eastAsia="仿宋_GB2312" w:cs="宋体"/>
                <w:color w:val="auto"/>
                <w:kern w:val="0"/>
                <w:sz w:val="20"/>
                <w:szCs w:val="20"/>
              </w:rPr>
            </w:pPr>
          </w:p>
        </w:tc>
        <w:tc>
          <w:tcPr>
            <w:tcW w:w="2620" w:type="dxa"/>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广宁路</w:t>
            </w:r>
          </w:p>
        </w:tc>
        <w:tc>
          <w:tcPr>
            <w:tcW w:w="1880" w:type="dxa"/>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广宁分队</w:t>
            </w:r>
          </w:p>
        </w:tc>
        <w:tc>
          <w:tcPr>
            <w:tcW w:w="1600" w:type="dxa"/>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88955025</w:t>
            </w:r>
          </w:p>
        </w:tc>
        <w:tc>
          <w:tcPr>
            <w:tcW w:w="1600" w:type="dxa"/>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10</w:t>
            </w:r>
          </w:p>
        </w:tc>
        <w:tc>
          <w:tcPr>
            <w:tcW w:w="1140" w:type="dxa"/>
            <w:vMerge w:val="continue"/>
            <w:shd w:val="clear" w:color="auto" w:fill="auto"/>
            <w:vAlign w:val="center"/>
          </w:tcPr>
          <w:p>
            <w:pPr>
              <w:widowControl/>
              <w:jc w:val="left"/>
              <w:rPr>
                <w:rFonts w:ascii="仿宋_GB2312" w:hAnsi="宋体" w:eastAsia="仿宋_GB2312" w:cs="宋体"/>
                <w:b/>
                <w:bCs/>
                <w:color w:val="auto"/>
                <w:kern w:val="0"/>
                <w:sz w:val="20"/>
                <w:szCs w:val="20"/>
              </w:rPr>
            </w:pPr>
          </w:p>
        </w:tc>
        <w:tc>
          <w:tcPr>
            <w:tcW w:w="2440" w:type="dxa"/>
            <w:vMerge w:val="continue"/>
            <w:shd w:val="clear" w:color="auto" w:fill="auto"/>
            <w:vAlign w:val="center"/>
          </w:tcPr>
          <w:p>
            <w:pPr>
              <w:widowControl/>
              <w:jc w:val="left"/>
              <w:rPr>
                <w:rFonts w:ascii="仿宋_GB2312" w:hAnsi="宋体" w:eastAsia="仿宋_GB2312" w:cs="宋体"/>
                <w:color w:val="auto"/>
                <w:kern w:val="0"/>
                <w:sz w:val="20"/>
                <w:szCs w:val="20"/>
              </w:rPr>
            </w:pPr>
          </w:p>
        </w:tc>
        <w:tc>
          <w:tcPr>
            <w:tcW w:w="2260" w:type="dxa"/>
            <w:vMerge w:val="continue"/>
            <w:vAlign w:val="center"/>
          </w:tcPr>
          <w:p>
            <w:pPr>
              <w:widowControl/>
              <w:jc w:val="left"/>
              <w:rPr>
                <w:rFonts w:ascii="仿宋_GB2312" w:hAnsi="宋体" w:eastAsia="仿宋_GB2312" w:cs="宋体"/>
                <w:color w:val="auto"/>
                <w:kern w:val="0"/>
                <w:sz w:val="20"/>
                <w:szCs w:val="20"/>
              </w:rPr>
            </w:pPr>
          </w:p>
        </w:tc>
        <w:tc>
          <w:tcPr>
            <w:tcW w:w="2620" w:type="dxa"/>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鲁谷南路</w:t>
            </w:r>
          </w:p>
        </w:tc>
        <w:tc>
          <w:tcPr>
            <w:tcW w:w="1880" w:type="dxa"/>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鲁谷分队</w:t>
            </w:r>
          </w:p>
        </w:tc>
        <w:tc>
          <w:tcPr>
            <w:tcW w:w="1600" w:type="dxa"/>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68641239</w:t>
            </w:r>
          </w:p>
        </w:tc>
        <w:tc>
          <w:tcPr>
            <w:tcW w:w="1600" w:type="dxa"/>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11</w:t>
            </w:r>
          </w:p>
        </w:tc>
        <w:tc>
          <w:tcPr>
            <w:tcW w:w="1140" w:type="dxa"/>
            <w:vMerge w:val="continue"/>
            <w:shd w:val="clear" w:color="auto" w:fill="auto"/>
            <w:vAlign w:val="center"/>
          </w:tcPr>
          <w:p>
            <w:pPr>
              <w:widowControl/>
              <w:jc w:val="left"/>
              <w:rPr>
                <w:rFonts w:ascii="仿宋_GB2312" w:hAnsi="宋体" w:eastAsia="仿宋_GB2312" w:cs="宋体"/>
                <w:b/>
                <w:bCs/>
                <w:color w:val="auto"/>
                <w:kern w:val="0"/>
                <w:sz w:val="20"/>
                <w:szCs w:val="20"/>
              </w:rPr>
            </w:pPr>
          </w:p>
        </w:tc>
        <w:tc>
          <w:tcPr>
            <w:tcW w:w="2440" w:type="dxa"/>
            <w:vMerge w:val="continue"/>
            <w:shd w:val="clear" w:color="auto" w:fill="auto"/>
            <w:vAlign w:val="center"/>
          </w:tcPr>
          <w:p>
            <w:pPr>
              <w:widowControl/>
              <w:jc w:val="left"/>
              <w:rPr>
                <w:rFonts w:ascii="仿宋_GB2312" w:hAnsi="宋体" w:eastAsia="仿宋_GB2312" w:cs="宋体"/>
                <w:color w:val="auto"/>
                <w:kern w:val="0"/>
                <w:sz w:val="20"/>
                <w:szCs w:val="20"/>
              </w:rPr>
            </w:pPr>
          </w:p>
        </w:tc>
        <w:tc>
          <w:tcPr>
            <w:tcW w:w="2260" w:type="dxa"/>
            <w:vMerge w:val="continue"/>
            <w:vAlign w:val="center"/>
          </w:tcPr>
          <w:p>
            <w:pPr>
              <w:widowControl/>
              <w:jc w:val="left"/>
              <w:rPr>
                <w:rFonts w:ascii="仿宋_GB2312" w:hAnsi="宋体" w:eastAsia="仿宋_GB2312" w:cs="宋体"/>
                <w:color w:val="auto"/>
                <w:kern w:val="0"/>
                <w:sz w:val="20"/>
                <w:szCs w:val="20"/>
              </w:rPr>
            </w:pPr>
          </w:p>
        </w:tc>
        <w:tc>
          <w:tcPr>
            <w:tcW w:w="2620" w:type="dxa"/>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老山西街</w:t>
            </w:r>
          </w:p>
        </w:tc>
        <w:tc>
          <w:tcPr>
            <w:tcW w:w="1880" w:type="dxa"/>
            <w:vMerge w:val="restart"/>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老山分队</w:t>
            </w:r>
          </w:p>
        </w:tc>
        <w:tc>
          <w:tcPr>
            <w:tcW w:w="1600" w:type="dxa"/>
            <w:vMerge w:val="restart"/>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88255026</w:t>
            </w:r>
          </w:p>
        </w:tc>
        <w:tc>
          <w:tcPr>
            <w:tcW w:w="1600" w:type="dxa"/>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12</w:t>
            </w:r>
          </w:p>
        </w:tc>
        <w:tc>
          <w:tcPr>
            <w:tcW w:w="1140" w:type="dxa"/>
            <w:vMerge w:val="continue"/>
            <w:shd w:val="clear" w:color="auto" w:fill="auto"/>
            <w:vAlign w:val="center"/>
          </w:tcPr>
          <w:p>
            <w:pPr>
              <w:widowControl/>
              <w:jc w:val="left"/>
              <w:rPr>
                <w:rFonts w:ascii="仿宋_GB2312" w:hAnsi="宋体" w:eastAsia="仿宋_GB2312" w:cs="宋体"/>
                <w:b/>
                <w:bCs/>
                <w:color w:val="auto"/>
                <w:kern w:val="0"/>
                <w:sz w:val="20"/>
                <w:szCs w:val="20"/>
              </w:rPr>
            </w:pPr>
          </w:p>
        </w:tc>
        <w:tc>
          <w:tcPr>
            <w:tcW w:w="2440" w:type="dxa"/>
            <w:vMerge w:val="continue"/>
            <w:shd w:val="clear" w:color="auto" w:fill="auto"/>
            <w:vAlign w:val="center"/>
          </w:tcPr>
          <w:p>
            <w:pPr>
              <w:widowControl/>
              <w:jc w:val="left"/>
              <w:rPr>
                <w:rFonts w:ascii="仿宋_GB2312" w:hAnsi="宋体" w:eastAsia="仿宋_GB2312" w:cs="宋体"/>
                <w:color w:val="auto"/>
                <w:kern w:val="0"/>
                <w:sz w:val="20"/>
                <w:szCs w:val="20"/>
              </w:rPr>
            </w:pPr>
          </w:p>
        </w:tc>
        <w:tc>
          <w:tcPr>
            <w:tcW w:w="2260" w:type="dxa"/>
            <w:vMerge w:val="continue"/>
            <w:vAlign w:val="center"/>
          </w:tcPr>
          <w:p>
            <w:pPr>
              <w:widowControl/>
              <w:jc w:val="left"/>
              <w:rPr>
                <w:rFonts w:ascii="仿宋_GB2312" w:hAnsi="宋体" w:eastAsia="仿宋_GB2312" w:cs="宋体"/>
                <w:color w:val="auto"/>
                <w:kern w:val="0"/>
                <w:sz w:val="20"/>
                <w:szCs w:val="20"/>
              </w:rPr>
            </w:pPr>
          </w:p>
        </w:tc>
        <w:tc>
          <w:tcPr>
            <w:tcW w:w="2620" w:type="dxa"/>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上庄大街</w:t>
            </w:r>
          </w:p>
        </w:tc>
        <w:tc>
          <w:tcPr>
            <w:tcW w:w="1880" w:type="dxa"/>
            <w:vMerge w:val="continue"/>
            <w:shd w:val="clear" w:color="auto" w:fill="auto"/>
            <w:vAlign w:val="center"/>
          </w:tcPr>
          <w:p>
            <w:pPr>
              <w:widowControl/>
              <w:jc w:val="center"/>
              <w:rPr>
                <w:rFonts w:ascii="仿宋_GB2312" w:hAnsi="宋体" w:eastAsia="仿宋_GB2312" w:cs="宋体"/>
                <w:color w:val="auto"/>
                <w:kern w:val="0"/>
                <w:sz w:val="20"/>
                <w:szCs w:val="20"/>
              </w:rPr>
            </w:pPr>
          </w:p>
        </w:tc>
        <w:tc>
          <w:tcPr>
            <w:tcW w:w="1600" w:type="dxa"/>
            <w:vMerge w:val="continue"/>
            <w:shd w:val="clear" w:color="auto" w:fill="auto"/>
            <w:vAlign w:val="center"/>
          </w:tcPr>
          <w:p>
            <w:pPr>
              <w:widowControl/>
              <w:jc w:val="center"/>
              <w:rPr>
                <w:rFonts w:ascii="仿宋_GB2312" w:hAnsi="宋体" w:eastAsia="仿宋_GB2312" w:cs="宋体"/>
                <w:color w:val="auto"/>
                <w:kern w:val="0"/>
                <w:sz w:val="20"/>
                <w:szCs w:val="20"/>
              </w:rPr>
            </w:pPr>
          </w:p>
        </w:tc>
        <w:tc>
          <w:tcPr>
            <w:tcW w:w="1600" w:type="dxa"/>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13</w:t>
            </w:r>
          </w:p>
        </w:tc>
        <w:tc>
          <w:tcPr>
            <w:tcW w:w="1140" w:type="dxa"/>
            <w:vMerge w:val="continue"/>
            <w:shd w:val="clear" w:color="auto" w:fill="auto"/>
            <w:vAlign w:val="center"/>
          </w:tcPr>
          <w:p>
            <w:pPr>
              <w:widowControl/>
              <w:jc w:val="left"/>
              <w:rPr>
                <w:rFonts w:ascii="仿宋_GB2312" w:hAnsi="宋体" w:eastAsia="仿宋_GB2312" w:cs="宋体"/>
                <w:b/>
                <w:bCs/>
                <w:color w:val="auto"/>
                <w:kern w:val="0"/>
                <w:sz w:val="20"/>
                <w:szCs w:val="20"/>
              </w:rPr>
            </w:pPr>
          </w:p>
        </w:tc>
        <w:tc>
          <w:tcPr>
            <w:tcW w:w="2440" w:type="dxa"/>
            <w:vMerge w:val="continue"/>
            <w:shd w:val="clear" w:color="auto" w:fill="auto"/>
            <w:vAlign w:val="center"/>
          </w:tcPr>
          <w:p>
            <w:pPr>
              <w:widowControl/>
              <w:jc w:val="left"/>
              <w:rPr>
                <w:rFonts w:ascii="仿宋_GB2312" w:hAnsi="宋体" w:eastAsia="仿宋_GB2312" w:cs="宋体"/>
                <w:color w:val="auto"/>
                <w:kern w:val="0"/>
                <w:sz w:val="20"/>
                <w:szCs w:val="20"/>
              </w:rPr>
            </w:pPr>
          </w:p>
        </w:tc>
        <w:tc>
          <w:tcPr>
            <w:tcW w:w="2260" w:type="dxa"/>
            <w:vMerge w:val="continue"/>
            <w:vAlign w:val="center"/>
          </w:tcPr>
          <w:p>
            <w:pPr>
              <w:widowControl/>
              <w:jc w:val="left"/>
              <w:rPr>
                <w:rFonts w:ascii="仿宋_GB2312" w:hAnsi="宋体" w:eastAsia="仿宋_GB2312" w:cs="宋体"/>
                <w:color w:val="auto"/>
                <w:kern w:val="0"/>
                <w:sz w:val="20"/>
                <w:szCs w:val="20"/>
              </w:rPr>
            </w:pPr>
          </w:p>
        </w:tc>
        <w:tc>
          <w:tcPr>
            <w:tcW w:w="2620" w:type="dxa"/>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阜石路</w:t>
            </w:r>
          </w:p>
        </w:tc>
        <w:tc>
          <w:tcPr>
            <w:tcW w:w="1880" w:type="dxa"/>
            <w:vMerge w:val="restart"/>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八角分队</w:t>
            </w:r>
          </w:p>
        </w:tc>
        <w:tc>
          <w:tcPr>
            <w:tcW w:w="1600" w:type="dxa"/>
            <w:vMerge w:val="restart"/>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68836277</w:t>
            </w:r>
          </w:p>
        </w:tc>
        <w:tc>
          <w:tcPr>
            <w:tcW w:w="1600" w:type="dxa"/>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14</w:t>
            </w:r>
          </w:p>
        </w:tc>
        <w:tc>
          <w:tcPr>
            <w:tcW w:w="1140" w:type="dxa"/>
            <w:vMerge w:val="continue"/>
            <w:shd w:val="clear" w:color="auto" w:fill="auto"/>
            <w:vAlign w:val="center"/>
          </w:tcPr>
          <w:p>
            <w:pPr>
              <w:widowControl/>
              <w:jc w:val="left"/>
              <w:rPr>
                <w:rFonts w:ascii="仿宋_GB2312" w:hAnsi="宋体" w:eastAsia="仿宋_GB2312" w:cs="宋体"/>
                <w:b/>
                <w:bCs/>
                <w:color w:val="auto"/>
                <w:kern w:val="0"/>
                <w:sz w:val="20"/>
                <w:szCs w:val="20"/>
              </w:rPr>
            </w:pPr>
          </w:p>
        </w:tc>
        <w:tc>
          <w:tcPr>
            <w:tcW w:w="2440" w:type="dxa"/>
            <w:vMerge w:val="continue"/>
            <w:shd w:val="clear" w:color="auto" w:fill="auto"/>
            <w:vAlign w:val="center"/>
          </w:tcPr>
          <w:p>
            <w:pPr>
              <w:widowControl/>
              <w:jc w:val="left"/>
              <w:rPr>
                <w:rFonts w:ascii="仿宋_GB2312" w:hAnsi="宋体" w:eastAsia="仿宋_GB2312" w:cs="宋体"/>
                <w:color w:val="auto"/>
                <w:kern w:val="0"/>
                <w:sz w:val="20"/>
                <w:szCs w:val="20"/>
              </w:rPr>
            </w:pPr>
          </w:p>
        </w:tc>
        <w:tc>
          <w:tcPr>
            <w:tcW w:w="2260" w:type="dxa"/>
            <w:vMerge w:val="continue"/>
            <w:vAlign w:val="center"/>
          </w:tcPr>
          <w:p>
            <w:pPr>
              <w:widowControl/>
              <w:jc w:val="left"/>
              <w:rPr>
                <w:rFonts w:ascii="仿宋_GB2312" w:hAnsi="宋体" w:eastAsia="仿宋_GB2312" w:cs="宋体"/>
                <w:color w:val="auto"/>
                <w:kern w:val="0"/>
                <w:sz w:val="20"/>
                <w:szCs w:val="20"/>
              </w:rPr>
            </w:pPr>
          </w:p>
        </w:tc>
        <w:tc>
          <w:tcPr>
            <w:tcW w:w="2620" w:type="dxa"/>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杨庄路</w:t>
            </w:r>
          </w:p>
        </w:tc>
        <w:tc>
          <w:tcPr>
            <w:tcW w:w="1880" w:type="dxa"/>
            <w:vMerge w:val="continue"/>
            <w:shd w:val="clear" w:color="auto" w:fill="auto"/>
            <w:vAlign w:val="center"/>
          </w:tcPr>
          <w:p>
            <w:pPr>
              <w:jc w:val="center"/>
              <w:rPr>
                <w:rFonts w:ascii="仿宋_GB2312" w:hAnsi="宋体" w:eastAsia="仿宋_GB2312" w:cs="宋体"/>
                <w:color w:val="auto"/>
                <w:kern w:val="0"/>
                <w:sz w:val="20"/>
                <w:szCs w:val="20"/>
              </w:rPr>
            </w:pPr>
          </w:p>
        </w:tc>
        <w:tc>
          <w:tcPr>
            <w:tcW w:w="1600" w:type="dxa"/>
            <w:vMerge w:val="continue"/>
            <w:shd w:val="clear" w:color="auto" w:fill="auto"/>
            <w:vAlign w:val="center"/>
          </w:tcPr>
          <w:p>
            <w:pPr>
              <w:jc w:val="center"/>
              <w:rPr>
                <w:rFonts w:ascii="仿宋_GB2312" w:hAnsi="宋体" w:eastAsia="仿宋_GB2312" w:cs="宋体"/>
                <w:color w:val="auto"/>
                <w:kern w:val="0"/>
                <w:sz w:val="20"/>
                <w:szCs w:val="20"/>
              </w:rPr>
            </w:pPr>
          </w:p>
        </w:tc>
        <w:tc>
          <w:tcPr>
            <w:tcW w:w="1600" w:type="dxa"/>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15</w:t>
            </w:r>
          </w:p>
        </w:tc>
        <w:tc>
          <w:tcPr>
            <w:tcW w:w="1140" w:type="dxa"/>
            <w:vMerge w:val="continue"/>
            <w:shd w:val="clear" w:color="auto" w:fill="auto"/>
            <w:vAlign w:val="center"/>
          </w:tcPr>
          <w:p>
            <w:pPr>
              <w:widowControl/>
              <w:jc w:val="left"/>
              <w:rPr>
                <w:rFonts w:ascii="仿宋_GB2312" w:hAnsi="宋体" w:eastAsia="仿宋_GB2312" w:cs="宋体"/>
                <w:b/>
                <w:bCs/>
                <w:color w:val="auto"/>
                <w:kern w:val="0"/>
                <w:sz w:val="20"/>
                <w:szCs w:val="20"/>
              </w:rPr>
            </w:pPr>
          </w:p>
        </w:tc>
        <w:tc>
          <w:tcPr>
            <w:tcW w:w="2440" w:type="dxa"/>
            <w:vMerge w:val="continue"/>
            <w:shd w:val="clear" w:color="auto" w:fill="auto"/>
            <w:vAlign w:val="center"/>
          </w:tcPr>
          <w:p>
            <w:pPr>
              <w:widowControl/>
              <w:jc w:val="left"/>
              <w:rPr>
                <w:rFonts w:ascii="仿宋_GB2312" w:hAnsi="宋体" w:eastAsia="仿宋_GB2312" w:cs="宋体"/>
                <w:color w:val="auto"/>
                <w:kern w:val="0"/>
                <w:sz w:val="20"/>
                <w:szCs w:val="20"/>
              </w:rPr>
            </w:pPr>
          </w:p>
        </w:tc>
        <w:tc>
          <w:tcPr>
            <w:tcW w:w="2260" w:type="dxa"/>
            <w:vMerge w:val="continue"/>
            <w:vAlign w:val="center"/>
          </w:tcPr>
          <w:p>
            <w:pPr>
              <w:widowControl/>
              <w:jc w:val="left"/>
              <w:rPr>
                <w:rFonts w:ascii="仿宋_GB2312" w:hAnsi="宋体" w:eastAsia="仿宋_GB2312" w:cs="宋体"/>
                <w:color w:val="auto"/>
                <w:kern w:val="0"/>
                <w:sz w:val="20"/>
                <w:szCs w:val="20"/>
              </w:rPr>
            </w:pPr>
          </w:p>
        </w:tc>
        <w:tc>
          <w:tcPr>
            <w:tcW w:w="2620" w:type="dxa"/>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八角路</w:t>
            </w:r>
          </w:p>
        </w:tc>
        <w:tc>
          <w:tcPr>
            <w:tcW w:w="1880" w:type="dxa"/>
            <w:vMerge w:val="continue"/>
            <w:shd w:val="clear" w:color="auto" w:fill="auto"/>
            <w:vAlign w:val="center"/>
          </w:tcPr>
          <w:p>
            <w:pPr>
              <w:widowControl/>
              <w:jc w:val="center"/>
              <w:rPr>
                <w:rFonts w:ascii="仿宋_GB2312" w:hAnsi="宋体" w:eastAsia="仿宋_GB2312" w:cs="宋体"/>
                <w:color w:val="auto"/>
                <w:kern w:val="0"/>
                <w:sz w:val="20"/>
                <w:szCs w:val="20"/>
              </w:rPr>
            </w:pPr>
          </w:p>
        </w:tc>
        <w:tc>
          <w:tcPr>
            <w:tcW w:w="1600" w:type="dxa"/>
            <w:vMerge w:val="continue"/>
            <w:shd w:val="clear" w:color="auto" w:fill="auto"/>
            <w:vAlign w:val="center"/>
          </w:tcPr>
          <w:p>
            <w:pPr>
              <w:widowControl/>
              <w:jc w:val="center"/>
              <w:rPr>
                <w:rFonts w:ascii="仿宋_GB2312" w:hAnsi="宋体" w:eastAsia="仿宋_GB2312" w:cs="宋体"/>
                <w:color w:val="auto"/>
                <w:kern w:val="0"/>
                <w:sz w:val="20"/>
                <w:szCs w:val="20"/>
              </w:rPr>
            </w:pPr>
          </w:p>
        </w:tc>
        <w:tc>
          <w:tcPr>
            <w:tcW w:w="1600" w:type="dxa"/>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16</w:t>
            </w:r>
          </w:p>
        </w:tc>
        <w:tc>
          <w:tcPr>
            <w:tcW w:w="1140" w:type="dxa"/>
            <w:vMerge w:val="continue"/>
            <w:shd w:val="clear" w:color="auto" w:fill="auto"/>
            <w:vAlign w:val="center"/>
          </w:tcPr>
          <w:p>
            <w:pPr>
              <w:widowControl/>
              <w:jc w:val="left"/>
              <w:rPr>
                <w:rFonts w:ascii="仿宋_GB2312" w:hAnsi="宋体" w:eastAsia="仿宋_GB2312" w:cs="宋体"/>
                <w:b/>
                <w:bCs/>
                <w:color w:val="auto"/>
                <w:kern w:val="0"/>
                <w:sz w:val="20"/>
                <w:szCs w:val="20"/>
              </w:rPr>
            </w:pPr>
          </w:p>
        </w:tc>
        <w:tc>
          <w:tcPr>
            <w:tcW w:w="2440" w:type="dxa"/>
            <w:vMerge w:val="continue"/>
            <w:shd w:val="clear" w:color="auto" w:fill="auto"/>
            <w:vAlign w:val="center"/>
          </w:tcPr>
          <w:p>
            <w:pPr>
              <w:widowControl/>
              <w:jc w:val="left"/>
              <w:rPr>
                <w:rFonts w:ascii="仿宋_GB2312" w:hAnsi="宋体" w:eastAsia="仿宋_GB2312" w:cs="宋体"/>
                <w:color w:val="auto"/>
                <w:kern w:val="0"/>
                <w:sz w:val="20"/>
                <w:szCs w:val="20"/>
              </w:rPr>
            </w:pPr>
          </w:p>
        </w:tc>
        <w:tc>
          <w:tcPr>
            <w:tcW w:w="2260" w:type="dxa"/>
            <w:vMerge w:val="continue"/>
            <w:vAlign w:val="center"/>
          </w:tcPr>
          <w:p>
            <w:pPr>
              <w:widowControl/>
              <w:jc w:val="left"/>
              <w:rPr>
                <w:rFonts w:ascii="仿宋_GB2312" w:hAnsi="宋体" w:eastAsia="仿宋_GB2312" w:cs="宋体"/>
                <w:color w:val="auto"/>
                <w:kern w:val="0"/>
                <w:sz w:val="20"/>
                <w:szCs w:val="20"/>
              </w:rPr>
            </w:pPr>
          </w:p>
        </w:tc>
        <w:tc>
          <w:tcPr>
            <w:tcW w:w="2620" w:type="dxa"/>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八角东街</w:t>
            </w:r>
          </w:p>
        </w:tc>
        <w:tc>
          <w:tcPr>
            <w:tcW w:w="1880" w:type="dxa"/>
            <w:vMerge w:val="restart"/>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八角分队</w:t>
            </w:r>
          </w:p>
        </w:tc>
        <w:tc>
          <w:tcPr>
            <w:tcW w:w="1600" w:type="dxa"/>
            <w:vMerge w:val="restart"/>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68836277</w:t>
            </w:r>
          </w:p>
        </w:tc>
        <w:tc>
          <w:tcPr>
            <w:tcW w:w="1600" w:type="dxa"/>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17</w:t>
            </w:r>
          </w:p>
        </w:tc>
        <w:tc>
          <w:tcPr>
            <w:tcW w:w="1140" w:type="dxa"/>
            <w:vMerge w:val="restart"/>
            <w:shd w:val="clear" w:color="auto" w:fill="auto"/>
            <w:vAlign w:val="center"/>
          </w:tcPr>
          <w:p>
            <w:pPr>
              <w:widowControl/>
              <w:jc w:val="center"/>
              <w:rPr>
                <w:rFonts w:ascii="仿宋_GB2312" w:hAnsi="宋体" w:eastAsia="仿宋_GB2312" w:cs="宋体"/>
                <w:b/>
                <w:bCs/>
                <w:color w:val="auto"/>
                <w:kern w:val="0"/>
                <w:sz w:val="20"/>
                <w:szCs w:val="20"/>
              </w:rPr>
            </w:pPr>
            <w:r>
              <w:rPr>
                <w:rFonts w:hint="eastAsia" w:ascii="仿宋_GB2312" w:hAnsi="宋体" w:eastAsia="仿宋_GB2312" w:cs="宋体"/>
                <w:b/>
                <w:bCs/>
                <w:color w:val="auto"/>
                <w:kern w:val="0"/>
                <w:sz w:val="20"/>
                <w:szCs w:val="20"/>
              </w:rPr>
              <w:t>二类</w:t>
            </w:r>
          </w:p>
          <w:p>
            <w:pPr>
              <w:widowControl/>
              <w:jc w:val="center"/>
              <w:rPr>
                <w:rFonts w:ascii="仿宋_GB2312" w:hAnsi="宋体" w:eastAsia="仿宋_GB2312" w:cs="宋体"/>
                <w:b/>
                <w:bCs/>
                <w:color w:val="auto"/>
                <w:kern w:val="0"/>
                <w:sz w:val="20"/>
                <w:szCs w:val="20"/>
              </w:rPr>
            </w:pPr>
            <w:r>
              <w:rPr>
                <w:rFonts w:hint="eastAsia" w:ascii="仿宋_GB2312" w:hAnsi="宋体" w:eastAsia="仿宋_GB2312" w:cs="宋体"/>
                <w:b/>
                <w:bCs/>
                <w:color w:val="auto"/>
                <w:kern w:val="0"/>
                <w:sz w:val="20"/>
                <w:szCs w:val="20"/>
              </w:rPr>
              <w:t>重点</w:t>
            </w:r>
          </w:p>
          <w:p>
            <w:pPr>
              <w:widowControl/>
              <w:jc w:val="center"/>
              <w:rPr>
                <w:rFonts w:ascii="仿宋_GB2312" w:hAnsi="宋体" w:eastAsia="仿宋_GB2312" w:cs="宋体"/>
                <w:b/>
                <w:bCs/>
                <w:color w:val="auto"/>
                <w:kern w:val="0"/>
                <w:sz w:val="20"/>
                <w:szCs w:val="20"/>
              </w:rPr>
            </w:pPr>
            <w:r>
              <w:rPr>
                <w:rFonts w:hint="eastAsia" w:ascii="仿宋_GB2312" w:hAnsi="宋体" w:eastAsia="仿宋_GB2312" w:cs="宋体"/>
                <w:b/>
                <w:bCs/>
                <w:color w:val="auto"/>
                <w:kern w:val="0"/>
                <w:sz w:val="20"/>
                <w:szCs w:val="20"/>
              </w:rPr>
              <w:t>管理</w:t>
            </w:r>
          </w:p>
          <w:p>
            <w:pPr>
              <w:widowControl/>
              <w:jc w:val="center"/>
              <w:rPr>
                <w:rFonts w:ascii="仿宋_GB2312" w:hAnsi="宋体" w:eastAsia="仿宋_GB2312" w:cs="宋体"/>
                <w:b/>
                <w:bCs/>
                <w:color w:val="auto"/>
                <w:kern w:val="0"/>
                <w:sz w:val="20"/>
                <w:szCs w:val="20"/>
              </w:rPr>
            </w:pPr>
            <w:r>
              <w:rPr>
                <w:rFonts w:hint="eastAsia" w:ascii="仿宋_GB2312" w:hAnsi="宋体" w:eastAsia="仿宋_GB2312" w:cs="宋体"/>
                <w:b/>
                <w:bCs/>
                <w:color w:val="auto"/>
                <w:kern w:val="0"/>
                <w:sz w:val="20"/>
                <w:szCs w:val="20"/>
              </w:rPr>
              <w:t>地区</w:t>
            </w:r>
          </w:p>
        </w:tc>
        <w:tc>
          <w:tcPr>
            <w:tcW w:w="2440" w:type="dxa"/>
            <w:vMerge w:val="restart"/>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重点大街</w:t>
            </w:r>
          </w:p>
        </w:tc>
        <w:tc>
          <w:tcPr>
            <w:tcW w:w="2260" w:type="dxa"/>
            <w:vMerge w:val="continue"/>
            <w:vAlign w:val="center"/>
          </w:tcPr>
          <w:p>
            <w:pPr>
              <w:widowControl/>
              <w:jc w:val="left"/>
              <w:rPr>
                <w:rFonts w:ascii="仿宋_GB2312" w:hAnsi="宋体" w:eastAsia="仿宋_GB2312" w:cs="宋体"/>
                <w:color w:val="auto"/>
                <w:kern w:val="0"/>
                <w:sz w:val="20"/>
                <w:szCs w:val="20"/>
              </w:rPr>
            </w:pPr>
          </w:p>
        </w:tc>
        <w:tc>
          <w:tcPr>
            <w:tcW w:w="2620" w:type="dxa"/>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八角西街</w:t>
            </w:r>
          </w:p>
        </w:tc>
        <w:tc>
          <w:tcPr>
            <w:tcW w:w="1880" w:type="dxa"/>
            <w:vMerge w:val="continue"/>
            <w:shd w:val="clear" w:color="auto" w:fill="auto"/>
            <w:vAlign w:val="center"/>
          </w:tcPr>
          <w:p>
            <w:pPr>
              <w:jc w:val="center"/>
              <w:rPr>
                <w:rFonts w:ascii="仿宋_GB2312" w:hAnsi="宋体" w:eastAsia="仿宋_GB2312" w:cs="宋体"/>
                <w:color w:val="auto"/>
                <w:kern w:val="0"/>
                <w:sz w:val="20"/>
                <w:szCs w:val="20"/>
              </w:rPr>
            </w:pPr>
          </w:p>
        </w:tc>
        <w:tc>
          <w:tcPr>
            <w:tcW w:w="1600" w:type="dxa"/>
            <w:vMerge w:val="continue"/>
            <w:shd w:val="clear" w:color="auto" w:fill="auto"/>
            <w:vAlign w:val="center"/>
          </w:tcPr>
          <w:p>
            <w:pPr>
              <w:jc w:val="center"/>
              <w:rPr>
                <w:rFonts w:ascii="仿宋_GB2312" w:hAnsi="宋体" w:eastAsia="仿宋_GB2312" w:cs="宋体"/>
                <w:color w:val="auto"/>
                <w:kern w:val="0"/>
                <w:sz w:val="20"/>
                <w:szCs w:val="20"/>
              </w:rPr>
            </w:pPr>
          </w:p>
        </w:tc>
        <w:tc>
          <w:tcPr>
            <w:tcW w:w="1600" w:type="dxa"/>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18</w:t>
            </w:r>
          </w:p>
        </w:tc>
        <w:tc>
          <w:tcPr>
            <w:tcW w:w="1140" w:type="dxa"/>
            <w:vMerge w:val="continue"/>
            <w:shd w:val="clear" w:color="auto" w:fill="auto"/>
            <w:vAlign w:val="center"/>
          </w:tcPr>
          <w:p>
            <w:pPr>
              <w:widowControl/>
              <w:jc w:val="left"/>
              <w:rPr>
                <w:rFonts w:ascii="仿宋_GB2312" w:hAnsi="宋体" w:eastAsia="仿宋_GB2312" w:cs="宋体"/>
                <w:b/>
                <w:bCs/>
                <w:color w:val="auto"/>
                <w:kern w:val="0"/>
                <w:sz w:val="20"/>
                <w:szCs w:val="20"/>
              </w:rPr>
            </w:pPr>
          </w:p>
        </w:tc>
        <w:tc>
          <w:tcPr>
            <w:tcW w:w="2440" w:type="dxa"/>
            <w:vMerge w:val="continue"/>
            <w:shd w:val="clear" w:color="auto" w:fill="auto"/>
            <w:vAlign w:val="center"/>
          </w:tcPr>
          <w:p>
            <w:pPr>
              <w:widowControl/>
              <w:jc w:val="left"/>
              <w:rPr>
                <w:rFonts w:ascii="仿宋_GB2312" w:hAnsi="宋体" w:eastAsia="仿宋_GB2312" w:cs="宋体"/>
                <w:color w:val="auto"/>
                <w:kern w:val="0"/>
                <w:sz w:val="20"/>
                <w:szCs w:val="20"/>
              </w:rPr>
            </w:pPr>
          </w:p>
        </w:tc>
        <w:tc>
          <w:tcPr>
            <w:tcW w:w="2260" w:type="dxa"/>
            <w:vMerge w:val="continue"/>
            <w:vAlign w:val="center"/>
          </w:tcPr>
          <w:p>
            <w:pPr>
              <w:widowControl/>
              <w:jc w:val="left"/>
              <w:rPr>
                <w:rFonts w:ascii="仿宋_GB2312" w:hAnsi="宋体" w:eastAsia="仿宋_GB2312" w:cs="宋体"/>
                <w:color w:val="auto"/>
                <w:kern w:val="0"/>
                <w:sz w:val="20"/>
                <w:szCs w:val="20"/>
              </w:rPr>
            </w:pPr>
          </w:p>
        </w:tc>
        <w:tc>
          <w:tcPr>
            <w:tcW w:w="2620" w:type="dxa"/>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古城东街</w:t>
            </w:r>
          </w:p>
        </w:tc>
        <w:tc>
          <w:tcPr>
            <w:tcW w:w="1880" w:type="dxa"/>
            <w:vMerge w:val="continue"/>
            <w:shd w:val="clear" w:color="auto" w:fill="auto"/>
            <w:vAlign w:val="center"/>
          </w:tcPr>
          <w:p>
            <w:pPr>
              <w:widowControl/>
              <w:jc w:val="center"/>
              <w:rPr>
                <w:rFonts w:ascii="仿宋_GB2312" w:hAnsi="宋体" w:eastAsia="仿宋_GB2312" w:cs="宋体"/>
                <w:color w:val="auto"/>
                <w:kern w:val="0"/>
                <w:sz w:val="20"/>
                <w:szCs w:val="20"/>
              </w:rPr>
            </w:pPr>
          </w:p>
        </w:tc>
        <w:tc>
          <w:tcPr>
            <w:tcW w:w="1600" w:type="dxa"/>
            <w:vMerge w:val="continue"/>
            <w:shd w:val="clear" w:color="auto" w:fill="auto"/>
            <w:vAlign w:val="center"/>
          </w:tcPr>
          <w:p>
            <w:pPr>
              <w:widowControl/>
              <w:jc w:val="center"/>
              <w:rPr>
                <w:rFonts w:ascii="仿宋_GB2312" w:hAnsi="宋体" w:eastAsia="仿宋_GB2312" w:cs="宋体"/>
                <w:color w:val="auto"/>
                <w:kern w:val="0"/>
                <w:sz w:val="20"/>
                <w:szCs w:val="20"/>
              </w:rPr>
            </w:pPr>
          </w:p>
        </w:tc>
        <w:tc>
          <w:tcPr>
            <w:tcW w:w="1600" w:type="dxa"/>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19</w:t>
            </w:r>
          </w:p>
        </w:tc>
        <w:tc>
          <w:tcPr>
            <w:tcW w:w="1140" w:type="dxa"/>
            <w:vMerge w:val="continue"/>
            <w:shd w:val="clear" w:color="auto" w:fill="auto"/>
            <w:vAlign w:val="center"/>
          </w:tcPr>
          <w:p>
            <w:pPr>
              <w:widowControl/>
              <w:jc w:val="left"/>
              <w:rPr>
                <w:rFonts w:ascii="仿宋_GB2312" w:hAnsi="宋体" w:eastAsia="仿宋_GB2312" w:cs="宋体"/>
                <w:b/>
                <w:bCs/>
                <w:color w:val="auto"/>
                <w:kern w:val="0"/>
                <w:sz w:val="20"/>
                <w:szCs w:val="20"/>
              </w:rPr>
            </w:pPr>
          </w:p>
        </w:tc>
        <w:tc>
          <w:tcPr>
            <w:tcW w:w="2440" w:type="dxa"/>
            <w:vMerge w:val="continue"/>
            <w:shd w:val="clear" w:color="auto" w:fill="auto"/>
            <w:vAlign w:val="center"/>
          </w:tcPr>
          <w:p>
            <w:pPr>
              <w:widowControl/>
              <w:jc w:val="left"/>
              <w:rPr>
                <w:rFonts w:ascii="仿宋_GB2312" w:hAnsi="宋体" w:eastAsia="仿宋_GB2312" w:cs="宋体"/>
                <w:color w:val="auto"/>
                <w:kern w:val="0"/>
                <w:sz w:val="20"/>
                <w:szCs w:val="20"/>
              </w:rPr>
            </w:pPr>
          </w:p>
        </w:tc>
        <w:tc>
          <w:tcPr>
            <w:tcW w:w="2260" w:type="dxa"/>
            <w:vMerge w:val="continue"/>
            <w:vAlign w:val="center"/>
          </w:tcPr>
          <w:p>
            <w:pPr>
              <w:widowControl/>
              <w:jc w:val="left"/>
              <w:rPr>
                <w:rFonts w:ascii="仿宋_GB2312" w:hAnsi="宋体" w:eastAsia="仿宋_GB2312" w:cs="宋体"/>
                <w:color w:val="auto"/>
                <w:kern w:val="0"/>
                <w:sz w:val="20"/>
                <w:szCs w:val="20"/>
              </w:rPr>
            </w:pPr>
          </w:p>
        </w:tc>
        <w:tc>
          <w:tcPr>
            <w:tcW w:w="2620" w:type="dxa"/>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阜石路</w:t>
            </w:r>
          </w:p>
        </w:tc>
        <w:tc>
          <w:tcPr>
            <w:tcW w:w="1880" w:type="dxa"/>
            <w:vMerge w:val="restart"/>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古城分队</w:t>
            </w:r>
          </w:p>
        </w:tc>
        <w:tc>
          <w:tcPr>
            <w:tcW w:w="1600" w:type="dxa"/>
            <w:vMerge w:val="restart"/>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88918344</w:t>
            </w:r>
          </w:p>
        </w:tc>
        <w:tc>
          <w:tcPr>
            <w:tcW w:w="1600" w:type="dxa"/>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20</w:t>
            </w:r>
          </w:p>
        </w:tc>
        <w:tc>
          <w:tcPr>
            <w:tcW w:w="1140" w:type="dxa"/>
            <w:vMerge w:val="continue"/>
            <w:shd w:val="clear" w:color="auto" w:fill="auto"/>
            <w:vAlign w:val="center"/>
          </w:tcPr>
          <w:p>
            <w:pPr>
              <w:widowControl/>
              <w:jc w:val="left"/>
              <w:rPr>
                <w:rFonts w:ascii="仿宋_GB2312" w:hAnsi="宋体" w:eastAsia="仿宋_GB2312" w:cs="宋体"/>
                <w:b/>
                <w:bCs/>
                <w:color w:val="auto"/>
                <w:kern w:val="0"/>
                <w:sz w:val="20"/>
                <w:szCs w:val="20"/>
              </w:rPr>
            </w:pPr>
          </w:p>
        </w:tc>
        <w:tc>
          <w:tcPr>
            <w:tcW w:w="2440" w:type="dxa"/>
            <w:vMerge w:val="continue"/>
            <w:shd w:val="clear" w:color="auto" w:fill="auto"/>
            <w:vAlign w:val="center"/>
          </w:tcPr>
          <w:p>
            <w:pPr>
              <w:widowControl/>
              <w:jc w:val="left"/>
              <w:rPr>
                <w:rFonts w:ascii="仿宋_GB2312" w:hAnsi="宋体" w:eastAsia="仿宋_GB2312" w:cs="宋体"/>
                <w:color w:val="auto"/>
                <w:kern w:val="0"/>
                <w:sz w:val="20"/>
                <w:szCs w:val="20"/>
              </w:rPr>
            </w:pPr>
          </w:p>
        </w:tc>
        <w:tc>
          <w:tcPr>
            <w:tcW w:w="2260" w:type="dxa"/>
            <w:vMerge w:val="continue"/>
            <w:vAlign w:val="center"/>
          </w:tcPr>
          <w:p>
            <w:pPr>
              <w:widowControl/>
              <w:jc w:val="left"/>
              <w:rPr>
                <w:rFonts w:ascii="仿宋_GB2312" w:hAnsi="宋体" w:eastAsia="仿宋_GB2312" w:cs="宋体"/>
                <w:color w:val="auto"/>
                <w:kern w:val="0"/>
                <w:sz w:val="20"/>
                <w:szCs w:val="20"/>
              </w:rPr>
            </w:pPr>
          </w:p>
        </w:tc>
        <w:tc>
          <w:tcPr>
            <w:tcW w:w="2620" w:type="dxa"/>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古城路</w:t>
            </w:r>
          </w:p>
        </w:tc>
        <w:tc>
          <w:tcPr>
            <w:tcW w:w="1880" w:type="dxa"/>
            <w:vMerge w:val="continue"/>
            <w:shd w:val="clear" w:color="auto" w:fill="auto"/>
            <w:vAlign w:val="center"/>
          </w:tcPr>
          <w:p>
            <w:pPr>
              <w:jc w:val="center"/>
              <w:rPr>
                <w:rFonts w:ascii="仿宋_GB2312" w:hAnsi="宋体" w:eastAsia="仿宋_GB2312" w:cs="宋体"/>
                <w:color w:val="auto"/>
                <w:kern w:val="0"/>
                <w:sz w:val="20"/>
                <w:szCs w:val="20"/>
              </w:rPr>
            </w:pPr>
          </w:p>
        </w:tc>
        <w:tc>
          <w:tcPr>
            <w:tcW w:w="1600" w:type="dxa"/>
            <w:vMerge w:val="continue"/>
            <w:shd w:val="clear" w:color="auto" w:fill="auto"/>
            <w:vAlign w:val="center"/>
          </w:tcPr>
          <w:p>
            <w:pPr>
              <w:jc w:val="center"/>
              <w:rPr>
                <w:rFonts w:ascii="仿宋_GB2312" w:hAnsi="宋体" w:eastAsia="仿宋_GB2312" w:cs="宋体"/>
                <w:color w:val="auto"/>
                <w:kern w:val="0"/>
                <w:sz w:val="20"/>
                <w:szCs w:val="20"/>
              </w:rPr>
            </w:pPr>
          </w:p>
        </w:tc>
        <w:tc>
          <w:tcPr>
            <w:tcW w:w="1600" w:type="dxa"/>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21</w:t>
            </w:r>
          </w:p>
        </w:tc>
        <w:tc>
          <w:tcPr>
            <w:tcW w:w="1140" w:type="dxa"/>
            <w:vMerge w:val="continue"/>
            <w:shd w:val="clear" w:color="auto" w:fill="auto"/>
            <w:vAlign w:val="center"/>
          </w:tcPr>
          <w:p>
            <w:pPr>
              <w:widowControl/>
              <w:jc w:val="left"/>
              <w:rPr>
                <w:rFonts w:ascii="仿宋_GB2312" w:hAnsi="宋体" w:eastAsia="仿宋_GB2312" w:cs="宋体"/>
                <w:b/>
                <w:bCs/>
                <w:color w:val="auto"/>
                <w:kern w:val="0"/>
                <w:sz w:val="20"/>
                <w:szCs w:val="20"/>
              </w:rPr>
            </w:pPr>
          </w:p>
        </w:tc>
        <w:tc>
          <w:tcPr>
            <w:tcW w:w="2440" w:type="dxa"/>
            <w:vMerge w:val="continue"/>
            <w:shd w:val="clear" w:color="auto" w:fill="auto"/>
            <w:vAlign w:val="center"/>
          </w:tcPr>
          <w:p>
            <w:pPr>
              <w:widowControl/>
              <w:jc w:val="left"/>
              <w:rPr>
                <w:rFonts w:ascii="仿宋_GB2312" w:hAnsi="宋体" w:eastAsia="仿宋_GB2312" w:cs="宋体"/>
                <w:color w:val="auto"/>
                <w:kern w:val="0"/>
                <w:sz w:val="20"/>
                <w:szCs w:val="20"/>
              </w:rPr>
            </w:pPr>
          </w:p>
        </w:tc>
        <w:tc>
          <w:tcPr>
            <w:tcW w:w="2260" w:type="dxa"/>
            <w:vMerge w:val="continue"/>
            <w:vAlign w:val="center"/>
          </w:tcPr>
          <w:p>
            <w:pPr>
              <w:widowControl/>
              <w:jc w:val="left"/>
              <w:rPr>
                <w:rFonts w:ascii="仿宋_GB2312" w:hAnsi="宋体" w:eastAsia="仿宋_GB2312" w:cs="宋体"/>
                <w:color w:val="auto"/>
                <w:kern w:val="0"/>
                <w:sz w:val="20"/>
                <w:szCs w:val="20"/>
              </w:rPr>
            </w:pPr>
          </w:p>
        </w:tc>
        <w:tc>
          <w:tcPr>
            <w:tcW w:w="2620" w:type="dxa"/>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古城南路</w:t>
            </w:r>
          </w:p>
        </w:tc>
        <w:tc>
          <w:tcPr>
            <w:tcW w:w="1880" w:type="dxa"/>
            <w:vMerge w:val="continue"/>
            <w:shd w:val="clear" w:color="auto" w:fill="auto"/>
            <w:vAlign w:val="center"/>
          </w:tcPr>
          <w:p>
            <w:pPr>
              <w:widowControl/>
              <w:jc w:val="center"/>
              <w:rPr>
                <w:rFonts w:ascii="仿宋_GB2312" w:hAnsi="宋体" w:eastAsia="仿宋_GB2312" w:cs="宋体"/>
                <w:color w:val="auto"/>
                <w:kern w:val="0"/>
                <w:sz w:val="20"/>
                <w:szCs w:val="20"/>
              </w:rPr>
            </w:pPr>
          </w:p>
        </w:tc>
        <w:tc>
          <w:tcPr>
            <w:tcW w:w="1600" w:type="dxa"/>
            <w:vMerge w:val="continue"/>
            <w:shd w:val="clear" w:color="auto" w:fill="auto"/>
            <w:vAlign w:val="center"/>
          </w:tcPr>
          <w:p>
            <w:pPr>
              <w:widowControl/>
              <w:jc w:val="center"/>
              <w:rPr>
                <w:rFonts w:ascii="仿宋_GB2312" w:hAnsi="宋体" w:eastAsia="仿宋_GB2312" w:cs="宋体"/>
                <w:color w:val="auto"/>
                <w:kern w:val="0"/>
                <w:sz w:val="20"/>
                <w:szCs w:val="20"/>
              </w:rPr>
            </w:pPr>
          </w:p>
        </w:tc>
        <w:tc>
          <w:tcPr>
            <w:tcW w:w="1600" w:type="dxa"/>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22</w:t>
            </w:r>
          </w:p>
        </w:tc>
        <w:tc>
          <w:tcPr>
            <w:tcW w:w="1140" w:type="dxa"/>
            <w:vMerge w:val="continue"/>
            <w:shd w:val="clear" w:color="auto" w:fill="auto"/>
            <w:vAlign w:val="center"/>
          </w:tcPr>
          <w:p>
            <w:pPr>
              <w:widowControl/>
              <w:jc w:val="left"/>
              <w:rPr>
                <w:rFonts w:ascii="仿宋_GB2312" w:hAnsi="宋体" w:eastAsia="仿宋_GB2312" w:cs="宋体"/>
                <w:b/>
                <w:bCs/>
                <w:color w:val="auto"/>
                <w:kern w:val="0"/>
                <w:sz w:val="20"/>
                <w:szCs w:val="20"/>
              </w:rPr>
            </w:pPr>
          </w:p>
        </w:tc>
        <w:tc>
          <w:tcPr>
            <w:tcW w:w="2440" w:type="dxa"/>
            <w:vMerge w:val="continue"/>
            <w:shd w:val="clear" w:color="auto" w:fill="auto"/>
            <w:vAlign w:val="center"/>
          </w:tcPr>
          <w:p>
            <w:pPr>
              <w:widowControl/>
              <w:jc w:val="left"/>
              <w:rPr>
                <w:rFonts w:ascii="仿宋_GB2312" w:hAnsi="宋体" w:eastAsia="仿宋_GB2312" w:cs="宋体"/>
                <w:color w:val="auto"/>
                <w:kern w:val="0"/>
                <w:sz w:val="20"/>
                <w:szCs w:val="20"/>
              </w:rPr>
            </w:pPr>
          </w:p>
        </w:tc>
        <w:tc>
          <w:tcPr>
            <w:tcW w:w="2260" w:type="dxa"/>
            <w:vMerge w:val="continue"/>
            <w:vAlign w:val="center"/>
          </w:tcPr>
          <w:p>
            <w:pPr>
              <w:widowControl/>
              <w:jc w:val="left"/>
              <w:rPr>
                <w:rFonts w:ascii="仿宋_GB2312" w:hAnsi="宋体" w:eastAsia="仿宋_GB2312" w:cs="宋体"/>
                <w:color w:val="auto"/>
                <w:kern w:val="0"/>
                <w:sz w:val="20"/>
                <w:szCs w:val="20"/>
              </w:rPr>
            </w:pPr>
          </w:p>
        </w:tc>
        <w:tc>
          <w:tcPr>
            <w:tcW w:w="2620" w:type="dxa"/>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苹果园大街</w:t>
            </w:r>
          </w:p>
        </w:tc>
        <w:tc>
          <w:tcPr>
            <w:tcW w:w="1880" w:type="dxa"/>
            <w:vMerge w:val="restart"/>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苹果园分队</w:t>
            </w:r>
          </w:p>
        </w:tc>
        <w:tc>
          <w:tcPr>
            <w:tcW w:w="1600" w:type="dxa"/>
            <w:vMerge w:val="restart"/>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88931669</w:t>
            </w:r>
          </w:p>
        </w:tc>
        <w:tc>
          <w:tcPr>
            <w:tcW w:w="1600" w:type="dxa"/>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23</w:t>
            </w:r>
          </w:p>
        </w:tc>
        <w:tc>
          <w:tcPr>
            <w:tcW w:w="1140" w:type="dxa"/>
            <w:vMerge w:val="continue"/>
            <w:shd w:val="clear" w:color="auto" w:fill="auto"/>
            <w:vAlign w:val="center"/>
          </w:tcPr>
          <w:p>
            <w:pPr>
              <w:widowControl/>
              <w:jc w:val="left"/>
              <w:rPr>
                <w:rFonts w:ascii="仿宋_GB2312" w:hAnsi="宋体" w:eastAsia="仿宋_GB2312" w:cs="宋体"/>
                <w:b/>
                <w:bCs/>
                <w:color w:val="auto"/>
                <w:kern w:val="0"/>
                <w:sz w:val="20"/>
                <w:szCs w:val="20"/>
              </w:rPr>
            </w:pPr>
          </w:p>
        </w:tc>
        <w:tc>
          <w:tcPr>
            <w:tcW w:w="2440" w:type="dxa"/>
            <w:vMerge w:val="continue"/>
            <w:shd w:val="clear" w:color="auto" w:fill="auto"/>
            <w:vAlign w:val="center"/>
          </w:tcPr>
          <w:p>
            <w:pPr>
              <w:widowControl/>
              <w:jc w:val="left"/>
              <w:rPr>
                <w:rFonts w:ascii="仿宋_GB2312" w:hAnsi="宋体" w:eastAsia="仿宋_GB2312" w:cs="宋体"/>
                <w:color w:val="auto"/>
                <w:kern w:val="0"/>
                <w:sz w:val="20"/>
                <w:szCs w:val="20"/>
              </w:rPr>
            </w:pPr>
          </w:p>
        </w:tc>
        <w:tc>
          <w:tcPr>
            <w:tcW w:w="2260" w:type="dxa"/>
            <w:vMerge w:val="continue"/>
            <w:vAlign w:val="center"/>
          </w:tcPr>
          <w:p>
            <w:pPr>
              <w:widowControl/>
              <w:jc w:val="left"/>
              <w:rPr>
                <w:rFonts w:ascii="仿宋_GB2312" w:hAnsi="宋体" w:eastAsia="仿宋_GB2312" w:cs="宋体"/>
                <w:color w:val="auto"/>
                <w:kern w:val="0"/>
                <w:sz w:val="20"/>
                <w:szCs w:val="20"/>
              </w:rPr>
            </w:pPr>
          </w:p>
        </w:tc>
        <w:tc>
          <w:tcPr>
            <w:tcW w:w="2620" w:type="dxa"/>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香山南路</w:t>
            </w:r>
          </w:p>
        </w:tc>
        <w:tc>
          <w:tcPr>
            <w:tcW w:w="1880" w:type="dxa"/>
            <w:vMerge w:val="continue"/>
            <w:shd w:val="clear" w:color="auto" w:fill="auto"/>
            <w:vAlign w:val="center"/>
          </w:tcPr>
          <w:p>
            <w:pPr>
              <w:widowControl/>
              <w:jc w:val="center"/>
              <w:rPr>
                <w:rFonts w:ascii="仿宋_GB2312" w:hAnsi="宋体" w:eastAsia="仿宋_GB2312" w:cs="宋体"/>
                <w:color w:val="auto"/>
                <w:kern w:val="0"/>
                <w:sz w:val="20"/>
                <w:szCs w:val="20"/>
              </w:rPr>
            </w:pPr>
          </w:p>
        </w:tc>
        <w:tc>
          <w:tcPr>
            <w:tcW w:w="1600" w:type="dxa"/>
            <w:vMerge w:val="continue"/>
            <w:shd w:val="clear" w:color="auto" w:fill="auto"/>
            <w:vAlign w:val="center"/>
          </w:tcPr>
          <w:p>
            <w:pPr>
              <w:widowControl/>
              <w:jc w:val="center"/>
              <w:rPr>
                <w:rFonts w:ascii="仿宋_GB2312" w:hAnsi="宋体" w:eastAsia="仿宋_GB2312" w:cs="宋体"/>
                <w:color w:val="auto"/>
                <w:kern w:val="0"/>
                <w:sz w:val="20"/>
                <w:szCs w:val="20"/>
              </w:rPr>
            </w:pPr>
          </w:p>
        </w:tc>
        <w:tc>
          <w:tcPr>
            <w:tcW w:w="1600" w:type="dxa"/>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24</w:t>
            </w:r>
          </w:p>
        </w:tc>
        <w:tc>
          <w:tcPr>
            <w:tcW w:w="1140" w:type="dxa"/>
            <w:vMerge w:val="continue"/>
            <w:shd w:val="clear" w:color="auto" w:fill="auto"/>
            <w:vAlign w:val="center"/>
          </w:tcPr>
          <w:p>
            <w:pPr>
              <w:widowControl/>
              <w:jc w:val="left"/>
              <w:rPr>
                <w:rFonts w:ascii="仿宋_GB2312" w:hAnsi="宋体" w:eastAsia="仿宋_GB2312" w:cs="宋体"/>
                <w:b/>
                <w:bCs/>
                <w:color w:val="auto"/>
                <w:kern w:val="0"/>
                <w:sz w:val="20"/>
                <w:szCs w:val="20"/>
              </w:rPr>
            </w:pPr>
          </w:p>
        </w:tc>
        <w:tc>
          <w:tcPr>
            <w:tcW w:w="2440" w:type="dxa"/>
            <w:vMerge w:val="continue"/>
            <w:shd w:val="clear" w:color="auto" w:fill="auto"/>
            <w:vAlign w:val="center"/>
          </w:tcPr>
          <w:p>
            <w:pPr>
              <w:widowControl/>
              <w:jc w:val="left"/>
              <w:rPr>
                <w:rFonts w:ascii="仿宋_GB2312" w:hAnsi="宋体" w:eastAsia="仿宋_GB2312" w:cs="宋体"/>
                <w:color w:val="auto"/>
                <w:kern w:val="0"/>
                <w:sz w:val="20"/>
                <w:szCs w:val="20"/>
              </w:rPr>
            </w:pPr>
          </w:p>
        </w:tc>
        <w:tc>
          <w:tcPr>
            <w:tcW w:w="2260" w:type="dxa"/>
            <w:vMerge w:val="continue"/>
            <w:vAlign w:val="center"/>
          </w:tcPr>
          <w:p>
            <w:pPr>
              <w:widowControl/>
              <w:jc w:val="left"/>
              <w:rPr>
                <w:rFonts w:ascii="仿宋_GB2312" w:hAnsi="宋体" w:eastAsia="仿宋_GB2312" w:cs="宋体"/>
                <w:color w:val="auto"/>
                <w:kern w:val="0"/>
                <w:sz w:val="20"/>
                <w:szCs w:val="20"/>
              </w:rPr>
            </w:pPr>
          </w:p>
        </w:tc>
        <w:tc>
          <w:tcPr>
            <w:tcW w:w="2620" w:type="dxa"/>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金顶路</w:t>
            </w:r>
          </w:p>
        </w:tc>
        <w:tc>
          <w:tcPr>
            <w:tcW w:w="1880" w:type="dxa"/>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金顶街分队</w:t>
            </w:r>
          </w:p>
        </w:tc>
        <w:tc>
          <w:tcPr>
            <w:tcW w:w="1600" w:type="dxa"/>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88718575</w:t>
            </w:r>
          </w:p>
        </w:tc>
        <w:tc>
          <w:tcPr>
            <w:tcW w:w="1600" w:type="dxa"/>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25</w:t>
            </w:r>
          </w:p>
        </w:tc>
        <w:tc>
          <w:tcPr>
            <w:tcW w:w="1140" w:type="dxa"/>
            <w:vMerge w:val="continue"/>
            <w:shd w:val="clear" w:color="auto" w:fill="auto"/>
            <w:vAlign w:val="center"/>
          </w:tcPr>
          <w:p>
            <w:pPr>
              <w:widowControl/>
              <w:jc w:val="left"/>
              <w:rPr>
                <w:rFonts w:ascii="仿宋_GB2312" w:hAnsi="宋体" w:eastAsia="仿宋_GB2312" w:cs="宋体"/>
                <w:b/>
                <w:bCs/>
                <w:color w:val="auto"/>
                <w:kern w:val="0"/>
                <w:sz w:val="20"/>
                <w:szCs w:val="20"/>
              </w:rPr>
            </w:pPr>
          </w:p>
        </w:tc>
        <w:tc>
          <w:tcPr>
            <w:tcW w:w="2440" w:type="dxa"/>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b w:val="0"/>
                <w:bCs/>
                <w:color w:val="auto"/>
                <w:kern w:val="0"/>
                <w:sz w:val="20"/>
                <w:szCs w:val="20"/>
              </w:rPr>
              <w:t>重要交通场站、枢纽周边</w:t>
            </w:r>
          </w:p>
        </w:tc>
        <w:tc>
          <w:tcPr>
            <w:tcW w:w="2260" w:type="dxa"/>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苹果园地铁周边</w:t>
            </w:r>
          </w:p>
        </w:tc>
        <w:tc>
          <w:tcPr>
            <w:tcW w:w="2620" w:type="dxa"/>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苹果园南路</w:t>
            </w:r>
          </w:p>
        </w:tc>
        <w:tc>
          <w:tcPr>
            <w:tcW w:w="1880" w:type="dxa"/>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苹铁分队</w:t>
            </w:r>
          </w:p>
        </w:tc>
        <w:tc>
          <w:tcPr>
            <w:tcW w:w="1600" w:type="dxa"/>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68877884</w:t>
            </w:r>
          </w:p>
        </w:tc>
        <w:tc>
          <w:tcPr>
            <w:tcW w:w="1600" w:type="dxa"/>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26</w:t>
            </w:r>
          </w:p>
        </w:tc>
        <w:tc>
          <w:tcPr>
            <w:tcW w:w="1140" w:type="dxa"/>
            <w:vMerge w:val="continue"/>
            <w:shd w:val="clear" w:color="auto" w:fill="auto"/>
            <w:vAlign w:val="center"/>
          </w:tcPr>
          <w:p>
            <w:pPr>
              <w:widowControl/>
              <w:jc w:val="left"/>
              <w:rPr>
                <w:rFonts w:ascii="仿宋_GB2312" w:hAnsi="宋体" w:eastAsia="仿宋_GB2312" w:cs="宋体"/>
                <w:b/>
                <w:bCs/>
                <w:color w:val="auto"/>
                <w:kern w:val="0"/>
                <w:sz w:val="20"/>
                <w:szCs w:val="20"/>
              </w:rPr>
            </w:pPr>
          </w:p>
        </w:tc>
        <w:tc>
          <w:tcPr>
            <w:tcW w:w="2440" w:type="dxa"/>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重点旅游景区周边</w:t>
            </w:r>
          </w:p>
        </w:tc>
        <w:tc>
          <w:tcPr>
            <w:tcW w:w="2260" w:type="dxa"/>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八大处公园周边</w:t>
            </w:r>
          </w:p>
        </w:tc>
        <w:tc>
          <w:tcPr>
            <w:tcW w:w="2620" w:type="dxa"/>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八大处路</w:t>
            </w:r>
          </w:p>
        </w:tc>
        <w:tc>
          <w:tcPr>
            <w:tcW w:w="1880" w:type="dxa"/>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苹果园分队</w:t>
            </w:r>
          </w:p>
        </w:tc>
        <w:tc>
          <w:tcPr>
            <w:tcW w:w="1600" w:type="dxa"/>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88932913</w:t>
            </w:r>
          </w:p>
        </w:tc>
        <w:tc>
          <w:tcPr>
            <w:tcW w:w="1600" w:type="dxa"/>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　</w:t>
            </w:r>
          </w:p>
        </w:tc>
      </w:tr>
    </w:tbl>
    <w:p>
      <w:pPr>
        <w:spacing w:line="0" w:lineRule="atLeast"/>
        <w:jc w:val="center"/>
        <w:rPr>
          <w:rFonts w:ascii="方正小标宋简体" w:eastAsia="方正小标宋简体"/>
          <w:color w:val="auto"/>
          <w:sz w:val="32"/>
          <w:szCs w:val="32"/>
        </w:rPr>
      </w:pPr>
    </w:p>
    <w:p>
      <w:pPr>
        <w:spacing w:line="0" w:lineRule="atLeast"/>
        <w:rPr>
          <w:rFonts w:ascii="方正小标宋简体" w:eastAsia="方正小标宋简体" w:cs="Arial"/>
          <w:color w:val="auto"/>
          <w:sz w:val="32"/>
          <w:szCs w:val="32"/>
        </w:rPr>
      </w:pPr>
    </w:p>
    <w:p>
      <w:pPr>
        <w:spacing w:line="0" w:lineRule="atLeast"/>
        <w:rPr>
          <w:rFonts w:ascii="方正小标宋简体" w:eastAsia="方正小标宋简体" w:cs="Arial"/>
          <w:color w:val="auto"/>
          <w:sz w:val="32"/>
          <w:szCs w:val="32"/>
        </w:rPr>
      </w:pPr>
    </w:p>
    <w:p>
      <w:pPr>
        <w:pStyle w:val="6"/>
        <w:rPr>
          <w:rFonts w:ascii="方正小标宋简体" w:eastAsia="方正小标宋简体" w:cs="Arial"/>
          <w:color w:val="auto"/>
          <w:sz w:val="32"/>
          <w:szCs w:val="32"/>
        </w:rPr>
      </w:pPr>
    </w:p>
    <w:p>
      <w:pPr>
        <w:pStyle w:val="6"/>
        <w:rPr>
          <w:color w:val="auto"/>
        </w:rPr>
      </w:pPr>
    </w:p>
    <w:p>
      <w:pPr>
        <w:spacing w:line="0" w:lineRule="atLeast"/>
        <w:rPr>
          <w:rFonts w:ascii="方正小标宋简体" w:eastAsia="方正小标宋简体" w:cs="Arial"/>
          <w:color w:val="auto"/>
          <w:sz w:val="32"/>
          <w:szCs w:val="32"/>
        </w:rPr>
      </w:pPr>
    </w:p>
    <w:p>
      <w:pPr>
        <w:spacing w:line="0" w:lineRule="atLeast"/>
        <w:rPr>
          <w:rFonts w:ascii="方正小标宋简体" w:eastAsia="方正小标宋简体" w:cs="Arial"/>
          <w:color w:val="auto"/>
          <w:sz w:val="32"/>
          <w:szCs w:val="32"/>
        </w:rPr>
      </w:pPr>
    </w:p>
    <w:p>
      <w:pPr>
        <w:spacing w:line="0" w:lineRule="atLeast"/>
        <w:rPr>
          <w:rFonts w:ascii="方正小标宋简体" w:eastAsia="方正小标宋简体" w:cs="Arial"/>
          <w:color w:val="auto"/>
          <w:sz w:val="32"/>
          <w:szCs w:val="32"/>
        </w:rPr>
      </w:pPr>
    </w:p>
    <w:p>
      <w:pPr>
        <w:spacing w:line="0" w:lineRule="atLeast"/>
        <w:jc w:val="center"/>
        <w:rPr>
          <w:rFonts w:ascii="方正小标宋简体" w:eastAsia="方正小标宋简体"/>
          <w:b/>
          <w:color w:val="auto"/>
          <w:sz w:val="32"/>
          <w:szCs w:val="32"/>
          <w:highlight w:val="none"/>
        </w:rPr>
      </w:pPr>
      <w:r>
        <w:rPr>
          <w:rFonts w:hint="eastAsia" w:ascii="微软雅黑" w:hAnsi="微软雅黑" w:eastAsia="微软雅黑" w:cs="微软雅黑"/>
          <w:color w:val="auto"/>
          <w:sz w:val="32"/>
          <w:szCs w:val="32"/>
          <w:highlight w:val="none"/>
        </w:rPr>
        <w:t>重点</w:t>
      </w:r>
      <w:r>
        <w:rPr>
          <w:rFonts w:ascii="微软雅黑" w:hAnsi="微软雅黑" w:eastAsia="微软雅黑" w:cs="微软雅黑"/>
          <w:color w:val="auto"/>
          <w:sz w:val="32"/>
          <w:szCs w:val="32"/>
          <w:highlight w:val="none"/>
        </w:rPr>
        <w:t>站区</w:t>
      </w:r>
      <w:r>
        <w:rPr>
          <w:rFonts w:hint="eastAsia" w:ascii="微软雅黑" w:hAnsi="微软雅黑" w:eastAsia="微软雅黑" w:cs="微软雅黑"/>
          <w:color w:val="auto"/>
          <w:sz w:val="32"/>
          <w:szCs w:val="32"/>
          <w:highlight w:val="none"/>
        </w:rPr>
        <w:t>区域分类管理台帐</w:t>
      </w:r>
    </w:p>
    <w:p>
      <w:pPr>
        <w:spacing w:line="0" w:lineRule="atLeast"/>
        <w:jc w:val="center"/>
        <w:rPr>
          <w:rFonts w:ascii="仿宋_GB2312" w:eastAsia="仿宋_GB2312"/>
          <w:color w:val="auto"/>
          <w:sz w:val="28"/>
          <w:szCs w:val="28"/>
        </w:rPr>
      </w:pPr>
      <w:r>
        <w:rPr>
          <w:rFonts w:hint="eastAsia" w:ascii="仿宋_GB2312" w:eastAsia="仿宋_GB2312"/>
          <w:color w:val="auto"/>
          <w:sz w:val="28"/>
          <w:szCs w:val="28"/>
        </w:rPr>
        <w:t>(一类地区</w:t>
      </w:r>
      <w:r>
        <w:rPr>
          <w:rFonts w:ascii="仿宋_GB2312" w:eastAsia="仿宋_GB2312"/>
          <w:color w:val="auto"/>
          <w:sz w:val="28"/>
          <w:szCs w:val="28"/>
        </w:rPr>
        <w:t>3</w:t>
      </w:r>
      <w:r>
        <w:rPr>
          <w:rFonts w:hint="eastAsia" w:ascii="仿宋_GB2312" w:eastAsia="仿宋_GB2312"/>
          <w:color w:val="auto"/>
          <w:sz w:val="28"/>
          <w:szCs w:val="28"/>
        </w:rPr>
        <w:t>处，二类地区</w:t>
      </w:r>
      <w:r>
        <w:rPr>
          <w:rFonts w:hint="eastAsia" w:ascii="仿宋_GB2312" w:eastAsia="仿宋_GB2312"/>
          <w:color w:val="auto"/>
          <w:sz w:val="28"/>
          <w:szCs w:val="28"/>
          <w:lang w:val="en-US" w:eastAsia="zh-CN"/>
        </w:rPr>
        <w:t>8</w:t>
      </w:r>
      <w:r>
        <w:rPr>
          <w:rFonts w:hint="eastAsia" w:ascii="仿宋_GB2312" w:eastAsia="仿宋_GB2312"/>
          <w:color w:val="auto"/>
          <w:sz w:val="28"/>
          <w:szCs w:val="28"/>
        </w:rPr>
        <w:t>处，共</w:t>
      </w:r>
      <w:r>
        <w:rPr>
          <w:rFonts w:hint="eastAsia" w:ascii="仿宋_GB2312" w:eastAsia="仿宋_GB2312"/>
          <w:color w:val="auto"/>
          <w:sz w:val="28"/>
          <w:szCs w:val="28"/>
          <w:lang w:val="en-US" w:eastAsia="zh-CN"/>
        </w:rPr>
        <w:t>11</w:t>
      </w:r>
      <w:r>
        <w:rPr>
          <w:rFonts w:hint="eastAsia" w:ascii="仿宋_GB2312" w:eastAsia="仿宋_GB2312"/>
          <w:color w:val="auto"/>
          <w:sz w:val="28"/>
          <w:szCs w:val="28"/>
        </w:rPr>
        <w:t>处)</w:t>
      </w:r>
    </w:p>
    <w:tbl>
      <w:tblPr>
        <w:tblStyle w:val="12"/>
        <w:tblW w:w="138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0"/>
        <w:gridCol w:w="1140"/>
        <w:gridCol w:w="2440"/>
        <w:gridCol w:w="2260"/>
        <w:gridCol w:w="2122"/>
        <w:gridCol w:w="1701"/>
        <w:gridCol w:w="1415"/>
        <w:gridCol w:w="2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blHeader/>
        </w:trPr>
        <w:tc>
          <w:tcPr>
            <w:tcW w:w="680" w:type="dxa"/>
            <w:shd w:val="clear" w:color="auto" w:fill="auto"/>
            <w:vAlign w:val="center"/>
          </w:tcPr>
          <w:p>
            <w:pPr>
              <w:widowControl/>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序号</w:t>
            </w:r>
          </w:p>
        </w:tc>
        <w:tc>
          <w:tcPr>
            <w:tcW w:w="3580" w:type="dxa"/>
            <w:gridSpan w:val="2"/>
            <w:shd w:val="clear" w:color="auto" w:fill="auto"/>
            <w:vAlign w:val="center"/>
          </w:tcPr>
          <w:p>
            <w:pPr>
              <w:widowControl/>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类别</w:t>
            </w:r>
          </w:p>
        </w:tc>
        <w:tc>
          <w:tcPr>
            <w:tcW w:w="2260" w:type="dxa"/>
            <w:shd w:val="clear" w:color="auto" w:fill="auto"/>
            <w:vAlign w:val="center"/>
          </w:tcPr>
          <w:p>
            <w:pPr>
              <w:widowControl/>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地区名称</w:t>
            </w:r>
          </w:p>
        </w:tc>
        <w:tc>
          <w:tcPr>
            <w:tcW w:w="2122" w:type="dxa"/>
            <w:shd w:val="clear" w:color="auto" w:fill="auto"/>
            <w:vAlign w:val="center"/>
          </w:tcPr>
          <w:p>
            <w:pPr>
              <w:widowControl/>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大街名称</w:t>
            </w:r>
          </w:p>
        </w:tc>
        <w:tc>
          <w:tcPr>
            <w:tcW w:w="1701" w:type="dxa"/>
            <w:shd w:val="clear" w:color="auto" w:fill="auto"/>
            <w:vAlign w:val="center"/>
          </w:tcPr>
          <w:p>
            <w:pPr>
              <w:widowControl/>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责任执法队</w:t>
            </w:r>
          </w:p>
        </w:tc>
        <w:tc>
          <w:tcPr>
            <w:tcW w:w="1415" w:type="dxa"/>
            <w:shd w:val="clear" w:color="auto" w:fill="auto"/>
            <w:vAlign w:val="center"/>
          </w:tcPr>
          <w:p>
            <w:pPr>
              <w:widowControl/>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联系电话</w:t>
            </w:r>
          </w:p>
        </w:tc>
        <w:tc>
          <w:tcPr>
            <w:tcW w:w="2129" w:type="dxa"/>
            <w:shd w:val="clear" w:color="auto" w:fill="auto"/>
            <w:vAlign w:val="center"/>
          </w:tcPr>
          <w:p>
            <w:pPr>
              <w:widowControl/>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shd w:val="clear" w:color="auto" w:fill="auto"/>
            <w:vAlign w:val="center"/>
          </w:tcPr>
          <w:p>
            <w:pPr>
              <w:widowControl/>
              <w:jc w:val="center"/>
              <w:rPr>
                <w:rFonts w:ascii="仿宋_GB2312" w:hAnsi="宋体" w:eastAsia="仿宋_GB2312" w:cs="宋体"/>
                <w:color w:val="auto"/>
                <w:kern w:val="0"/>
                <w:sz w:val="20"/>
                <w:szCs w:val="20"/>
              </w:rPr>
            </w:pPr>
            <w:r>
              <w:rPr>
                <w:rFonts w:ascii="仿宋_GB2312" w:hAnsi="宋体" w:eastAsia="仿宋_GB2312" w:cs="宋体"/>
                <w:color w:val="auto"/>
                <w:kern w:val="0"/>
                <w:sz w:val="20"/>
                <w:szCs w:val="20"/>
              </w:rPr>
              <w:t>1</w:t>
            </w:r>
          </w:p>
        </w:tc>
        <w:tc>
          <w:tcPr>
            <w:tcW w:w="1140" w:type="dxa"/>
            <w:vMerge w:val="restart"/>
            <w:vAlign w:val="center"/>
          </w:tcPr>
          <w:p>
            <w:pPr>
              <w:widowControl/>
              <w:jc w:val="left"/>
              <w:rPr>
                <w:rFonts w:ascii="仿宋_GB2312" w:hAnsi="宋体" w:eastAsia="仿宋_GB2312" w:cs="宋体"/>
                <w:b/>
                <w:bCs/>
                <w:color w:val="auto"/>
                <w:kern w:val="0"/>
                <w:sz w:val="20"/>
                <w:szCs w:val="20"/>
              </w:rPr>
            </w:pPr>
            <w:r>
              <w:rPr>
                <w:rFonts w:hint="eastAsia" w:ascii="仿宋_GB2312" w:hAnsi="宋体" w:eastAsia="仿宋_GB2312" w:cs="宋体"/>
                <w:b/>
                <w:bCs/>
                <w:color w:val="auto"/>
                <w:kern w:val="0"/>
                <w:sz w:val="20"/>
                <w:szCs w:val="20"/>
              </w:rPr>
              <w:t>一类严格控制地区</w:t>
            </w:r>
          </w:p>
        </w:tc>
        <w:tc>
          <w:tcPr>
            <w:tcW w:w="2440" w:type="dxa"/>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重点</w:t>
            </w:r>
            <w:r>
              <w:rPr>
                <w:rFonts w:ascii="仿宋_GB2312" w:hAnsi="宋体" w:eastAsia="仿宋_GB2312" w:cs="宋体"/>
                <w:color w:val="auto"/>
                <w:kern w:val="0"/>
                <w:sz w:val="20"/>
                <w:szCs w:val="20"/>
              </w:rPr>
              <w:t>地区</w:t>
            </w:r>
          </w:p>
        </w:tc>
        <w:tc>
          <w:tcPr>
            <w:tcW w:w="2260" w:type="dxa"/>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北京西站南广场及北广场</w:t>
            </w:r>
          </w:p>
        </w:tc>
        <w:tc>
          <w:tcPr>
            <w:tcW w:w="2122" w:type="dxa"/>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南广场整体区域及北广场整体区域</w:t>
            </w:r>
          </w:p>
        </w:tc>
        <w:tc>
          <w:tcPr>
            <w:tcW w:w="1701" w:type="dxa"/>
            <w:shd w:val="clear" w:color="auto" w:fill="auto"/>
            <w:vAlign w:val="center"/>
          </w:tcPr>
          <w:p>
            <w:pPr>
              <w:jc w:val="center"/>
              <w:rPr>
                <w:rFonts w:hint="eastAsia" w:ascii="仿宋_GB2312" w:hAnsi="宋体" w:eastAsia="仿宋_GB2312" w:cs="宋体"/>
                <w:color w:val="auto"/>
                <w:kern w:val="0"/>
                <w:sz w:val="20"/>
                <w:szCs w:val="20"/>
                <w:lang w:val="en" w:eastAsia="zh-CN"/>
              </w:rPr>
            </w:pPr>
            <w:r>
              <w:rPr>
                <w:rFonts w:hint="eastAsia" w:ascii="仿宋_GB2312" w:hAnsi="宋体" w:eastAsia="仿宋_GB2312" w:cs="宋体"/>
                <w:color w:val="auto"/>
                <w:kern w:val="0"/>
                <w:sz w:val="20"/>
                <w:szCs w:val="20"/>
                <w:lang w:val="en" w:eastAsia="zh-CN"/>
              </w:rPr>
              <w:t>北京西站地区执法大队</w:t>
            </w:r>
          </w:p>
        </w:tc>
        <w:tc>
          <w:tcPr>
            <w:tcW w:w="1415" w:type="dxa"/>
            <w:shd w:val="clear" w:color="auto" w:fill="auto"/>
            <w:vAlign w:val="center"/>
          </w:tcPr>
          <w:p>
            <w:pPr>
              <w:jc w:val="center"/>
              <w:rPr>
                <w:rFonts w:hint="default"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rPr>
              <w:t>598780</w:t>
            </w:r>
            <w:r>
              <w:rPr>
                <w:rFonts w:hint="eastAsia" w:ascii="仿宋_GB2312" w:hAnsi="宋体" w:eastAsia="仿宋_GB2312" w:cs="宋体"/>
                <w:color w:val="auto"/>
                <w:kern w:val="0"/>
                <w:sz w:val="20"/>
                <w:szCs w:val="20"/>
                <w:lang w:val="en-US" w:eastAsia="zh-CN"/>
              </w:rPr>
              <w:t>83</w:t>
            </w:r>
          </w:p>
        </w:tc>
        <w:tc>
          <w:tcPr>
            <w:tcW w:w="2129" w:type="dxa"/>
            <w:shd w:val="clear" w:color="auto" w:fill="auto"/>
            <w:vAlign w:val="center"/>
          </w:tcPr>
          <w:p>
            <w:pPr>
              <w:widowControl/>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shd w:val="clear" w:color="auto" w:fill="auto"/>
            <w:vAlign w:val="center"/>
          </w:tcPr>
          <w:p>
            <w:pPr>
              <w:jc w:val="center"/>
              <w:rPr>
                <w:rFonts w:ascii="仿宋_GB2312" w:hAnsi="宋体" w:eastAsia="仿宋_GB2312" w:cs="宋体"/>
                <w:color w:val="auto"/>
                <w:kern w:val="0"/>
                <w:sz w:val="20"/>
                <w:szCs w:val="20"/>
              </w:rPr>
            </w:pPr>
            <w:r>
              <w:rPr>
                <w:rFonts w:ascii="仿宋_GB2312" w:hAnsi="宋体" w:eastAsia="仿宋_GB2312" w:cs="宋体"/>
                <w:color w:val="auto"/>
                <w:kern w:val="0"/>
                <w:sz w:val="20"/>
                <w:szCs w:val="20"/>
              </w:rPr>
              <w:t>2</w:t>
            </w:r>
          </w:p>
        </w:tc>
        <w:tc>
          <w:tcPr>
            <w:tcW w:w="1140" w:type="dxa"/>
            <w:vMerge w:val="continue"/>
            <w:vAlign w:val="center"/>
          </w:tcPr>
          <w:p>
            <w:pPr>
              <w:widowControl/>
              <w:jc w:val="left"/>
              <w:rPr>
                <w:rFonts w:ascii="仿宋_GB2312" w:hAnsi="宋体" w:eastAsia="仿宋_GB2312" w:cs="宋体"/>
                <w:b/>
                <w:bCs/>
                <w:color w:val="auto"/>
                <w:kern w:val="0"/>
                <w:sz w:val="20"/>
                <w:szCs w:val="20"/>
              </w:rPr>
            </w:pPr>
          </w:p>
        </w:tc>
        <w:tc>
          <w:tcPr>
            <w:tcW w:w="2440" w:type="dxa"/>
            <w:vMerge w:val="restart"/>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eastAsia="仿宋_GB2312" w:cs="宋体"/>
                <w:color w:val="auto"/>
                <w:kern w:val="0"/>
                <w:sz w:val="20"/>
                <w:szCs w:val="20"/>
              </w:rPr>
              <w:t>重要交通场站、枢纽周边</w:t>
            </w:r>
          </w:p>
        </w:tc>
        <w:tc>
          <w:tcPr>
            <w:tcW w:w="2260" w:type="dxa"/>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北京站</w:t>
            </w:r>
            <w:r>
              <w:rPr>
                <w:rFonts w:ascii="仿宋_GB2312" w:hAnsi="宋体" w:eastAsia="仿宋_GB2312" w:cs="宋体"/>
                <w:color w:val="auto"/>
                <w:kern w:val="0"/>
                <w:sz w:val="20"/>
                <w:szCs w:val="20"/>
              </w:rPr>
              <w:t>地区</w:t>
            </w:r>
          </w:p>
        </w:tc>
        <w:tc>
          <w:tcPr>
            <w:tcW w:w="2122" w:type="dxa"/>
            <w:shd w:val="clear" w:color="auto" w:fill="auto"/>
            <w:vAlign w:val="center"/>
          </w:tcPr>
          <w:p>
            <w:pPr>
              <w:jc w:val="center"/>
              <w:rPr>
                <w:rFonts w:hint="eastAsia" w:ascii="仿宋_GB2312" w:hAnsi="宋体" w:eastAsia="仿宋_GB2312" w:cs="宋体"/>
                <w:color w:val="auto"/>
                <w:sz w:val="20"/>
                <w:szCs w:val="20"/>
                <w:lang w:eastAsia="zh-CN"/>
              </w:rPr>
            </w:pPr>
            <w:r>
              <w:rPr>
                <w:rFonts w:hint="eastAsia" w:ascii="仿宋_GB2312" w:eastAsia="仿宋_GB2312"/>
                <w:color w:val="auto"/>
                <w:sz w:val="20"/>
                <w:szCs w:val="20"/>
              </w:rPr>
              <w:t>北京站</w:t>
            </w:r>
            <w:r>
              <w:rPr>
                <w:rFonts w:hint="eastAsia" w:ascii="仿宋_GB2312" w:eastAsia="仿宋_GB2312"/>
                <w:color w:val="auto"/>
                <w:sz w:val="20"/>
                <w:szCs w:val="20"/>
                <w:lang w:eastAsia="zh-CN"/>
              </w:rPr>
              <w:t>全区域</w:t>
            </w:r>
          </w:p>
        </w:tc>
        <w:tc>
          <w:tcPr>
            <w:tcW w:w="1701" w:type="dxa"/>
            <w:shd w:val="clear" w:color="auto" w:fill="auto"/>
            <w:vAlign w:val="center"/>
          </w:tcPr>
          <w:p>
            <w:pPr>
              <w:widowControl/>
              <w:ind w:firstLine="200" w:firstLineChars="100"/>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北京站</w:t>
            </w:r>
            <w:r>
              <w:rPr>
                <w:rFonts w:hint="eastAsia" w:ascii="仿宋_GB2312" w:hAnsi="宋体" w:eastAsia="仿宋_GB2312" w:cs="宋体"/>
                <w:color w:val="auto"/>
                <w:kern w:val="0"/>
                <w:sz w:val="20"/>
                <w:szCs w:val="20"/>
                <w:lang w:eastAsia="zh-CN"/>
              </w:rPr>
              <w:t>地区</w:t>
            </w:r>
            <w:r>
              <w:rPr>
                <w:rFonts w:hint="eastAsia" w:ascii="仿宋_GB2312" w:hAnsi="宋体" w:eastAsia="仿宋_GB2312" w:cs="宋体"/>
                <w:color w:val="auto"/>
                <w:kern w:val="0"/>
                <w:sz w:val="20"/>
                <w:szCs w:val="20"/>
              </w:rPr>
              <w:t>执法</w:t>
            </w:r>
            <w:r>
              <w:rPr>
                <w:rFonts w:hint="eastAsia" w:ascii="仿宋_GB2312" w:hAnsi="宋体" w:eastAsia="仿宋_GB2312" w:cs="宋体"/>
                <w:color w:val="auto"/>
                <w:kern w:val="0"/>
                <w:sz w:val="20"/>
                <w:szCs w:val="20"/>
                <w:lang w:eastAsia="zh-CN"/>
              </w:rPr>
              <w:t>大</w:t>
            </w:r>
            <w:r>
              <w:rPr>
                <w:rFonts w:hint="eastAsia" w:ascii="仿宋_GB2312" w:hAnsi="宋体" w:eastAsia="仿宋_GB2312" w:cs="宋体"/>
                <w:color w:val="auto"/>
                <w:kern w:val="0"/>
                <w:sz w:val="20"/>
                <w:szCs w:val="20"/>
              </w:rPr>
              <w:t>队</w:t>
            </w:r>
          </w:p>
        </w:tc>
        <w:tc>
          <w:tcPr>
            <w:tcW w:w="1415" w:type="dxa"/>
            <w:shd w:val="clear" w:color="auto" w:fill="auto"/>
            <w:vAlign w:val="center"/>
          </w:tcPr>
          <w:p>
            <w:pPr>
              <w:widowControl/>
              <w:jc w:val="center"/>
              <w:rPr>
                <w:rFonts w:hint="default" w:ascii="仿宋_GB2312" w:eastAsia="仿宋_GB2312" w:cs="宋体"/>
                <w:color w:val="auto"/>
                <w:kern w:val="0"/>
                <w:sz w:val="20"/>
                <w:szCs w:val="20"/>
                <w:lang w:val="en-US" w:eastAsia="zh-CN"/>
              </w:rPr>
            </w:pPr>
            <w:r>
              <w:rPr>
                <w:rFonts w:hint="eastAsia" w:ascii="仿宋_GB2312" w:hAnsi="宋体" w:eastAsia="仿宋_GB2312" w:cs="宋体"/>
                <w:color w:val="auto"/>
                <w:kern w:val="0"/>
                <w:sz w:val="20"/>
                <w:szCs w:val="20"/>
                <w:lang w:val="en-US" w:eastAsia="zh-CN"/>
              </w:rPr>
              <w:t>65288110</w:t>
            </w:r>
          </w:p>
        </w:tc>
        <w:tc>
          <w:tcPr>
            <w:tcW w:w="2129" w:type="dxa"/>
            <w:shd w:val="clear" w:color="auto" w:fill="auto"/>
            <w:vAlign w:val="center"/>
          </w:tcPr>
          <w:p>
            <w:pPr>
              <w:rPr>
                <w:rFonts w:ascii="仿宋_GB2312"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shd w:val="clear" w:color="auto" w:fill="auto"/>
            <w:vAlign w:val="center"/>
          </w:tcPr>
          <w:p>
            <w:pPr>
              <w:jc w:val="center"/>
              <w:rPr>
                <w:rFonts w:ascii="仿宋_GB2312" w:hAnsi="宋体" w:eastAsia="仿宋_GB2312" w:cs="宋体"/>
                <w:color w:val="auto"/>
                <w:kern w:val="0"/>
                <w:sz w:val="20"/>
                <w:szCs w:val="20"/>
              </w:rPr>
            </w:pPr>
            <w:r>
              <w:rPr>
                <w:rFonts w:ascii="仿宋_GB2312" w:hAnsi="宋体" w:eastAsia="仿宋_GB2312" w:cs="宋体"/>
                <w:color w:val="auto"/>
                <w:kern w:val="0"/>
                <w:sz w:val="20"/>
                <w:szCs w:val="20"/>
              </w:rPr>
              <w:t>3</w:t>
            </w:r>
          </w:p>
        </w:tc>
        <w:tc>
          <w:tcPr>
            <w:tcW w:w="1140" w:type="dxa"/>
            <w:vMerge w:val="continue"/>
            <w:vAlign w:val="center"/>
          </w:tcPr>
          <w:p>
            <w:pPr>
              <w:widowControl/>
              <w:jc w:val="left"/>
              <w:rPr>
                <w:rFonts w:ascii="仿宋_GB2312" w:hAnsi="宋体" w:eastAsia="仿宋_GB2312" w:cs="宋体"/>
                <w:b/>
                <w:bCs/>
                <w:color w:val="auto"/>
                <w:kern w:val="0"/>
                <w:sz w:val="20"/>
                <w:szCs w:val="20"/>
              </w:rPr>
            </w:pPr>
          </w:p>
        </w:tc>
        <w:tc>
          <w:tcPr>
            <w:tcW w:w="2440" w:type="dxa"/>
            <w:vMerge w:val="continue"/>
            <w:shd w:val="clear" w:color="auto" w:fill="auto"/>
            <w:vAlign w:val="center"/>
          </w:tcPr>
          <w:p>
            <w:pPr>
              <w:widowControl/>
              <w:jc w:val="center"/>
              <w:rPr>
                <w:rFonts w:ascii="仿宋_GB2312" w:eastAsia="仿宋_GB2312" w:cs="宋体"/>
                <w:color w:val="auto"/>
                <w:kern w:val="0"/>
                <w:sz w:val="20"/>
                <w:szCs w:val="20"/>
              </w:rPr>
            </w:pPr>
          </w:p>
        </w:tc>
        <w:tc>
          <w:tcPr>
            <w:tcW w:w="2260" w:type="dxa"/>
            <w:shd w:val="clear" w:color="auto" w:fill="auto"/>
            <w:vAlign w:val="center"/>
          </w:tcPr>
          <w:p>
            <w:pPr>
              <w:spacing w:line="240" w:lineRule="exact"/>
              <w:jc w:val="center"/>
              <w:rPr>
                <w:rFonts w:hint="eastAsia" w:ascii="仿宋_GB2312" w:hAnsi="宋体" w:eastAsia="仿宋_GB2312" w:cs="宋体"/>
                <w:color w:val="auto"/>
                <w:kern w:val="0"/>
                <w:sz w:val="20"/>
                <w:szCs w:val="20"/>
                <w:lang w:eastAsia="zh-CN"/>
              </w:rPr>
            </w:pPr>
            <w:r>
              <w:rPr>
                <w:rFonts w:hint="eastAsia" w:ascii="仿宋_GB2312" w:hAnsi="宋体" w:eastAsia="仿宋_GB2312" w:cs="宋体"/>
                <w:color w:val="auto"/>
                <w:kern w:val="0"/>
                <w:sz w:val="20"/>
                <w:szCs w:val="20"/>
              </w:rPr>
              <w:t>北京北站</w:t>
            </w:r>
            <w:r>
              <w:rPr>
                <w:rFonts w:hint="eastAsia" w:ascii="仿宋_GB2312" w:hAnsi="宋体" w:eastAsia="仿宋_GB2312" w:cs="宋体"/>
                <w:color w:val="auto"/>
                <w:kern w:val="0"/>
                <w:sz w:val="20"/>
                <w:szCs w:val="20"/>
                <w:lang w:eastAsia="zh-CN"/>
              </w:rPr>
              <w:t>地区</w:t>
            </w:r>
          </w:p>
        </w:tc>
        <w:tc>
          <w:tcPr>
            <w:tcW w:w="2122" w:type="dxa"/>
            <w:shd w:val="clear" w:color="auto" w:fill="auto"/>
            <w:vAlign w:val="center"/>
          </w:tcPr>
          <w:p>
            <w:pPr>
              <w:spacing w:line="240" w:lineRule="exact"/>
              <w:jc w:val="center"/>
              <w:rPr>
                <w:rFonts w:ascii="仿宋_GB2312" w:hAnsi="宋体" w:eastAsia="仿宋_GB2312" w:cs="宋体"/>
                <w:color w:val="auto"/>
                <w:kern w:val="0"/>
                <w:sz w:val="20"/>
                <w:szCs w:val="20"/>
              </w:rPr>
            </w:pPr>
            <w:r>
              <w:rPr>
                <w:rFonts w:hint="eastAsia" w:ascii="仿宋_GB2312" w:eastAsia="仿宋_GB2312"/>
                <w:color w:val="auto"/>
                <w:sz w:val="20"/>
                <w:szCs w:val="20"/>
              </w:rPr>
              <w:t>北京</w:t>
            </w:r>
            <w:r>
              <w:rPr>
                <w:rFonts w:hint="eastAsia" w:ascii="仿宋_GB2312" w:eastAsia="仿宋_GB2312"/>
                <w:color w:val="auto"/>
                <w:sz w:val="20"/>
                <w:szCs w:val="20"/>
                <w:lang w:eastAsia="zh-CN"/>
              </w:rPr>
              <w:t>北</w:t>
            </w:r>
            <w:r>
              <w:rPr>
                <w:rFonts w:hint="eastAsia" w:ascii="仿宋_GB2312" w:eastAsia="仿宋_GB2312"/>
                <w:color w:val="auto"/>
                <w:sz w:val="20"/>
                <w:szCs w:val="20"/>
              </w:rPr>
              <w:t>站</w:t>
            </w:r>
            <w:r>
              <w:rPr>
                <w:rFonts w:hint="eastAsia" w:ascii="仿宋_GB2312" w:eastAsia="仿宋_GB2312"/>
                <w:color w:val="auto"/>
                <w:sz w:val="20"/>
                <w:szCs w:val="20"/>
                <w:lang w:eastAsia="zh-CN"/>
              </w:rPr>
              <w:t>全区域</w:t>
            </w:r>
          </w:p>
        </w:tc>
        <w:tc>
          <w:tcPr>
            <w:tcW w:w="1701" w:type="dxa"/>
            <w:shd w:val="clear" w:color="auto" w:fill="auto"/>
            <w:vAlign w:val="center"/>
          </w:tcPr>
          <w:p>
            <w:pPr>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lang w:eastAsia="zh-CN"/>
              </w:rPr>
              <w:t>北京</w:t>
            </w:r>
            <w:r>
              <w:rPr>
                <w:rFonts w:hint="eastAsia" w:ascii="仿宋_GB2312" w:hAnsi="宋体" w:eastAsia="仿宋_GB2312" w:cs="宋体"/>
                <w:color w:val="auto"/>
                <w:kern w:val="0"/>
                <w:sz w:val="20"/>
                <w:szCs w:val="20"/>
              </w:rPr>
              <w:t>北站</w:t>
            </w:r>
            <w:r>
              <w:rPr>
                <w:rFonts w:hint="eastAsia" w:ascii="仿宋_GB2312" w:hAnsi="宋体" w:eastAsia="仿宋_GB2312" w:cs="宋体"/>
                <w:color w:val="auto"/>
                <w:kern w:val="0"/>
                <w:sz w:val="20"/>
                <w:szCs w:val="20"/>
                <w:lang w:eastAsia="zh-CN"/>
              </w:rPr>
              <w:t>地区</w:t>
            </w:r>
            <w:r>
              <w:rPr>
                <w:rFonts w:hint="eastAsia" w:ascii="仿宋_GB2312" w:hAnsi="宋体" w:eastAsia="仿宋_GB2312" w:cs="宋体"/>
                <w:color w:val="auto"/>
                <w:kern w:val="0"/>
                <w:sz w:val="20"/>
                <w:szCs w:val="20"/>
              </w:rPr>
              <w:t>执法队</w:t>
            </w:r>
          </w:p>
        </w:tc>
        <w:tc>
          <w:tcPr>
            <w:tcW w:w="1415" w:type="dxa"/>
            <w:shd w:val="clear" w:color="auto" w:fill="auto"/>
            <w:vAlign w:val="center"/>
          </w:tcPr>
          <w:p>
            <w:pPr>
              <w:spacing w:line="240" w:lineRule="exact"/>
              <w:jc w:val="center"/>
              <w:rPr>
                <w:rFonts w:hint="default"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lang w:val="en-US" w:eastAsia="zh-CN"/>
              </w:rPr>
              <w:t>68331946</w:t>
            </w:r>
          </w:p>
        </w:tc>
        <w:tc>
          <w:tcPr>
            <w:tcW w:w="2129" w:type="dxa"/>
            <w:shd w:val="clear" w:color="auto" w:fill="auto"/>
            <w:vAlign w:val="center"/>
          </w:tcPr>
          <w:p>
            <w:pPr>
              <w:spacing w:line="240" w:lineRule="exac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shd w:val="clear" w:color="auto" w:fill="auto"/>
            <w:vAlign w:val="center"/>
          </w:tcPr>
          <w:p>
            <w:pPr>
              <w:widowControl/>
              <w:jc w:val="center"/>
              <w:rPr>
                <w:rFonts w:ascii="仿宋_GB2312" w:hAnsi="宋体" w:eastAsia="仿宋_GB2312" w:cs="宋体"/>
                <w:color w:val="auto"/>
                <w:kern w:val="0"/>
                <w:sz w:val="20"/>
                <w:szCs w:val="20"/>
              </w:rPr>
            </w:pPr>
            <w:r>
              <w:rPr>
                <w:rFonts w:ascii="仿宋_GB2312" w:hAnsi="宋体" w:eastAsia="仿宋_GB2312" w:cs="宋体"/>
                <w:color w:val="auto"/>
                <w:kern w:val="0"/>
                <w:sz w:val="20"/>
                <w:szCs w:val="20"/>
              </w:rPr>
              <w:t>4</w:t>
            </w:r>
          </w:p>
        </w:tc>
        <w:tc>
          <w:tcPr>
            <w:tcW w:w="1140" w:type="dxa"/>
            <w:vMerge w:val="restart"/>
            <w:shd w:val="clear" w:color="auto" w:fill="auto"/>
            <w:vAlign w:val="center"/>
          </w:tcPr>
          <w:p>
            <w:pPr>
              <w:widowControl/>
              <w:jc w:val="center"/>
              <w:rPr>
                <w:rFonts w:ascii="仿宋_GB2312" w:hAnsi="宋体" w:eastAsia="仿宋_GB2312" w:cs="宋体"/>
                <w:b/>
                <w:bCs/>
                <w:color w:val="auto"/>
                <w:kern w:val="0"/>
                <w:sz w:val="20"/>
                <w:szCs w:val="20"/>
              </w:rPr>
            </w:pPr>
            <w:r>
              <w:rPr>
                <w:rFonts w:hint="eastAsia" w:ascii="仿宋_GB2312" w:hAnsi="宋体" w:eastAsia="仿宋_GB2312" w:cs="宋体"/>
                <w:b/>
                <w:bCs/>
                <w:color w:val="auto"/>
                <w:kern w:val="0"/>
                <w:sz w:val="20"/>
                <w:szCs w:val="20"/>
              </w:rPr>
              <w:t>二类</w:t>
            </w:r>
          </w:p>
          <w:p>
            <w:pPr>
              <w:widowControl/>
              <w:jc w:val="center"/>
              <w:rPr>
                <w:rFonts w:ascii="仿宋_GB2312" w:hAnsi="宋体" w:eastAsia="仿宋_GB2312" w:cs="宋体"/>
                <w:b/>
                <w:bCs/>
                <w:color w:val="auto"/>
                <w:kern w:val="0"/>
                <w:sz w:val="20"/>
                <w:szCs w:val="20"/>
              </w:rPr>
            </w:pPr>
            <w:r>
              <w:rPr>
                <w:rFonts w:hint="eastAsia" w:ascii="仿宋_GB2312" w:hAnsi="宋体" w:eastAsia="仿宋_GB2312" w:cs="宋体"/>
                <w:b/>
                <w:bCs/>
                <w:color w:val="auto"/>
                <w:kern w:val="0"/>
                <w:sz w:val="20"/>
                <w:szCs w:val="20"/>
              </w:rPr>
              <w:t>重点</w:t>
            </w:r>
          </w:p>
          <w:p>
            <w:pPr>
              <w:widowControl/>
              <w:jc w:val="center"/>
              <w:rPr>
                <w:rFonts w:ascii="仿宋_GB2312" w:hAnsi="宋体" w:eastAsia="仿宋_GB2312" w:cs="宋体"/>
                <w:b/>
                <w:bCs/>
                <w:color w:val="auto"/>
                <w:kern w:val="0"/>
                <w:sz w:val="20"/>
                <w:szCs w:val="20"/>
              </w:rPr>
            </w:pPr>
            <w:r>
              <w:rPr>
                <w:rFonts w:hint="eastAsia" w:ascii="仿宋_GB2312" w:hAnsi="宋体" w:eastAsia="仿宋_GB2312" w:cs="宋体"/>
                <w:b/>
                <w:bCs/>
                <w:color w:val="auto"/>
                <w:kern w:val="0"/>
                <w:sz w:val="20"/>
                <w:szCs w:val="20"/>
              </w:rPr>
              <w:t>管理</w:t>
            </w:r>
          </w:p>
          <w:p>
            <w:pPr>
              <w:widowControl/>
              <w:jc w:val="center"/>
              <w:rPr>
                <w:rFonts w:ascii="仿宋_GB2312" w:hAnsi="宋体" w:eastAsia="仿宋_GB2312" w:cs="宋体"/>
                <w:b/>
                <w:bCs/>
                <w:color w:val="auto"/>
                <w:kern w:val="0"/>
                <w:sz w:val="20"/>
                <w:szCs w:val="20"/>
              </w:rPr>
            </w:pPr>
            <w:r>
              <w:rPr>
                <w:rFonts w:hint="eastAsia" w:ascii="仿宋_GB2312" w:hAnsi="宋体" w:eastAsia="仿宋_GB2312" w:cs="宋体"/>
                <w:b/>
                <w:bCs/>
                <w:color w:val="auto"/>
                <w:kern w:val="0"/>
                <w:sz w:val="20"/>
                <w:szCs w:val="20"/>
              </w:rPr>
              <w:t>地区</w:t>
            </w:r>
          </w:p>
        </w:tc>
        <w:tc>
          <w:tcPr>
            <w:tcW w:w="2440" w:type="dxa"/>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重点大街</w:t>
            </w:r>
          </w:p>
        </w:tc>
        <w:tc>
          <w:tcPr>
            <w:tcW w:w="2260" w:type="dxa"/>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北京西站周边道路</w:t>
            </w:r>
          </w:p>
        </w:tc>
        <w:tc>
          <w:tcPr>
            <w:tcW w:w="2122" w:type="dxa"/>
            <w:shd w:val="clear" w:color="auto" w:fill="auto"/>
            <w:vAlign w:val="center"/>
          </w:tcPr>
          <w:p>
            <w:pPr>
              <w:widowControl/>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莲花池东路、西站南路</w:t>
            </w:r>
          </w:p>
        </w:tc>
        <w:tc>
          <w:tcPr>
            <w:tcW w:w="1701" w:type="dxa"/>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lang w:val="en" w:eastAsia="zh-CN"/>
              </w:rPr>
              <w:t>北京西站地区执法大队</w:t>
            </w:r>
          </w:p>
        </w:tc>
        <w:tc>
          <w:tcPr>
            <w:tcW w:w="1415" w:type="dxa"/>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598780</w:t>
            </w:r>
            <w:r>
              <w:rPr>
                <w:rFonts w:hint="eastAsia" w:ascii="仿宋_GB2312" w:hAnsi="宋体" w:eastAsia="仿宋_GB2312" w:cs="宋体"/>
                <w:color w:val="auto"/>
                <w:kern w:val="0"/>
                <w:sz w:val="20"/>
                <w:szCs w:val="20"/>
                <w:lang w:val="en-US" w:eastAsia="zh-CN"/>
              </w:rPr>
              <w:t>83</w:t>
            </w:r>
          </w:p>
        </w:tc>
        <w:tc>
          <w:tcPr>
            <w:tcW w:w="2129" w:type="dxa"/>
            <w:shd w:val="clear" w:color="auto" w:fill="auto"/>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shd w:val="clear" w:color="auto" w:fill="auto"/>
            <w:vAlign w:val="center"/>
          </w:tcPr>
          <w:p>
            <w:pPr>
              <w:widowControl/>
              <w:jc w:val="center"/>
              <w:rPr>
                <w:rFonts w:ascii="仿宋_GB2312" w:hAnsi="宋体" w:eastAsia="仿宋_GB2312" w:cs="宋体"/>
                <w:color w:val="auto"/>
                <w:kern w:val="0"/>
                <w:sz w:val="20"/>
                <w:szCs w:val="20"/>
              </w:rPr>
            </w:pPr>
            <w:r>
              <w:rPr>
                <w:rFonts w:ascii="仿宋_GB2312" w:hAnsi="宋体" w:eastAsia="仿宋_GB2312" w:cs="宋体"/>
                <w:color w:val="auto"/>
                <w:kern w:val="0"/>
                <w:sz w:val="20"/>
                <w:szCs w:val="20"/>
              </w:rPr>
              <w:t>5</w:t>
            </w:r>
          </w:p>
        </w:tc>
        <w:tc>
          <w:tcPr>
            <w:tcW w:w="1140" w:type="dxa"/>
            <w:vMerge w:val="continue"/>
            <w:shd w:val="clear" w:color="auto" w:fill="auto"/>
            <w:vAlign w:val="center"/>
          </w:tcPr>
          <w:p>
            <w:pPr>
              <w:widowControl/>
              <w:jc w:val="center"/>
              <w:rPr>
                <w:rFonts w:ascii="仿宋_GB2312" w:hAnsi="宋体" w:eastAsia="仿宋_GB2312" w:cs="宋体"/>
                <w:b/>
                <w:bCs/>
                <w:color w:val="auto"/>
                <w:kern w:val="0"/>
                <w:sz w:val="20"/>
                <w:szCs w:val="20"/>
              </w:rPr>
            </w:pPr>
          </w:p>
        </w:tc>
        <w:tc>
          <w:tcPr>
            <w:tcW w:w="2440" w:type="dxa"/>
            <w:vMerge w:val="restart"/>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重点</w:t>
            </w:r>
            <w:r>
              <w:rPr>
                <w:rFonts w:ascii="仿宋_GB2312" w:hAnsi="宋体" w:eastAsia="仿宋_GB2312" w:cs="宋体"/>
                <w:color w:val="auto"/>
                <w:kern w:val="0"/>
                <w:sz w:val="20"/>
                <w:szCs w:val="20"/>
              </w:rPr>
              <w:t>地区</w:t>
            </w:r>
          </w:p>
        </w:tc>
        <w:tc>
          <w:tcPr>
            <w:tcW w:w="2260" w:type="dxa"/>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北京西站地下进出站系统</w:t>
            </w:r>
          </w:p>
        </w:tc>
        <w:tc>
          <w:tcPr>
            <w:tcW w:w="2122" w:type="dxa"/>
            <w:shd w:val="clear" w:color="auto" w:fill="auto"/>
            <w:vAlign w:val="center"/>
          </w:tcPr>
          <w:p>
            <w:pPr>
              <w:widowControl/>
              <w:jc w:val="left"/>
              <w:rPr>
                <w:rFonts w:ascii="仿宋_GB2312" w:hAnsi="宋体" w:eastAsia="仿宋_GB2312" w:cs="宋体"/>
                <w:color w:val="auto"/>
                <w:kern w:val="0"/>
                <w:sz w:val="20"/>
                <w:szCs w:val="20"/>
              </w:rPr>
            </w:pPr>
          </w:p>
        </w:tc>
        <w:tc>
          <w:tcPr>
            <w:tcW w:w="1701" w:type="dxa"/>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lang w:val="en" w:eastAsia="zh-CN"/>
              </w:rPr>
              <w:t>北京西站地区执法大队</w:t>
            </w:r>
          </w:p>
        </w:tc>
        <w:tc>
          <w:tcPr>
            <w:tcW w:w="1415" w:type="dxa"/>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598780</w:t>
            </w:r>
            <w:r>
              <w:rPr>
                <w:rFonts w:hint="eastAsia" w:ascii="仿宋_GB2312" w:hAnsi="宋体" w:eastAsia="仿宋_GB2312" w:cs="宋体"/>
                <w:color w:val="auto"/>
                <w:kern w:val="0"/>
                <w:sz w:val="20"/>
                <w:szCs w:val="20"/>
                <w:lang w:val="en-US" w:eastAsia="zh-CN"/>
              </w:rPr>
              <w:t>83</w:t>
            </w:r>
          </w:p>
        </w:tc>
        <w:tc>
          <w:tcPr>
            <w:tcW w:w="2129" w:type="dxa"/>
            <w:shd w:val="clear" w:color="auto" w:fill="auto"/>
            <w:vAlign w:val="center"/>
          </w:tcPr>
          <w:p>
            <w:pPr>
              <w:rPr>
                <w:color w:val="auto"/>
              </w:rPr>
            </w:pPr>
            <w:r>
              <w:rPr>
                <w:rFonts w:hint="eastAsia" w:ascii="仿宋_GB2312" w:hAnsi="宋体" w:eastAsia="仿宋_GB2312" w:cs="宋体"/>
                <w:color w:val="auto"/>
                <w:kern w:val="0"/>
                <w:sz w:val="20"/>
                <w:szCs w:val="20"/>
              </w:rPr>
              <w:t>地下负一层出站区域及负二层出站区域。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680" w:type="dxa"/>
            <w:shd w:val="clear" w:color="auto" w:fill="auto"/>
            <w:vAlign w:val="center"/>
          </w:tcPr>
          <w:p>
            <w:pPr>
              <w:widowControl/>
              <w:jc w:val="center"/>
              <w:rPr>
                <w:rFonts w:ascii="仿宋_GB2312" w:hAnsi="宋体" w:eastAsia="仿宋_GB2312" w:cs="宋体"/>
                <w:color w:val="auto"/>
                <w:kern w:val="0"/>
                <w:sz w:val="20"/>
                <w:szCs w:val="20"/>
              </w:rPr>
            </w:pPr>
            <w:r>
              <w:rPr>
                <w:rFonts w:ascii="仿宋_GB2312" w:hAnsi="宋体" w:eastAsia="仿宋_GB2312" w:cs="宋体"/>
                <w:color w:val="auto"/>
                <w:kern w:val="0"/>
                <w:sz w:val="20"/>
                <w:szCs w:val="20"/>
              </w:rPr>
              <w:t>6</w:t>
            </w:r>
          </w:p>
        </w:tc>
        <w:tc>
          <w:tcPr>
            <w:tcW w:w="1140" w:type="dxa"/>
            <w:vMerge w:val="continue"/>
            <w:shd w:val="clear" w:color="auto" w:fill="auto"/>
            <w:vAlign w:val="center"/>
          </w:tcPr>
          <w:p>
            <w:pPr>
              <w:widowControl/>
              <w:jc w:val="center"/>
              <w:rPr>
                <w:rFonts w:ascii="仿宋_GB2312" w:hAnsi="宋体" w:eastAsia="仿宋_GB2312" w:cs="宋体"/>
                <w:b/>
                <w:bCs/>
                <w:color w:val="auto"/>
                <w:kern w:val="0"/>
                <w:sz w:val="20"/>
                <w:szCs w:val="20"/>
              </w:rPr>
            </w:pPr>
          </w:p>
        </w:tc>
        <w:tc>
          <w:tcPr>
            <w:tcW w:w="2440" w:type="dxa"/>
            <w:vMerge w:val="continue"/>
            <w:shd w:val="clear" w:color="auto" w:fill="auto"/>
            <w:vAlign w:val="center"/>
          </w:tcPr>
          <w:p>
            <w:pPr>
              <w:widowControl/>
              <w:jc w:val="center"/>
              <w:rPr>
                <w:rFonts w:ascii="仿宋_GB2312" w:hAnsi="宋体" w:eastAsia="仿宋_GB2312" w:cs="宋体"/>
                <w:color w:val="auto"/>
                <w:kern w:val="0"/>
                <w:sz w:val="20"/>
                <w:szCs w:val="20"/>
              </w:rPr>
            </w:pPr>
          </w:p>
        </w:tc>
        <w:tc>
          <w:tcPr>
            <w:tcW w:w="2260" w:type="dxa"/>
            <w:shd w:val="clear" w:color="auto" w:fill="auto"/>
            <w:vAlign w:val="center"/>
          </w:tcPr>
          <w:p>
            <w:pPr>
              <w:jc w:val="center"/>
              <w:rPr>
                <w:rFonts w:hint="eastAsia" w:ascii="仿宋_GB2312" w:eastAsia="仿宋_GB2312"/>
                <w:color w:val="auto"/>
                <w:sz w:val="20"/>
                <w:szCs w:val="20"/>
              </w:rPr>
            </w:pPr>
            <w:r>
              <w:rPr>
                <w:rFonts w:hint="eastAsia" w:ascii="仿宋_GB2312" w:eastAsia="仿宋_GB2312"/>
                <w:color w:val="auto"/>
                <w:sz w:val="20"/>
                <w:szCs w:val="20"/>
              </w:rPr>
              <w:t>北京西站北下沉广场</w:t>
            </w:r>
          </w:p>
        </w:tc>
        <w:tc>
          <w:tcPr>
            <w:tcW w:w="2122" w:type="dxa"/>
            <w:shd w:val="clear" w:color="auto" w:fill="auto"/>
            <w:vAlign w:val="center"/>
          </w:tcPr>
          <w:p>
            <w:pPr>
              <w:jc w:val="center"/>
              <w:rPr>
                <w:rFonts w:hint="eastAsia" w:ascii="仿宋_GB2312" w:eastAsia="仿宋_GB2312"/>
                <w:color w:val="auto"/>
                <w:sz w:val="20"/>
                <w:szCs w:val="20"/>
              </w:rPr>
            </w:pPr>
          </w:p>
        </w:tc>
        <w:tc>
          <w:tcPr>
            <w:tcW w:w="1701" w:type="dxa"/>
            <w:shd w:val="clear" w:color="auto" w:fill="auto"/>
            <w:vAlign w:val="center"/>
          </w:tcPr>
          <w:p>
            <w:pPr>
              <w:jc w:val="center"/>
              <w:rPr>
                <w:rFonts w:hint="eastAsia" w:ascii="仿宋_GB2312" w:eastAsia="仿宋_GB2312"/>
                <w:color w:val="auto"/>
                <w:sz w:val="20"/>
                <w:szCs w:val="20"/>
              </w:rPr>
            </w:pPr>
            <w:r>
              <w:rPr>
                <w:rFonts w:hint="eastAsia" w:ascii="仿宋_GB2312" w:hAnsi="宋体" w:eastAsia="仿宋_GB2312" w:cs="宋体"/>
                <w:color w:val="auto"/>
                <w:kern w:val="0"/>
                <w:sz w:val="20"/>
                <w:szCs w:val="20"/>
                <w:lang w:val="en" w:eastAsia="zh-CN"/>
              </w:rPr>
              <w:t>北京西站地区执法大队</w:t>
            </w:r>
          </w:p>
        </w:tc>
        <w:tc>
          <w:tcPr>
            <w:tcW w:w="1415" w:type="dxa"/>
            <w:shd w:val="clear" w:color="auto" w:fill="auto"/>
            <w:vAlign w:val="center"/>
          </w:tcPr>
          <w:p>
            <w:pPr>
              <w:jc w:val="center"/>
              <w:rPr>
                <w:rFonts w:hint="eastAsia" w:ascii="仿宋_GB2312" w:eastAsia="仿宋_GB2312"/>
                <w:color w:val="auto"/>
                <w:sz w:val="20"/>
                <w:szCs w:val="20"/>
              </w:rPr>
            </w:pPr>
            <w:r>
              <w:rPr>
                <w:rFonts w:hint="eastAsia" w:ascii="仿宋_GB2312" w:hAnsi="宋体" w:eastAsia="仿宋_GB2312" w:cs="宋体"/>
                <w:color w:val="auto"/>
                <w:kern w:val="0"/>
                <w:sz w:val="20"/>
                <w:szCs w:val="20"/>
              </w:rPr>
              <w:t>598780</w:t>
            </w:r>
            <w:r>
              <w:rPr>
                <w:rFonts w:hint="eastAsia" w:ascii="仿宋_GB2312" w:hAnsi="宋体" w:eastAsia="仿宋_GB2312" w:cs="宋体"/>
                <w:color w:val="auto"/>
                <w:kern w:val="0"/>
                <w:sz w:val="20"/>
                <w:szCs w:val="20"/>
                <w:lang w:val="en-US" w:eastAsia="zh-CN"/>
              </w:rPr>
              <w:t>83</w:t>
            </w:r>
          </w:p>
        </w:tc>
        <w:tc>
          <w:tcPr>
            <w:tcW w:w="2129" w:type="dxa"/>
            <w:shd w:val="clear" w:color="auto" w:fill="auto"/>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shd w:val="clear" w:color="auto" w:fill="auto"/>
            <w:vAlign w:val="center"/>
          </w:tcPr>
          <w:p>
            <w:pPr>
              <w:widowControl/>
              <w:jc w:val="center"/>
              <w:rPr>
                <w:rFonts w:ascii="仿宋_GB2312" w:hAnsi="宋体" w:eastAsia="仿宋_GB2312" w:cs="宋体"/>
                <w:color w:val="auto"/>
                <w:kern w:val="0"/>
                <w:sz w:val="20"/>
                <w:szCs w:val="20"/>
              </w:rPr>
            </w:pPr>
            <w:r>
              <w:rPr>
                <w:rFonts w:ascii="仿宋_GB2312" w:hAnsi="宋体" w:eastAsia="仿宋_GB2312" w:cs="宋体"/>
                <w:color w:val="auto"/>
                <w:kern w:val="0"/>
                <w:sz w:val="20"/>
                <w:szCs w:val="20"/>
              </w:rPr>
              <w:t>7</w:t>
            </w:r>
          </w:p>
        </w:tc>
        <w:tc>
          <w:tcPr>
            <w:tcW w:w="1140" w:type="dxa"/>
            <w:vMerge w:val="continue"/>
            <w:shd w:val="clear" w:color="auto" w:fill="auto"/>
            <w:vAlign w:val="center"/>
          </w:tcPr>
          <w:p>
            <w:pPr>
              <w:widowControl/>
              <w:jc w:val="center"/>
              <w:rPr>
                <w:rFonts w:ascii="仿宋_GB2312" w:hAnsi="宋体" w:eastAsia="仿宋_GB2312" w:cs="宋体"/>
                <w:b/>
                <w:bCs/>
                <w:color w:val="auto"/>
                <w:kern w:val="0"/>
                <w:sz w:val="20"/>
                <w:szCs w:val="20"/>
              </w:rPr>
            </w:pPr>
          </w:p>
        </w:tc>
        <w:tc>
          <w:tcPr>
            <w:tcW w:w="2440" w:type="dxa"/>
            <w:vMerge w:val="restart"/>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重要交通场站、枢纽周边</w:t>
            </w:r>
          </w:p>
        </w:tc>
        <w:tc>
          <w:tcPr>
            <w:tcW w:w="2260" w:type="dxa"/>
            <w:shd w:val="clear" w:color="auto" w:fill="auto"/>
            <w:vAlign w:val="center"/>
          </w:tcPr>
          <w:p>
            <w:pPr>
              <w:spacing w:line="240" w:lineRule="atLeast"/>
              <w:jc w:val="center"/>
              <w:rPr>
                <w:rFonts w:hint="eastAsia" w:ascii="仿宋_GB2312" w:hAnsi="宋体" w:eastAsia="仿宋_GB2312" w:cs="宋体"/>
                <w:color w:val="auto"/>
                <w:sz w:val="20"/>
                <w:szCs w:val="20"/>
                <w:lang w:eastAsia="zh-CN"/>
              </w:rPr>
            </w:pPr>
            <w:r>
              <w:rPr>
                <w:rFonts w:hint="eastAsia" w:ascii="仿宋_GB2312" w:eastAsia="仿宋_GB2312"/>
                <w:color w:val="auto"/>
                <w:sz w:val="20"/>
                <w:szCs w:val="20"/>
              </w:rPr>
              <w:t>北京南站</w:t>
            </w:r>
            <w:r>
              <w:rPr>
                <w:rFonts w:hint="eastAsia" w:ascii="仿宋_GB2312" w:eastAsia="仿宋_GB2312"/>
                <w:color w:val="auto"/>
                <w:sz w:val="20"/>
                <w:szCs w:val="20"/>
                <w:lang w:eastAsia="zh-CN"/>
              </w:rPr>
              <w:t>地区</w:t>
            </w:r>
          </w:p>
        </w:tc>
        <w:tc>
          <w:tcPr>
            <w:tcW w:w="2122" w:type="dxa"/>
            <w:shd w:val="clear" w:color="auto" w:fill="auto"/>
            <w:vAlign w:val="center"/>
          </w:tcPr>
          <w:p>
            <w:pPr>
              <w:widowControl/>
              <w:spacing w:line="240" w:lineRule="atLeast"/>
              <w:jc w:val="center"/>
              <w:rPr>
                <w:rFonts w:hint="eastAsia" w:ascii="仿宋_GB2312" w:hAnsi="宋体" w:eastAsia="仿宋_GB2312" w:cs="宋体"/>
                <w:color w:val="auto"/>
                <w:kern w:val="0"/>
                <w:sz w:val="20"/>
                <w:szCs w:val="20"/>
                <w:lang w:eastAsia="zh-CN"/>
              </w:rPr>
            </w:pPr>
            <w:r>
              <w:rPr>
                <w:rFonts w:hint="eastAsia" w:ascii="仿宋_GB2312" w:eastAsia="仿宋_GB2312"/>
                <w:color w:val="auto"/>
                <w:sz w:val="20"/>
                <w:szCs w:val="20"/>
              </w:rPr>
              <w:t>北京南站</w:t>
            </w:r>
            <w:r>
              <w:rPr>
                <w:rFonts w:hint="eastAsia" w:ascii="仿宋_GB2312" w:eastAsia="仿宋_GB2312"/>
                <w:color w:val="auto"/>
                <w:sz w:val="20"/>
                <w:szCs w:val="20"/>
                <w:lang w:eastAsia="zh-CN"/>
              </w:rPr>
              <w:t>全区域</w:t>
            </w:r>
          </w:p>
        </w:tc>
        <w:tc>
          <w:tcPr>
            <w:tcW w:w="1701" w:type="dxa"/>
            <w:shd w:val="clear" w:color="auto" w:fill="auto"/>
            <w:vAlign w:val="center"/>
          </w:tcPr>
          <w:p>
            <w:pPr>
              <w:widowControl/>
              <w:spacing w:line="24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北京南站</w:t>
            </w:r>
            <w:r>
              <w:rPr>
                <w:rFonts w:hint="eastAsia" w:ascii="仿宋_GB2312" w:hAnsi="宋体" w:eastAsia="仿宋_GB2312" w:cs="宋体"/>
                <w:color w:val="auto"/>
                <w:kern w:val="0"/>
                <w:sz w:val="20"/>
                <w:szCs w:val="20"/>
                <w:lang w:eastAsia="zh-CN"/>
              </w:rPr>
              <w:t>地区</w:t>
            </w:r>
            <w:r>
              <w:rPr>
                <w:rFonts w:hint="eastAsia" w:ascii="仿宋_GB2312" w:hAnsi="宋体" w:eastAsia="仿宋_GB2312" w:cs="宋体"/>
                <w:color w:val="auto"/>
                <w:kern w:val="0"/>
                <w:sz w:val="20"/>
                <w:szCs w:val="20"/>
              </w:rPr>
              <w:t>执法</w:t>
            </w:r>
            <w:r>
              <w:rPr>
                <w:rFonts w:hint="eastAsia" w:ascii="仿宋_GB2312" w:hAnsi="宋体" w:eastAsia="仿宋_GB2312" w:cs="宋体"/>
                <w:color w:val="auto"/>
                <w:kern w:val="0"/>
                <w:sz w:val="20"/>
                <w:szCs w:val="20"/>
                <w:lang w:eastAsia="zh-CN"/>
              </w:rPr>
              <w:t>大</w:t>
            </w:r>
            <w:r>
              <w:rPr>
                <w:rFonts w:hint="eastAsia" w:ascii="仿宋_GB2312" w:hAnsi="宋体" w:eastAsia="仿宋_GB2312" w:cs="宋体"/>
                <w:color w:val="auto"/>
                <w:kern w:val="0"/>
                <w:sz w:val="20"/>
                <w:szCs w:val="20"/>
              </w:rPr>
              <w:t>队</w:t>
            </w:r>
          </w:p>
        </w:tc>
        <w:tc>
          <w:tcPr>
            <w:tcW w:w="1415" w:type="dxa"/>
            <w:shd w:val="clear" w:color="auto" w:fill="auto"/>
            <w:vAlign w:val="center"/>
          </w:tcPr>
          <w:p>
            <w:pPr>
              <w:widowControl/>
              <w:spacing w:line="240" w:lineRule="atLeast"/>
              <w:jc w:val="center"/>
              <w:rPr>
                <w:rFonts w:hint="default"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lang w:val="en-US" w:eastAsia="zh-CN"/>
              </w:rPr>
              <w:t>67239786</w:t>
            </w:r>
          </w:p>
        </w:tc>
        <w:tc>
          <w:tcPr>
            <w:tcW w:w="2129" w:type="dxa"/>
            <w:shd w:val="clear" w:color="auto" w:fill="auto"/>
            <w:vAlign w:val="center"/>
          </w:tcPr>
          <w:p>
            <w:pPr>
              <w:widowControl/>
              <w:spacing w:line="240" w:lineRule="atLeast"/>
              <w:rPr>
                <w:rFonts w:ascii="仿宋_GB2312" w:hAnsi="宋体" w:eastAsia="仿宋_GB2312" w:cs="宋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shd w:val="clear" w:color="auto" w:fill="auto"/>
            <w:vAlign w:val="center"/>
          </w:tcPr>
          <w:p>
            <w:pPr>
              <w:widowControl/>
              <w:jc w:val="center"/>
              <w:rPr>
                <w:rFonts w:ascii="仿宋_GB2312" w:hAnsi="宋体" w:eastAsia="仿宋_GB2312" w:cs="宋体"/>
                <w:color w:val="auto"/>
                <w:kern w:val="0"/>
                <w:sz w:val="20"/>
                <w:szCs w:val="20"/>
              </w:rPr>
            </w:pPr>
            <w:r>
              <w:rPr>
                <w:rFonts w:ascii="仿宋_GB2312" w:hAnsi="宋体" w:eastAsia="仿宋_GB2312" w:cs="宋体"/>
                <w:color w:val="auto"/>
                <w:kern w:val="0"/>
                <w:sz w:val="20"/>
                <w:szCs w:val="20"/>
              </w:rPr>
              <w:t>8</w:t>
            </w:r>
          </w:p>
        </w:tc>
        <w:tc>
          <w:tcPr>
            <w:tcW w:w="1140" w:type="dxa"/>
            <w:vMerge w:val="continue"/>
            <w:shd w:val="clear" w:color="auto" w:fill="auto"/>
            <w:vAlign w:val="center"/>
          </w:tcPr>
          <w:p>
            <w:pPr>
              <w:widowControl/>
              <w:jc w:val="center"/>
              <w:rPr>
                <w:rFonts w:ascii="仿宋_GB2312" w:hAnsi="宋体" w:eastAsia="仿宋_GB2312" w:cs="宋体"/>
                <w:b/>
                <w:bCs/>
                <w:color w:val="auto"/>
                <w:kern w:val="0"/>
                <w:sz w:val="20"/>
                <w:szCs w:val="20"/>
              </w:rPr>
            </w:pPr>
          </w:p>
        </w:tc>
        <w:tc>
          <w:tcPr>
            <w:tcW w:w="2440" w:type="dxa"/>
            <w:vMerge w:val="continue"/>
            <w:shd w:val="clear" w:color="auto" w:fill="auto"/>
            <w:vAlign w:val="center"/>
          </w:tcPr>
          <w:p>
            <w:pPr>
              <w:widowControl/>
              <w:jc w:val="center"/>
              <w:rPr>
                <w:rFonts w:ascii="仿宋_GB2312" w:hAnsi="宋体" w:eastAsia="仿宋_GB2312" w:cs="宋体"/>
                <w:b/>
                <w:color w:val="auto"/>
                <w:kern w:val="0"/>
                <w:sz w:val="20"/>
                <w:szCs w:val="20"/>
                <w:highlight w:val="none"/>
              </w:rPr>
            </w:pPr>
          </w:p>
        </w:tc>
        <w:tc>
          <w:tcPr>
            <w:tcW w:w="2260" w:type="dxa"/>
            <w:shd w:val="clear" w:color="auto" w:fill="auto"/>
            <w:vAlign w:val="center"/>
          </w:tcPr>
          <w:p>
            <w:pPr>
              <w:spacing w:line="240" w:lineRule="atLeast"/>
              <w:jc w:val="center"/>
              <w:rPr>
                <w:rFonts w:hint="eastAsia" w:ascii="仿宋_GB2312" w:eastAsia="仿宋_GB2312"/>
                <w:color w:val="auto"/>
                <w:sz w:val="20"/>
                <w:szCs w:val="20"/>
                <w:highlight w:val="none"/>
                <w:lang w:eastAsia="zh-CN"/>
              </w:rPr>
            </w:pPr>
            <w:r>
              <w:rPr>
                <w:rFonts w:hint="eastAsia" w:ascii="仿宋_GB2312" w:eastAsia="仿宋_GB2312"/>
                <w:color w:val="auto"/>
                <w:sz w:val="20"/>
                <w:szCs w:val="20"/>
                <w:highlight w:val="none"/>
              </w:rPr>
              <w:t>北京清河站</w:t>
            </w:r>
            <w:r>
              <w:rPr>
                <w:rFonts w:hint="eastAsia" w:ascii="仿宋_GB2312" w:eastAsia="仿宋_GB2312"/>
                <w:color w:val="auto"/>
                <w:sz w:val="20"/>
                <w:szCs w:val="20"/>
                <w:highlight w:val="none"/>
                <w:lang w:eastAsia="zh-CN"/>
              </w:rPr>
              <w:t>地区</w:t>
            </w:r>
          </w:p>
        </w:tc>
        <w:tc>
          <w:tcPr>
            <w:tcW w:w="2122" w:type="dxa"/>
            <w:shd w:val="clear" w:color="auto" w:fill="auto"/>
            <w:vAlign w:val="center"/>
          </w:tcPr>
          <w:p>
            <w:pPr>
              <w:widowControl/>
              <w:spacing w:line="240" w:lineRule="atLeast"/>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清河站全区</w:t>
            </w:r>
            <w:r>
              <w:rPr>
                <w:rFonts w:ascii="仿宋_GB2312" w:hAnsi="宋体" w:eastAsia="仿宋_GB2312" w:cs="宋体"/>
                <w:color w:val="auto"/>
                <w:kern w:val="0"/>
                <w:sz w:val="20"/>
                <w:szCs w:val="20"/>
                <w:highlight w:val="none"/>
              </w:rPr>
              <w:t>域</w:t>
            </w:r>
          </w:p>
        </w:tc>
        <w:tc>
          <w:tcPr>
            <w:tcW w:w="1701" w:type="dxa"/>
            <w:shd w:val="clear" w:color="auto" w:fill="auto"/>
            <w:vAlign w:val="center"/>
          </w:tcPr>
          <w:p>
            <w:pPr>
              <w:widowControl/>
              <w:spacing w:line="240" w:lineRule="atLeast"/>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清河站地区</w:t>
            </w:r>
            <w:r>
              <w:rPr>
                <w:rFonts w:ascii="仿宋_GB2312" w:hAnsi="宋体" w:eastAsia="仿宋_GB2312" w:cs="宋体"/>
                <w:color w:val="auto"/>
                <w:kern w:val="0"/>
                <w:sz w:val="20"/>
                <w:szCs w:val="20"/>
                <w:highlight w:val="none"/>
              </w:rPr>
              <w:t>执法大队</w:t>
            </w:r>
          </w:p>
        </w:tc>
        <w:tc>
          <w:tcPr>
            <w:tcW w:w="1415" w:type="dxa"/>
            <w:shd w:val="clear" w:color="auto" w:fill="auto"/>
            <w:vAlign w:val="center"/>
          </w:tcPr>
          <w:p>
            <w:pPr>
              <w:widowControl/>
              <w:spacing w:line="240" w:lineRule="atLeast"/>
              <w:jc w:val="center"/>
              <w:rPr>
                <w:rFonts w:hint="default" w:ascii="仿宋_GB2312" w:hAnsi="宋体" w:eastAsia="仿宋_GB2312" w:cs="宋体"/>
                <w:color w:val="auto"/>
                <w:kern w:val="0"/>
                <w:sz w:val="20"/>
                <w:szCs w:val="20"/>
                <w:highlight w:val="none"/>
                <w:lang w:val="en-US" w:eastAsia="zh-CN"/>
              </w:rPr>
            </w:pPr>
            <w:r>
              <w:rPr>
                <w:rFonts w:hint="eastAsia" w:ascii="仿宋_GB2312" w:hAnsi="宋体" w:eastAsia="仿宋_GB2312" w:cs="宋体"/>
                <w:color w:val="auto"/>
                <w:kern w:val="0"/>
                <w:sz w:val="20"/>
                <w:szCs w:val="20"/>
                <w:highlight w:val="none"/>
                <w:lang w:val="en-US" w:eastAsia="zh-CN"/>
              </w:rPr>
              <w:t>50972185</w:t>
            </w:r>
          </w:p>
        </w:tc>
        <w:tc>
          <w:tcPr>
            <w:tcW w:w="2129" w:type="dxa"/>
            <w:shd w:val="clear" w:color="auto" w:fill="auto"/>
            <w:vAlign w:val="center"/>
          </w:tcPr>
          <w:p>
            <w:pPr>
              <w:widowControl/>
              <w:spacing w:line="240" w:lineRule="atLeast"/>
              <w:rPr>
                <w:rFonts w:ascii="仿宋_GB2312" w:hAnsi="宋体" w:eastAsia="仿宋_GB2312" w:cs="宋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shd w:val="clear" w:color="auto" w:fill="auto"/>
            <w:vAlign w:val="center"/>
          </w:tcPr>
          <w:p>
            <w:pPr>
              <w:widowControl/>
              <w:jc w:val="center"/>
              <w:rPr>
                <w:rFonts w:ascii="仿宋_GB2312" w:hAnsi="宋体" w:eastAsia="仿宋_GB2312" w:cs="宋体"/>
                <w:color w:val="auto"/>
                <w:kern w:val="0"/>
                <w:sz w:val="20"/>
                <w:szCs w:val="20"/>
              </w:rPr>
            </w:pPr>
            <w:r>
              <w:rPr>
                <w:rFonts w:ascii="仿宋_GB2312" w:hAnsi="宋体" w:eastAsia="仿宋_GB2312" w:cs="宋体"/>
                <w:color w:val="auto"/>
                <w:kern w:val="0"/>
                <w:sz w:val="20"/>
                <w:szCs w:val="20"/>
              </w:rPr>
              <w:t>9</w:t>
            </w:r>
          </w:p>
        </w:tc>
        <w:tc>
          <w:tcPr>
            <w:tcW w:w="1140" w:type="dxa"/>
            <w:vMerge w:val="continue"/>
            <w:shd w:val="clear" w:color="auto" w:fill="auto"/>
            <w:vAlign w:val="center"/>
          </w:tcPr>
          <w:p>
            <w:pPr>
              <w:widowControl/>
              <w:jc w:val="center"/>
              <w:rPr>
                <w:rFonts w:ascii="仿宋_GB2312" w:hAnsi="宋体" w:eastAsia="仿宋_GB2312" w:cs="宋体"/>
                <w:b/>
                <w:bCs/>
                <w:color w:val="auto"/>
                <w:kern w:val="0"/>
                <w:sz w:val="20"/>
                <w:szCs w:val="20"/>
              </w:rPr>
            </w:pPr>
          </w:p>
        </w:tc>
        <w:tc>
          <w:tcPr>
            <w:tcW w:w="2440" w:type="dxa"/>
            <w:vMerge w:val="continue"/>
            <w:shd w:val="clear" w:color="auto" w:fill="auto"/>
            <w:vAlign w:val="center"/>
          </w:tcPr>
          <w:p>
            <w:pPr>
              <w:widowControl/>
              <w:jc w:val="center"/>
              <w:rPr>
                <w:rFonts w:ascii="仿宋_GB2312" w:hAnsi="宋体" w:eastAsia="仿宋_GB2312" w:cs="宋体"/>
                <w:color w:val="auto"/>
                <w:kern w:val="0"/>
                <w:sz w:val="20"/>
                <w:szCs w:val="20"/>
                <w:highlight w:val="none"/>
              </w:rPr>
            </w:pPr>
          </w:p>
        </w:tc>
        <w:tc>
          <w:tcPr>
            <w:tcW w:w="2260" w:type="dxa"/>
            <w:shd w:val="clear" w:color="auto" w:fill="auto"/>
            <w:vAlign w:val="center"/>
          </w:tcPr>
          <w:p>
            <w:pPr>
              <w:spacing w:line="240" w:lineRule="atLeast"/>
              <w:jc w:val="center"/>
              <w:rPr>
                <w:rFonts w:hint="eastAsia" w:ascii="仿宋_GB2312" w:eastAsia="仿宋_GB2312"/>
                <w:color w:val="auto"/>
                <w:sz w:val="20"/>
                <w:szCs w:val="20"/>
                <w:highlight w:val="none"/>
                <w:lang w:eastAsia="zh-CN"/>
              </w:rPr>
            </w:pPr>
            <w:r>
              <w:rPr>
                <w:rFonts w:hint="eastAsia" w:ascii="仿宋_GB2312" w:eastAsia="仿宋_GB2312"/>
                <w:color w:val="auto"/>
                <w:sz w:val="20"/>
                <w:szCs w:val="20"/>
                <w:highlight w:val="none"/>
              </w:rPr>
              <w:t>北京朝阳</w:t>
            </w:r>
            <w:r>
              <w:rPr>
                <w:rFonts w:ascii="仿宋_GB2312" w:eastAsia="仿宋_GB2312"/>
                <w:color w:val="auto"/>
                <w:sz w:val="20"/>
                <w:szCs w:val="20"/>
                <w:highlight w:val="none"/>
              </w:rPr>
              <w:t>站</w:t>
            </w:r>
            <w:r>
              <w:rPr>
                <w:rFonts w:hint="eastAsia" w:ascii="仿宋_GB2312" w:eastAsia="仿宋_GB2312"/>
                <w:color w:val="auto"/>
                <w:sz w:val="20"/>
                <w:szCs w:val="20"/>
                <w:highlight w:val="none"/>
                <w:lang w:eastAsia="zh-CN"/>
              </w:rPr>
              <w:t>地区</w:t>
            </w:r>
          </w:p>
        </w:tc>
        <w:tc>
          <w:tcPr>
            <w:tcW w:w="2122" w:type="dxa"/>
            <w:shd w:val="clear" w:color="auto" w:fill="auto"/>
            <w:vAlign w:val="center"/>
          </w:tcPr>
          <w:p>
            <w:pPr>
              <w:widowControl/>
              <w:spacing w:line="240" w:lineRule="atLeast"/>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朝阳</w:t>
            </w:r>
            <w:r>
              <w:rPr>
                <w:rFonts w:ascii="仿宋_GB2312" w:hAnsi="宋体" w:eastAsia="仿宋_GB2312" w:cs="宋体"/>
                <w:color w:val="auto"/>
                <w:kern w:val="0"/>
                <w:sz w:val="20"/>
                <w:szCs w:val="20"/>
                <w:highlight w:val="none"/>
              </w:rPr>
              <w:t>站全</w:t>
            </w:r>
            <w:r>
              <w:rPr>
                <w:rFonts w:hint="eastAsia" w:ascii="仿宋_GB2312" w:hAnsi="宋体" w:eastAsia="仿宋_GB2312" w:cs="宋体"/>
                <w:color w:val="auto"/>
                <w:kern w:val="0"/>
                <w:sz w:val="20"/>
                <w:szCs w:val="20"/>
                <w:highlight w:val="none"/>
              </w:rPr>
              <w:t>区</w:t>
            </w:r>
            <w:r>
              <w:rPr>
                <w:rFonts w:ascii="仿宋_GB2312" w:hAnsi="宋体" w:eastAsia="仿宋_GB2312" w:cs="宋体"/>
                <w:color w:val="auto"/>
                <w:kern w:val="0"/>
                <w:sz w:val="20"/>
                <w:szCs w:val="20"/>
                <w:highlight w:val="none"/>
              </w:rPr>
              <w:t>域</w:t>
            </w:r>
          </w:p>
        </w:tc>
        <w:tc>
          <w:tcPr>
            <w:tcW w:w="1701" w:type="dxa"/>
            <w:shd w:val="clear" w:color="auto" w:fill="auto"/>
            <w:vAlign w:val="center"/>
          </w:tcPr>
          <w:p>
            <w:pPr>
              <w:widowControl/>
              <w:spacing w:line="240" w:lineRule="atLeast"/>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朝阳</w:t>
            </w:r>
            <w:r>
              <w:rPr>
                <w:rFonts w:ascii="仿宋_GB2312" w:hAnsi="宋体" w:eastAsia="仿宋_GB2312" w:cs="宋体"/>
                <w:color w:val="auto"/>
                <w:kern w:val="0"/>
                <w:sz w:val="20"/>
                <w:szCs w:val="20"/>
                <w:highlight w:val="none"/>
              </w:rPr>
              <w:t>站地区执法大队</w:t>
            </w:r>
          </w:p>
        </w:tc>
        <w:tc>
          <w:tcPr>
            <w:tcW w:w="1415" w:type="dxa"/>
            <w:shd w:val="clear" w:color="auto" w:fill="auto"/>
            <w:vAlign w:val="center"/>
          </w:tcPr>
          <w:p>
            <w:pPr>
              <w:widowControl/>
              <w:spacing w:line="240" w:lineRule="atLeast"/>
              <w:jc w:val="center"/>
              <w:rPr>
                <w:rFonts w:ascii="仿宋_GB2312" w:hAnsi="宋体" w:eastAsia="仿宋_GB2312" w:cs="宋体"/>
                <w:color w:val="auto"/>
                <w:kern w:val="0"/>
                <w:sz w:val="20"/>
                <w:szCs w:val="20"/>
                <w:highlight w:val="none"/>
              </w:rPr>
            </w:pPr>
          </w:p>
        </w:tc>
        <w:tc>
          <w:tcPr>
            <w:tcW w:w="2129" w:type="dxa"/>
            <w:shd w:val="clear" w:color="auto" w:fill="auto"/>
            <w:vAlign w:val="center"/>
          </w:tcPr>
          <w:p>
            <w:pPr>
              <w:widowControl/>
              <w:spacing w:line="240" w:lineRule="atLeast"/>
              <w:rPr>
                <w:rFonts w:ascii="仿宋_GB2312" w:hAnsi="宋体" w:eastAsia="仿宋_GB2312" w:cs="宋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shd w:val="clear" w:color="auto" w:fill="auto"/>
            <w:vAlign w:val="center"/>
          </w:tcPr>
          <w:p>
            <w:pPr>
              <w:widowControl/>
              <w:jc w:val="center"/>
              <w:rPr>
                <w:rFonts w:hint="default"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lang w:val="en-US" w:eastAsia="zh-CN"/>
              </w:rPr>
              <w:t>10</w:t>
            </w:r>
          </w:p>
        </w:tc>
        <w:tc>
          <w:tcPr>
            <w:tcW w:w="1140" w:type="dxa"/>
            <w:vMerge w:val="continue"/>
            <w:shd w:val="clear" w:color="auto" w:fill="auto"/>
            <w:vAlign w:val="center"/>
          </w:tcPr>
          <w:p>
            <w:pPr>
              <w:widowControl/>
              <w:jc w:val="center"/>
              <w:rPr>
                <w:rFonts w:ascii="仿宋_GB2312" w:hAnsi="宋体" w:eastAsia="仿宋_GB2312" w:cs="宋体"/>
                <w:b/>
                <w:bCs/>
                <w:color w:val="auto"/>
                <w:kern w:val="0"/>
                <w:sz w:val="20"/>
                <w:szCs w:val="20"/>
              </w:rPr>
            </w:pPr>
          </w:p>
        </w:tc>
        <w:tc>
          <w:tcPr>
            <w:tcW w:w="2440" w:type="dxa"/>
            <w:vMerge w:val="continue"/>
            <w:shd w:val="clear" w:color="auto" w:fill="auto"/>
            <w:vAlign w:val="center"/>
          </w:tcPr>
          <w:p>
            <w:pPr>
              <w:widowControl/>
              <w:jc w:val="center"/>
              <w:rPr>
                <w:rFonts w:ascii="仿宋_GB2312" w:hAnsi="宋体" w:eastAsia="仿宋_GB2312" w:cs="宋体"/>
                <w:color w:val="auto"/>
                <w:kern w:val="0"/>
                <w:sz w:val="20"/>
                <w:szCs w:val="20"/>
                <w:highlight w:val="none"/>
              </w:rPr>
            </w:pPr>
          </w:p>
        </w:tc>
        <w:tc>
          <w:tcPr>
            <w:tcW w:w="2260" w:type="dxa"/>
            <w:vMerge w:val="restart"/>
            <w:shd w:val="clear" w:color="auto" w:fill="auto"/>
            <w:vAlign w:val="center"/>
          </w:tcPr>
          <w:p>
            <w:pPr>
              <w:spacing w:line="240" w:lineRule="atLeast"/>
              <w:jc w:val="center"/>
              <w:rPr>
                <w:rFonts w:hint="eastAsia" w:ascii="仿宋_GB2312" w:eastAsia="仿宋_GB2312"/>
                <w:color w:val="auto"/>
                <w:sz w:val="20"/>
                <w:szCs w:val="20"/>
                <w:highlight w:val="none"/>
                <w:lang w:eastAsia="zh-CN"/>
              </w:rPr>
            </w:pPr>
            <w:r>
              <w:rPr>
                <w:rFonts w:hint="eastAsia" w:ascii="仿宋_GB2312" w:eastAsia="仿宋_GB2312"/>
                <w:color w:val="auto"/>
                <w:sz w:val="20"/>
                <w:szCs w:val="20"/>
                <w:highlight w:val="none"/>
                <w:lang w:eastAsia="zh-CN"/>
              </w:rPr>
              <w:t>丰台站临时执法区域</w:t>
            </w:r>
          </w:p>
        </w:tc>
        <w:tc>
          <w:tcPr>
            <w:tcW w:w="2122" w:type="dxa"/>
            <w:shd w:val="clear" w:color="auto" w:fill="auto"/>
            <w:vAlign w:val="center"/>
          </w:tcPr>
          <w:p>
            <w:pPr>
              <w:widowControl/>
              <w:spacing w:line="240" w:lineRule="atLeast"/>
              <w:jc w:val="center"/>
              <w:rPr>
                <w:rFonts w:hint="default" w:ascii="仿宋_GB2312" w:hAnsi="宋体" w:eastAsia="仿宋_GB2312" w:cs="宋体"/>
                <w:color w:val="auto"/>
                <w:kern w:val="0"/>
                <w:sz w:val="20"/>
                <w:szCs w:val="20"/>
                <w:highlight w:val="none"/>
                <w:lang w:val="en-US" w:eastAsia="zh-CN"/>
              </w:rPr>
            </w:pPr>
            <w:r>
              <w:rPr>
                <w:rFonts w:hint="eastAsia" w:ascii="仿宋_GB2312" w:hAnsi="宋体" w:eastAsia="仿宋_GB2312" w:cs="宋体"/>
                <w:color w:val="auto"/>
                <w:kern w:val="0"/>
                <w:sz w:val="20"/>
                <w:szCs w:val="20"/>
                <w:highlight w:val="none"/>
                <w:lang w:val="en-US" w:eastAsia="zh-CN"/>
              </w:rPr>
              <w:t>主站房</w:t>
            </w:r>
          </w:p>
        </w:tc>
        <w:tc>
          <w:tcPr>
            <w:tcW w:w="1701" w:type="dxa"/>
            <w:shd w:val="clear" w:color="auto" w:fill="auto"/>
            <w:vAlign w:val="center"/>
          </w:tcPr>
          <w:p>
            <w:pPr>
              <w:widowControl/>
              <w:spacing w:line="240" w:lineRule="atLeast"/>
              <w:jc w:val="center"/>
              <w:rPr>
                <w:rFonts w:hint="eastAsia" w:ascii="仿宋_GB2312" w:hAnsi="宋体" w:eastAsia="仿宋_GB2312" w:cs="宋体"/>
                <w:color w:val="auto"/>
                <w:kern w:val="0"/>
                <w:sz w:val="20"/>
                <w:szCs w:val="20"/>
                <w:highlight w:val="none"/>
                <w:lang w:eastAsia="zh-CN"/>
              </w:rPr>
            </w:pPr>
            <w:r>
              <w:rPr>
                <w:rFonts w:hint="eastAsia" w:ascii="仿宋_GB2312" w:hAnsi="宋体" w:eastAsia="仿宋_GB2312" w:cs="宋体"/>
                <w:color w:val="auto"/>
                <w:kern w:val="0"/>
                <w:sz w:val="20"/>
                <w:szCs w:val="20"/>
                <w:highlight w:val="none"/>
                <w:lang w:eastAsia="zh-CN"/>
              </w:rPr>
              <w:t>丰台站地区执法大队</w:t>
            </w:r>
          </w:p>
        </w:tc>
        <w:tc>
          <w:tcPr>
            <w:tcW w:w="1415" w:type="dxa"/>
            <w:shd w:val="clear" w:color="auto" w:fill="auto"/>
            <w:vAlign w:val="center"/>
          </w:tcPr>
          <w:p>
            <w:pPr>
              <w:widowControl/>
              <w:spacing w:line="240" w:lineRule="atLeast"/>
              <w:jc w:val="center"/>
              <w:rPr>
                <w:rFonts w:ascii="仿宋_GB2312" w:hAnsi="宋体" w:eastAsia="仿宋_GB2312" w:cs="宋体"/>
                <w:color w:val="auto"/>
                <w:kern w:val="0"/>
                <w:sz w:val="20"/>
                <w:szCs w:val="20"/>
                <w:highlight w:val="none"/>
              </w:rPr>
            </w:pPr>
          </w:p>
        </w:tc>
        <w:tc>
          <w:tcPr>
            <w:tcW w:w="2129" w:type="dxa"/>
            <w:shd w:val="clear" w:color="auto" w:fill="auto"/>
            <w:vAlign w:val="center"/>
          </w:tcPr>
          <w:p>
            <w:pPr>
              <w:widowControl/>
              <w:spacing w:line="240" w:lineRule="atLeast"/>
              <w:rPr>
                <w:rFonts w:hint="default" w:ascii="仿宋_GB2312" w:hAnsi="宋体" w:eastAsia="仿宋_GB2312" w:cs="宋体"/>
                <w:color w:val="auto"/>
                <w:kern w:val="0"/>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shd w:val="clear" w:color="auto" w:fill="auto"/>
            <w:vAlign w:val="center"/>
          </w:tcPr>
          <w:p>
            <w:pPr>
              <w:widowControl/>
              <w:jc w:val="center"/>
              <w:rPr>
                <w:rFonts w:hint="default"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lang w:val="en-US" w:eastAsia="zh-CN"/>
              </w:rPr>
              <w:t>11</w:t>
            </w:r>
          </w:p>
        </w:tc>
        <w:tc>
          <w:tcPr>
            <w:tcW w:w="1140" w:type="dxa"/>
            <w:vMerge w:val="continue"/>
            <w:shd w:val="clear" w:color="auto" w:fill="auto"/>
            <w:vAlign w:val="center"/>
          </w:tcPr>
          <w:p>
            <w:pPr>
              <w:widowControl/>
              <w:jc w:val="center"/>
              <w:rPr>
                <w:rFonts w:ascii="仿宋_GB2312" w:hAnsi="宋体" w:eastAsia="仿宋_GB2312" w:cs="宋体"/>
                <w:b/>
                <w:bCs/>
                <w:color w:val="auto"/>
                <w:kern w:val="0"/>
                <w:sz w:val="20"/>
                <w:szCs w:val="20"/>
              </w:rPr>
            </w:pPr>
          </w:p>
        </w:tc>
        <w:tc>
          <w:tcPr>
            <w:tcW w:w="2440" w:type="dxa"/>
            <w:vMerge w:val="continue"/>
            <w:shd w:val="clear" w:color="auto" w:fill="auto"/>
            <w:vAlign w:val="center"/>
          </w:tcPr>
          <w:p>
            <w:pPr>
              <w:widowControl/>
              <w:jc w:val="center"/>
              <w:rPr>
                <w:rFonts w:ascii="仿宋_GB2312" w:hAnsi="宋体" w:eastAsia="仿宋_GB2312" w:cs="宋体"/>
                <w:color w:val="auto"/>
                <w:kern w:val="0"/>
                <w:sz w:val="20"/>
                <w:szCs w:val="20"/>
                <w:highlight w:val="none"/>
              </w:rPr>
            </w:pPr>
          </w:p>
        </w:tc>
        <w:tc>
          <w:tcPr>
            <w:tcW w:w="2260" w:type="dxa"/>
            <w:vMerge w:val="continue"/>
            <w:shd w:val="clear" w:color="auto" w:fill="auto"/>
            <w:vAlign w:val="center"/>
          </w:tcPr>
          <w:p>
            <w:pPr>
              <w:spacing w:line="240" w:lineRule="atLeast"/>
              <w:jc w:val="center"/>
              <w:rPr>
                <w:rFonts w:hint="eastAsia" w:ascii="仿宋_GB2312" w:eastAsia="仿宋_GB2312"/>
                <w:color w:val="auto"/>
                <w:sz w:val="20"/>
                <w:szCs w:val="20"/>
                <w:highlight w:val="none"/>
              </w:rPr>
            </w:pPr>
          </w:p>
        </w:tc>
        <w:tc>
          <w:tcPr>
            <w:tcW w:w="2122" w:type="dxa"/>
            <w:shd w:val="clear" w:color="auto" w:fill="auto"/>
            <w:vAlign w:val="center"/>
          </w:tcPr>
          <w:p>
            <w:pPr>
              <w:widowControl/>
              <w:spacing w:line="240" w:lineRule="atLeast"/>
              <w:jc w:val="center"/>
              <w:rPr>
                <w:rFonts w:hint="eastAsia" w:ascii="仿宋_GB2312" w:hAnsi="宋体" w:eastAsia="仿宋_GB2312" w:cs="宋体"/>
                <w:strike w:val="0"/>
                <w:dstrike w:val="0"/>
                <w:color w:val="auto"/>
                <w:kern w:val="0"/>
                <w:sz w:val="20"/>
                <w:szCs w:val="20"/>
                <w:highlight w:val="none"/>
                <w:lang w:eastAsia="zh-CN"/>
              </w:rPr>
            </w:pPr>
            <w:r>
              <w:rPr>
                <w:rFonts w:hint="eastAsia" w:ascii="仿宋_GB2312" w:hAnsi="宋体" w:eastAsia="仿宋_GB2312" w:cs="宋体"/>
                <w:strike w:val="0"/>
                <w:dstrike w:val="0"/>
                <w:color w:val="auto"/>
                <w:kern w:val="0"/>
                <w:sz w:val="20"/>
                <w:szCs w:val="20"/>
                <w:highlight w:val="none"/>
                <w:lang w:eastAsia="zh-CN"/>
              </w:rPr>
              <w:t>道路周边及施工工地</w:t>
            </w:r>
          </w:p>
        </w:tc>
        <w:tc>
          <w:tcPr>
            <w:tcW w:w="1701" w:type="dxa"/>
            <w:shd w:val="clear" w:color="auto" w:fill="auto"/>
            <w:vAlign w:val="center"/>
          </w:tcPr>
          <w:p>
            <w:pPr>
              <w:widowControl/>
              <w:spacing w:line="240" w:lineRule="atLeast"/>
              <w:jc w:val="center"/>
              <w:rPr>
                <w:rFonts w:hint="eastAsia"/>
                <w:strike w:val="0"/>
                <w:dstrike w:val="0"/>
                <w:color w:val="auto"/>
                <w:highlight w:val="none"/>
              </w:rPr>
            </w:pPr>
            <w:r>
              <w:rPr>
                <w:rFonts w:hint="eastAsia" w:ascii="仿宋_GB2312" w:hAnsi="宋体" w:eastAsia="仿宋_GB2312" w:cs="宋体"/>
                <w:strike w:val="0"/>
                <w:dstrike w:val="0"/>
                <w:color w:val="auto"/>
                <w:kern w:val="0"/>
                <w:sz w:val="20"/>
                <w:szCs w:val="20"/>
                <w:highlight w:val="none"/>
                <w:lang w:val="en-US" w:eastAsia="zh-CN" w:bidi="ar-SA"/>
              </w:rPr>
              <w:t>丰台站地区执法大队</w:t>
            </w:r>
          </w:p>
        </w:tc>
        <w:tc>
          <w:tcPr>
            <w:tcW w:w="1415" w:type="dxa"/>
            <w:shd w:val="clear" w:color="auto" w:fill="auto"/>
            <w:vAlign w:val="center"/>
          </w:tcPr>
          <w:p>
            <w:pPr>
              <w:widowControl/>
              <w:spacing w:line="240" w:lineRule="atLeast"/>
              <w:jc w:val="center"/>
              <w:rPr>
                <w:rFonts w:ascii="仿宋_GB2312" w:hAnsi="宋体" w:eastAsia="仿宋_GB2312" w:cs="宋体"/>
                <w:strike w:val="0"/>
                <w:dstrike w:val="0"/>
                <w:color w:val="auto"/>
                <w:kern w:val="0"/>
                <w:sz w:val="20"/>
                <w:szCs w:val="20"/>
                <w:highlight w:val="none"/>
              </w:rPr>
            </w:pPr>
          </w:p>
        </w:tc>
        <w:tc>
          <w:tcPr>
            <w:tcW w:w="2129" w:type="dxa"/>
            <w:shd w:val="clear" w:color="auto" w:fill="auto"/>
            <w:vAlign w:val="center"/>
          </w:tcPr>
          <w:p>
            <w:pPr>
              <w:widowControl/>
              <w:spacing w:line="240" w:lineRule="atLeast"/>
              <w:rPr>
                <w:rFonts w:hint="default" w:ascii="仿宋_GB2312" w:hAnsi="宋体" w:eastAsia="仿宋_GB2312" w:cs="宋体"/>
                <w:strike w:val="0"/>
                <w:dstrike w:val="0"/>
                <w:color w:val="auto"/>
                <w:kern w:val="0"/>
                <w:sz w:val="20"/>
                <w:szCs w:val="20"/>
                <w:highlight w:val="none"/>
                <w:lang w:val="en-US" w:eastAsia="zh-CN"/>
              </w:rPr>
            </w:pPr>
            <w:r>
              <w:rPr>
                <w:rFonts w:hint="eastAsia" w:ascii="仿宋_GB2312" w:hAnsi="宋体" w:eastAsia="仿宋_GB2312" w:cs="宋体"/>
                <w:strike w:val="0"/>
                <w:dstrike w:val="0"/>
                <w:color w:val="auto"/>
                <w:kern w:val="0"/>
                <w:sz w:val="20"/>
                <w:szCs w:val="20"/>
                <w:highlight w:val="none"/>
                <w:lang w:eastAsia="zh-CN"/>
              </w:rPr>
              <w:t>待</w:t>
            </w:r>
            <w:r>
              <w:rPr>
                <w:rFonts w:hint="eastAsia" w:ascii="仿宋_GB2312" w:hAnsi="宋体" w:eastAsia="仿宋_GB2312" w:cs="宋体"/>
                <w:strike w:val="0"/>
                <w:dstrike w:val="0"/>
                <w:color w:val="auto"/>
                <w:kern w:val="0"/>
                <w:sz w:val="20"/>
                <w:szCs w:val="20"/>
                <w:highlight w:val="none"/>
                <w:lang w:val="en-US" w:eastAsia="zh-CN"/>
              </w:rPr>
              <w:t>站区整体完工重新划界后纳入二类重点管理地区，重新划界前不纳入。</w:t>
            </w:r>
          </w:p>
        </w:tc>
      </w:tr>
    </w:tbl>
    <w:p>
      <w:pPr>
        <w:pStyle w:val="6"/>
        <w:rPr>
          <w:color w:val="auto"/>
        </w:rPr>
      </w:pPr>
    </w:p>
    <w:p>
      <w:pPr>
        <w:spacing w:line="240" w:lineRule="atLeast"/>
        <w:jc w:val="center"/>
        <w:rPr>
          <w:rFonts w:ascii="仿宋_GB2312" w:eastAsia="仿宋_GB2312"/>
          <w:color w:val="auto"/>
          <w:sz w:val="28"/>
          <w:szCs w:val="28"/>
        </w:rPr>
      </w:pPr>
      <w:r>
        <w:rPr>
          <w:rFonts w:hint="eastAsia" w:ascii="微软雅黑" w:hAnsi="微软雅黑" w:eastAsia="微软雅黑" w:cs="微软雅黑"/>
          <w:color w:val="auto"/>
          <w:sz w:val="32"/>
          <w:szCs w:val="32"/>
        </w:rPr>
        <w:t>门头沟区域分类管理台帐</w:t>
      </w:r>
    </w:p>
    <w:p>
      <w:pPr>
        <w:spacing w:line="240" w:lineRule="atLeast"/>
        <w:jc w:val="center"/>
        <w:rPr>
          <w:rFonts w:ascii="仿宋_GB2312" w:eastAsia="仿宋_GB2312"/>
          <w:color w:val="auto"/>
          <w:sz w:val="28"/>
          <w:szCs w:val="28"/>
        </w:rPr>
      </w:pPr>
      <w:r>
        <w:rPr>
          <w:rFonts w:hint="eastAsia" w:ascii="仿宋_GB2312" w:eastAsia="仿宋_GB2312"/>
          <w:color w:val="auto"/>
          <w:sz w:val="28"/>
          <w:szCs w:val="28"/>
        </w:rPr>
        <w:t>（一类地区10处，二类地区20处，共30处</w:t>
      </w:r>
      <w:r>
        <w:rPr>
          <w:rFonts w:ascii="仿宋_GB2312" w:eastAsia="仿宋_GB2312"/>
          <w:color w:val="auto"/>
          <w:sz w:val="28"/>
          <w:szCs w:val="28"/>
        </w:rPr>
        <w:t>)</w:t>
      </w:r>
    </w:p>
    <w:tbl>
      <w:tblPr>
        <w:tblStyle w:val="12"/>
        <w:tblW w:w="1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0"/>
        <w:gridCol w:w="972"/>
        <w:gridCol w:w="972"/>
        <w:gridCol w:w="2220"/>
        <w:gridCol w:w="3240"/>
        <w:gridCol w:w="2080"/>
        <w:gridCol w:w="2116"/>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00" w:type="dxa"/>
            <w:vAlign w:val="center"/>
          </w:tcPr>
          <w:p>
            <w:pPr>
              <w:widowControl/>
              <w:jc w:val="center"/>
              <w:rPr>
                <w:rFonts w:ascii="仿宋_GB2312" w:hAnsi="宋体" w:eastAsia="仿宋_GB2312" w:cs="宋体"/>
                <w:b/>
                <w:color w:val="auto"/>
                <w:kern w:val="0"/>
                <w:sz w:val="24"/>
              </w:rPr>
            </w:pPr>
            <w:r>
              <w:rPr>
                <w:rFonts w:hint="eastAsia" w:ascii="仿宋_GB2312" w:hAnsi="宋体" w:eastAsia="仿宋_GB2312" w:cs="宋体"/>
                <w:b/>
                <w:color w:val="auto"/>
                <w:kern w:val="0"/>
                <w:sz w:val="24"/>
              </w:rPr>
              <w:t>序号</w:t>
            </w:r>
          </w:p>
        </w:tc>
        <w:tc>
          <w:tcPr>
            <w:tcW w:w="1944" w:type="dxa"/>
            <w:gridSpan w:val="2"/>
            <w:vAlign w:val="center"/>
          </w:tcPr>
          <w:p>
            <w:pPr>
              <w:widowControl/>
              <w:jc w:val="center"/>
              <w:rPr>
                <w:rFonts w:ascii="仿宋_GB2312" w:hAnsi="宋体" w:eastAsia="仿宋_GB2312" w:cs="宋体"/>
                <w:b/>
                <w:color w:val="auto"/>
                <w:kern w:val="0"/>
                <w:sz w:val="24"/>
              </w:rPr>
            </w:pPr>
            <w:r>
              <w:rPr>
                <w:rFonts w:hint="eastAsia" w:ascii="仿宋_GB2312" w:hAnsi="宋体" w:eastAsia="仿宋_GB2312" w:cs="宋体"/>
                <w:b/>
                <w:color w:val="auto"/>
                <w:kern w:val="0"/>
                <w:sz w:val="24"/>
              </w:rPr>
              <w:t>类别</w:t>
            </w:r>
          </w:p>
        </w:tc>
        <w:tc>
          <w:tcPr>
            <w:tcW w:w="2220" w:type="dxa"/>
            <w:vAlign w:val="center"/>
          </w:tcPr>
          <w:p>
            <w:pPr>
              <w:widowControl/>
              <w:jc w:val="center"/>
              <w:rPr>
                <w:rFonts w:ascii="仿宋_GB2312" w:hAnsi="宋体" w:eastAsia="仿宋_GB2312" w:cs="宋体"/>
                <w:b/>
                <w:color w:val="auto"/>
                <w:kern w:val="0"/>
                <w:sz w:val="24"/>
              </w:rPr>
            </w:pPr>
            <w:r>
              <w:rPr>
                <w:rFonts w:hint="eastAsia" w:ascii="仿宋_GB2312" w:hAnsi="宋体" w:eastAsia="仿宋_GB2312" w:cs="宋体"/>
                <w:b/>
                <w:color w:val="auto"/>
                <w:kern w:val="0"/>
                <w:sz w:val="24"/>
              </w:rPr>
              <w:t>地区名称</w:t>
            </w:r>
          </w:p>
        </w:tc>
        <w:tc>
          <w:tcPr>
            <w:tcW w:w="3240" w:type="dxa"/>
            <w:vAlign w:val="center"/>
          </w:tcPr>
          <w:p>
            <w:pPr>
              <w:widowControl/>
              <w:jc w:val="center"/>
              <w:rPr>
                <w:rFonts w:ascii="仿宋_GB2312" w:hAnsi="宋体" w:eastAsia="仿宋_GB2312" w:cs="宋体"/>
                <w:b/>
                <w:color w:val="auto"/>
                <w:kern w:val="0"/>
                <w:sz w:val="24"/>
              </w:rPr>
            </w:pPr>
            <w:r>
              <w:rPr>
                <w:rFonts w:hint="eastAsia" w:ascii="仿宋_GB2312" w:hAnsi="宋体" w:eastAsia="仿宋_GB2312" w:cs="宋体"/>
                <w:b/>
                <w:color w:val="auto"/>
                <w:kern w:val="0"/>
                <w:sz w:val="24"/>
              </w:rPr>
              <w:t>大街名称</w:t>
            </w:r>
          </w:p>
        </w:tc>
        <w:tc>
          <w:tcPr>
            <w:tcW w:w="2080" w:type="dxa"/>
            <w:vAlign w:val="center"/>
          </w:tcPr>
          <w:p>
            <w:pPr>
              <w:widowControl/>
              <w:jc w:val="center"/>
              <w:rPr>
                <w:rFonts w:ascii="仿宋_GB2312" w:hAnsi="宋体" w:eastAsia="仿宋_GB2312" w:cs="宋体"/>
                <w:b/>
                <w:color w:val="auto"/>
                <w:kern w:val="0"/>
                <w:sz w:val="24"/>
              </w:rPr>
            </w:pPr>
            <w:r>
              <w:rPr>
                <w:rFonts w:hint="eastAsia" w:ascii="仿宋_GB2312" w:hAnsi="宋体" w:eastAsia="仿宋_GB2312" w:cs="宋体"/>
                <w:b/>
                <w:color w:val="auto"/>
                <w:kern w:val="0"/>
                <w:sz w:val="24"/>
              </w:rPr>
              <w:t>责任执法队</w:t>
            </w:r>
          </w:p>
        </w:tc>
        <w:tc>
          <w:tcPr>
            <w:tcW w:w="2116" w:type="dxa"/>
            <w:vAlign w:val="center"/>
          </w:tcPr>
          <w:p>
            <w:pPr>
              <w:widowControl/>
              <w:jc w:val="center"/>
              <w:rPr>
                <w:rFonts w:ascii="仿宋_GB2312" w:hAnsi="宋体" w:eastAsia="仿宋_GB2312" w:cs="宋体"/>
                <w:b/>
                <w:color w:val="auto"/>
                <w:kern w:val="0"/>
                <w:sz w:val="24"/>
              </w:rPr>
            </w:pPr>
            <w:r>
              <w:rPr>
                <w:rFonts w:hint="eastAsia" w:ascii="仿宋_GB2312" w:hAnsi="宋体" w:eastAsia="仿宋_GB2312" w:cs="宋体"/>
                <w:b/>
                <w:color w:val="auto"/>
                <w:kern w:val="0"/>
                <w:sz w:val="24"/>
              </w:rPr>
              <w:t>联系电话</w:t>
            </w:r>
          </w:p>
        </w:tc>
        <w:tc>
          <w:tcPr>
            <w:tcW w:w="1680" w:type="dxa"/>
            <w:noWrap/>
            <w:vAlign w:val="center"/>
          </w:tcPr>
          <w:p>
            <w:pPr>
              <w:widowControl/>
              <w:jc w:val="center"/>
              <w:rPr>
                <w:rFonts w:ascii="仿宋_GB2312" w:hAnsi="宋体" w:eastAsia="仿宋_GB2312" w:cs="宋体"/>
                <w:b/>
                <w:color w:val="auto"/>
                <w:kern w:val="0"/>
                <w:sz w:val="24"/>
              </w:rPr>
            </w:pPr>
            <w:r>
              <w:rPr>
                <w:rFonts w:hint="eastAsia" w:ascii="仿宋_GB2312" w:hAnsi="宋体" w:eastAsia="仿宋_GB2312" w:cs="宋体"/>
                <w:b/>
                <w:color w:val="auto"/>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00" w:type="dxa"/>
            <w:noWrap/>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1</w:t>
            </w:r>
          </w:p>
        </w:tc>
        <w:tc>
          <w:tcPr>
            <w:tcW w:w="972" w:type="dxa"/>
            <w:vMerge w:val="restart"/>
            <w:shd w:val="clear" w:color="auto" w:fill="auto"/>
            <w:vAlign w:val="center"/>
          </w:tcPr>
          <w:p>
            <w:pPr>
              <w:widowControl/>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一类</w:t>
            </w:r>
          </w:p>
          <w:p>
            <w:pPr>
              <w:widowControl/>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严格</w:t>
            </w:r>
          </w:p>
          <w:p>
            <w:pPr>
              <w:widowControl/>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控制</w:t>
            </w:r>
          </w:p>
          <w:p>
            <w:pPr>
              <w:widowControl/>
              <w:jc w:val="center"/>
              <w:rPr>
                <w:rFonts w:ascii="仿宋_GB2312" w:eastAsia="仿宋_GB2312" w:cs="宋体"/>
                <w:b/>
                <w:bCs/>
                <w:color w:val="auto"/>
                <w:kern w:val="0"/>
                <w:sz w:val="24"/>
              </w:rPr>
            </w:pPr>
            <w:r>
              <w:rPr>
                <w:rFonts w:hint="eastAsia" w:ascii="仿宋_GB2312" w:hAnsi="宋体" w:eastAsia="仿宋_GB2312" w:cs="宋体"/>
                <w:b/>
                <w:color w:val="auto"/>
                <w:kern w:val="0"/>
                <w:sz w:val="20"/>
                <w:szCs w:val="20"/>
              </w:rPr>
              <w:t>地区</w:t>
            </w:r>
          </w:p>
        </w:tc>
        <w:tc>
          <w:tcPr>
            <w:tcW w:w="972" w:type="dxa"/>
            <w:vMerge w:val="restart"/>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重点地区</w:t>
            </w:r>
          </w:p>
        </w:tc>
        <w:tc>
          <w:tcPr>
            <w:tcW w:w="2220" w:type="dxa"/>
            <w:noWrap/>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区委、区政府周边</w:t>
            </w:r>
          </w:p>
        </w:tc>
        <w:tc>
          <w:tcPr>
            <w:tcW w:w="3240" w:type="dxa"/>
            <w:vMerge w:val="restart"/>
            <w:noWrap/>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新桥大街</w:t>
            </w:r>
          </w:p>
        </w:tc>
        <w:tc>
          <w:tcPr>
            <w:tcW w:w="2080" w:type="dxa"/>
            <w:vMerge w:val="restart"/>
            <w:noWrap/>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大峪执法队</w:t>
            </w:r>
          </w:p>
        </w:tc>
        <w:tc>
          <w:tcPr>
            <w:tcW w:w="2116" w:type="dxa"/>
            <w:vMerge w:val="restart"/>
            <w:noWrap/>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69836144</w:t>
            </w:r>
          </w:p>
        </w:tc>
        <w:tc>
          <w:tcPr>
            <w:tcW w:w="1680" w:type="dxa"/>
            <w:noWrap/>
            <w:vAlign w:val="center"/>
          </w:tcPr>
          <w:p>
            <w:pPr>
              <w:widowControl/>
              <w:jc w:val="center"/>
              <w:rPr>
                <w:rFonts w:ascii="仿宋_GB2312"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00" w:type="dxa"/>
            <w:noWrap/>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2</w:t>
            </w:r>
          </w:p>
        </w:tc>
        <w:tc>
          <w:tcPr>
            <w:tcW w:w="972" w:type="dxa"/>
            <w:vMerge w:val="continue"/>
            <w:shd w:val="clear" w:color="auto" w:fill="auto"/>
            <w:vAlign w:val="center"/>
          </w:tcPr>
          <w:p>
            <w:pPr>
              <w:widowControl/>
              <w:jc w:val="center"/>
              <w:rPr>
                <w:rFonts w:ascii="仿宋_GB2312" w:eastAsia="仿宋_GB2312" w:cs="宋体"/>
                <w:b/>
                <w:bCs/>
                <w:color w:val="auto"/>
                <w:kern w:val="0"/>
                <w:sz w:val="24"/>
              </w:rPr>
            </w:pPr>
          </w:p>
        </w:tc>
        <w:tc>
          <w:tcPr>
            <w:tcW w:w="972" w:type="dxa"/>
            <w:vMerge w:val="continue"/>
            <w:vAlign w:val="center"/>
          </w:tcPr>
          <w:p>
            <w:pPr>
              <w:widowControl/>
              <w:jc w:val="center"/>
              <w:rPr>
                <w:rFonts w:ascii="仿宋_GB2312" w:eastAsia="仿宋_GB2312" w:cs="宋体"/>
                <w:bCs/>
                <w:color w:val="auto"/>
                <w:kern w:val="0"/>
                <w:sz w:val="24"/>
              </w:rPr>
            </w:pPr>
          </w:p>
        </w:tc>
        <w:tc>
          <w:tcPr>
            <w:tcW w:w="2220" w:type="dxa"/>
            <w:noWrap/>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贸易大楼周边</w:t>
            </w:r>
          </w:p>
        </w:tc>
        <w:tc>
          <w:tcPr>
            <w:tcW w:w="3240" w:type="dxa"/>
            <w:vMerge w:val="continue"/>
            <w:noWrap/>
            <w:vAlign w:val="center"/>
          </w:tcPr>
          <w:p>
            <w:pPr>
              <w:jc w:val="center"/>
              <w:rPr>
                <w:rFonts w:ascii="仿宋_GB2312" w:eastAsia="仿宋_GB2312" w:cs="宋体"/>
                <w:color w:val="auto"/>
                <w:kern w:val="0"/>
                <w:sz w:val="20"/>
                <w:szCs w:val="20"/>
              </w:rPr>
            </w:pPr>
          </w:p>
        </w:tc>
        <w:tc>
          <w:tcPr>
            <w:tcW w:w="2080" w:type="dxa"/>
            <w:vMerge w:val="continue"/>
            <w:vAlign w:val="center"/>
          </w:tcPr>
          <w:p>
            <w:pPr>
              <w:widowControl/>
              <w:jc w:val="center"/>
              <w:rPr>
                <w:rFonts w:ascii="仿宋_GB2312" w:eastAsia="仿宋_GB2312" w:cs="宋体"/>
                <w:color w:val="auto"/>
                <w:kern w:val="0"/>
                <w:sz w:val="20"/>
                <w:szCs w:val="20"/>
              </w:rPr>
            </w:pPr>
          </w:p>
        </w:tc>
        <w:tc>
          <w:tcPr>
            <w:tcW w:w="2116" w:type="dxa"/>
            <w:vMerge w:val="continue"/>
            <w:vAlign w:val="center"/>
          </w:tcPr>
          <w:p>
            <w:pPr>
              <w:widowControl/>
              <w:jc w:val="center"/>
              <w:rPr>
                <w:rFonts w:ascii="仿宋_GB2312" w:eastAsia="仿宋_GB2312" w:cs="宋体"/>
                <w:color w:val="auto"/>
                <w:kern w:val="0"/>
                <w:sz w:val="20"/>
                <w:szCs w:val="20"/>
              </w:rPr>
            </w:pPr>
          </w:p>
        </w:tc>
        <w:tc>
          <w:tcPr>
            <w:tcW w:w="1680" w:type="dxa"/>
            <w:noWrap/>
            <w:vAlign w:val="center"/>
          </w:tcPr>
          <w:p>
            <w:pPr>
              <w:widowControl/>
              <w:jc w:val="center"/>
              <w:rPr>
                <w:rFonts w:ascii="仿宋_GB2312"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00" w:type="dxa"/>
            <w:noWrap/>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3</w:t>
            </w:r>
          </w:p>
        </w:tc>
        <w:tc>
          <w:tcPr>
            <w:tcW w:w="972" w:type="dxa"/>
            <w:vMerge w:val="continue"/>
            <w:shd w:val="clear" w:color="auto" w:fill="auto"/>
            <w:vAlign w:val="center"/>
          </w:tcPr>
          <w:p>
            <w:pPr>
              <w:widowControl/>
              <w:jc w:val="center"/>
              <w:rPr>
                <w:rFonts w:ascii="仿宋_GB2312" w:eastAsia="仿宋_GB2312" w:cs="宋体"/>
                <w:b/>
                <w:bCs/>
                <w:color w:val="auto"/>
                <w:kern w:val="0"/>
                <w:sz w:val="24"/>
              </w:rPr>
            </w:pPr>
          </w:p>
        </w:tc>
        <w:tc>
          <w:tcPr>
            <w:tcW w:w="972" w:type="dxa"/>
            <w:vMerge w:val="continue"/>
            <w:vAlign w:val="center"/>
          </w:tcPr>
          <w:p>
            <w:pPr>
              <w:widowControl/>
              <w:jc w:val="center"/>
              <w:rPr>
                <w:rFonts w:ascii="仿宋_GB2312" w:eastAsia="仿宋_GB2312" w:cs="宋体"/>
                <w:bCs/>
                <w:color w:val="auto"/>
                <w:kern w:val="0"/>
                <w:sz w:val="24"/>
              </w:rPr>
            </w:pPr>
          </w:p>
        </w:tc>
        <w:tc>
          <w:tcPr>
            <w:tcW w:w="2220" w:type="dxa"/>
            <w:noWrap/>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双峪大卖场周边</w:t>
            </w:r>
          </w:p>
        </w:tc>
        <w:tc>
          <w:tcPr>
            <w:tcW w:w="3240" w:type="dxa"/>
            <w:noWrap/>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双峪路</w:t>
            </w:r>
          </w:p>
        </w:tc>
        <w:tc>
          <w:tcPr>
            <w:tcW w:w="2080" w:type="dxa"/>
            <w:vMerge w:val="continue"/>
            <w:vAlign w:val="center"/>
          </w:tcPr>
          <w:p>
            <w:pPr>
              <w:widowControl/>
              <w:jc w:val="center"/>
              <w:rPr>
                <w:rFonts w:ascii="仿宋_GB2312" w:eastAsia="仿宋_GB2312" w:cs="宋体"/>
                <w:color w:val="auto"/>
                <w:kern w:val="0"/>
                <w:sz w:val="20"/>
                <w:szCs w:val="20"/>
              </w:rPr>
            </w:pPr>
          </w:p>
        </w:tc>
        <w:tc>
          <w:tcPr>
            <w:tcW w:w="2116" w:type="dxa"/>
            <w:vMerge w:val="continue"/>
            <w:vAlign w:val="center"/>
          </w:tcPr>
          <w:p>
            <w:pPr>
              <w:widowControl/>
              <w:jc w:val="center"/>
              <w:rPr>
                <w:rFonts w:ascii="仿宋_GB2312" w:eastAsia="仿宋_GB2312" w:cs="宋体"/>
                <w:color w:val="auto"/>
                <w:kern w:val="0"/>
                <w:sz w:val="20"/>
                <w:szCs w:val="20"/>
              </w:rPr>
            </w:pPr>
          </w:p>
        </w:tc>
        <w:tc>
          <w:tcPr>
            <w:tcW w:w="1680" w:type="dxa"/>
            <w:noWrap/>
            <w:vAlign w:val="center"/>
          </w:tcPr>
          <w:p>
            <w:pPr>
              <w:widowControl/>
              <w:jc w:val="center"/>
              <w:rPr>
                <w:rFonts w:ascii="仿宋_GB2312"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00" w:type="dxa"/>
            <w:noWrap/>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4</w:t>
            </w:r>
          </w:p>
        </w:tc>
        <w:tc>
          <w:tcPr>
            <w:tcW w:w="972" w:type="dxa"/>
            <w:vMerge w:val="continue"/>
            <w:shd w:val="clear" w:color="auto" w:fill="auto"/>
            <w:vAlign w:val="center"/>
          </w:tcPr>
          <w:p>
            <w:pPr>
              <w:widowControl/>
              <w:jc w:val="center"/>
              <w:rPr>
                <w:rFonts w:ascii="仿宋_GB2312" w:eastAsia="仿宋_GB2312" w:cs="宋体"/>
                <w:b/>
                <w:bCs/>
                <w:color w:val="auto"/>
                <w:kern w:val="0"/>
                <w:sz w:val="24"/>
              </w:rPr>
            </w:pPr>
          </w:p>
        </w:tc>
        <w:tc>
          <w:tcPr>
            <w:tcW w:w="972" w:type="dxa"/>
            <w:vMerge w:val="restart"/>
            <w:vAlign w:val="center"/>
          </w:tcPr>
          <w:p>
            <w:pPr>
              <w:widowControl/>
              <w:jc w:val="center"/>
              <w:rPr>
                <w:rFonts w:ascii="仿宋_GB2312" w:hAnsi="宋体" w:eastAsia="仿宋_GB2312" w:cs="宋体"/>
                <w:bCs/>
                <w:color w:val="auto"/>
                <w:kern w:val="0"/>
                <w:sz w:val="24"/>
              </w:rPr>
            </w:pPr>
            <w:r>
              <w:rPr>
                <w:rFonts w:hint="eastAsia" w:ascii="仿宋_GB2312" w:hAnsi="宋体" w:eastAsia="仿宋_GB2312" w:cs="宋体"/>
                <w:color w:val="auto"/>
                <w:kern w:val="0"/>
                <w:sz w:val="20"/>
                <w:szCs w:val="20"/>
              </w:rPr>
              <w:t>重点大街</w:t>
            </w:r>
          </w:p>
        </w:tc>
        <w:tc>
          <w:tcPr>
            <w:tcW w:w="5460" w:type="dxa"/>
            <w:gridSpan w:val="2"/>
            <w:noWrap/>
            <w:vAlign w:val="center"/>
          </w:tcPr>
          <w:p>
            <w:pPr>
              <w:widowControl/>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新桥大街（北至河滩路口，南至大峪路口）</w:t>
            </w:r>
          </w:p>
        </w:tc>
        <w:tc>
          <w:tcPr>
            <w:tcW w:w="2080" w:type="dxa"/>
            <w:noWrap/>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大峪执法队</w:t>
            </w:r>
          </w:p>
        </w:tc>
        <w:tc>
          <w:tcPr>
            <w:tcW w:w="2116" w:type="dxa"/>
            <w:noWrap/>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69836144</w:t>
            </w:r>
          </w:p>
        </w:tc>
        <w:tc>
          <w:tcPr>
            <w:tcW w:w="1680" w:type="dxa"/>
            <w:noWrap/>
            <w:vAlign w:val="center"/>
          </w:tcPr>
          <w:p>
            <w:pPr>
              <w:widowControl/>
              <w:jc w:val="center"/>
              <w:rPr>
                <w:rFonts w:ascii="仿宋_GB2312"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00" w:type="dxa"/>
            <w:noWrap/>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5</w:t>
            </w:r>
          </w:p>
        </w:tc>
        <w:tc>
          <w:tcPr>
            <w:tcW w:w="972" w:type="dxa"/>
            <w:vMerge w:val="continue"/>
            <w:shd w:val="clear" w:color="auto" w:fill="auto"/>
            <w:vAlign w:val="center"/>
          </w:tcPr>
          <w:p>
            <w:pPr>
              <w:widowControl/>
              <w:jc w:val="center"/>
              <w:rPr>
                <w:rFonts w:ascii="仿宋_GB2312" w:eastAsia="仿宋_GB2312" w:cs="宋体"/>
                <w:b/>
                <w:bCs/>
                <w:color w:val="auto"/>
                <w:kern w:val="0"/>
                <w:sz w:val="24"/>
              </w:rPr>
            </w:pPr>
          </w:p>
        </w:tc>
        <w:tc>
          <w:tcPr>
            <w:tcW w:w="972" w:type="dxa"/>
            <w:vMerge w:val="continue"/>
            <w:vAlign w:val="center"/>
          </w:tcPr>
          <w:p>
            <w:pPr>
              <w:widowControl/>
              <w:jc w:val="center"/>
              <w:rPr>
                <w:rFonts w:ascii="仿宋_GB2312" w:hAnsi="宋体" w:eastAsia="仿宋_GB2312" w:cs="宋体"/>
                <w:bCs/>
                <w:color w:val="auto"/>
                <w:kern w:val="0"/>
                <w:sz w:val="24"/>
              </w:rPr>
            </w:pPr>
          </w:p>
        </w:tc>
        <w:tc>
          <w:tcPr>
            <w:tcW w:w="5460" w:type="dxa"/>
            <w:gridSpan w:val="2"/>
            <w:noWrap/>
            <w:vAlign w:val="center"/>
          </w:tcPr>
          <w:p>
            <w:pPr>
              <w:widowControl/>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新桥南街（北至大峪路口，南至葡萄嘴路口）</w:t>
            </w:r>
          </w:p>
        </w:tc>
        <w:tc>
          <w:tcPr>
            <w:tcW w:w="2080" w:type="dxa"/>
            <w:noWrap/>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大峪执法队</w:t>
            </w:r>
          </w:p>
        </w:tc>
        <w:tc>
          <w:tcPr>
            <w:tcW w:w="2116" w:type="dxa"/>
            <w:noWrap/>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69836144</w:t>
            </w:r>
          </w:p>
        </w:tc>
        <w:tc>
          <w:tcPr>
            <w:tcW w:w="1680" w:type="dxa"/>
            <w:noWrap/>
            <w:vAlign w:val="center"/>
          </w:tcPr>
          <w:p>
            <w:pPr>
              <w:widowControl/>
              <w:jc w:val="center"/>
              <w:rPr>
                <w:rFonts w:ascii="仿宋_GB2312"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00" w:type="dxa"/>
            <w:noWrap/>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w:t>
            </w:r>
          </w:p>
        </w:tc>
        <w:tc>
          <w:tcPr>
            <w:tcW w:w="972" w:type="dxa"/>
            <w:vMerge w:val="continue"/>
            <w:shd w:val="clear" w:color="auto" w:fill="auto"/>
            <w:vAlign w:val="center"/>
          </w:tcPr>
          <w:p>
            <w:pPr>
              <w:widowControl/>
              <w:jc w:val="center"/>
              <w:rPr>
                <w:rFonts w:ascii="仿宋_GB2312" w:eastAsia="仿宋_GB2312" w:cs="宋体"/>
                <w:b/>
                <w:bCs/>
                <w:color w:val="auto"/>
                <w:kern w:val="0"/>
                <w:sz w:val="24"/>
              </w:rPr>
            </w:pPr>
          </w:p>
        </w:tc>
        <w:tc>
          <w:tcPr>
            <w:tcW w:w="972" w:type="dxa"/>
            <w:vMerge w:val="continue"/>
            <w:vAlign w:val="center"/>
          </w:tcPr>
          <w:p>
            <w:pPr>
              <w:widowControl/>
              <w:jc w:val="center"/>
              <w:rPr>
                <w:rFonts w:ascii="仿宋_GB2312" w:hAnsi="宋体" w:eastAsia="仿宋_GB2312" w:cs="宋体"/>
                <w:bCs/>
                <w:color w:val="auto"/>
                <w:kern w:val="0"/>
                <w:sz w:val="24"/>
              </w:rPr>
            </w:pPr>
          </w:p>
        </w:tc>
        <w:tc>
          <w:tcPr>
            <w:tcW w:w="5460" w:type="dxa"/>
            <w:gridSpan w:val="2"/>
            <w:noWrap/>
            <w:vAlign w:val="center"/>
          </w:tcPr>
          <w:p>
            <w:pPr>
              <w:widowControl/>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双峪路（东至与石景山区交界，西至大峪路口）</w:t>
            </w:r>
          </w:p>
        </w:tc>
        <w:tc>
          <w:tcPr>
            <w:tcW w:w="2080" w:type="dxa"/>
            <w:noWrap/>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大峪执法队</w:t>
            </w:r>
          </w:p>
        </w:tc>
        <w:tc>
          <w:tcPr>
            <w:tcW w:w="2116" w:type="dxa"/>
            <w:noWrap/>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69836144</w:t>
            </w:r>
          </w:p>
        </w:tc>
        <w:tc>
          <w:tcPr>
            <w:tcW w:w="1680" w:type="dxa"/>
            <w:noWrap/>
            <w:vAlign w:val="center"/>
          </w:tcPr>
          <w:p>
            <w:pPr>
              <w:widowControl/>
              <w:jc w:val="center"/>
              <w:rPr>
                <w:rFonts w:ascii="仿宋_GB2312"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00" w:type="dxa"/>
            <w:noWrap/>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7</w:t>
            </w:r>
          </w:p>
        </w:tc>
        <w:tc>
          <w:tcPr>
            <w:tcW w:w="972" w:type="dxa"/>
            <w:vMerge w:val="continue"/>
            <w:shd w:val="clear" w:color="auto" w:fill="auto"/>
            <w:vAlign w:val="center"/>
          </w:tcPr>
          <w:p>
            <w:pPr>
              <w:widowControl/>
              <w:jc w:val="center"/>
              <w:rPr>
                <w:rFonts w:ascii="仿宋_GB2312" w:eastAsia="仿宋_GB2312" w:cs="宋体"/>
                <w:b/>
                <w:bCs/>
                <w:color w:val="auto"/>
                <w:kern w:val="0"/>
                <w:sz w:val="24"/>
              </w:rPr>
            </w:pPr>
          </w:p>
        </w:tc>
        <w:tc>
          <w:tcPr>
            <w:tcW w:w="972" w:type="dxa"/>
            <w:vMerge w:val="continue"/>
            <w:vAlign w:val="center"/>
          </w:tcPr>
          <w:p>
            <w:pPr>
              <w:widowControl/>
              <w:jc w:val="center"/>
              <w:rPr>
                <w:rFonts w:ascii="仿宋_GB2312" w:hAnsi="宋体" w:eastAsia="仿宋_GB2312" w:cs="宋体"/>
                <w:bCs/>
                <w:color w:val="auto"/>
                <w:kern w:val="0"/>
                <w:sz w:val="24"/>
              </w:rPr>
            </w:pPr>
          </w:p>
        </w:tc>
        <w:tc>
          <w:tcPr>
            <w:tcW w:w="5460" w:type="dxa"/>
            <w:gridSpan w:val="2"/>
            <w:noWrap/>
            <w:vAlign w:val="center"/>
          </w:tcPr>
          <w:p>
            <w:pPr>
              <w:widowControl/>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石担路大峪段（北至河滩东路，南至葡东桥）</w:t>
            </w:r>
          </w:p>
        </w:tc>
        <w:tc>
          <w:tcPr>
            <w:tcW w:w="2080" w:type="dxa"/>
            <w:noWrap/>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大峪执法队</w:t>
            </w:r>
          </w:p>
        </w:tc>
        <w:tc>
          <w:tcPr>
            <w:tcW w:w="2116" w:type="dxa"/>
            <w:noWrap/>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69836144</w:t>
            </w:r>
          </w:p>
        </w:tc>
        <w:tc>
          <w:tcPr>
            <w:tcW w:w="1680" w:type="dxa"/>
            <w:noWrap/>
            <w:vAlign w:val="center"/>
          </w:tcPr>
          <w:p>
            <w:pPr>
              <w:widowControl/>
              <w:jc w:val="center"/>
              <w:rPr>
                <w:rFonts w:ascii="仿宋_GB2312"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00" w:type="dxa"/>
            <w:noWrap/>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8</w:t>
            </w:r>
          </w:p>
        </w:tc>
        <w:tc>
          <w:tcPr>
            <w:tcW w:w="972" w:type="dxa"/>
            <w:vMerge w:val="continue"/>
            <w:shd w:val="clear" w:color="auto" w:fill="auto"/>
            <w:vAlign w:val="center"/>
          </w:tcPr>
          <w:p>
            <w:pPr>
              <w:widowControl/>
              <w:jc w:val="center"/>
              <w:rPr>
                <w:rFonts w:ascii="仿宋_GB2312" w:eastAsia="仿宋_GB2312" w:cs="宋体"/>
                <w:b/>
                <w:bCs/>
                <w:color w:val="auto"/>
                <w:kern w:val="0"/>
                <w:sz w:val="24"/>
              </w:rPr>
            </w:pPr>
          </w:p>
        </w:tc>
        <w:tc>
          <w:tcPr>
            <w:tcW w:w="972" w:type="dxa"/>
            <w:vMerge w:val="continue"/>
            <w:vAlign w:val="center"/>
          </w:tcPr>
          <w:p>
            <w:pPr>
              <w:widowControl/>
              <w:jc w:val="center"/>
              <w:rPr>
                <w:rFonts w:ascii="仿宋_GB2312" w:hAnsi="宋体" w:eastAsia="仿宋_GB2312" w:cs="宋体"/>
                <w:bCs/>
                <w:color w:val="auto"/>
                <w:kern w:val="0"/>
                <w:sz w:val="24"/>
              </w:rPr>
            </w:pPr>
          </w:p>
        </w:tc>
        <w:tc>
          <w:tcPr>
            <w:tcW w:w="5460" w:type="dxa"/>
            <w:gridSpan w:val="2"/>
            <w:noWrap/>
            <w:vAlign w:val="center"/>
          </w:tcPr>
          <w:p>
            <w:pPr>
              <w:widowControl/>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石担路城子段（北至水闸路，南至河滩东路）</w:t>
            </w:r>
          </w:p>
        </w:tc>
        <w:tc>
          <w:tcPr>
            <w:tcW w:w="2080" w:type="dxa"/>
            <w:noWrap/>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城子执法队</w:t>
            </w:r>
          </w:p>
        </w:tc>
        <w:tc>
          <w:tcPr>
            <w:tcW w:w="2116" w:type="dxa"/>
            <w:noWrap/>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69849904</w:t>
            </w:r>
          </w:p>
        </w:tc>
        <w:tc>
          <w:tcPr>
            <w:tcW w:w="1680" w:type="dxa"/>
            <w:noWrap/>
            <w:vAlign w:val="center"/>
          </w:tcPr>
          <w:p>
            <w:pPr>
              <w:widowControl/>
              <w:jc w:val="center"/>
              <w:rPr>
                <w:rFonts w:ascii="仿宋_GB2312"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00" w:type="dxa"/>
            <w:noWrap/>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9</w:t>
            </w:r>
          </w:p>
        </w:tc>
        <w:tc>
          <w:tcPr>
            <w:tcW w:w="972" w:type="dxa"/>
            <w:vMerge w:val="continue"/>
            <w:shd w:val="clear" w:color="auto" w:fill="auto"/>
            <w:vAlign w:val="center"/>
          </w:tcPr>
          <w:p>
            <w:pPr>
              <w:widowControl/>
              <w:jc w:val="center"/>
              <w:rPr>
                <w:rFonts w:ascii="仿宋_GB2312" w:eastAsia="仿宋_GB2312" w:cs="宋体"/>
                <w:b/>
                <w:bCs/>
                <w:color w:val="auto"/>
                <w:kern w:val="0"/>
                <w:sz w:val="24"/>
              </w:rPr>
            </w:pPr>
          </w:p>
        </w:tc>
        <w:tc>
          <w:tcPr>
            <w:tcW w:w="972" w:type="dxa"/>
            <w:vMerge w:val="continue"/>
            <w:vAlign w:val="center"/>
          </w:tcPr>
          <w:p>
            <w:pPr>
              <w:widowControl/>
              <w:jc w:val="center"/>
              <w:rPr>
                <w:rFonts w:ascii="仿宋_GB2312" w:hAnsi="宋体" w:eastAsia="仿宋_GB2312" w:cs="宋体"/>
                <w:bCs/>
                <w:color w:val="auto"/>
                <w:kern w:val="0"/>
                <w:sz w:val="24"/>
              </w:rPr>
            </w:pPr>
          </w:p>
        </w:tc>
        <w:tc>
          <w:tcPr>
            <w:tcW w:w="5460" w:type="dxa"/>
            <w:gridSpan w:val="2"/>
            <w:noWrap/>
            <w:vAlign w:val="center"/>
          </w:tcPr>
          <w:p>
            <w:pPr>
              <w:widowControl/>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城子大街（北至水闸路，南至河滩路口）</w:t>
            </w:r>
          </w:p>
        </w:tc>
        <w:tc>
          <w:tcPr>
            <w:tcW w:w="2080" w:type="dxa"/>
            <w:noWrap/>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城子执法队</w:t>
            </w:r>
          </w:p>
        </w:tc>
        <w:tc>
          <w:tcPr>
            <w:tcW w:w="2116" w:type="dxa"/>
            <w:noWrap/>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69849904</w:t>
            </w:r>
          </w:p>
        </w:tc>
        <w:tc>
          <w:tcPr>
            <w:tcW w:w="1680" w:type="dxa"/>
            <w:noWrap/>
            <w:vAlign w:val="center"/>
          </w:tcPr>
          <w:p>
            <w:pPr>
              <w:widowControl/>
              <w:jc w:val="center"/>
              <w:rPr>
                <w:rFonts w:ascii="仿宋_GB2312"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00" w:type="dxa"/>
            <w:noWrap/>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10</w:t>
            </w:r>
          </w:p>
        </w:tc>
        <w:tc>
          <w:tcPr>
            <w:tcW w:w="972" w:type="dxa"/>
            <w:vMerge w:val="continue"/>
            <w:shd w:val="clear" w:color="auto" w:fill="auto"/>
            <w:vAlign w:val="center"/>
          </w:tcPr>
          <w:p>
            <w:pPr>
              <w:widowControl/>
              <w:jc w:val="center"/>
              <w:rPr>
                <w:rFonts w:ascii="仿宋_GB2312" w:eastAsia="仿宋_GB2312" w:cs="宋体"/>
                <w:b/>
                <w:bCs/>
                <w:color w:val="auto"/>
                <w:kern w:val="0"/>
                <w:sz w:val="24"/>
              </w:rPr>
            </w:pPr>
          </w:p>
        </w:tc>
        <w:tc>
          <w:tcPr>
            <w:tcW w:w="972" w:type="dxa"/>
            <w:vMerge w:val="continue"/>
            <w:vAlign w:val="center"/>
          </w:tcPr>
          <w:p>
            <w:pPr>
              <w:widowControl/>
              <w:jc w:val="center"/>
              <w:rPr>
                <w:rFonts w:ascii="仿宋_GB2312" w:hAnsi="宋体" w:eastAsia="仿宋_GB2312" w:cs="宋体"/>
                <w:bCs/>
                <w:color w:val="auto"/>
                <w:kern w:val="0"/>
                <w:sz w:val="24"/>
              </w:rPr>
            </w:pPr>
          </w:p>
        </w:tc>
        <w:tc>
          <w:tcPr>
            <w:tcW w:w="5460" w:type="dxa"/>
            <w:gridSpan w:val="2"/>
            <w:noWrap/>
            <w:vAlign w:val="center"/>
          </w:tcPr>
          <w:p>
            <w:pPr>
              <w:widowControl/>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长安街西延线门头沟段（东至新首钢大桥门头沟界，西至冯村大桥路口）</w:t>
            </w:r>
          </w:p>
        </w:tc>
        <w:tc>
          <w:tcPr>
            <w:tcW w:w="2080" w:type="dxa"/>
            <w:noWrap/>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永定执法队</w:t>
            </w:r>
          </w:p>
        </w:tc>
        <w:tc>
          <w:tcPr>
            <w:tcW w:w="2116" w:type="dxa"/>
            <w:noWrap/>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60850093</w:t>
            </w:r>
          </w:p>
        </w:tc>
        <w:tc>
          <w:tcPr>
            <w:tcW w:w="1680" w:type="dxa"/>
            <w:noWrap/>
            <w:vAlign w:val="center"/>
          </w:tcPr>
          <w:p>
            <w:pPr>
              <w:widowControl/>
              <w:jc w:val="center"/>
              <w:rPr>
                <w:rFonts w:ascii="仿宋_GB2312"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00" w:type="dxa"/>
            <w:noWrap/>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11</w:t>
            </w:r>
          </w:p>
        </w:tc>
        <w:tc>
          <w:tcPr>
            <w:tcW w:w="972" w:type="dxa"/>
            <w:vMerge w:val="restart"/>
            <w:shd w:val="clear" w:color="auto" w:fill="auto"/>
            <w:vAlign w:val="center"/>
          </w:tcPr>
          <w:p>
            <w:pPr>
              <w:widowControl/>
              <w:jc w:val="center"/>
              <w:rPr>
                <w:rFonts w:ascii="仿宋_GB2312" w:hAnsi="宋体" w:eastAsia="仿宋_GB2312" w:cs="宋体"/>
                <w:b/>
                <w:bCs/>
                <w:color w:val="auto"/>
                <w:kern w:val="0"/>
                <w:sz w:val="20"/>
                <w:szCs w:val="20"/>
              </w:rPr>
            </w:pPr>
            <w:r>
              <w:rPr>
                <w:rFonts w:hint="eastAsia" w:ascii="仿宋_GB2312" w:hAnsi="宋体" w:eastAsia="仿宋_GB2312" w:cs="宋体"/>
                <w:b/>
                <w:bCs/>
                <w:color w:val="auto"/>
                <w:kern w:val="0"/>
                <w:sz w:val="20"/>
                <w:szCs w:val="20"/>
              </w:rPr>
              <w:t>二类</w:t>
            </w:r>
          </w:p>
          <w:p>
            <w:pPr>
              <w:widowControl/>
              <w:jc w:val="center"/>
              <w:rPr>
                <w:rFonts w:ascii="仿宋_GB2312" w:hAnsi="宋体" w:eastAsia="仿宋_GB2312" w:cs="宋体"/>
                <w:b/>
                <w:bCs/>
                <w:color w:val="auto"/>
                <w:kern w:val="0"/>
                <w:sz w:val="20"/>
                <w:szCs w:val="20"/>
              </w:rPr>
            </w:pPr>
            <w:r>
              <w:rPr>
                <w:rFonts w:hint="eastAsia" w:ascii="仿宋_GB2312" w:hAnsi="宋体" w:eastAsia="仿宋_GB2312" w:cs="宋体"/>
                <w:b/>
                <w:bCs/>
                <w:color w:val="auto"/>
                <w:kern w:val="0"/>
                <w:sz w:val="20"/>
                <w:szCs w:val="20"/>
              </w:rPr>
              <w:t>重点</w:t>
            </w:r>
          </w:p>
          <w:p>
            <w:pPr>
              <w:widowControl/>
              <w:jc w:val="center"/>
              <w:rPr>
                <w:rFonts w:ascii="仿宋_GB2312" w:hAnsi="宋体" w:eastAsia="仿宋_GB2312" w:cs="宋体"/>
                <w:b/>
                <w:bCs/>
                <w:color w:val="auto"/>
                <w:kern w:val="0"/>
                <w:sz w:val="20"/>
                <w:szCs w:val="20"/>
              </w:rPr>
            </w:pPr>
            <w:r>
              <w:rPr>
                <w:rFonts w:hint="eastAsia" w:ascii="仿宋_GB2312" w:hAnsi="宋体" w:eastAsia="仿宋_GB2312" w:cs="宋体"/>
                <w:b/>
                <w:bCs/>
                <w:color w:val="auto"/>
                <w:kern w:val="0"/>
                <w:sz w:val="20"/>
                <w:szCs w:val="20"/>
              </w:rPr>
              <w:t>管理</w:t>
            </w:r>
          </w:p>
          <w:p>
            <w:pPr>
              <w:jc w:val="center"/>
              <w:rPr>
                <w:rFonts w:ascii="仿宋_GB2312" w:eastAsia="仿宋_GB2312" w:cs="宋体"/>
                <w:b/>
                <w:bCs/>
                <w:color w:val="auto"/>
                <w:kern w:val="0"/>
                <w:sz w:val="24"/>
              </w:rPr>
            </w:pPr>
            <w:r>
              <w:rPr>
                <w:rFonts w:hint="eastAsia" w:ascii="仿宋_GB2312" w:hAnsi="宋体" w:eastAsia="仿宋_GB2312" w:cs="宋体"/>
                <w:b/>
                <w:bCs/>
                <w:color w:val="auto"/>
                <w:kern w:val="0"/>
                <w:sz w:val="20"/>
                <w:szCs w:val="20"/>
              </w:rPr>
              <w:t>地区</w:t>
            </w:r>
          </w:p>
        </w:tc>
        <w:tc>
          <w:tcPr>
            <w:tcW w:w="972" w:type="dxa"/>
            <w:vMerge w:val="restart"/>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重点地区</w:t>
            </w:r>
          </w:p>
        </w:tc>
        <w:tc>
          <w:tcPr>
            <w:tcW w:w="2220" w:type="dxa"/>
            <w:noWrap/>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区医院周边</w:t>
            </w:r>
          </w:p>
        </w:tc>
        <w:tc>
          <w:tcPr>
            <w:tcW w:w="3240" w:type="dxa"/>
            <w:noWrap/>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桥东街</w:t>
            </w:r>
          </w:p>
        </w:tc>
        <w:tc>
          <w:tcPr>
            <w:tcW w:w="2080" w:type="dxa"/>
            <w:noWrap/>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城子执法队</w:t>
            </w:r>
          </w:p>
        </w:tc>
        <w:tc>
          <w:tcPr>
            <w:tcW w:w="2116" w:type="dxa"/>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69849904</w:t>
            </w:r>
          </w:p>
        </w:tc>
        <w:tc>
          <w:tcPr>
            <w:tcW w:w="1680" w:type="dxa"/>
            <w:noWrap/>
            <w:vAlign w:val="center"/>
          </w:tcPr>
          <w:p>
            <w:pPr>
              <w:widowControl/>
              <w:jc w:val="center"/>
              <w:rPr>
                <w:rFonts w:ascii="仿宋_GB2312"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00" w:type="dxa"/>
            <w:noWrap/>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12</w:t>
            </w:r>
          </w:p>
        </w:tc>
        <w:tc>
          <w:tcPr>
            <w:tcW w:w="972" w:type="dxa"/>
            <w:vMerge w:val="continue"/>
            <w:shd w:val="clear" w:color="auto" w:fill="auto"/>
            <w:vAlign w:val="center"/>
          </w:tcPr>
          <w:p>
            <w:pPr>
              <w:jc w:val="center"/>
              <w:rPr>
                <w:rFonts w:ascii="仿宋_GB2312" w:hAnsi="宋体" w:eastAsia="仿宋_GB2312" w:cs="宋体"/>
                <w:b/>
                <w:bCs/>
                <w:color w:val="auto"/>
                <w:kern w:val="0"/>
                <w:sz w:val="20"/>
                <w:szCs w:val="20"/>
              </w:rPr>
            </w:pPr>
          </w:p>
        </w:tc>
        <w:tc>
          <w:tcPr>
            <w:tcW w:w="972" w:type="dxa"/>
            <w:vMerge w:val="continue"/>
            <w:vAlign w:val="center"/>
          </w:tcPr>
          <w:p>
            <w:pPr>
              <w:widowControl/>
              <w:jc w:val="center"/>
              <w:rPr>
                <w:rFonts w:ascii="仿宋_GB2312" w:eastAsia="仿宋_GB2312" w:cs="宋体"/>
                <w:bCs/>
                <w:color w:val="auto"/>
                <w:kern w:val="0"/>
                <w:sz w:val="24"/>
              </w:rPr>
            </w:pPr>
          </w:p>
        </w:tc>
        <w:tc>
          <w:tcPr>
            <w:tcW w:w="2220" w:type="dxa"/>
            <w:noWrap/>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石龙大厦周边</w:t>
            </w:r>
          </w:p>
        </w:tc>
        <w:tc>
          <w:tcPr>
            <w:tcW w:w="3240" w:type="dxa"/>
            <w:noWrap/>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河滩路</w:t>
            </w:r>
          </w:p>
        </w:tc>
        <w:tc>
          <w:tcPr>
            <w:tcW w:w="2080" w:type="dxa"/>
            <w:noWrap/>
            <w:vAlign w:val="center"/>
          </w:tcPr>
          <w:p>
            <w:pPr>
              <w:widowControl/>
              <w:jc w:val="center"/>
              <w:rPr>
                <w:rFonts w:ascii="仿宋_GB2312" w:eastAsia="仿宋_GB2312" w:cs="宋体"/>
                <w:color w:val="auto"/>
                <w:kern w:val="0"/>
                <w:sz w:val="20"/>
                <w:szCs w:val="20"/>
              </w:rPr>
            </w:pPr>
            <w:r>
              <w:rPr>
                <w:rFonts w:hint="eastAsia" w:ascii="仿宋_GB2312" w:eastAsia="仿宋_GB2312" w:cs="宋体"/>
                <w:color w:val="auto"/>
                <w:kern w:val="0"/>
                <w:sz w:val="20"/>
                <w:szCs w:val="20"/>
              </w:rPr>
              <w:t>大峪执法队</w:t>
            </w:r>
          </w:p>
        </w:tc>
        <w:tc>
          <w:tcPr>
            <w:tcW w:w="2116" w:type="dxa"/>
            <w:vAlign w:val="center"/>
          </w:tcPr>
          <w:p>
            <w:pPr>
              <w:widowControl/>
              <w:jc w:val="center"/>
              <w:rPr>
                <w:rFonts w:ascii="仿宋_GB2312" w:eastAsia="仿宋_GB2312" w:cs="宋体"/>
                <w:color w:val="auto"/>
                <w:kern w:val="0"/>
                <w:sz w:val="20"/>
                <w:szCs w:val="20"/>
              </w:rPr>
            </w:pPr>
            <w:r>
              <w:rPr>
                <w:rFonts w:hint="eastAsia" w:ascii="仿宋_GB2312" w:eastAsia="仿宋_GB2312" w:cs="宋体"/>
                <w:color w:val="auto"/>
                <w:kern w:val="0"/>
                <w:sz w:val="20"/>
                <w:szCs w:val="20"/>
              </w:rPr>
              <w:t>69836144</w:t>
            </w:r>
          </w:p>
        </w:tc>
        <w:tc>
          <w:tcPr>
            <w:tcW w:w="1680" w:type="dxa"/>
            <w:noWrap/>
            <w:vAlign w:val="center"/>
          </w:tcPr>
          <w:p>
            <w:pPr>
              <w:widowControl/>
              <w:jc w:val="center"/>
              <w:rPr>
                <w:rFonts w:ascii="仿宋_GB2312"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00" w:type="dxa"/>
            <w:noWrap/>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13</w:t>
            </w:r>
          </w:p>
        </w:tc>
        <w:tc>
          <w:tcPr>
            <w:tcW w:w="972" w:type="dxa"/>
            <w:vMerge w:val="continue"/>
            <w:shd w:val="clear" w:color="auto" w:fill="auto"/>
            <w:vAlign w:val="center"/>
          </w:tcPr>
          <w:p>
            <w:pPr>
              <w:jc w:val="center"/>
              <w:rPr>
                <w:rFonts w:ascii="仿宋_GB2312" w:eastAsia="仿宋_GB2312" w:cs="宋体"/>
                <w:b/>
                <w:bCs/>
                <w:color w:val="auto"/>
                <w:kern w:val="0"/>
                <w:sz w:val="24"/>
              </w:rPr>
            </w:pPr>
          </w:p>
        </w:tc>
        <w:tc>
          <w:tcPr>
            <w:tcW w:w="972" w:type="dxa"/>
            <w:vMerge w:val="restart"/>
            <w:shd w:val="clear" w:color="auto" w:fill="auto"/>
            <w:vAlign w:val="center"/>
          </w:tcPr>
          <w:p>
            <w:pPr>
              <w:widowControl/>
              <w:jc w:val="center"/>
              <w:rPr>
                <w:rFonts w:ascii="仿宋_GB2312" w:hAnsi="宋体" w:eastAsia="仿宋_GB2312" w:cs="宋体"/>
                <w:bCs/>
                <w:color w:val="auto"/>
                <w:kern w:val="0"/>
                <w:sz w:val="24"/>
              </w:rPr>
            </w:pPr>
            <w:r>
              <w:rPr>
                <w:rFonts w:hint="eastAsia" w:ascii="仿宋_GB2312" w:hAnsi="宋体" w:eastAsia="仿宋_GB2312" w:cs="宋体"/>
                <w:color w:val="auto"/>
                <w:kern w:val="0"/>
                <w:sz w:val="20"/>
                <w:szCs w:val="20"/>
              </w:rPr>
              <w:t>重点大街</w:t>
            </w:r>
          </w:p>
        </w:tc>
        <w:tc>
          <w:tcPr>
            <w:tcW w:w="5460" w:type="dxa"/>
            <w:gridSpan w:val="2"/>
            <w:vAlign w:val="center"/>
          </w:tcPr>
          <w:p>
            <w:pPr>
              <w:widowControl/>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大峪南路（东至大峪路口，西至中门寺街）</w:t>
            </w:r>
          </w:p>
        </w:tc>
        <w:tc>
          <w:tcPr>
            <w:tcW w:w="2080" w:type="dxa"/>
            <w:noWrap/>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大峪执法队</w:t>
            </w:r>
          </w:p>
        </w:tc>
        <w:tc>
          <w:tcPr>
            <w:tcW w:w="2116" w:type="dxa"/>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69836144</w:t>
            </w:r>
          </w:p>
        </w:tc>
        <w:tc>
          <w:tcPr>
            <w:tcW w:w="1680" w:type="dxa"/>
            <w:noWrap/>
            <w:vAlign w:val="center"/>
          </w:tcPr>
          <w:p>
            <w:pPr>
              <w:widowControl/>
              <w:jc w:val="center"/>
              <w:rPr>
                <w:rFonts w:ascii="仿宋_GB2312"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00" w:type="dxa"/>
            <w:noWrap/>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14</w:t>
            </w:r>
          </w:p>
        </w:tc>
        <w:tc>
          <w:tcPr>
            <w:tcW w:w="972" w:type="dxa"/>
            <w:vMerge w:val="continue"/>
            <w:shd w:val="clear" w:color="auto" w:fill="auto"/>
            <w:vAlign w:val="center"/>
          </w:tcPr>
          <w:p>
            <w:pPr>
              <w:jc w:val="center"/>
              <w:rPr>
                <w:rFonts w:ascii="仿宋_GB2312" w:eastAsia="仿宋_GB2312" w:cs="宋体"/>
                <w:b/>
                <w:bCs/>
                <w:color w:val="auto"/>
                <w:kern w:val="0"/>
                <w:sz w:val="24"/>
              </w:rPr>
            </w:pPr>
          </w:p>
        </w:tc>
        <w:tc>
          <w:tcPr>
            <w:tcW w:w="972" w:type="dxa"/>
            <w:vMerge w:val="continue"/>
            <w:shd w:val="clear" w:color="auto" w:fill="auto"/>
            <w:vAlign w:val="center"/>
          </w:tcPr>
          <w:p>
            <w:pPr>
              <w:jc w:val="center"/>
              <w:rPr>
                <w:rFonts w:ascii="仿宋_GB2312" w:eastAsia="仿宋_GB2312" w:cs="宋体"/>
                <w:bCs/>
                <w:color w:val="auto"/>
                <w:kern w:val="0"/>
                <w:sz w:val="24"/>
              </w:rPr>
            </w:pPr>
          </w:p>
        </w:tc>
        <w:tc>
          <w:tcPr>
            <w:tcW w:w="5460" w:type="dxa"/>
            <w:gridSpan w:val="2"/>
            <w:vAlign w:val="center"/>
          </w:tcPr>
          <w:p>
            <w:pPr>
              <w:widowControl/>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月季园路（东至石担路，西至新桥南街）</w:t>
            </w:r>
          </w:p>
        </w:tc>
        <w:tc>
          <w:tcPr>
            <w:tcW w:w="2080" w:type="dxa"/>
            <w:noWrap/>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大峪执法队</w:t>
            </w:r>
          </w:p>
        </w:tc>
        <w:tc>
          <w:tcPr>
            <w:tcW w:w="2116" w:type="dxa"/>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69836144</w:t>
            </w:r>
          </w:p>
        </w:tc>
        <w:tc>
          <w:tcPr>
            <w:tcW w:w="1680" w:type="dxa"/>
            <w:noWrap/>
            <w:vAlign w:val="center"/>
          </w:tcPr>
          <w:p>
            <w:pPr>
              <w:widowControl/>
              <w:jc w:val="center"/>
              <w:rPr>
                <w:rFonts w:ascii="仿宋_GB2312"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00" w:type="dxa"/>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15</w:t>
            </w:r>
          </w:p>
        </w:tc>
        <w:tc>
          <w:tcPr>
            <w:tcW w:w="972" w:type="dxa"/>
            <w:vMerge w:val="continue"/>
            <w:shd w:val="clear" w:color="auto" w:fill="auto"/>
            <w:vAlign w:val="center"/>
          </w:tcPr>
          <w:p>
            <w:pPr>
              <w:jc w:val="center"/>
              <w:rPr>
                <w:rFonts w:ascii="仿宋_GB2312" w:eastAsia="仿宋_GB2312" w:cs="宋体"/>
                <w:b/>
                <w:bCs/>
                <w:color w:val="auto"/>
                <w:kern w:val="0"/>
                <w:sz w:val="24"/>
              </w:rPr>
            </w:pPr>
          </w:p>
        </w:tc>
        <w:tc>
          <w:tcPr>
            <w:tcW w:w="972" w:type="dxa"/>
            <w:vMerge w:val="continue"/>
            <w:shd w:val="clear" w:color="auto" w:fill="auto"/>
            <w:vAlign w:val="center"/>
          </w:tcPr>
          <w:p>
            <w:pPr>
              <w:jc w:val="center"/>
              <w:rPr>
                <w:rFonts w:ascii="仿宋_GB2312" w:eastAsia="仿宋_GB2312" w:cs="宋体"/>
                <w:bCs/>
                <w:color w:val="auto"/>
                <w:kern w:val="0"/>
                <w:sz w:val="24"/>
              </w:rPr>
            </w:pPr>
          </w:p>
        </w:tc>
        <w:tc>
          <w:tcPr>
            <w:tcW w:w="5460" w:type="dxa"/>
            <w:gridSpan w:val="2"/>
            <w:vAlign w:val="center"/>
          </w:tcPr>
          <w:p>
            <w:pPr>
              <w:widowControl/>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河滩东路(东至石担路，西至河滩路口)</w:t>
            </w:r>
          </w:p>
        </w:tc>
        <w:tc>
          <w:tcPr>
            <w:tcW w:w="2080" w:type="dxa"/>
            <w:noWrap/>
            <w:vAlign w:val="center"/>
          </w:tcPr>
          <w:p>
            <w:pPr>
              <w:widowControl/>
              <w:jc w:val="center"/>
              <w:rPr>
                <w:rFonts w:ascii="仿宋_GB2312" w:eastAsia="仿宋_GB2312" w:cs="宋体"/>
                <w:color w:val="auto"/>
                <w:kern w:val="0"/>
                <w:sz w:val="20"/>
                <w:szCs w:val="20"/>
              </w:rPr>
            </w:pPr>
            <w:r>
              <w:rPr>
                <w:rFonts w:hint="eastAsia" w:ascii="仿宋_GB2312" w:eastAsia="仿宋_GB2312" w:cs="宋体"/>
                <w:color w:val="auto"/>
                <w:kern w:val="0"/>
                <w:sz w:val="20"/>
                <w:szCs w:val="20"/>
              </w:rPr>
              <w:t>大峪执法队</w:t>
            </w:r>
          </w:p>
        </w:tc>
        <w:tc>
          <w:tcPr>
            <w:tcW w:w="2116" w:type="dxa"/>
            <w:vAlign w:val="center"/>
          </w:tcPr>
          <w:p>
            <w:pPr>
              <w:widowControl/>
              <w:jc w:val="center"/>
              <w:rPr>
                <w:rFonts w:ascii="仿宋_GB2312" w:eastAsia="仿宋_GB2312" w:cs="宋体"/>
                <w:color w:val="auto"/>
                <w:kern w:val="0"/>
                <w:sz w:val="20"/>
                <w:szCs w:val="20"/>
              </w:rPr>
            </w:pPr>
            <w:r>
              <w:rPr>
                <w:rFonts w:hint="eastAsia" w:ascii="仿宋_GB2312" w:eastAsia="仿宋_GB2312" w:cs="宋体"/>
                <w:color w:val="auto"/>
                <w:kern w:val="0"/>
                <w:sz w:val="20"/>
                <w:szCs w:val="20"/>
              </w:rPr>
              <w:t>69836144</w:t>
            </w:r>
          </w:p>
        </w:tc>
        <w:tc>
          <w:tcPr>
            <w:tcW w:w="1680" w:type="dxa"/>
            <w:noWrap/>
            <w:vAlign w:val="center"/>
          </w:tcPr>
          <w:p>
            <w:pPr>
              <w:widowControl/>
              <w:jc w:val="center"/>
              <w:rPr>
                <w:rFonts w:ascii="仿宋_GB2312"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00" w:type="dxa"/>
            <w:noWrap/>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16</w:t>
            </w:r>
          </w:p>
        </w:tc>
        <w:tc>
          <w:tcPr>
            <w:tcW w:w="972" w:type="dxa"/>
            <w:vMerge w:val="continue"/>
            <w:shd w:val="clear" w:color="auto" w:fill="auto"/>
            <w:vAlign w:val="center"/>
          </w:tcPr>
          <w:p>
            <w:pPr>
              <w:jc w:val="center"/>
              <w:rPr>
                <w:rFonts w:ascii="仿宋_GB2312" w:eastAsia="仿宋_GB2312" w:cs="宋体"/>
                <w:b/>
                <w:bCs/>
                <w:color w:val="auto"/>
                <w:kern w:val="0"/>
                <w:sz w:val="24"/>
              </w:rPr>
            </w:pPr>
          </w:p>
        </w:tc>
        <w:tc>
          <w:tcPr>
            <w:tcW w:w="972" w:type="dxa"/>
            <w:vMerge w:val="continue"/>
            <w:shd w:val="clear" w:color="auto" w:fill="auto"/>
            <w:vAlign w:val="center"/>
          </w:tcPr>
          <w:p>
            <w:pPr>
              <w:jc w:val="center"/>
              <w:rPr>
                <w:rFonts w:ascii="仿宋_GB2312" w:eastAsia="仿宋_GB2312" w:cs="宋体"/>
                <w:bCs/>
                <w:color w:val="auto"/>
                <w:kern w:val="0"/>
                <w:sz w:val="24"/>
              </w:rPr>
            </w:pPr>
          </w:p>
        </w:tc>
        <w:tc>
          <w:tcPr>
            <w:tcW w:w="5460" w:type="dxa"/>
            <w:gridSpan w:val="2"/>
            <w:vAlign w:val="center"/>
          </w:tcPr>
          <w:p>
            <w:pPr>
              <w:widowControl/>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增产路东西向路段（东至河滩路口，西至金春时代商场路口）</w:t>
            </w:r>
          </w:p>
        </w:tc>
        <w:tc>
          <w:tcPr>
            <w:tcW w:w="2080" w:type="dxa"/>
            <w:noWrap/>
            <w:vAlign w:val="center"/>
          </w:tcPr>
          <w:p>
            <w:pPr>
              <w:widowControl/>
              <w:jc w:val="center"/>
              <w:rPr>
                <w:rFonts w:ascii="仿宋_GB2312" w:eastAsia="仿宋_GB2312" w:cs="宋体"/>
                <w:color w:val="auto"/>
                <w:kern w:val="0"/>
                <w:sz w:val="20"/>
                <w:szCs w:val="20"/>
              </w:rPr>
            </w:pPr>
            <w:r>
              <w:rPr>
                <w:rFonts w:hint="eastAsia" w:ascii="仿宋_GB2312" w:eastAsia="仿宋_GB2312" w:cs="宋体"/>
                <w:color w:val="auto"/>
                <w:kern w:val="0"/>
                <w:sz w:val="20"/>
                <w:szCs w:val="20"/>
              </w:rPr>
              <w:t>大峪执法队</w:t>
            </w:r>
          </w:p>
        </w:tc>
        <w:tc>
          <w:tcPr>
            <w:tcW w:w="2116" w:type="dxa"/>
            <w:vAlign w:val="center"/>
          </w:tcPr>
          <w:p>
            <w:pPr>
              <w:widowControl/>
              <w:jc w:val="center"/>
              <w:rPr>
                <w:rFonts w:ascii="仿宋_GB2312" w:eastAsia="仿宋_GB2312" w:cs="宋体"/>
                <w:color w:val="auto"/>
                <w:kern w:val="0"/>
                <w:sz w:val="20"/>
                <w:szCs w:val="20"/>
              </w:rPr>
            </w:pPr>
            <w:r>
              <w:rPr>
                <w:rFonts w:hint="eastAsia" w:ascii="仿宋_GB2312" w:eastAsia="仿宋_GB2312" w:cs="宋体"/>
                <w:color w:val="auto"/>
                <w:kern w:val="0"/>
                <w:sz w:val="20"/>
                <w:szCs w:val="20"/>
              </w:rPr>
              <w:t>69836144</w:t>
            </w:r>
          </w:p>
        </w:tc>
        <w:tc>
          <w:tcPr>
            <w:tcW w:w="1680" w:type="dxa"/>
            <w:noWrap/>
            <w:vAlign w:val="center"/>
          </w:tcPr>
          <w:p>
            <w:pPr>
              <w:widowControl/>
              <w:jc w:val="center"/>
              <w:rPr>
                <w:rFonts w:ascii="仿宋_GB2312"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00" w:type="dxa"/>
            <w:noWrap/>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17</w:t>
            </w:r>
          </w:p>
        </w:tc>
        <w:tc>
          <w:tcPr>
            <w:tcW w:w="972" w:type="dxa"/>
            <w:vMerge w:val="continue"/>
            <w:shd w:val="clear" w:color="auto" w:fill="auto"/>
            <w:vAlign w:val="center"/>
          </w:tcPr>
          <w:p>
            <w:pPr>
              <w:jc w:val="center"/>
              <w:rPr>
                <w:rFonts w:ascii="仿宋_GB2312" w:eastAsia="仿宋_GB2312" w:cs="宋体"/>
                <w:b/>
                <w:bCs/>
                <w:color w:val="auto"/>
                <w:kern w:val="0"/>
                <w:sz w:val="24"/>
              </w:rPr>
            </w:pPr>
          </w:p>
        </w:tc>
        <w:tc>
          <w:tcPr>
            <w:tcW w:w="972" w:type="dxa"/>
            <w:vMerge w:val="continue"/>
            <w:shd w:val="clear" w:color="auto" w:fill="auto"/>
            <w:vAlign w:val="center"/>
          </w:tcPr>
          <w:p>
            <w:pPr>
              <w:jc w:val="center"/>
              <w:rPr>
                <w:rFonts w:ascii="仿宋_GB2312" w:hAnsi="宋体" w:eastAsia="仿宋_GB2312" w:cs="宋体"/>
                <w:bCs/>
                <w:color w:val="auto"/>
                <w:kern w:val="0"/>
                <w:sz w:val="24"/>
              </w:rPr>
            </w:pPr>
          </w:p>
        </w:tc>
        <w:tc>
          <w:tcPr>
            <w:tcW w:w="5460" w:type="dxa"/>
            <w:gridSpan w:val="2"/>
            <w:vAlign w:val="center"/>
          </w:tcPr>
          <w:p>
            <w:pPr>
              <w:widowControl/>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桥东街（东至黑河沟桥，西至河滩桥）</w:t>
            </w:r>
          </w:p>
        </w:tc>
        <w:tc>
          <w:tcPr>
            <w:tcW w:w="2080" w:type="dxa"/>
            <w:noWrap/>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城子执法队</w:t>
            </w:r>
          </w:p>
        </w:tc>
        <w:tc>
          <w:tcPr>
            <w:tcW w:w="2116" w:type="dxa"/>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69849904</w:t>
            </w:r>
          </w:p>
        </w:tc>
        <w:tc>
          <w:tcPr>
            <w:tcW w:w="1680" w:type="dxa"/>
            <w:noWrap/>
            <w:vAlign w:val="center"/>
          </w:tcPr>
          <w:p>
            <w:pPr>
              <w:widowControl/>
              <w:jc w:val="center"/>
              <w:rPr>
                <w:rFonts w:ascii="仿宋_GB2312"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00" w:type="dxa"/>
            <w:noWrap/>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18</w:t>
            </w:r>
          </w:p>
        </w:tc>
        <w:tc>
          <w:tcPr>
            <w:tcW w:w="972" w:type="dxa"/>
            <w:vMerge w:val="continue"/>
            <w:shd w:val="clear" w:color="auto" w:fill="auto"/>
            <w:vAlign w:val="center"/>
          </w:tcPr>
          <w:p>
            <w:pPr>
              <w:jc w:val="center"/>
              <w:rPr>
                <w:rFonts w:ascii="仿宋_GB2312" w:eastAsia="仿宋_GB2312" w:cs="宋体"/>
                <w:b/>
                <w:bCs/>
                <w:color w:val="auto"/>
                <w:kern w:val="0"/>
                <w:sz w:val="24"/>
              </w:rPr>
            </w:pPr>
          </w:p>
        </w:tc>
        <w:tc>
          <w:tcPr>
            <w:tcW w:w="972" w:type="dxa"/>
            <w:vMerge w:val="continue"/>
            <w:shd w:val="clear" w:color="auto" w:fill="auto"/>
            <w:vAlign w:val="center"/>
          </w:tcPr>
          <w:p>
            <w:pPr>
              <w:jc w:val="center"/>
              <w:rPr>
                <w:rFonts w:ascii="仿宋_GB2312" w:eastAsia="仿宋_GB2312" w:cs="宋体"/>
                <w:bCs/>
                <w:color w:val="auto"/>
                <w:kern w:val="0"/>
                <w:sz w:val="24"/>
              </w:rPr>
            </w:pPr>
          </w:p>
        </w:tc>
        <w:tc>
          <w:tcPr>
            <w:tcW w:w="5460" w:type="dxa"/>
            <w:gridSpan w:val="2"/>
            <w:vAlign w:val="center"/>
          </w:tcPr>
          <w:p>
            <w:pPr>
              <w:widowControl/>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十场路（东至滨河路，西至城子大街）</w:t>
            </w:r>
          </w:p>
        </w:tc>
        <w:tc>
          <w:tcPr>
            <w:tcW w:w="2080" w:type="dxa"/>
            <w:noWrap/>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城子执法队</w:t>
            </w:r>
          </w:p>
        </w:tc>
        <w:tc>
          <w:tcPr>
            <w:tcW w:w="2116" w:type="dxa"/>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69849904</w:t>
            </w:r>
          </w:p>
        </w:tc>
        <w:tc>
          <w:tcPr>
            <w:tcW w:w="1680" w:type="dxa"/>
            <w:noWrap/>
            <w:vAlign w:val="center"/>
          </w:tcPr>
          <w:p>
            <w:pPr>
              <w:widowControl/>
              <w:jc w:val="center"/>
              <w:rPr>
                <w:rFonts w:ascii="仿宋_GB2312"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00" w:type="dxa"/>
            <w:noWrap/>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19</w:t>
            </w:r>
          </w:p>
        </w:tc>
        <w:tc>
          <w:tcPr>
            <w:tcW w:w="972" w:type="dxa"/>
            <w:vMerge w:val="continue"/>
            <w:shd w:val="clear" w:color="auto" w:fill="auto"/>
            <w:vAlign w:val="center"/>
          </w:tcPr>
          <w:p>
            <w:pPr>
              <w:jc w:val="center"/>
              <w:rPr>
                <w:rFonts w:ascii="仿宋_GB2312" w:eastAsia="仿宋_GB2312" w:cs="宋体"/>
                <w:b/>
                <w:bCs/>
                <w:color w:val="auto"/>
                <w:kern w:val="0"/>
                <w:sz w:val="24"/>
              </w:rPr>
            </w:pPr>
          </w:p>
        </w:tc>
        <w:tc>
          <w:tcPr>
            <w:tcW w:w="972" w:type="dxa"/>
            <w:vMerge w:val="continue"/>
            <w:shd w:val="clear" w:color="auto" w:fill="auto"/>
            <w:vAlign w:val="center"/>
          </w:tcPr>
          <w:p>
            <w:pPr>
              <w:jc w:val="center"/>
              <w:rPr>
                <w:rFonts w:ascii="仿宋_GB2312" w:eastAsia="仿宋_GB2312" w:cs="宋体"/>
                <w:bCs/>
                <w:color w:val="auto"/>
                <w:kern w:val="0"/>
                <w:sz w:val="24"/>
              </w:rPr>
            </w:pPr>
          </w:p>
        </w:tc>
        <w:tc>
          <w:tcPr>
            <w:tcW w:w="5460" w:type="dxa"/>
            <w:gridSpan w:val="2"/>
            <w:vAlign w:val="center"/>
          </w:tcPr>
          <w:p>
            <w:pPr>
              <w:widowControl/>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水闸北路（东至六环，西至城子大街）</w:t>
            </w:r>
          </w:p>
        </w:tc>
        <w:tc>
          <w:tcPr>
            <w:tcW w:w="2080" w:type="dxa"/>
            <w:noWrap/>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城子执法队</w:t>
            </w:r>
          </w:p>
        </w:tc>
        <w:tc>
          <w:tcPr>
            <w:tcW w:w="2116" w:type="dxa"/>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69849904</w:t>
            </w:r>
          </w:p>
        </w:tc>
        <w:tc>
          <w:tcPr>
            <w:tcW w:w="1680" w:type="dxa"/>
            <w:noWrap/>
            <w:vAlign w:val="center"/>
          </w:tcPr>
          <w:p>
            <w:pPr>
              <w:widowControl/>
              <w:jc w:val="center"/>
              <w:rPr>
                <w:rFonts w:ascii="仿宋_GB2312" w:eastAsia="仿宋_GB2312" w:cs="宋体"/>
                <w:color w:val="auto"/>
                <w:kern w:val="0"/>
                <w:sz w:val="20"/>
                <w:szCs w:val="20"/>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00" w:type="dxa"/>
            <w:noWrap/>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20</w:t>
            </w:r>
          </w:p>
        </w:tc>
        <w:tc>
          <w:tcPr>
            <w:tcW w:w="972" w:type="dxa"/>
            <w:vMerge w:val="continue"/>
            <w:shd w:val="clear" w:color="auto" w:fill="auto"/>
            <w:vAlign w:val="center"/>
          </w:tcPr>
          <w:p>
            <w:pPr>
              <w:jc w:val="center"/>
              <w:rPr>
                <w:rFonts w:ascii="仿宋_GB2312" w:eastAsia="仿宋_GB2312" w:cs="宋体"/>
                <w:b/>
                <w:bCs/>
                <w:color w:val="auto"/>
                <w:kern w:val="0"/>
                <w:sz w:val="24"/>
              </w:rPr>
            </w:pPr>
          </w:p>
        </w:tc>
        <w:tc>
          <w:tcPr>
            <w:tcW w:w="972" w:type="dxa"/>
            <w:vMerge w:val="continue"/>
            <w:shd w:val="clear" w:color="auto" w:fill="auto"/>
            <w:vAlign w:val="center"/>
          </w:tcPr>
          <w:p>
            <w:pPr>
              <w:jc w:val="center"/>
              <w:rPr>
                <w:rFonts w:ascii="仿宋_GB2312" w:eastAsia="仿宋_GB2312" w:cs="宋体"/>
                <w:bCs/>
                <w:color w:val="auto"/>
                <w:kern w:val="0"/>
                <w:sz w:val="24"/>
              </w:rPr>
            </w:pPr>
          </w:p>
        </w:tc>
        <w:tc>
          <w:tcPr>
            <w:tcW w:w="5460" w:type="dxa"/>
            <w:gridSpan w:val="2"/>
            <w:vAlign w:val="center"/>
          </w:tcPr>
          <w:p>
            <w:pPr>
              <w:widowControl/>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西北环线（东至石担路，西至石门营路口）</w:t>
            </w:r>
          </w:p>
        </w:tc>
        <w:tc>
          <w:tcPr>
            <w:tcW w:w="2080" w:type="dxa"/>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永定执法队</w:t>
            </w:r>
          </w:p>
        </w:tc>
        <w:tc>
          <w:tcPr>
            <w:tcW w:w="2116" w:type="dxa"/>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60850093</w:t>
            </w:r>
          </w:p>
        </w:tc>
        <w:tc>
          <w:tcPr>
            <w:tcW w:w="1680" w:type="dxa"/>
            <w:noWrap/>
            <w:vAlign w:val="center"/>
          </w:tcPr>
          <w:p>
            <w:pPr>
              <w:widowControl/>
              <w:jc w:val="center"/>
              <w:rPr>
                <w:rFonts w:ascii="仿宋_GB2312"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00" w:type="dxa"/>
            <w:noWrap/>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21</w:t>
            </w:r>
          </w:p>
        </w:tc>
        <w:tc>
          <w:tcPr>
            <w:tcW w:w="972" w:type="dxa"/>
            <w:vMerge w:val="continue"/>
            <w:shd w:val="clear" w:color="auto" w:fill="auto"/>
            <w:vAlign w:val="center"/>
          </w:tcPr>
          <w:p>
            <w:pPr>
              <w:jc w:val="center"/>
              <w:rPr>
                <w:rFonts w:ascii="仿宋_GB2312" w:eastAsia="仿宋_GB2312" w:cs="宋体"/>
                <w:b/>
                <w:bCs/>
                <w:color w:val="auto"/>
                <w:kern w:val="0"/>
                <w:sz w:val="24"/>
              </w:rPr>
            </w:pPr>
          </w:p>
        </w:tc>
        <w:tc>
          <w:tcPr>
            <w:tcW w:w="972" w:type="dxa"/>
            <w:vMerge w:val="continue"/>
            <w:shd w:val="clear" w:color="auto" w:fill="auto"/>
            <w:vAlign w:val="center"/>
          </w:tcPr>
          <w:p>
            <w:pPr>
              <w:jc w:val="center"/>
              <w:rPr>
                <w:rFonts w:ascii="仿宋_GB2312" w:eastAsia="仿宋_GB2312" w:cs="宋体"/>
                <w:bCs/>
                <w:color w:val="auto"/>
                <w:kern w:val="0"/>
                <w:sz w:val="24"/>
              </w:rPr>
            </w:pPr>
          </w:p>
        </w:tc>
        <w:tc>
          <w:tcPr>
            <w:tcW w:w="5460" w:type="dxa"/>
            <w:gridSpan w:val="2"/>
            <w:vAlign w:val="center"/>
          </w:tcPr>
          <w:p>
            <w:pPr>
              <w:widowControl/>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莲石路门头沟段（东至石景山区界，西至石门营路口）</w:t>
            </w:r>
          </w:p>
        </w:tc>
        <w:tc>
          <w:tcPr>
            <w:tcW w:w="2080" w:type="dxa"/>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永定执法队</w:t>
            </w:r>
          </w:p>
        </w:tc>
        <w:tc>
          <w:tcPr>
            <w:tcW w:w="2116" w:type="dxa"/>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60850093</w:t>
            </w:r>
          </w:p>
        </w:tc>
        <w:tc>
          <w:tcPr>
            <w:tcW w:w="1680" w:type="dxa"/>
            <w:noWrap/>
            <w:vAlign w:val="center"/>
          </w:tcPr>
          <w:p>
            <w:pPr>
              <w:widowControl/>
              <w:jc w:val="center"/>
              <w:rPr>
                <w:rFonts w:ascii="仿宋_GB2312"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00" w:type="dxa"/>
            <w:noWrap/>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22</w:t>
            </w:r>
          </w:p>
        </w:tc>
        <w:tc>
          <w:tcPr>
            <w:tcW w:w="972" w:type="dxa"/>
            <w:vMerge w:val="continue"/>
            <w:shd w:val="clear" w:color="auto" w:fill="auto"/>
            <w:vAlign w:val="center"/>
          </w:tcPr>
          <w:p>
            <w:pPr>
              <w:jc w:val="center"/>
              <w:rPr>
                <w:rFonts w:ascii="仿宋_GB2312" w:eastAsia="仿宋_GB2312" w:cs="宋体"/>
                <w:b/>
                <w:bCs/>
                <w:color w:val="auto"/>
                <w:kern w:val="0"/>
                <w:sz w:val="24"/>
              </w:rPr>
            </w:pPr>
          </w:p>
        </w:tc>
        <w:tc>
          <w:tcPr>
            <w:tcW w:w="972" w:type="dxa"/>
            <w:vMerge w:val="continue"/>
            <w:shd w:val="clear" w:color="auto" w:fill="auto"/>
            <w:vAlign w:val="center"/>
          </w:tcPr>
          <w:p>
            <w:pPr>
              <w:jc w:val="center"/>
              <w:rPr>
                <w:rFonts w:ascii="仿宋_GB2312" w:eastAsia="仿宋_GB2312" w:cs="宋体"/>
                <w:bCs/>
                <w:color w:val="auto"/>
                <w:kern w:val="0"/>
                <w:sz w:val="24"/>
              </w:rPr>
            </w:pPr>
          </w:p>
        </w:tc>
        <w:tc>
          <w:tcPr>
            <w:tcW w:w="5460" w:type="dxa"/>
            <w:gridSpan w:val="2"/>
            <w:vAlign w:val="center"/>
          </w:tcPr>
          <w:p>
            <w:pPr>
              <w:widowControl/>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石担路永定段（北至葡萄嘴路口，南至石门营路口）</w:t>
            </w:r>
          </w:p>
        </w:tc>
        <w:tc>
          <w:tcPr>
            <w:tcW w:w="2080" w:type="dxa"/>
            <w:noWrap/>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永定执法队</w:t>
            </w:r>
          </w:p>
        </w:tc>
        <w:tc>
          <w:tcPr>
            <w:tcW w:w="2116" w:type="dxa"/>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60850093</w:t>
            </w:r>
          </w:p>
        </w:tc>
        <w:tc>
          <w:tcPr>
            <w:tcW w:w="1680" w:type="dxa"/>
            <w:noWrap/>
            <w:vAlign w:val="center"/>
          </w:tcPr>
          <w:p>
            <w:pPr>
              <w:widowControl/>
              <w:jc w:val="center"/>
              <w:rPr>
                <w:rFonts w:ascii="仿宋_GB2312"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00" w:type="dxa"/>
            <w:noWrap/>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23</w:t>
            </w:r>
          </w:p>
        </w:tc>
        <w:tc>
          <w:tcPr>
            <w:tcW w:w="972" w:type="dxa"/>
            <w:vMerge w:val="continue"/>
            <w:shd w:val="clear" w:color="auto" w:fill="auto"/>
            <w:vAlign w:val="center"/>
          </w:tcPr>
          <w:p>
            <w:pPr>
              <w:jc w:val="center"/>
              <w:rPr>
                <w:rFonts w:ascii="仿宋_GB2312" w:eastAsia="仿宋_GB2312" w:cs="宋体"/>
                <w:b/>
                <w:bCs/>
                <w:color w:val="auto"/>
                <w:kern w:val="0"/>
                <w:sz w:val="24"/>
              </w:rPr>
            </w:pPr>
          </w:p>
        </w:tc>
        <w:tc>
          <w:tcPr>
            <w:tcW w:w="972" w:type="dxa"/>
            <w:vMerge w:val="continue"/>
            <w:shd w:val="clear" w:color="auto" w:fill="auto"/>
            <w:vAlign w:val="center"/>
          </w:tcPr>
          <w:p>
            <w:pPr>
              <w:widowControl/>
              <w:jc w:val="center"/>
              <w:rPr>
                <w:rFonts w:ascii="仿宋_GB2312" w:eastAsia="仿宋_GB2312" w:cs="宋体"/>
                <w:bCs/>
                <w:color w:val="auto"/>
                <w:kern w:val="0"/>
                <w:sz w:val="24"/>
              </w:rPr>
            </w:pPr>
          </w:p>
        </w:tc>
        <w:tc>
          <w:tcPr>
            <w:tcW w:w="5460" w:type="dxa"/>
            <w:gridSpan w:val="2"/>
            <w:vAlign w:val="center"/>
          </w:tcPr>
          <w:p>
            <w:pPr>
              <w:widowControl/>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门头沟路（东至中门寺街，西至门矿矿口）</w:t>
            </w:r>
          </w:p>
        </w:tc>
        <w:tc>
          <w:tcPr>
            <w:tcW w:w="2080" w:type="dxa"/>
            <w:noWrap/>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东辛房执法队</w:t>
            </w:r>
          </w:p>
        </w:tc>
        <w:tc>
          <w:tcPr>
            <w:tcW w:w="2116" w:type="dxa"/>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69824953</w:t>
            </w:r>
          </w:p>
        </w:tc>
        <w:tc>
          <w:tcPr>
            <w:tcW w:w="1680" w:type="dxa"/>
            <w:noWrap/>
            <w:vAlign w:val="center"/>
          </w:tcPr>
          <w:p>
            <w:pPr>
              <w:widowControl/>
              <w:jc w:val="center"/>
              <w:rPr>
                <w:rFonts w:ascii="仿宋_GB2312"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00" w:type="dxa"/>
            <w:noWrap/>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24</w:t>
            </w:r>
          </w:p>
        </w:tc>
        <w:tc>
          <w:tcPr>
            <w:tcW w:w="972" w:type="dxa"/>
            <w:vMerge w:val="continue"/>
            <w:shd w:val="clear" w:color="auto" w:fill="auto"/>
            <w:vAlign w:val="center"/>
          </w:tcPr>
          <w:p>
            <w:pPr>
              <w:jc w:val="center"/>
              <w:rPr>
                <w:rFonts w:ascii="仿宋_GB2312" w:eastAsia="仿宋_GB2312" w:cs="宋体"/>
                <w:b/>
                <w:bCs/>
                <w:color w:val="auto"/>
                <w:kern w:val="0"/>
                <w:sz w:val="24"/>
              </w:rPr>
            </w:pPr>
          </w:p>
        </w:tc>
        <w:tc>
          <w:tcPr>
            <w:tcW w:w="972" w:type="dxa"/>
            <w:vMerge w:val="continue"/>
            <w:shd w:val="clear" w:color="auto" w:fill="auto"/>
            <w:vAlign w:val="center"/>
          </w:tcPr>
          <w:p>
            <w:pPr>
              <w:widowControl/>
              <w:jc w:val="center"/>
              <w:rPr>
                <w:rFonts w:ascii="仿宋_GB2312" w:eastAsia="仿宋_GB2312" w:cs="宋体"/>
                <w:bCs/>
                <w:color w:val="auto"/>
                <w:kern w:val="0"/>
                <w:sz w:val="24"/>
              </w:rPr>
            </w:pPr>
          </w:p>
        </w:tc>
        <w:tc>
          <w:tcPr>
            <w:tcW w:w="5460" w:type="dxa"/>
            <w:gridSpan w:val="2"/>
            <w:vAlign w:val="center"/>
          </w:tcPr>
          <w:p>
            <w:pPr>
              <w:widowControl/>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门支路（东至增产路，西至972路公交车总站）</w:t>
            </w:r>
          </w:p>
        </w:tc>
        <w:tc>
          <w:tcPr>
            <w:tcW w:w="2080" w:type="dxa"/>
            <w:noWrap/>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东辛房执法队</w:t>
            </w:r>
          </w:p>
        </w:tc>
        <w:tc>
          <w:tcPr>
            <w:tcW w:w="2116" w:type="dxa"/>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69824953</w:t>
            </w:r>
          </w:p>
        </w:tc>
        <w:tc>
          <w:tcPr>
            <w:tcW w:w="1680" w:type="dxa"/>
            <w:noWrap/>
            <w:vAlign w:val="center"/>
          </w:tcPr>
          <w:p>
            <w:pPr>
              <w:widowControl/>
              <w:jc w:val="center"/>
              <w:rPr>
                <w:rFonts w:ascii="仿宋_GB2312"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00" w:type="dxa"/>
            <w:noWrap/>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25</w:t>
            </w:r>
          </w:p>
        </w:tc>
        <w:tc>
          <w:tcPr>
            <w:tcW w:w="972" w:type="dxa"/>
            <w:vMerge w:val="continue"/>
            <w:shd w:val="clear" w:color="auto" w:fill="auto"/>
            <w:vAlign w:val="center"/>
          </w:tcPr>
          <w:p>
            <w:pPr>
              <w:jc w:val="center"/>
              <w:rPr>
                <w:rFonts w:ascii="仿宋_GB2312" w:eastAsia="仿宋_GB2312" w:cs="宋体"/>
                <w:b/>
                <w:bCs/>
                <w:color w:val="auto"/>
                <w:kern w:val="0"/>
                <w:sz w:val="24"/>
              </w:rPr>
            </w:pPr>
          </w:p>
        </w:tc>
        <w:tc>
          <w:tcPr>
            <w:tcW w:w="972" w:type="dxa"/>
            <w:vMerge w:val="continue"/>
            <w:shd w:val="clear" w:color="auto" w:fill="auto"/>
            <w:vAlign w:val="center"/>
          </w:tcPr>
          <w:p>
            <w:pPr>
              <w:widowControl/>
              <w:jc w:val="center"/>
              <w:rPr>
                <w:rFonts w:ascii="仿宋_GB2312" w:eastAsia="仿宋_GB2312" w:cs="宋体"/>
                <w:bCs/>
                <w:color w:val="auto"/>
                <w:kern w:val="0"/>
                <w:sz w:val="24"/>
              </w:rPr>
            </w:pPr>
          </w:p>
        </w:tc>
        <w:tc>
          <w:tcPr>
            <w:tcW w:w="5460" w:type="dxa"/>
            <w:gridSpan w:val="2"/>
            <w:vAlign w:val="center"/>
          </w:tcPr>
          <w:p>
            <w:pPr>
              <w:widowControl/>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中门寺大街（北至门头沟路，南至大峪南路）</w:t>
            </w:r>
          </w:p>
        </w:tc>
        <w:tc>
          <w:tcPr>
            <w:tcW w:w="2080" w:type="dxa"/>
            <w:noWrap/>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龙泉执法队</w:t>
            </w:r>
          </w:p>
        </w:tc>
        <w:tc>
          <w:tcPr>
            <w:tcW w:w="2116" w:type="dxa"/>
            <w:noWrap/>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69842731</w:t>
            </w:r>
          </w:p>
        </w:tc>
        <w:tc>
          <w:tcPr>
            <w:tcW w:w="1680" w:type="dxa"/>
            <w:noWrap/>
            <w:vAlign w:val="center"/>
          </w:tcPr>
          <w:p>
            <w:pPr>
              <w:widowControl/>
              <w:jc w:val="center"/>
              <w:rPr>
                <w:rFonts w:ascii="仿宋_GB2312" w:eastAsia="仿宋_GB2312" w:cs="宋体"/>
                <w:color w:val="auto"/>
                <w:kern w:val="0"/>
                <w:sz w:val="20"/>
                <w:szCs w:val="20"/>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00" w:type="dxa"/>
            <w:noWrap/>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26</w:t>
            </w:r>
          </w:p>
        </w:tc>
        <w:tc>
          <w:tcPr>
            <w:tcW w:w="972" w:type="dxa"/>
            <w:vMerge w:val="continue"/>
            <w:shd w:val="clear" w:color="auto" w:fill="auto"/>
            <w:vAlign w:val="center"/>
          </w:tcPr>
          <w:p>
            <w:pPr>
              <w:widowControl/>
              <w:jc w:val="center"/>
              <w:rPr>
                <w:rFonts w:ascii="仿宋_GB2312" w:eastAsia="仿宋_GB2312" w:cs="宋体"/>
                <w:b/>
                <w:bCs/>
                <w:color w:val="auto"/>
                <w:kern w:val="0"/>
                <w:sz w:val="24"/>
              </w:rPr>
            </w:pPr>
          </w:p>
        </w:tc>
        <w:tc>
          <w:tcPr>
            <w:tcW w:w="972" w:type="dxa"/>
            <w:vMerge w:val="restart"/>
            <w:vAlign w:val="center"/>
          </w:tcPr>
          <w:p>
            <w:pPr>
              <w:widowControl/>
              <w:jc w:val="center"/>
              <w:rPr>
                <w:rFonts w:ascii="仿宋_GB2312" w:eastAsia="仿宋_GB2312" w:cs="宋体"/>
                <w:bCs/>
                <w:color w:val="auto"/>
                <w:kern w:val="0"/>
                <w:sz w:val="24"/>
              </w:rPr>
            </w:pPr>
            <w:r>
              <w:rPr>
                <w:rFonts w:hint="eastAsia" w:ascii="仿宋_GB2312" w:hAnsi="宋体" w:eastAsia="仿宋_GB2312" w:cs="宋体"/>
                <w:color w:val="auto"/>
                <w:kern w:val="0"/>
                <w:sz w:val="20"/>
                <w:szCs w:val="20"/>
              </w:rPr>
              <w:t>重点旅游景区周边</w:t>
            </w:r>
          </w:p>
        </w:tc>
        <w:tc>
          <w:tcPr>
            <w:tcW w:w="2220" w:type="dxa"/>
            <w:noWrap/>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潭柘寺景区周边</w:t>
            </w:r>
          </w:p>
        </w:tc>
        <w:tc>
          <w:tcPr>
            <w:tcW w:w="3240" w:type="dxa"/>
            <w:noWrap/>
            <w:vAlign w:val="center"/>
          </w:tcPr>
          <w:p>
            <w:pPr>
              <w:widowControl/>
              <w:jc w:val="center"/>
              <w:rPr>
                <w:rFonts w:ascii="仿宋_GB2312" w:eastAsia="仿宋_GB2312" w:cs="宋体"/>
                <w:color w:val="auto"/>
                <w:kern w:val="0"/>
                <w:sz w:val="24"/>
              </w:rPr>
            </w:pPr>
            <w:r>
              <w:rPr>
                <w:rFonts w:hint="eastAsia" w:ascii="仿宋_GB2312" w:hAnsi="宋体" w:eastAsia="仿宋_GB2312" w:cs="宋体"/>
                <w:color w:val="auto"/>
                <w:kern w:val="0"/>
                <w:sz w:val="20"/>
                <w:szCs w:val="20"/>
              </w:rPr>
              <w:t>平原街</w:t>
            </w:r>
          </w:p>
        </w:tc>
        <w:tc>
          <w:tcPr>
            <w:tcW w:w="2080" w:type="dxa"/>
            <w:noWrap/>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潭柘寺执法队</w:t>
            </w:r>
          </w:p>
        </w:tc>
        <w:tc>
          <w:tcPr>
            <w:tcW w:w="2116" w:type="dxa"/>
            <w:noWrap/>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60860686</w:t>
            </w:r>
          </w:p>
        </w:tc>
        <w:tc>
          <w:tcPr>
            <w:tcW w:w="1680" w:type="dxa"/>
            <w:noWrap/>
            <w:vAlign w:val="center"/>
          </w:tcPr>
          <w:p>
            <w:pPr>
              <w:widowControl/>
              <w:jc w:val="center"/>
              <w:rPr>
                <w:rFonts w:ascii="仿宋_GB2312"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00" w:type="dxa"/>
            <w:noWrap/>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27</w:t>
            </w:r>
          </w:p>
        </w:tc>
        <w:tc>
          <w:tcPr>
            <w:tcW w:w="972" w:type="dxa"/>
            <w:vMerge w:val="continue"/>
            <w:shd w:val="clear" w:color="auto" w:fill="auto"/>
            <w:vAlign w:val="center"/>
          </w:tcPr>
          <w:p>
            <w:pPr>
              <w:widowControl/>
              <w:jc w:val="center"/>
              <w:rPr>
                <w:rFonts w:ascii="仿宋_GB2312" w:eastAsia="仿宋_GB2312" w:cs="宋体"/>
                <w:b/>
                <w:bCs/>
                <w:color w:val="auto"/>
                <w:kern w:val="0"/>
                <w:sz w:val="24"/>
              </w:rPr>
            </w:pPr>
          </w:p>
        </w:tc>
        <w:tc>
          <w:tcPr>
            <w:tcW w:w="972" w:type="dxa"/>
            <w:vMerge w:val="continue"/>
            <w:vAlign w:val="center"/>
          </w:tcPr>
          <w:p>
            <w:pPr>
              <w:widowControl/>
              <w:jc w:val="center"/>
              <w:rPr>
                <w:rFonts w:ascii="仿宋_GB2312" w:eastAsia="仿宋_GB2312" w:cs="宋体"/>
                <w:b/>
                <w:bCs/>
                <w:color w:val="auto"/>
                <w:kern w:val="0"/>
                <w:sz w:val="24"/>
              </w:rPr>
            </w:pPr>
          </w:p>
        </w:tc>
        <w:tc>
          <w:tcPr>
            <w:tcW w:w="2220" w:type="dxa"/>
            <w:noWrap/>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戒台寺景区周边</w:t>
            </w:r>
          </w:p>
        </w:tc>
        <w:tc>
          <w:tcPr>
            <w:tcW w:w="3240" w:type="dxa"/>
            <w:noWrap/>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京昆路（原108国道）</w:t>
            </w:r>
          </w:p>
        </w:tc>
        <w:tc>
          <w:tcPr>
            <w:tcW w:w="2080" w:type="dxa"/>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永定执法队</w:t>
            </w:r>
          </w:p>
        </w:tc>
        <w:tc>
          <w:tcPr>
            <w:tcW w:w="2116" w:type="dxa"/>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60850093</w:t>
            </w:r>
          </w:p>
        </w:tc>
        <w:tc>
          <w:tcPr>
            <w:tcW w:w="1680" w:type="dxa"/>
            <w:noWrap/>
            <w:vAlign w:val="center"/>
          </w:tcPr>
          <w:p>
            <w:pPr>
              <w:widowControl/>
              <w:jc w:val="center"/>
              <w:rPr>
                <w:rFonts w:ascii="仿宋_GB2312"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800" w:type="dxa"/>
            <w:noWrap/>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28</w:t>
            </w:r>
          </w:p>
        </w:tc>
        <w:tc>
          <w:tcPr>
            <w:tcW w:w="972" w:type="dxa"/>
            <w:vMerge w:val="continue"/>
            <w:shd w:val="clear" w:color="auto" w:fill="auto"/>
            <w:vAlign w:val="center"/>
          </w:tcPr>
          <w:p>
            <w:pPr>
              <w:widowControl/>
              <w:jc w:val="center"/>
              <w:rPr>
                <w:rFonts w:ascii="仿宋_GB2312" w:eastAsia="仿宋_GB2312" w:cs="宋体"/>
                <w:b/>
                <w:bCs/>
                <w:color w:val="auto"/>
                <w:kern w:val="0"/>
                <w:sz w:val="24"/>
              </w:rPr>
            </w:pPr>
          </w:p>
        </w:tc>
        <w:tc>
          <w:tcPr>
            <w:tcW w:w="972" w:type="dxa"/>
            <w:vMerge w:val="continue"/>
            <w:vAlign w:val="center"/>
          </w:tcPr>
          <w:p>
            <w:pPr>
              <w:widowControl/>
              <w:jc w:val="center"/>
              <w:rPr>
                <w:rFonts w:ascii="仿宋_GB2312" w:eastAsia="仿宋_GB2312" w:cs="宋体"/>
                <w:b/>
                <w:bCs/>
                <w:color w:val="auto"/>
                <w:kern w:val="0"/>
                <w:sz w:val="24"/>
              </w:rPr>
            </w:pPr>
          </w:p>
        </w:tc>
        <w:tc>
          <w:tcPr>
            <w:tcW w:w="2220" w:type="dxa"/>
            <w:noWrap/>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百花山景区周边</w:t>
            </w:r>
          </w:p>
        </w:tc>
        <w:tc>
          <w:tcPr>
            <w:tcW w:w="3240" w:type="dxa"/>
            <w:noWrap/>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百花山路</w:t>
            </w:r>
          </w:p>
        </w:tc>
        <w:tc>
          <w:tcPr>
            <w:tcW w:w="2080" w:type="dxa"/>
            <w:noWrap/>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清水执法队</w:t>
            </w:r>
          </w:p>
        </w:tc>
        <w:tc>
          <w:tcPr>
            <w:tcW w:w="2116" w:type="dxa"/>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69815490</w:t>
            </w:r>
          </w:p>
        </w:tc>
        <w:tc>
          <w:tcPr>
            <w:tcW w:w="1680" w:type="dxa"/>
            <w:noWrap/>
            <w:vAlign w:val="center"/>
          </w:tcPr>
          <w:p>
            <w:pPr>
              <w:widowControl/>
              <w:jc w:val="center"/>
              <w:rPr>
                <w:rFonts w:ascii="仿宋_GB2312"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00" w:type="dxa"/>
            <w:noWrap/>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29</w:t>
            </w:r>
          </w:p>
        </w:tc>
        <w:tc>
          <w:tcPr>
            <w:tcW w:w="972" w:type="dxa"/>
            <w:vMerge w:val="continue"/>
            <w:shd w:val="clear" w:color="auto" w:fill="auto"/>
            <w:vAlign w:val="center"/>
          </w:tcPr>
          <w:p>
            <w:pPr>
              <w:widowControl/>
              <w:jc w:val="center"/>
              <w:rPr>
                <w:rFonts w:ascii="仿宋_GB2312" w:eastAsia="仿宋_GB2312" w:cs="宋体"/>
                <w:b/>
                <w:bCs/>
                <w:color w:val="auto"/>
                <w:kern w:val="0"/>
                <w:sz w:val="24"/>
              </w:rPr>
            </w:pPr>
          </w:p>
        </w:tc>
        <w:tc>
          <w:tcPr>
            <w:tcW w:w="972" w:type="dxa"/>
            <w:vMerge w:val="continue"/>
            <w:vAlign w:val="center"/>
          </w:tcPr>
          <w:p>
            <w:pPr>
              <w:widowControl/>
              <w:jc w:val="center"/>
              <w:rPr>
                <w:rFonts w:ascii="仿宋_GB2312" w:eastAsia="仿宋_GB2312" w:cs="宋体"/>
                <w:b/>
                <w:bCs/>
                <w:color w:val="auto"/>
                <w:kern w:val="0"/>
                <w:sz w:val="24"/>
              </w:rPr>
            </w:pPr>
          </w:p>
        </w:tc>
        <w:tc>
          <w:tcPr>
            <w:tcW w:w="2220" w:type="dxa"/>
            <w:noWrap/>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灵山景区周边</w:t>
            </w:r>
          </w:p>
        </w:tc>
        <w:tc>
          <w:tcPr>
            <w:tcW w:w="3240" w:type="dxa"/>
            <w:noWrap/>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灵山路</w:t>
            </w:r>
          </w:p>
        </w:tc>
        <w:tc>
          <w:tcPr>
            <w:tcW w:w="2080" w:type="dxa"/>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清水执法队</w:t>
            </w:r>
          </w:p>
        </w:tc>
        <w:tc>
          <w:tcPr>
            <w:tcW w:w="2116" w:type="dxa"/>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69815490</w:t>
            </w:r>
          </w:p>
        </w:tc>
        <w:tc>
          <w:tcPr>
            <w:tcW w:w="1680" w:type="dxa"/>
            <w:noWrap/>
            <w:vAlign w:val="center"/>
          </w:tcPr>
          <w:p>
            <w:pPr>
              <w:widowControl/>
              <w:jc w:val="center"/>
              <w:rPr>
                <w:rFonts w:ascii="仿宋_GB2312"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00" w:type="dxa"/>
            <w:noWrap/>
            <w:vAlign w:val="center"/>
          </w:tcPr>
          <w:p>
            <w:pPr>
              <w:widowControl/>
              <w:jc w:val="center"/>
              <w:rPr>
                <w:rFonts w:ascii="仿宋_GB2312" w:eastAsia="仿宋_GB2312" w:cs="宋体"/>
                <w:color w:val="auto"/>
                <w:kern w:val="0"/>
                <w:sz w:val="20"/>
                <w:szCs w:val="20"/>
              </w:rPr>
            </w:pPr>
            <w:r>
              <w:rPr>
                <w:rFonts w:hint="eastAsia" w:ascii="仿宋_GB2312" w:eastAsia="仿宋_GB2312" w:cs="宋体"/>
                <w:color w:val="auto"/>
                <w:kern w:val="0"/>
                <w:sz w:val="20"/>
                <w:szCs w:val="20"/>
              </w:rPr>
              <w:t>30</w:t>
            </w:r>
          </w:p>
        </w:tc>
        <w:tc>
          <w:tcPr>
            <w:tcW w:w="972" w:type="dxa"/>
            <w:vMerge w:val="continue"/>
            <w:shd w:val="clear" w:color="auto" w:fill="auto"/>
            <w:vAlign w:val="center"/>
          </w:tcPr>
          <w:p>
            <w:pPr>
              <w:widowControl/>
              <w:jc w:val="center"/>
              <w:rPr>
                <w:rFonts w:ascii="仿宋_GB2312" w:eastAsia="仿宋_GB2312" w:cs="宋体"/>
                <w:b/>
                <w:bCs/>
                <w:color w:val="auto"/>
                <w:kern w:val="0"/>
                <w:sz w:val="24"/>
              </w:rPr>
            </w:pPr>
          </w:p>
        </w:tc>
        <w:tc>
          <w:tcPr>
            <w:tcW w:w="972" w:type="dxa"/>
            <w:vMerge w:val="continue"/>
            <w:vAlign w:val="center"/>
          </w:tcPr>
          <w:p>
            <w:pPr>
              <w:widowControl/>
              <w:jc w:val="center"/>
              <w:rPr>
                <w:rFonts w:ascii="仿宋_GB2312" w:eastAsia="仿宋_GB2312" w:cs="宋体"/>
                <w:b/>
                <w:bCs/>
                <w:color w:val="auto"/>
                <w:kern w:val="0"/>
                <w:sz w:val="24"/>
              </w:rPr>
            </w:pPr>
          </w:p>
        </w:tc>
        <w:tc>
          <w:tcPr>
            <w:tcW w:w="2220" w:type="dxa"/>
            <w:noWrap/>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妙峰山景区周边</w:t>
            </w:r>
          </w:p>
        </w:tc>
        <w:tc>
          <w:tcPr>
            <w:tcW w:w="3240" w:type="dxa"/>
            <w:noWrap/>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妙峰山路</w:t>
            </w:r>
          </w:p>
        </w:tc>
        <w:tc>
          <w:tcPr>
            <w:tcW w:w="2080" w:type="dxa"/>
            <w:noWrap/>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妙峰山执法队</w:t>
            </w:r>
          </w:p>
        </w:tc>
        <w:tc>
          <w:tcPr>
            <w:tcW w:w="2116" w:type="dxa"/>
            <w:noWrap/>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61881282</w:t>
            </w:r>
          </w:p>
        </w:tc>
        <w:tc>
          <w:tcPr>
            <w:tcW w:w="1680" w:type="dxa"/>
            <w:noWrap/>
            <w:vAlign w:val="center"/>
          </w:tcPr>
          <w:p>
            <w:pPr>
              <w:widowControl/>
              <w:jc w:val="center"/>
              <w:rPr>
                <w:rFonts w:ascii="仿宋_GB2312" w:eastAsia="仿宋_GB2312" w:cs="宋体"/>
                <w:color w:val="auto"/>
                <w:kern w:val="0"/>
                <w:sz w:val="20"/>
                <w:szCs w:val="20"/>
              </w:rPr>
            </w:pPr>
          </w:p>
        </w:tc>
      </w:tr>
    </w:tbl>
    <w:p>
      <w:pPr>
        <w:spacing w:line="0" w:lineRule="atLeast"/>
        <w:rPr>
          <w:rFonts w:ascii="方正小标宋简体" w:eastAsia="方正小标宋简体"/>
          <w:color w:val="auto"/>
          <w:sz w:val="32"/>
          <w:szCs w:val="32"/>
          <w:highlight w:val="yellow"/>
        </w:rPr>
      </w:pPr>
    </w:p>
    <w:p>
      <w:pPr>
        <w:spacing w:line="0" w:lineRule="atLeast"/>
        <w:rPr>
          <w:rFonts w:ascii="方正小标宋简体" w:eastAsia="方正小标宋简体"/>
          <w:color w:val="auto"/>
          <w:sz w:val="32"/>
          <w:szCs w:val="32"/>
          <w:highlight w:val="yellow"/>
        </w:rPr>
      </w:pPr>
    </w:p>
    <w:p>
      <w:pPr>
        <w:spacing w:line="0" w:lineRule="atLeast"/>
        <w:rPr>
          <w:rFonts w:ascii="方正小标宋简体" w:eastAsia="方正小标宋简体"/>
          <w:color w:val="auto"/>
          <w:sz w:val="32"/>
          <w:szCs w:val="32"/>
          <w:highlight w:val="yellow"/>
        </w:rPr>
      </w:pPr>
    </w:p>
    <w:p>
      <w:pPr>
        <w:spacing w:line="0" w:lineRule="atLeast"/>
        <w:rPr>
          <w:rFonts w:ascii="方正小标宋简体" w:eastAsia="方正小标宋简体"/>
          <w:color w:val="auto"/>
          <w:sz w:val="32"/>
          <w:szCs w:val="32"/>
          <w:highlight w:val="yellow"/>
        </w:rPr>
      </w:pPr>
    </w:p>
    <w:p>
      <w:pPr>
        <w:spacing w:line="0" w:lineRule="atLeast"/>
        <w:rPr>
          <w:rFonts w:ascii="方正小标宋简体" w:eastAsia="方正小标宋简体"/>
          <w:color w:val="auto"/>
          <w:sz w:val="32"/>
          <w:szCs w:val="32"/>
          <w:highlight w:val="yellow"/>
        </w:rPr>
      </w:pPr>
    </w:p>
    <w:p>
      <w:pPr>
        <w:spacing w:line="0" w:lineRule="atLeast"/>
        <w:rPr>
          <w:rFonts w:ascii="方正小标宋简体" w:eastAsia="方正小标宋简体"/>
          <w:color w:val="auto"/>
          <w:sz w:val="32"/>
          <w:szCs w:val="32"/>
          <w:highlight w:val="yellow"/>
        </w:rPr>
      </w:pPr>
    </w:p>
    <w:p>
      <w:pPr>
        <w:spacing w:line="0" w:lineRule="atLeast"/>
        <w:rPr>
          <w:rFonts w:ascii="方正小标宋简体" w:eastAsia="方正小标宋简体"/>
          <w:color w:val="auto"/>
          <w:sz w:val="32"/>
          <w:szCs w:val="32"/>
          <w:highlight w:val="yellow"/>
        </w:rPr>
      </w:pPr>
    </w:p>
    <w:p>
      <w:pPr>
        <w:pStyle w:val="6"/>
        <w:rPr>
          <w:color w:val="auto"/>
        </w:rPr>
      </w:pPr>
    </w:p>
    <w:p>
      <w:pPr>
        <w:spacing w:line="0" w:lineRule="atLeast"/>
        <w:rPr>
          <w:rFonts w:ascii="方正小标宋简体" w:eastAsia="方正小标宋简体"/>
          <w:color w:val="auto"/>
          <w:sz w:val="32"/>
          <w:szCs w:val="32"/>
          <w:highlight w:val="yellow"/>
        </w:rPr>
      </w:pPr>
    </w:p>
    <w:p>
      <w:pPr>
        <w:spacing w:line="0" w:lineRule="atLeast"/>
        <w:jc w:val="center"/>
        <w:rPr>
          <w:rFonts w:ascii="仿宋_GB2312" w:hAnsi="宋体" w:eastAsia="仿宋_GB2312"/>
          <w:color w:val="auto"/>
          <w:sz w:val="20"/>
          <w:szCs w:val="20"/>
        </w:rPr>
      </w:pPr>
      <w:r>
        <w:rPr>
          <w:rFonts w:hint="eastAsia" w:ascii="微软雅黑" w:hAnsi="微软雅黑" w:eastAsia="微软雅黑" w:cs="微软雅黑"/>
          <w:color w:val="auto"/>
          <w:sz w:val="32"/>
          <w:szCs w:val="32"/>
        </w:rPr>
        <w:t>房山区域分类管理台帐</w:t>
      </w:r>
    </w:p>
    <w:p>
      <w:pPr>
        <w:spacing w:line="0" w:lineRule="atLeast"/>
        <w:jc w:val="center"/>
        <w:rPr>
          <w:rFonts w:ascii="仿宋_GB2312" w:hAnsi="宋体" w:eastAsia="仿宋_GB2312" w:cs="宋体"/>
          <w:color w:val="auto"/>
          <w:kern w:val="0"/>
          <w:sz w:val="24"/>
        </w:rPr>
      </w:pPr>
      <w:r>
        <w:rPr>
          <w:rFonts w:ascii="仿宋_GB2312" w:hAnsi="宋体" w:eastAsia="仿宋_GB2312" w:cs="宋体"/>
          <w:color w:val="auto"/>
          <w:kern w:val="0"/>
          <w:sz w:val="24"/>
        </w:rPr>
        <w:t xml:space="preserve"> (</w:t>
      </w:r>
      <w:r>
        <w:rPr>
          <w:rFonts w:hint="eastAsia" w:ascii="仿宋_GB2312" w:hAnsi="宋体" w:eastAsia="仿宋_GB2312" w:cs="宋体"/>
          <w:color w:val="auto"/>
          <w:kern w:val="0"/>
          <w:sz w:val="24"/>
        </w:rPr>
        <w:t>一类地区7处，二类地区</w:t>
      </w:r>
      <w:r>
        <w:rPr>
          <w:rFonts w:ascii="仿宋_GB2312" w:hAnsi="宋体" w:eastAsia="仿宋_GB2312" w:cs="宋体"/>
          <w:color w:val="auto"/>
          <w:kern w:val="0"/>
          <w:sz w:val="24"/>
        </w:rPr>
        <w:t xml:space="preserve"> </w:t>
      </w:r>
      <w:r>
        <w:rPr>
          <w:rFonts w:hint="eastAsia" w:ascii="仿宋_GB2312" w:hAnsi="宋体" w:eastAsia="仿宋_GB2312" w:cs="宋体"/>
          <w:color w:val="auto"/>
          <w:kern w:val="0"/>
          <w:sz w:val="24"/>
          <w:lang w:val="en-US" w:eastAsia="zh-CN"/>
        </w:rPr>
        <w:t>66</w:t>
      </w:r>
      <w:r>
        <w:rPr>
          <w:rFonts w:hint="eastAsia" w:ascii="仿宋_GB2312" w:hAnsi="宋体" w:eastAsia="仿宋_GB2312" w:cs="宋体"/>
          <w:color w:val="auto"/>
          <w:kern w:val="0"/>
          <w:sz w:val="24"/>
        </w:rPr>
        <w:t>处，共</w:t>
      </w:r>
      <w:r>
        <w:rPr>
          <w:rFonts w:hint="eastAsia" w:ascii="仿宋_GB2312" w:hAnsi="宋体" w:eastAsia="仿宋_GB2312" w:cs="宋体"/>
          <w:color w:val="auto"/>
          <w:kern w:val="0"/>
          <w:sz w:val="24"/>
          <w:lang w:val="en-US" w:eastAsia="zh-CN"/>
        </w:rPr>
        <w:t>73</w:t>
      </w:r>
      <w:r>
        <w:rPr>
          <w:rFonts w:hint="eastAsia" w:ascii="仿宋_GB2312" w:hAnsi="宋体" w:eastAsia="仿宋_GB2312" w:cs="宋体"/>
          <w:color w:val="auto"/>
          <w:kern w:val="0"/>
          <w:sz w:val="24"/>
        </w:rPr>
        <w:t>处</w:t>
      </w:r>
      <w:r>
        <w:rPr>
          <w:rFonts w:ascii="仿宋_GB2312" w:hAnsi="宋体" w:eastAsia="仿宋_GB2312" w:cs="宋体"/>
          <w:color w:val="auto"/>
          <w:kern w:val="0"/>
          <w:sz w:val="24"/>
        </w:rPr>
        <w:t>)</w:t>
      </w:r>
    </w:p>
    <w:tbl>
      <w:tblPr>
        <w:tblStyle w:val="12"/>
        <w:tblW w:w="14775"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135"/>
        <w:gridCol w:w="1260"/>
        <w:gridCol w:w="2700"/>
        <w:gridCol w:w="4370"/>
        <w:gridCol w:w="1785"/>
        <w:gridCol w:w="1185"/>
        <w:gridCol w:w="1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blHeader/>
        </w:trPr>
        <w:tc>
          <w:tcPr>
            <w:tcW w:w="680" w:type="dxa"/>
            <w:vAlign w:val="center"/>
          </w:tcPr>
          <w:p>
            <w:pPr>
              <w:widowControl/>
              <w:spacing w:line="0" w:lineRule="atLeast"/>
              <w:jc w:val="center"/>
              <w:rPr>
                <w:rFonts w:ascii="仿宋_GB2312" w:eastAsia="仿宋_GB2312" w:cs="宋体"/>
                <w:b/>
                <w:color w:val="auto"/>
                <w:kern w:val="0"/>
                <w:sz w:val="20"/>
                <w:szCs w:val="20"/>
              </w:rPr>
            </w:pPr>
            <w:r>
              <w:rPr>
                <w:rFonts w:hint="eastAsia" w:ascii="仿宋_GB2312" w:hAnsi="宋体" w:eastAsia="仿宋_GB2312" w:cs="宋体"/>
                <w:b/>
                <w:color w:val="auto"/>
                <w:kern w:val="0"/>
                <w:sz w:val="20"/>
                <w:szCs w:val="20"/>
              </w:rPr>
              <w:t>序号</w:t>
            </w:r>
          </w:p>
        </w:tc>
        <w:tc>
          <w:tcPr>
            <w:tcW w:w="2395" w:type="dxa"/>
            <w:gridSpan w:val="2"/>
            <w:vAlign w:val="center"/>
          </w:tcPr>
          <w:p>
            <w:pPr>
              <w:widowControl/>
              <w:spacing w:line="0" w:lineRule="atLeast"/>
              <w:jc w:val="center"/>
              <w:rPr>
                <w:rFonts w:ascii="仿宋_GB2312" w:eastAsia="仿宋_GB2312" w:cs="宋体"/>
                <w:b/>
                <w:color w:val="auto"/>
                <w:kern w:val="0"/>
                <w:sz w:val="20"/>
                <w:szCs w:val="20"/>
              </w:rPr>
            </w:pPr>
            <w:r>
              <w:rPr>
                <w:rFonts w:hint="eastAsia" w:ascii="仿宋_GB2312" w:hAnsi="宋体" w:eastAsia="仿宋_GB2312" w:cs="宋体"/>
                <w:b/>
                <w:color w:val="auto"/>
                <w:kern w:val="0"/>
                <w:sz w:val="20"/>
                <w:szCs w:val="20"/>
              </w:rPr>
              <w:t>类别</w:t>
            </w:r>
          </w:p>
        </w:tc>
        <w:tc>
          <w:tcPr>
            <w:tcW w:w="2700" w:type="dxa"/>
            <w:vAlign w:val="center"/>
          </w:tcPr>
          <w:p>
            <w:pPr>
              <w:widowControl/>
              <w:spacing w:line="0" w:lineRule="atLeast"/>
              <w:jc w:val="center"/>
              <w:rPr>
                <w:rFonts w:ascii="仿宋_GB2312" w:eastAsia="仿宋_GB2312" w:cs="宋体"/>
                <w:b/>
                <w:color w:val="auto"/>
                <w:kern w:val="0"/>
                <w:sz w:val="20"/>
                <w:szCs w:val="20"/>
              </w:rPr>
            </w:pPr>
            <w:r>
              <w:rPr>
                <w:rFonts w:hint="eastAsia" w:ascii="仿宋_GB2312" w:hAnsi="宋体" w:eastAsia="仿宋_GB2312" w:cs="宋体"/>
                <w:b/>
                <w:color w:val="auto"/>
                <w:kern w:val="0"/>
                <w:sz w:val="20"/>
                <w:szCs w:val="20"/>
              </w:rPr>
              <w:t>地区名称/大街名称</w:t>
            </w:r>
          </w:p>
        </w:tc>
        <w:tc>
          <w:tcPr>
            <w:tcW w:w="4370" w:type="dxa"/>
            <w:vAlign w:val="center"/>
          </w:tcPr>
          <w:p>
            <w:pPr>
              <w:widowControl/>
              <w:spacing w:line="0" w:lineRule="atLeast"/>
              <w:jc w:val="center"/>
              <w:rPr>
                <w:rFonts w:ascii="仿宋_GB2312" w:eastAsia="仿宋_GB2312" w:cs="宋体"/>
                <w:b/>
                <w:color w:val="auto"/>
                <w:kern w:val="0"/>
                <w:sz w:val="20"/>
                <w:szCs w:val="20"/>
              </w:rPr>
            </w:pPr>
            <w:r>
              <w:rPr>
                <w:rFonts w:hint="eastAsia" w:ascii="仿宋_GB2312" w:hAnsi="宋体" w:eastAsia="仿宋_GB2312" w:cs="宋体"/>
                <w:b/>
                <w:color w:val="auto"/>
                <w:kern w:val="0"/>
                <w:sz w:val="20"/>
                <w:szCs w:val="20"/>
              </w:rPr>
              <w:t>区域四至</w:t>
            </w:r>
          </w:p>
        </w:tc>
        <w:tc>
          <w:tcPr>
            <w:tcW w:w="1785" w:type="dxa"/>
            <w:vAlign w:val="center"/>
          </w:tcPr>
          <w:p>
            <w:pPr>
              <w:widowControl/>
              <w:spacing w:line="0" w:lineRule="atLeast"/>
              <w:jc w:val="center"/>
              <w:rPr>
                <w:rFonts w:ascii="仿宋_GB2312" w:eastAsia="仿宋_GB2312" w:cs="宋体"/>
                <w:b/>
                <w:color w:val="auto"/>
                <w:kern w:val="0"/>
                <w:sz w:val="20"/>
                <w:szCs w:val="20"/>
              </w:rPr>
            </w:pPr>
            <w:r>
              <w:rPr>
                <w:rFonts w:hint="eastAsia" w:ascii="仿宋_GB2312" w:hAnsi="宋体" w:eastAsia="仿宋_GB2312" w:cs="宋体"/>
                <w:b/>
                <w:color w:val="auto"/>
                <w:kern w:val="0"/>
                <w:sz w:val="20"/>
                <w:szCs w:val="20"/>
              </w:rPr>
              <w:t>责任执法队</w:t>
            </w:r>
          </w:p>
        </w:tc>
        <w:tc>
          <w:tcPr>
            <w:tcW w:w="1185" w:type="dxa"/>
            <w:vAlign w:val="center"/>
          </w:tcPr>
          <w:p>
            <w:pPr>
              <w:widowControl/>
              <w:spacing w:line="0" w:lineRule="atLeast"/>
              <w:jc w:val="center"/>
              <w:rPr>
                <w:rFonts w:ascii="仿宋_GB2312" w:eastAsia="仿宋_GB2312" w:cs="宋体"/>
                <w:b/>
                <w:color w:val="auto"/>
                <w:kern w:val="0"/>
                <w:sz w:val="20"/>
                <w:szCs w:val="20"/>
              </w:rPr>
            </w:pPr>
            <w:r>
              <w:rPr>
                <w:rFonts w:hint="eastAsia" w:ascii="仿宋_GB2312" w:hAnsi="宋体" w:eastAsia="仿宋_GB2312" w:cs="宋体"/>
                <w:b/>
                <w:color w:val="auto"/>
                <w:kern w:val="0"/>
                <w:sz w:val="20"/>
                <w:szCs w:val="20"/>
              </w:rPr>
              <w:t>联系电话</w:t>
            </w:r>
          </w:p>
        </w:tc>
        <w:tc>
          <w:tcPr>
            <w:tcW w:w="1660" w:type="dxa"/>
            <w:vAlign w:val="center"/>
          </w:tcPr>
          <w:p>
            <w:pPr>
              <w:widowControl/>
              <w:spacing w:line="0" w:lineRule="atLeast"/>
              <w:jc w:val="center"/>
              <w:rPr>
                <w:rFonts w:ascii="仿宋_GB2312" w:eastAsia="仿宋_GB2312" w:cs="宋体"/>
                <w:b/>
                <w:color w:val="auto"/>
                <w:kern w:val="0"/>
                <w:sz w:val="20"/>
                <w:szCs w:val="20"/>
              </w:rPr>
            </w:pPr>
            <w:r>
              <w:rPr>
                <w:rFonts w:hint="eastAsia" w:ascii="仿宋_GB2312" w:hAnsi="宋体" w:eastAsia="仿宋_GB2312" w:cs="宋体"/>
                <w:b/>
                <w:color w:val="auto"/>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Align w:val="center"/>
          </w:tcPr>
          <w:p>
            <w:pPr>
              <w:spacing w:line="0" w:lineRule="atLeast"/>
              <w:jc w:val="center"/>
              <w:rPr>
                <w:rFonts w:ascii="仿宋_GB2312" w:hAnsi="宋体" w:eastAsia="仿宋_GB2312"/>
                <w:color w:val="auto"/>
                <w:sz w:val="20"/>
                <w:szCs w:val="20"/>
              </w:rPr>
            </w:pPr>
            <w:r>
              <w:rPr>
                <w:rFonts w:hint="eastAsia" w:ascii="仿宋_GB2312" w:hAnsi="宋体" w:eastAsia="仿宋_GB2312"/>
                <w:color w:val="auto"/>
                <w:sz w:val="20"/>
                <w:szCs w:val="20"/>
              </w:rPr>
              <w:t>1</w:t>
            </w:r>
          </w:p>
        </w:tc>
        <w:tc>
          <w:tcPr>
            <w:tcW w:w="1135" w:type="dxa"/>
            <w:vMerge w:val="restart"/>
            <w:shd w:val="clear" w:color="auto" w:fill="auto"/>
            <w:vAlign w:val="center"/>
          </w:tcPr>
          <w:p>
            <w:pPr>
              <w:widowControl/>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一类</w:t>
            </w:r>
          </w:p>
          <w:p>
            <w:pPr>
              <w:widowControl/>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严格</w:t>
            </w:r>
          </w:p>
          <w:p>
            <w:pPr>
              <w:widowControl/>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控制</w:t>
            </w:r>
          </w:p>
          <w:p>
            <w:pPr>
              <w:widowControl/>
              <w:jc w:val="center"/>
              <w:rPr>
                <w:rFonts w:ascii="仿宋_GB2312" w:hAnsi="宋体" w:eastAsia="仿宋_GB2312" w:cs="宋体"/>
                <w:b/>
                <w:bCs/>
                <w:color w:val="auto"/>
                <w:kern w:val="0"/>
                <w:sz w:val="20"/>
                <w:szCs w:val="20"/>
              </w:rPr>
            </w:pPr>
            <w:r>
              <w:rPr>
                <w:rFonts w:hint="eastAsia" w:ascii="仿宋_GB2312" w:hAnsi="宋体" w:eastAsia="仿宋_GB2312" w:cs="宋体"/>
                <w:b/>
                <w:color w:val="auto"/>
                <w:kern w:val="0"/>
                <w:sz w:val="20"/>
                <w:szCs w:val="20"/>
              </w:rPr>
              <w:t>地区</w:t>
            </w:r>
          </w:p>
        </w:tc>
        <w:tc>
          <w:tcPr>
            <w:tcW w:w="1260" w:type="dxa"/>
            <w:vMerge w:val="restart"/>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重点地区</w:t>
            </w:r>
          </w:p>
        </w:tc>
        <w:tc>
          <w:tcPr>
            <w:tcW w:w="2700" w:type="dxa"/>
            <w:vAlign w:val="center"/>
          </w:tcPr>
          <w:p>
            <w:pPr>
              <w:spacing w:line="0" w:lineRule="atLeast"/>
              <w:rPr>
                <w:rFonts w:ascii="仿宋_GB2312" w:hAnsi="宋体" w:eastAsia="仿宋_GB2312"/>
                <w:color w:val="auto"/>
                <w:sz w:val="20"/>
                <w:szCs w:val="20"/>
              </w:rPr>
            </w:pPr>
            <w:r>
              <w:rPr>
                <w:rFonts w:hint="eastAsia" w:ascii="仿宋_GB2312" w:hAnsi="宋体" w:eastAsia="仿宋_GB2312"/>
                <w:color w:val="auto"/>
                <w:sz w:val="20"/>
                <w:szCs w:val="20"/>
              </w:rPr>
              <w:t>良乡医院周边</w:t>
            </w:r>
          </w:p>
        </w:tc>
        <w:tc>
          <w:tcPr>
            <w:tcW w:w="4370" w:type="dxa"/>
            <w:vAlign w:val="center"/>
          </w:tcPr>
          <w:p>
            <w:pPr>
              <w:spacing w:line="0" w:lineRule="atLeast"/>
              <w:rPr>
                <w:rFonts w:ascii="仿宋_GB2312" w:hAnsi="宋体" w:eastAsia="仿宋_GB2312"/>
                <w:color w:val="auto"/>
                <w:sz w:val="20"/>
                <w:szCs w:val="20"/>
              </w:rPr>
            </w:pPr>
            <w:r>
              <w:rPr>
                <w:rFonts w:hint="eastAsia" w:ascii="仿宋_GB2312" w:hAnsi="宋体" w:eastAsia="仿宋_GB2312"/>
                <w:color w:val="auto"/>
                <w:sz w:val="20"/>
                <w:szCs w:val="20"/>
              </w:rPr>
              <w:t>北：良乡影剧院 南：北关西路</w:t>
            </w:r>
          </w:p>
        </w:tc>
        <w:tc>
          <w:tcPr>
            <w:tcW w:w="1785" w:type="dxa"/>
            <w:vAlign w:val="center"/>
          </w:tcPr>
          <w:p>
            <w:pPr>
              <w:spacing w:line="0" w:lineRule="atLeast"/>
              <w:jc w:val="center"/>
              <w:rPr>
                <w:rFonts w:ascii="仿宋_GB2312" w:hAnsi="宋体" w:eastAsia="仿宋_GB2312"/>
                <w:color w:val="auto"/>
                <w:sz w:val="20"/>
                <w:szCs w:val="20"/>
              </w:rPr>
            </w:pPr>
            <w:r>
              <w:rPr>
                <w:rFonts w:hint="eastAsia" w:ascii="仿宋_GB2312" w:hAnsi="宋体" w:eastAsia="仿宋_GB2312"/>
                <w:color w:val="auto"/>
                <w:sz w:val="20"/>
                <w:szCs w:val="20"/>
              </w:rPr>
              <w:t>拱辰执法队</w:t>
            </w:r>
          </w:p>
        </w:tc>
        <w:tc>
          <w:tcPr>
            <w:tcW w:w="1185" w:type="dxa"/>
            <w:vAlign w:val="center"/>
          </w:tcPr>
          <w:p>
            <w:pPr>
              <w:spacing w:line="0" w:lineRule="atLeast"/>
              <w:jc w:val="center"/>
              <w:rPr>
                <w:rFonts w:ascii="仿宋_GB2312" w:hAnsi="宋体" w:eastAsia="仿宋_GB2312"/>
                <w:color w:val="auto"/>
                <w:sz w:val="20"/>
                <w:szCs w:val="20"/>
              </w:rPr>
            </w:pPr>
            <w:r>
              <w:rPr>
                <w:rFonts w:hint="eastAsia" w:ascii="仿宋_GB2312" w:hAnsi="宋体" w:eastAsia="仿宋_GB2312"/>
                <w:color w:val="auto"/>
                <w:sz w:val="20"/>
                <w:szCs w:val="20"/>
              </w:rPr>
              <w:t>69355371</w:t>
            </w:r>
          </w:p>
        </w:tc>
        <w:tc>
          <w:tcPr>
            <w:tcW w:w="1660" w:type="dxa"/>
            <w:vAlign w:val="center"/>
          </w:tcPr>
          <w:p>
            <w:pPr>
              <w:spacing w:line="0" w:lineRule="atLeast"/>
              <w:jc w:val="center"/>
              <w:rPr>
                <w:rFonts w:ascii="仿宋_GB2312" w:hAnsi="宋体"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Align w:val="center"/>
          </w:tcPr>
          <w:p>
            <w:pPr>
              <w:spacing w:line="0" w:lineRule="atLeast"/>
              <w:jc w:val="center"/>
              <w:rPr>
                <w:rFonts w:ascii="仿宋_GB2312" w:hAnsi="宋体" w:eastAsia="仿宋_GB2312"/>
                <w:color w:val="auto"/>
                <w:sz w:val="20"/>
                <w:szCs w:val="20"/>
              </w:rPr>
            </w:pPr>
            <w:r>
              <w:rPr>
                <w:rFonts w:hint="eastAsia" w:ascii="仿宋_GB2312" w:hAnsi="宋体" w:eastAsia="仿宋_GB2312"/>
                <w:color w:val="auto"/>
                <w:sz w:val="20"/>
                <w:szCs w:val="20"/>
              </w:rPr>
              <w:t>2</w:t>
            </w:r>
          </w:p>
        </w:tc>
        <w:tc>
          <w:tcPr>
            <w:tcW w:w="1135" w:type="dxa"/>
            <w:vMerge w:val="continue"/>
            <w:shd w:val="clear" w:color="auto" w:fill="auto"/>
            <w:vAlign w:val="center"/>
          </w:tcPr>
          <w:p>
            <w:pPr>
              <w:widowControl/>
              <w:jc w:val="center"/>
              <w:rPr>
                <w:rFonts w:ascii="仿宋_GB2312" w:hAnsi="宋体" w:eastAsia="仿宋_GB2312" w:cs="宋体"/>
                <w:b/>
                <w:bCs/>
                <w:color w:val="auto"/>
                <w:kern w:val="0"/>
                <w:sz w:val="20"/>
                <w:szCs w:val="20"/>
              </w:rPr>
            </w:pPr>
          </w:p>
        </w:tc>
        <w:tc>
          <w:tcPr>
            <w:tcW w:w="1260"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700" w:type="dxa"/>
            <w:vAlign w:val="center"/>
          </w:tcPr>
          <w:p>
            <w:pPr>
              <w:spacing w:line="0" w:lineRule="atLeast"/>
              <w:rPr>
                <w:rFonts w:ascii="仿宋_GB2312" w:hAnsi="宋体" w:eastAsia="仿宋_GB2312"/>
                <w:color w:val="auto"/>
                <w:sz w:val="20"/>
                <w:szCs w:val="20"/>
              </w:rPr>
            </w:pPr>
            <w:r>
              <w:rPr>
                <w:rFonts w:hint="eastAsia" w:ascii="仿宋_GB2312" w:hAnsi="宋体" w:eastAsia="仿宋_GB2312"/>
                <w:color w:val="auto"/>
                <w:sz w:val="20"/>
                <w:szCs w:val="20"/>
              </w:rPr>
              <w:t>房山区委、区政府周边</w:t>
            </w:r>
          </w:p>
        </w:tc>
        <w:tc>
          <w:tcPr>
            <w:tcW w:w="4370" w:type="dxa"/>
            <w:vAlign w:val="center"/>
          </w:tcPr>
          <w:p>
            <w:pPr>
              <w:spacing w:line="0" w:lineRule="atLeast"/>
              <w:rPr>
                <w:rFonts w:ascii="仿宋_GB2312" w:hAnsi="宋体" w:eastAsia="仿宋_GB2312"/>
                <w:color w:val="auto"/>
                <w:sz w:val="20"/>
                <w:szCs w:val="20"/>
              </w:rPr>
            </w:pPr>
            <w:r>
              <w:rPr>
                <w:rFonts w:hint="eastAsia" w:ascii="仿宋_GB2312" w:hAnsi="宋体" w:eastAsia="仿宋_GB2312"/>
                <w:color w:val="auto"/>
                <w:sz w:val="20"/>
                <w:szCs w:val="20"/>
              </w:rPr>
              <w:t>北：行宫</w:t>
            </w:r>
            <w:r>
              <w:rPr>
                <w:rFonts w:hint="eastAsia" w:ascii="仿宋_GB2312" w:hAnsi="宋体" w:eastAsia="仿宋_GB2312"/>
                <w:color w:val="auto"/>
                <w:sz w:val="20"/>
                <w:szCs w:val="20"/>
                <w:lang w:eastAsia="zh-CN"/>
              </w:rPr>
              <w:t>小学北门</w:t>
            </w:r>
            <w:r>
              <w:rPr>
                <w:rFonts w:hint="eastAsia" w:ascii="仿宋_GB2312" w:hAnsi="宋体" w:eastAsia="仿宋_GB2312"/>
                <w:color w:val="auto"/>
                <w:sz w:val="20"/>
                <w:szCs w:val="20"/>
              </w:rPr>
              <w:t xml:space="preserve"> 南：政通路 西：拱辰北大街 东：行宫西街</w:t>
            </w:r>
          </w:p>
        </w:tc>
        <w:tc>
          <w:tcPr>
            <w:tcW w:w="1785" w:type="dxa"/>
            <w:vAlign w:val="center"/>
          </w:tcPr>
          <w:p>
            <w:pPr>
              <w:spacing w:line="0" w:lineRule="atLeast"/>
              <w:jc w:val="center"/>
              <w:rPr>
                <w:rFonts w:ascii="仿宋_GB2312" w:hAnsi="宋体" w:eastAsia="仿宋_GB2312"/>
                <w:color w:val="auto"/>
                <w:sz w:val="20"/>
                <w:szCs w:val="20"/>
              </w:rPr>
            </w:pPr>
            <w:r>
              <w:rPr>
                <w:rFonts w:hint="eastAsia" w:ascii="仿宋_GB2312" w:hAnsi="宋体" w:eastAsia="仿宋_GB2312"/>
                <w:color w:val="auto"/>
                <w:sz w:val="20"/>
                <w:szCs w:val="20"/>
              </w:rPr>
              <w:t>拱辰执法队</w:t>
            </w:r>
          </w:p>
        </w:tc>
        <w:tc>
          <w:tcPr>
            <w:tcW w:w="1185" w:type="dxa"/>
            <w:vAlign w:val="center"/>
          </w:tcPr>
          <w:p>
            <w:pPr>
              <w:spacing w:line="0" w:lineRule="atLeast"/>
              <w:jc w:val="center"/>
              <w:rPr>
                <w:rFonts w:ascii="仿宋_GB2312" w:hAnsi="宋体" w:eastAsia="仿宋_GB2312"/>
                <w:color w:val="auto"/>
                <w:sz w:val="20"/>
                <w:szCs w:val="20"/>
              </w:rPr>
            </w:pPr>
            <w:r>
              <w:rPr>
                <w:rFonts w:hint="eastAsia" w:ascii="仿宋_GB2312" w:hAnsi="宋体" w:eastAsia="仿宋_GB2312"/>
                <w:color w:val="auto"/>
                <w:sz w:val="20"/>
                <w:szCs w:val="20"/>
              </w:rPr>
              <w:t>69355371</w:t>
            </w:r>
          </w:p>
        </w:tc>
        <w:tc>
          <w:tcPr>
            <w:tcW w:w="1660" w:type="dxa"/>
            <w:vAlign w:val="center"/>
          </w:tcPr>
          <w:p>
            <w:pPr>
              <w:spacing w:line="0" w:lineRule="atLeast"/>
              <w:jc w:val="center"/>
              <w:rPr>
                <w:rFonts w:hint="eastAsia" w:ascii="仿宋_GB2312" w:hAnsi="宋体" w:eastAsia="仿宋_GB2312"/>
                <w:color w:val="auto"/>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Align w:val="center"/>
          </w:tcPr>
          <w:p>
            <w:pPr>
              <w:spacing w:line="0" w:lineRule="atLeast"/>
              <w:jc w:val="center"/>
              <w:rPr>
                <w:rFonts w:ascii="仿宋_GB2312" w:hAnsi="宋体" w:eastAsia="仿宋_GB2312"/>
                <w:color w:val="auto"/>
                <w:sz w:val="20"/>
                <w:szCs w:val="20"/>
              </w:rPr>
            </w:pPr>
            <w:r>
              <w:rPr>
                <w:rFonts w:hint="eastAsia" w:ascii="仿宋_GB2312" w:hAnsi="宋体" w:eastAsia="仿宋_GB2312"/>
                <w:color w:val="auto"/>
                <w:sz w:val="20"/>
                <w:szCs w:val="20"/>
              </w:rPr>
              <w:t>3</w:t>
            </w:r>
          </w:p>
        </w:tc>
        <w:tc>
          <w:tcPr>
            <w:tcW w:w="1135" w:type="dxa"/>
            <w:vMerge w:val="continue"/>
            <w:shd w:val="clear" w:color="auto" w:fill="auto"/>
            <w:vAlign w:val="center"/>
          </w:tcPr>
          <w:p>
            <w:pPr>
              <w:widowControl/>
              <w:jc w:val="center"/>
              <w:rPr>
                <w:rFonts w:ascii="仿宋_GB2312" w:hAnsi="宋体" w:eastAsia="仿宋_GB2312" w:cs="宋体"/>
                <w:b/>
                <w:bCs/>
                <w:color w:val="auto"/>
                <w:kern w:val="0"/>
                <w:sz w:val="20"/>
                <w:szCs w:val="20"/>
              </w:rPr>
            </w:pPr>
          </w:p>
        </w:tc>
        <w:tc>
          <w:tcPr>
            <w:tcW w:w="1260"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700" w:type="dxa"/>
            <w:vAlign w:val="center"/>
          </w:tcPr>
          <w:p>
            <w:pPr>
              <w:widowControl/>
              <w:spacing w:line="0" w:lineRule="atLeast"/>
              <w:rPr>
                <w:rFonts w:ascii="仿宋_GB2312" w:hAnsi="宋体" w:eastAsia="仿宋_GB2312"/>
                <w:color w:val="auto"/>
                <w:sz w:val="20"/>
                <w:szCs w:val="20"/>
              </w:rPr>
            </w:pPr>
            <w:r>
              <w:rPr>
                <w:rFonts w:hint="eastAsia" w:ascii="仿宋_GB2312" w:hAnsi="宋体" w:eastAsia="仿宋_GB2312"/>
                <w:color w:val="auto"/>
                <w:sz w:val="20"/>
                <w:szCs w:val="20"/>
              </w:rPr>
              <w:t>城铁大学城西站</w:t>
            </w:r>
          </w:p>
        </w:tc>
        <w:tc>
          <w:tcPr>
            <w:tcW w:w="4370" w:type="dxa"/>
            <w:vAlign w:val="center"/>
          </w:tcPr>
          <w:p>
            <w:pPr>
              <w:widowControl/>
              <w:spacing w:line="0" w:lineRule="atLeast"/>
              <w:rPr>
                <w:rFonts w:ascii="仿宋_GB2312" w:hAnsi="宋体" w:eastAsia="仿宋_GB2312"/>
                <w:color w:val="auto"/>
                <w:sz w:val="20"/>
                <w:szCs w:val="20"/>
              </w:rPr>
            </w:pPr>
            <w:r>
              <w:rPr>
                <w:rFonts w:hint="eastAsia" w:ascii="仿宋_GB2312" w:hAnsi="宋体" w:eastAsia="仿宋_GB2312"/>
                <w:color w:val="auto"/>
                <w:sz w:val="20"/>
                <w:szCs w:val="20"/>
              </w:rPr>
              <w:t>东至揽秀北大街南口 西至鸿顺园西区小区门前 南北长虹东路</w:t>
            </w:r>
          </w:p>
        </w:tc>
        <w:tc>
          <w:tcPr>
            <w:tcW w:w="1785" w:type="dxa"/>
            <w:vAlign w:val="center"/>
          </w:tcPr>
          <w:p>
            <w:pPr>
              <w:spacing w:line="0" w:lineRule="atLeast"/>
              <w:jc w:val="center"/>
              <w:rPr>
                <w:rFonts w:ascii="仿宋_GB2312" w:hAnsi="宋体" w:eastAsia="仿宋_GB2312"/>
                <w:color w:val="auto"/>
                <w:sz w:val="20"/>
                <w:szCs w:val="20"/>
              </w:rPr>
            </w:pPr>
            <w:r>
              <w:rPr>
                <w:rFonts w:hint="eastAsia" w:ascii="仿宋_GB2312" w:hAnsi="宋体" w:eastAsia="仿宋_GB2312"/>
                <w:color w:val="auto"/>
                <w:sz w:val="20"/>
                <w:szCs w:val="20"/>
              </w:rPr>
              <w:t>拱辰执法队</w:t>
            </w:r>
          </w:p>
        </w:tc>
        <w:tc>
          <w:tcPr>
            <w:tcW w:w="1185" w:type="dxa"/>
            <w:vAlign w:val="center"/>
          </w:tcPr>
          <w:p>
            <w:pPr>
              <w:spacing w:line="0" w:lineRule="atLeast"/>
              <w:jc w:val="center"/>
              <w:rPr>
                <w:rFonts w:ascii="仿宋_GB2312" w:hAnsi="宋体" w:eastAsia="仿宋_GB2312"/>
                <w:color w:val="auto"/>
                <w:sz w:val="20"/>
                <w:szCs w:val="20"/>
              </w:rPr>
            </w:pPr>
            <w:r>
              <w:rPr>
                <w:rFonts w:hint="eastAsia" w:ascii="仿宋_GB2312" w:hAnsi="宋体" w:eastAsia="仿宋_GB2312"/>
                <w:color w:val="auto"/>
                <w:sz w:val="20"/>
                <w:szCs w:val="20"/>
                <w:lang w:val="en-US" w:eastAsia="zh-CN"/>
              </w:rPr>
              <w:t>69355371</w:t>
            </w:r>
          </w:p>
        </w:tc>
        <w:tc>
          <w:tcPr>
            <w:tcW w:w="1660" w:type="dxa"/>
            <w:vAlign w:val="center"/>
          </w:tcPr>
          <w:p>
            <w:pPr>
              <w:spacing w:line="0" w:lineRule="atLeast"/>
              <w:jc w:val="center"/>
              <w:rPr>
                <w:rFonts w:ascii="仿宋_GB2312" w:hAnsi="宋体"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Align w:val="center"/>
          </w:tcPr>
          <w:p>
            <w:pPr>
              <w:spacing w:line="0" w:lineRule="atLeast"/>
              <w:jc w:val="center"/>
              <w:rPr>
                <w:rFonts w:ascii="仿宋_GB2312" w:hAnsi="宋体" w:eastAsia="仿宋_GB2312"/>
                <w:color w:val="auto"/>
                <w:sz w:val="20"/>
                <w:szCs w:val="20"/>
              </w:rPr>
            </w:pPr>
            <w:r>
              <w:rPr>
                <w:rFonts w:hint="eastAsia" w:ascii="仿宋_GB2312" w:hAnsi="宋体" w:eastAsia="仿宋_GB2312"/>
                <w:color w:val="auto"/>
                <w:sz w:val="20"/>
                <w:szCs w:val="20"/>
              </w:rPr>
              <w:t>4</w:t>
            </w:r>
          </w:p>
        </w:tc>
        <w:tc>
          <w:tcPr>
            <w:tcW w:w="1135" w:type="dxa"/>
            <w:vMerge w:val="continue"/>
            <w:shd w:val="clear" w:color="auto" w:fill="auto"/>
            <w:vAlign w:val="center"/>
          </w:tcPr>
          <w:p>
            <w:pPr>
              <w:widowControl/>
              <w:jc w:val="center"/>
              <w:rPr>
                <w:rFonts w:ascii="仿宋_GB2312" w:hAnsi="宋体" w:eastAsia="仿宋_GB2312" w:cs="宋体"/>
                <w:b/>
                <w:bCs/>
                <w:color w:val="auto"/>
                <w:kern w:val="0"/>
                <w:sz w:val="20"/>
                <w:szCs w:val="20"/>
              </w:rPr>
            </w:pPr>
          </w:p>
        </w:tc>
        <w:tc>
          <w:tcPr>
            <w:tcW w:w="1260" w:type="dxa"/>
            <w:vMerge w:val="restart"/>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重点大街</w:t>
            </w:r>
          </w:p>
        </w:tc>
        <w:tc>
          <w:tcPr>
            <w:tcW w:w="2700" w:type="dxa"/>
            <w:vAlign w:val="center"/>
          </w:tcPr>
          <w:p>
            <w:pPr>
              <w:spacing w:line="0" w:lineRule="atLeast"/>
              <w:rPr>
                <w:rFonts w:ascii="仿宋_GB2312" w:hAnsi="宋体" w:eastAsia="仿宋_GB2312"/>
                <w:color w:val="auto"/>
                <w:sz w:val="20"/>
                <w:szCs w:val="20"/>
              </w:rPr>
            </w:pPr>
            <w:r>
              <w:rPr>
                <w:rFonts w:hint="eastAsia" w:ascii="仿宋_GB2312" w:hAnsi="宋体" w:eastAsia="仿宋_GB2312"/>
                <w:color w:val="auto"/>
                <w:sz w:val="20"/>
                <w:szCs w:val="20"/>
              </w:rPr>
              <w:t>政通路</w:t>
            </w:r>
          </w:p>
        </w:tc>
        <w:tc>
          <w:tcPr>
            <w:tcW w:w="4370" w:type="dxa"/>
            <w:vAlign w:val="center"/>
          </w:tcPr>
          <w:p>
            <w:pPr>
              <w:spacing w:line="0" w:lineRule="atLeast"/>
              <w:rPr>
                <w:rFonts w:ascii="仿宋_GB2312" w:hAnsi="宋体" w:eastAsia="仿宋_GB2312"/>
                <w:color w:val="auto"/>
                <w:sz w:val="20"/>
                <w:szCs w:val="20"/>
              </w:rPr>
            </w:pPr>
            <w:r>
              <w:rPr>
                <w:rFonts w:hint="eastAsia" w:ascii="仿宋_GB2312" w:hAnsi="宋体" w:eastAsia="仿宋_GB2312"/>
                <w:color w:val="auto"/>
                <w:sz w:val="20"/>
                <w:szCs w:val="20"/>
              </w:rPr>
              <w:t>东：京周路，西：良坨大街</w:t>
            </w:r>
          </w:p>
        </w:tc>
        <w:tc>
          <w:tcPr>
            <w:tcW w:w="1785" w:type="dxa"/>
            <w:vAlign w:val="center"/>
          </w:tcPr>
          <w:p>
            <w:pPr>
              <w:spacing w:line="0" w:lineRule="atLeast"/>
              <w:jc w:val="center"/>
              <w:rPr>
                <w:rFonts w:ascii="仿宋_GB2312" w:hAnsi="宋体" w:eastAsia="仿宋_GB2312"/>
                <w:color w:val="auto"/>
                <w:sz w:val="20"/>
                <w:szCs w:val="20"/>
              </w:rPr>
            </w:pPr>
            <w:r>
              <w:rPr>
                <w:rFonts w:hint="eastAsia" w:ascii="仿宋_GB2312" w:hAnsi="宋体" w:eastAsia="仿宋_GB2312"/>
                <w:color w:val="auto"/>
                <w:sz w:val="20"/>
                <w:szCs w:val="20"/>
              </w:rPr>
              <w:t>拱辰执法队</w:t>
            </w:r>
          </w:p>
        </w:tc>
        <w:tc>
          <w:tcPr>
            <w:tcW w:w="1185" w:type="dxa"/>
            <w:vAlign w:val="center"/>
          </w:tcPr>
          <w:p>
            <w:pPr>
              <w:spacing w:line="0" w:lineRule="atLeast"/>
              <w:jc w:val="center"/>
              <w:rPr>
                <w:rFonts w:ascii="仿宋_GB2312" w:hAnsi="宋体" w:eastAsia="仿宋_GB2312"/>
                <w:color w:val="auto"/>
                <w:sz w:val="20"/>
                <w:szCs w:val="20"/>
              </w:rPr>
            </w:pPr>
            <w:r>
              <w:rPr>
                <w:rFonts w:hint="eastAsia" w:ascii="仿宋_GB2312" w:hAnsi="宋体" w:eastAsia="仿宋_GB2312"/>
                <w:color w:val="auto"/>
                <w:sz w:val="20"/>
                <w:szCs w:val="20"/>
              </w:rPr>
              <w:t>69355371</w:t>
            </w:r>
          </w:p>
        </w:tc>
        <w:tc>
          <w:tcPr>
            <w:tcW w:w="1660" w:type="dxa"/>
            <w:vAlign w:val="center"/>
          </w:tcPr>
          <w:p>
            <w:pPr>
              <w:spacing w:line="0" w:lineRule="atLeast"/>
              <w:jc w:val="center"/>
              <w:rPr>
                <w:rFonts w:ascii="仿宋_GB2312" w:hAnsi="宋体"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Align w:val="center"/>
          </w:tcPr>
          <w:p>
            <w:pPr>
              <w:spacing w:line="0" w:lineRule="atLeast"/>
              <w:jc w:val="center"/>
              <w:rPr>
                <w:rFonts w:ascii="仿宋_GB2312" w:hAnsi="宋体" w:eastAsia="仿宋_GB2312"/>
                <w:color w:val="auto"/>
                <w:sz w:val="20"/>
                <w:szCs w:val="20"/>
              </w:rPr>
            </w:pPr>
            <w:r>
              <w:rPr>
                <w:rFonts w:hint="eastAsia" w:ascii="仿宋_GB2312" w:hAnsi="宋体" w:eastAsia="仿宋_GB2312"/>
                <w:color w:val="auto"/>
                <w:sz w:val="20"/>
                <w:szCs w:val="20"/>
              </w:rPr>
              <w:t>5</w:t>
            </w:r>
          </w:p>
        </w:tc>
        <w:tc>
          <w:tcPr>
            <w:tcW w:w="1135" w:type="dxa"/>
            <w:vMerge w:val="continue"/>
            <w:shd w:val="clear" w:color="auto" w:fill="auto"/>
            <w:vAlign w:val="center"/>
          </w:tcPr>
          <w:p>
            <w:pPr>
              <w:widowControl/>
              <w:jc w:val="center"/>
              <w:rPr>
                <w:rFonts w:ascii="仿宋_GB2312" w:hAnsi="宋体" w:eastAsia="仿宋_GB2312" w:cs="宋体"/>
                <w:b/>
                <w:bCs/>
                <w:color w:val="auto"/>
                <w:kern w:val="0"/>
                <w:sz w:val="20"/>
                <w:szCs w:val="20"/>
              </w:rPr>
            </w:pPr>
          </w:p>
        </w:tc>
        <w:tc>
          <w:tcPr>
            <w:tcW w:w="1260"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700" w:type="dxa"/>
            <w:vAlign w:val="center"/>
          </w:tcPr>
          <w:p>
            <w:pPr>
              <w:spacing w:line="0" w:lineRule="atLeast"/>
              <w:rPr>
                <w:rFonts w:ascii="仿宋_GB2312" w:hAnsi="宋体" w:eastAsia="仿宋_GB2312"/>
                <w:color w:val="auto"/>
                <w:sz w:val="20"/>
                <w:szCs w:val="20"/>
              </w:rPr>
            </w:pPr>
            <w:r>
              <w:rPr>
                <w:rFonts w:hint="eastAsia" w:ascii="仿宋_GB2312" w:hAnsi="宋体" w:eastAsia="仿宋_GB2312"/>
                <w:color w:val="auto"/>
                <w:sz w:val="20"/>
                <w:szCs w:val="20"/>
              </w:rPr>
              <w:t>北关西路</w:t>
            </w:r>
          </w:p>
        </w:tc>
        <w:tc>
          <w:tcPr>
            <w:tcW w:w="4370" w:type="dxa"/>
            <w:vAlign w:val="center"/>
          </w:tcPr>
          <w:p>
            <w:pPr>
              <w:spacing w:line="0" w:lineRule="atLeast"/>
              <w:rPr>
                <w:rFonts w:ascii="仿宋_GB2312" w:hAnsi="宋体" w:eastAsia="仿宋_GB2312"/>
                <w:color w:val="auto"/>
                <w:sz w:val="20"/>
                <w:szCs w:val="20"/>
              </w:rPr>
            </w:pPr>
            <w:r>
              <w:rPr>
                <w:rFonts w:hint="eastAsia" w:ascii="仿宋_GB2312" w:hAnsi="宋体" w:eastAsia="仿宋_GB2312"/>
                <w:color w:val="auto"/>
                <w:sz w:val="20"/>
                <w:szCs w:val="20"/>
              </w:rPr>
              <w:t>东至拱辰大街西至西潞北大街</w:t>
            </w:r>
          </w:p>
        </w:tc>
        <w:tc>
          <w:tcPr>
            <w:tcW w:w="1785" w:type="dxa"/>
            <w:vAlign w:val="center"/>
          </w:tcPr>
          <w:p>
            <w:pPr>
              <w:spacing w:line="0" w:lineRule="atLeast"/>
              <w:jc w:val="center"/>
              <w:rPr>
                <w:rFonts w:ascii="仿宋_GB2312" w:hAnsi="宋体" w:eastAsia="仿宋_GB2312"/>
                <w:color w:val="auto"/>
                <w:sz w:val="20"/>
                <w:szCs w:val="20"/>
              </w:rPr>
            </w:pPr>
            <w:r>
              <w:rPr>
                <w:rFonts w:hint="eastAsia" w:ascii="仿宋_GB2312" w:hAnsi="宋体" w:eastAsia="仿宋_GB2312"/>
                <w:color w:val="auto"/>
                <w:sz w:val="20"/>
                <w:szCs w:val="20"/>
              </w:rPr>
              <w:t>拱辰执法队</w:t>
            </w:r>
          </w:p>
        </w:tc>
        <w:tc>
          <w:tcPr>
            <w:tcW w:w="1185" w:type="dxa"/>
            <w:vAlign w:val="center"/>
          </w:tcPr>
          <w:p>
            <w:pPr>
              <w:spacing w:line="0" w:lineRule="atLeast"/>
              <w:jc w:val="center"/>
              <w:rPr>
                <w:rFonts w:ascii="仿宋_GB2312" w:hAnsi="宋体" w:eastAsia="仿宋_GB2312"/>
                <w:color w:val="auto"/>
                <w:sz w:val="20"/>
                <w:szCs w:val="20"/>
              </w:rPr>
            </w:pPr>
            <w:r>
              <w:rPr>
                <w:rFonts w:hint="eastAsia" w:ascii="仿宋_GB2312" w:hAnsi="宋体" w:eastAsia="仿宋_GB2312"/>
                <w:color w:val="auto"/>
                <w:sz w:val="20"/>
                <w:szCs w:val="20"/>
              </w:rPr>
              <w:t>69355371</w:t>
            </w:r>
          </w:p>
        </w:tc>
        <w:tc>
          <w:tcPr>
            <w:tcW w:w="1660" w:type="dxa"/>
            <w:vAlign w:val="center"/>
          </w:tcPr>
          <w:p>
            <w:pPr>
              <w:spacing w:line="0" w:lineRule="atLeast"/>
              <w:jc w:val="center"/>
              <w:rPr>
                <w:rFonts w:ascii="仿宋_GB2312" w:hAnsi="宋体"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Align w:val="center"/>
          </w:tcPr>
          <w:p>
            <w:pPr>
              <w:spacing w:line="0" w:lineRule="atLeast"/>
              <w:jc w:val="center"/>
              <w:rPr>
                <w:rFonts w:ascii="仿宋_GB2312" w:hAnsi="宋体" w:eastAsia="仿宋_GB2312"/>
                <w:color w:val="auto"/>
                <w:sz w:val="20"/>
                <w:szCs w:val="20"/>
              </w:rPr>
            </w:pPr>
            <w:r>
              <w:rPr>
                <w:rFonts w:hint="eastAsia" w:ascii="仿宋_GB2312" w:hAnsi="宋体" w:eastAsia="仿宋_GB2312"/>
                <w:color w:val="auto"/>
                <w:sz w:val="20"/>
                <w:szCs w:val="20"/>
              </w:rPr>
              <w:t>6</w:t>
            </w:r>
          </w:p>
        </w:tc>
        <w:tc>
          <w:tcPr>
            <w:tcW w:w="1135" w:type="dxa"/>
            <w:vMerge w:val="continue"/>
            <w:shd w:val="clear" w:color="auto" w:fill="auto"/>
            <w:vAlign w:val="center"/>
          </w:tcPr>
          <w:p>
            <w:pPr>
              <w:widowControl/>
              <w:jc w:val="center"/>
              <w:rPr>
                <w:rFonts w:ascii="仿宋_GB2312" w:hAnsi="宋体" w:eastAsia="仿宋_GB2312" w:cs="宋体"/>
                <w:b/>
                <w:bCs/>
                <w:color w:val="auto"/>
                <w:kern w:val="0"/>
                <w:sz w:val="20"/>
                <w:szCs w:val="20"/>
              </w:rPr>
            </w:pPr>
          </w:p>
        </w:tc>
        <w:tc>
          <w:tcPr>
            <w:tcW w:w="1260"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700" w:type="dxa"/>
            <w:vAlign w:val="center"/>
          </w:tcPr>
          <w:p>
            <w:pPr>
              <w:spacing w:line="0" w:lineRule="atLeast"/>
              <w:rPr>
                <w:rFonts w:ascii="仿宋_GB2312" w:hAnsi="宋体" w:eastAsia="仿宋_GB2312"/>
                <w:color w:val="auto"/>
                <w:sz w:val="20"/>
                <w:szCs w:val="20"/>
              </w:rPr>
            </w:pPr>
            <w:r>
              <w:rPr>
                <w:rFonts w:hint="eastAsia" w:ascii="仿宋_GB2312" w:hAnsi="宋体" w:eastAsia="仿宋_GB2312"/>
                <w:color w:val="auto"/>
                <w:sz w:val="20"/>
                <w:szCs w:val="20"/>
              </w:rPr>
              <w:t>阳光南大街</w:t>
            </w:r>
          </w:p>
        </w:tc>
        <w:tc>
          <w:tcPr>
            <w:tcW w:w="4370" w:type="dxa"/>
            <w:vAlign w:val="center"/>
          </w:tcPr>
          <w:p>
            <w:pPr>
              <w:spacing w:line="0" w:lineRule="atLeast"/>
              <w:rPr>
                <w:rFonts w:ascii="仿宋_GB2312" w:hAnsi="宋体" w:eastAsia="仿宋_GB2312"/>
                <w:color w:val="auto"/>
                <w:sz w:val="20"/>
                <w:szCs w:val="20"/>
              </w:rPr>
            </w:pPr>
            <w:r>
              <w:rPr>
                <w:rFonts w:hint="eastAsia" w:ascii="仿宋_GB2312" w:hAnsi="宋体" w:eastAsia="仿宋_GB2312"/>
                <w:color w:val="auto"/>
                <w:sz w:val="20"/>
                <w:szCs w:val="20"/>
              </w:rPr>
              <w:t>北至</w:t>
            </w:r>
            <w:r>
              <w:rPr>
                <w:rFonts w:hint="eastAsia" w:ascii="仿宋_GB2312" w:hAnsi="宋体" w:eastAsia="仿宋_GB2312"/>
                <w:color w:val="auto"/>
                <w:sz w:val="20"/>
                <w:szCs w:val="20"/>
                <w:lang w:eastAsia="zh-CN"/>
              </w:rPr>
              <w:t>长虹</w:t>
            </w:r>
            <w:r>
              <w:rPr>
                <w:rFonts w:hint="eastAsia" w:ascii="仿宋_GB2312" w:hAnsi="宋体" w:eastAsia="仿宋_GB2312"/>
                <w:color w:val="auto"/>
                <w:sz w:val="20"/>
                <w:szCs w:val="20"/>
              </w:rPr>
              <w:t>路，南至白杨东路</w:t>
            </w:r>
          </w:p>
        </w:tc>
        <w:tc>
          <w:tcPr>
            <w:tcW w:w="1785" w:type="dxa"/>
            <w:vAlign w:val="center"/>
          </w:tcPr>
          <w:p>
            <w:pPr>
              <w:widowControl/>
              <w:spacing w:line="0" w:lineRule="atLeast"/>
              <w:jc w:val="center"/>
              <w:rPr>
                <w:rFonts w:ascii="仿宋_GB2312" w:hAnsi="宋体" w:eastAsia="仿宋_GB2312"/>
                <w:color w:val="auto"/>
                <w:sz w:val="20"/>
                <w:szCs w:val="20"/>
              </w:rPr>
            </w:pPr>
            <w:r>
              <w:rPr>
                <w:rFonts w:hint="eastAsia" w:ascii="仿宋_GB2312" w:hAnsi="宋体" w:eastAsia="仿宋_GB2312"/>
                <w:color w:val="auto"/>
                <w:sz w:val="20"/>
                <w:szCs w:val="20"/>
              </w:rPr>
              <w:t>拱辰执法队</w:t>
            </w:r>
          </w:p>
        </w:tc>
        <w:tc>
          <w:tcPr>
            <w:tcW w:w="1185" w:type="dxa"/>
            <w:vAlign w:val="center"/>
          </w:tcPr>
          <w:p>
            <w:pPr>
              <w:widowControl/>
              <w:spacing w:line="0" w:lineRule="atLeast"/>
              <w:jc w:val="center"/>
              <w:rPr>
                <w:rFonts w:hint="default" w:ascii="仿宋_GB2312" w:hAnsi="宋体" w:eastAsia="仿宋_GB2312"/>
                <w:color w:val="auto"/>
                <w:sz w:val="20"/>
                <w:szCs w:val="20"/>
                <w:lang w:val="en-US" w:eastAsia="zh-CN"/>
              </w:rPr>
            </w:pPr>
            <w:r>
              <w:rPr>
                <w:rFonts w:hint="eastAsia" w:ascii="仿宋_GB2312" w:hAnsi="宋体" w:eastAsia="仿宋_GB2312"/>
                <w:color w:val="auto"/>
                <w:sz w:val="20"/>
                <w:szCs w:val="20"/>
                <w:lang w:val="en-US" w:eastAsia="zh-CN"/>
              </w:rPr>
              <w:t>69355371</w:t>
            </w:r>
          </w:p>
        </w:tc>
        <w:tc>
          <w:tcPr>
            <w:tcW w:w="1660" w:type="dxa"/>
            <w:vAlign w:val="center"/>
          </w:tcPr>
          <w:p>
            <w:pPr>
              <w:spacing w:line="0" w:lineRule="atLeast"/>
              <w:jc w:val="center"/>
              <w:rPr>
                <w:rFonts w:ascii="仿宋_GB2312" w:hAnsi="宋体"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Align w:val="center"/>
          </w:tcPr>
          <w:p>
            <w:pPr>
              <w:spacing w:line="0" w:lineRule="atLeast"/>
              <w:jc w:val="center"/>
              <w:rPr>
                <w:rFonts w:ascii="仿宋_GB2312" w:hAnsi="宋体" w:eastAsia="仿宋_GB2312"/>
                <w:color w:val="auto"/>
                <w:sz w:val="20"/>
                <w:szCs w:val="20"/>
              </w:rPr>
            </w:pPr>
            <w:r>
              <w:rPr>
                <w:rFonts w:hint="eastAsia" w:ascii="仿宋_GB2312" w:hAnsi="宋体" w:eastAsia="仿宋_GB2312"/>
                <w:color w:val="auto"/>
                <w:sz w:val="20"/>
                <w:szCs w:val="20"/>
              </w:rPr>
              <w:t>7</w:t>
            </w:r>
          </w:p>
        </w:tc>
        <w:tc>
          <w:tcPr>
            <w:tcW w:w="1135" w:type="dxa"/>
            <w:vMerge w:val="continue"/>
            <w:shd w:val="clear" w:color="auto" w:fill="auto"/>
            <w:vAlign w:val="center"/>
          </w:tcPr>
          <w:p>
            <w:pPr>
              <w:widowControl/>
              <w:jc w:val="center"/>
              <w:rPr>
                <w:rFonts w:ascii="仿宋_GB2312" w:hAnsi="宋体" w:eastAsia="仿宋_GB2312" w:cs="宋体"/>
                <w:b/>
                <w:bCs/>
                <w:color w:val="auto"/>
                <w:kern w:val="0"/>
                <w:sz w:val="20"/>
                <w:szCs w:val="20"/>
              </w:rPr>
            </w:pPr>
          </w:p>
        </w:tc>
        <w:tc>
          <w:tcPr>
            <w:tcW w:w="1260"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700" w:type="dxa"/>
            <w:vAlign w:val="center"/>
          </w:tcPr>
          <w:p>
            <w:pPr>
              <w:spacing w:line="0" w:lineRule="atLeast"/>
              <w:rPr>
                <w:rFonts w:ascii="仿宋_GB2312" w:eastAsia="仿宋_GB2312" w:cs="宋体"/>
                <w:color w:val="auto"/>
                <w:sz w:val="20"/>
                <w:szCs w:val="20"/>
              </w:rPr>
            </w:pPr>
            <w:r>
              <w:rPr>
                <w:rFonts w:hint="eastAsia" w:ascii="仿宋_GB2312" w:hAnsi="宋体" w:eastAsia="仿宋_GB2312"/>
                <w:color w:val="auto"/>
                <w:sz w:val="20"/>
                <w:szCs w:val="20"/>
              </w:rPr>
              <w:t>拱辰大街（南/北）</w:t>
            </w:r>
          </w:p>
        </w:tc>
        <w:tc>
          <w:tcPr>
            <w:tcW w:w="4370" w:type="dxa"/>
            <w:vAlign w:val="center"/>
          </w:tcPr>
          <w:p>
            <w:pPr>
              <w:spacing w:line="0" w:lineRule="atLeast"/>
              <w:rPr>
                <w:rFonts w:ascii="仿宋_GB2312" w:eastAsia="仿宋_GB2312" w:cs="宋体"/>
                <w:color w:val="auto"/>
                <w:sz w:val="20"/>
                <w:szCs w:val="20"/>
              </w:rPr>
            </w:pPr>
            <w:r>
              <w:rPr>
                <w:rFonts w:hint="eastAsia" w:ascii="仿宋_GB2312" w:hAnsi="宋体" w:eastAsia="仿宋_GB2312"/>
                <w:color w:val="auto"/>
                <w:sz w:val="20"/>
                <w:szCs w:val="20"/>
              </w:rPr>
              <w:t>北：机场高速出口，南：良乡城铁南关站</w:t>
            </w:r>
          </w:p>
        </w:tc>
        <w:tc>
          <w:tcPr>
            <w:tcW w:w="1785" w:type="dxa"/>
            <w:vAlign w:val="center"/>
          </w:tcPr>
          <w:p>
            <w:pPr>
              <w:spacing w:line="0" w:lineRule="atLeast"/>
              <w:jc w:val="center"/>
              <w:rPr>
                <w:rFonts w:ascii="仿宋_GB2312" w:eastAsia="仿宋_GB2312" w:cs="宋体"/>
                <w:color w:val="auto"/>
                <w:sz w:val="20"/>
                <w:szCs w:val="20"/>
              </w:rPr>
            </w:pPr>
            <w:r>
              <w:rPr>
                <w:rFonts w:hint="eastAsia" w:ascii="仿宋_GB2312" w:hAnsi="宋体" w:eastAsia="仿宋_GB2312"/>
                <w:color w:val="auto"/>
                <w:sz w:val="20"/>
                <w:szCs w:val="20"/>
              </w:rPr>
              <w:t>拱辰执法队</w:t>
            </w:r>
          </w:p>
        </w:tc>
        <w:tc>
          <w:tcPr>
            <w:tcW w:w="1185" w:type="dxa"/>
            <w:vAlign w:val="center"/>
          </w:tcPr>
          <w:p>
            <w:pPr>
              <w:spacing w:line="0" w:lineRule="atLeast"/>
              <w:jc w:val="center"/>
              <w:rPr>
                <w:rFonts w:ascii="仿宋_GB2312" w:eastAsia="仿宋_GB2312" w:cs="宋体"/>
                <w:color w:val="auto"/>
                <w:sz w:val="20"/>
                <w:szCs w:val="20"/>
              </w:rPr>
            </w:pPr>
            <w:r>
              <w:rPr>
                <w:rFonts w:hint="eastAsia" w:ascii="仿宋_GB2312" w:hAnsi="宋体" w:eastAsia="仿宋_GB2312"/>
                <w:color w:val="auto"/>
                <w:sz w:val="20"/>
                <w:szCs w:val="20"/>
              </w:rPr>
              <w:t>69355371</w:t>
            </w:r>
          </w:p>
        </w:tc>
        <w:tc>
          <w:tcPr>
            <w:tcW w:w="1660" w:type="dxa"/>
            <w:vAlign w:val="center"/>
          </w:tcPr>
          <w:p>
            <w:pPr>
              <w:spacing w:line="0" w:lineRule="atLeast"/>
              <w:jc w:val="center"/>
              <w:rPr>
                <w:rFonts w:ascii="仿宋_GB2312" w:eastAsia="仿宋_GB2312" w:cs="宋体"/>
                <w:color w:val="auto"/>
                <w:sz w:val="20"/>
                <w:szCs w:val="20"/>
              </w:rPr>
            </w:pPr>
            <w:r>
              <w:rPr>
                <w:rFonts w:hint="eastAsia" w:ascii="仿宋_GB2312" w:eastAsia="仿宋_GB2312" w:cs="宋体"/>
                <w:color w:val="auto"/>
                <w:sz w:val="20"/>
                <w:szCs w:val="20"/>
              </w:rPr>
              <w:t>机场高速出口</w:t>
            </w:r>
            <w:r>
              <w:rPr>
                <w:rFonts w:ascii="仿宋_GB2312" w:eastAsia="仿宋_GB2312" w:cs="宋体"/>
                <w:color w:val="auto"/>
                <w:sz w:val="20"/>
                <w:szCs w:val="20"/>
              </w:rPr>
              <w:t>—</w:t>
            </w:r>
            <w:r>
              <w:rPr>
                <w:rFonts w:hint="eastAsia" w:ascii="仿宋_GB2312" w:eastAsia="仿宋_GB2312" w:cs="宋体"/>
                <w:color w:val="auto"/>
                <w:sz w:val="20"/>
                <w:szCs w:val="20"/>
              </w:rPr>
              <w:t>良乡大角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Align w:val="center"/>
          </w:tcPr>
          <w:p>
            <w:pPr>
              <w:spacing w:line="0" w:lineRule="atLeast"/>
              <w:jc w:val="center"/>
              <w:rPr>
                <w:rFonts w:ascii="仿宋_GB2312" w:eastAsia="仿宋_GB2312" w:cs="宋体"/>
                <w:color w:val="auto"/>
                <w:sz w:val="20"/>
                <w:szCs w:val="20"/>
              </w:rPr>
            </w:pPr>
            <w:r>
              <w:rPr>
                <w:rFonts w:hint="eastAsia" w:ascii="仿宋_GB2312" w:hAnsi="宋体" w:eastAsia="仿宋_GB2312"/>
                <w:color w:val="auto"/>
                <w:sz w:val="20"/>
                <w:szCs w:val="20"/>
              </w:rPr>
              <w:t>8</w:t>
            </w:r>
          </w:p>
        </w:tc>
        <w:tc>
          <w:tcPr>
            <w:tcW w:w="1135" w:type="dxa"/>
            <w:vMerge w:val="restart"/>
            <w:vAlign w:val="center"/>
          </w:tcPr>
          <w:p>
            <w:pPr>
              <w:widowControl/>
              <w:jc w:val="center"/>
              <w:rPr>
                <w:rFonts w:ascii="仿宋_GB2312" w:hAnsi="宋体" w:eastAsia="仿宋_GB2312" w:cs="宋体"/>
                <w:b/>
                <w:bCs/>
                <w:color w:val="auto"/>
                <w:kern w:val="0"/>
                <w:sz w:val="20"/>
                <w:szCs w:val="20"/>
              </w:rPr>
            </w:pPr>
            <w:r>
              <w:rPr>
                <w:rFonts w:hint="eastAsia" w:ascii="仿宋_GB2312" w:hAnsi="宋体" w:eastAsia="仿宋_GB2312" w:cs="宋体"/>
                <w:b/>
                <w:bCs/>
                <w:color w:val="auto"/>
                <w:kern w:val="0"/>
                <w:sz w:val="20"/>
                <w:szCs w:val="20"/>
              </w:rPr>
              <w:t>二类</w:t>
            </w:r>
          </w:p>
          <w:p>
            <w:pPr>
              <w:widowControl/>
              <w:jc w:val="center"/>
              <w:rPr>
                <w:rFonts w:ascii="仿宋_GB2312" w:hAnsi="宋体" w:eastAsia="仿宋_GB2312" w:cs="宋体"/>
                <w:b/>
                <w:bCs/>
                <w:color w:val="auto"/>
                <w:kern w:val="0"/>
                <w:sz w:val="20"/>
                <w:szCs w:val="20"/>
              </w:rPr>
            </w:pPr>
            <w:r>
              <w:rPr>
                <w:rFonts w:hint="eastAsia" w:ascii="仿宋_GB2312" w:hAnsi="宋体" w:eastAsia="仿宋_GB2312" w:cs="宋体"/>
                <w:b/>
                <w:bCs/>
                <w:color w:val="auto"/>
                <w:kern w:val="0"/>
                <w:sz w:val="20"/>
                <w:szCs w:val="20"/>
              </w:rPr>
              <w:t>重点</w:t>
            </w:r>
          </w:p>
          <w:p>
            <w:pPr>
              <w:widowControl/>
              <w:jc w:val="center"/>
              <w:rPr>
                <w:rFonts w:ascii="仿宋_GB2312" w:hAnsi="宋体" w:eastAsia="仿宋_GB2312" w:cs="宋体"/>
                <w:b/>
                <w:bCs/>
                <w:color w:val="auto"/>
                <w:kern w:val="0"/>
                <w:sz w:val="20"/>
                <w:szCs w:val="20"/>
              </w:rPr>
            </w:pPr>
            <w:r>
              <w:rPr>
                <w:rFonts w:hint="eastAsia" w:ascii="仿宋_GB2312" w:hAnsi="宋体" w:eastAsia="仿宋_GB2312" w:cs="宋体"/>
                <w:b/>
                <w:bCs/>
                <w:color w:val="auto"/>
                <w:kern w:val="0"/>
                <w:sz w:val="20"/>
                <w:szCs w:val="20"/>
              </w:rPr>
              <w:t>管理</w:t>
            </w:r>
          </w:p>
          <w:p>
            <w:pPr>
              <w:widowControl/>
              <w:jc w:val="center"/>
              <w:rPr>
                <w:rFonts w:ascii="仿宋_GB2312" w:hAnsi="宋体" w:eastAsia="仿宋_GB2312" w:cs="宋体"/>
                <w:b/>
                <w:bCs/>
                <w:color w:val="auto"/>
                <w:kern w:val="0"/>
                <w:sz w:val="20"/>
                <w:szCs w:val="20"/>
              </w:rPr>
            </w:pPr>
            <w:r>
              <w:rPr>
                <w:rFonts w:hint="eastAsia" w:ascii="仿宋_GB2312" w:hAnsi="宋体" w:eastAsia="仿宋_GB2312" w:cs="宋体"/>
                <w:b/>
                <w:bCs/>
                <w:color w:val="auto"/>
                <w:kern w:val="0"/>
                <w:sz w:val="20"/>
                <w:szCs w:val="20"/>
              </w:rPr>
              <w:t>地区</w:t>
            </w:r>
          </w:p>
        </w:tc>
        <w:tc>
          <w:tcPr>
            <w:tcW w:w="1260" w:type="dxa"/>
            <w:vMerge w:val="restart"/>
            <w:shd w:val="clear" w:color="auto" w:fill="auto"/>
            <w:vAlign w:val="center"/>
          </w:tcPr>
          <w:p>
            <w:pPr>
              <w:widowControl/>
              <w:spacing w:line="0" w:lineRule="atLeast"/>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重点地区</w:t>
            </w:r>
          </w:p>
        </w:tc>
        <w:tc>
          <w:tcPr>
            <w:tcW w:w="2700" w:type="dxa"/>
            <w:vAlign w:val="center"/>
          </w:tcPr>
          <w:p>
            <w:pPr>
              <w:spacing w:line="0" w:lineRule="atLeast"/>
              <w:rPr>
                <w:rFonts w:ascii="仿宋_GB2312" w:eastAsia="仿宋_GB2312" w:cs="宋体"/>
                <w:color w:val="auto"/>
                <w:sz w:val="20"/>
                <w:szCs w:val="20"/>
              </w:rPr>
            </w:pPr>
            <w:r>
              <w:rPr>
                <w:rFonts w:hint="eastAsia" w:ascii="仿宋_GB2312" w:hAnsi="宋体" w:eastAsia="仿宋_GB2312"/>
                <w:color w:val="auto"/>
                <w:sz w:val="20"/>
                <w:szCs w:val="20"/>
              </w:rPr>
              <w:t>华冠购物中心周边</w:t>
            </w:r>
          </w:p>
        </w:tc>
        <w:tc>
          <w:tcPr>
            <w:tcW w:w="4370" w:type="dxa"/>
            <w:vAlign w:val="center"/>
          </w:tcPr>
          <w:p>
            <w:pPr>
              <w:spacing w:line="0" w:lineRule="atLeast"/>
              <w:rPr>
                <w:rFonts w:ascii="仿宋_GB2312" w:eastAsia="仿宋_GB2312" w:cs="宋体"/>
                <w:color w:val="auto"/>
                <w:sz w:val="20"/>
                <w:szCs w:val="20"/>
              </w:rPr>
            </w:pPr>
            <w:r>
              <w:rPr>
                <w:rFonts w:hint="eastAsia" w:ascii="仿宋_GB2312" w:hAnsi="宋体" w:eastAsia="仿宋_GB2312"/>
                <w:color w:val="auto"/>
                <w:sz w:val="20"/>
                <w:szCs w:val="20"/>
              </w:rPr>
              <w:t>北：北关西路 西：城隍庙街</w:t>
            </w:r>
          </w:p>
        </w:tc>
        <w:tc>
          <w:tcPr>
            <w:tcW w:w="1785" w:type="dxa"/>
            <w:vAlign w:val="center"/>
          </w:tcPr>
          <w:p>
            <w:pPr>
              <w:spacing w:line="0" w:lineRule="atLeast"/>
              <w:jc w:val="center"/>
              <w:rPr>
                <w:rFonts w:ascii="仿宋_GB2312" w:eastAsia="仿宋_GB2312" w:cs="宋体"/>
                <w:color w:val="auto"/>
                <w:sz w:val="20"/>
                <w:szCs w:val="20"/>
              </w:rPr>
            </w:pPr>
            <w:r>
              <w:rPr>
                <w:rFonts w:hint="eastAsia" w:ascii="仿宋_GB2312" w:hAnsi="宋体" w:eastAsia="仿宋_GB2312"/>
                <w:color w:val="auto"/>
                <w:sz w:val="20"/>
                <w:szCs w:val="20"/>
              </w:rPr>
              <w:t>拱辰执法队</w:t>
            </w:r>
          </w:p>
        </w:tc>
        <w:tc>
          <w:tcPr>
            <w:tcW w:w="1185" w:type="dxa"/>
            <w:vAlign w:val="center"/>
          </w:tcPr>
          <w:p>
            <w:pPr>
              <w:spacing w:line="0" w:lineRule="atLeast"/>
              <w:jc w:val="center"/>
              <w:rPr>
                <w:rFonts w:ascii="仿宋_GB2312" w:eastAsia="仿宋_GB2312" w:cs="宋体"/>
                <w:color w:val="auto"/>
                <w:sz w:val="20"/>
                <w:szCs w:val="20"/>
              </w:rPr>
            </w:pPr>
            <w:r>
              <w:rPr>
                <w:rFonts w:hint="eastAsia" w:ascii="仿宋_GB2312" w:hAnsi="宋体" w:eastAsia="仿宋_GB2312"/>
                <w:color w:val="auto"/>
                <w:sz w:val="20"/>
                <w:szCs w:val="20"/>
              </w:rPr>
              <w:t>69355371</w:t>
            </w:r>
          </w:p>
        </w:tc>
        <w:tc>
          <w:tcPr>
            <w:tcW w:w="1660" w:type="dxa"/>
            <w:vAlign w:val="center"/>
          </w:tcPr>
          <w:p>
            <w:pPr>
              <w:spacing w:line="0" w:lineRule="atLeast"/>
              <w:jc w:val="center"/>
              <w:rPr>
                <w:rFonts w:ascii="仿宋_GB2312" w:eastAsia="仿宋_GB2312"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680" w:type="dxa"/>
            <w:shd w:val="clear" w:color="auto" w:fill="auto"/>
            <w:vAlign w:val="center"/>
          </w:tcPr>
          <w:p>
            <w:pPr>
              <w:spacing w:line="0" w:lineRule="atLeast"/>
              <w:jc w:val="center"/>
              <w:rPr>
                <w:rFonts w:ascii="仿宋_GB2312" w:eastAsia="仿宋_GB2312" w:cs="宋体"/>
                <w:color w:val="auto"/>
                <w:sz w:val="20"/>
                <w:szCs w:val="20"/>
              </w:rPr>
            </w:pPr>
            <w:r>
              <w:rPr>
                <w:rFonts w:hint="eastAsia" w:ascii="仿宋_GB2312" w:hAnsi="宋体" w:eastAsia="仿宋_GB2312"/>
                <w:color w:val="auto"/>
                <w:sz w:val="20"/>
                <w:szCs w:val="20"/>
              </w:rPr>
              <w:t>9</w:t>
            </w:r>
          </w:p>
        </w:tc>
        <w:tc>
          <w:tcPr>
            <w:tcW w:w="1135" w:type="dxa"/>
            <w:vMerge w:val="continue"/>
          </w:tcPr>
          <w:p>
            <w:pPr>
              <w:spacing w:line="0" w:lineRule="atLeast"/>
              <w:jc w:val="center"/>
              <w:rPr>
                <w:rFonts w:ascii="仿宋_GB2312" w:hAnsi="宋体" w:eastAsia="仿宋_GB2312"/>
                <w:color w:val="auto"/>
                <w:sz w:val="20"/>
                <w:szCs w:val="20"/>
              </w:rPr>
            </w:pPr>
          </w:p>
        </w:tc>
        <w:tc>
          <w:tcPr>
            <w:tcW w:w="1260" w:type="dxa"/>
            <w:vMerge w:val="continue"/>
            <w:shd w:val="clear" w:color="auto" w:fill="auto"/>
            <w:vAlign w:val="center"/>
          </w:tcPr>
          <w:p>
            <w:pPr>
              <w:widowControl/>
              <w:spacing w:line="0" w:lineRule="atLeast"/>
              <w:jc w:val="center"/>
              <w:rPr>
                <w:rFonts w:ascii="仿宋_GB2312" w:eastAsia="仿宋_GB2312" w:cs="宋体"/>
                <w:color w:val="auto"/>
                <w:kern w:val="0"/>
                <w:sz w:val="20"/>
                <w:szCs w:val="20"/>
              </w:rPr>
            </w:pPr>
          </w:p>
        </w:tc>
        <w:tc>
          <w:tcPr>
            <w:tcW w:w="2700" w:type="dxa"/>
            <w:vAlign w:val="center"/>
          </w:tcPr>
          <w:p>
            <w:pPr>
              <w:spacing w:line="0" w:lineRule="atLeast"/>
              <w:rPr>
                <w:rFonts w:ascii="仿宋_GB2312" w:eastAsia="仿宋_GB2312" w:cs="宋体"/>
                <w:color w:val="auto"/>
                <w:sz w:val="20"/>
                <w:szCs w:val="20"/>
              </w:rPr>
            </w:pPr>
            <w:r>
              <w:rPr>
                <w:rFonts w:hint="eastAsia" w:ascii="仿宋_GB2312" w:hAnsi="宋体" w:eastAsia="仿宋_GB2312"/>
                <w:color w:val="auto"/>
                <w:sz w:val="20"/>
                <w:szCs w:val="20"/>
              </w:rPr>
              <w:t>良乡二中周边</w:t>
            </w:r>
          </w:p>
        </w:tc>
        <w:tc>
          <w:tcPr>
            <w:tcW w:w="4370" w:type="dxa"/>
            <w:vAlign w:val="center"/>
          </w:tcPr>
          <w:p>
            <w:pPr>
              <w:spacing w:line="0" w:lineRule="atLeast"/>
              <w:rPr>
                <w:rFonts w:ascii="仿宋_GB2312" w:eastAsia="仿宋_GB2312" w:cs="宋体"/>
                <w:color w:val="auto"/>
                <w:sz w:val="20"/>
                <w:szCs w:val="20"/>
              </w:rPr>
            </w:pPr>
            <w:r>
              <w:rPr>
                <w:rFonts w:hint="eastAsia" w:ascii="仿宋_GB2312" w:hAnsi="宋体" w:eastAsia="仿宋_GB2312"/>
                <w:color w:val="auto"/>
                <w:sz w:val="20"/>
                <w:szCs w:val="20"/>
              </w:rPr>
              <w:t>北：北关西路 西：西潞北大街 东：城隍庙街</w:t>
            </w:r>
          </w:p>
        </w:tc>
        <w:tc>
          <w:tcPr>
            <w:tcW w:w="1785" w:type="dxa"/>
            <w:vAlign w:val="center"/>
          </w:tcPr>
          <w:p>
            <w:pPr>
              <w:spacing w:line="0" w:lineRule="atLeast"/>
              <w:jc w:val="center"/>
              <w:rPr>
                <w:rFonts w:ascii="仿宋_GB2312" w:eastAsia="仿宋_GB2312" w:cs="宋体"/>
                <w:color w:val="auto"/>
                <w:sz w:val="20"/>
                <w:szCs w:val="20"/>
              </w:rPr>
            </w:pPr>
            <w:r>
              <w:rPr>
                <w:rFonts w:hint="eastAsia" w:ascii="仿宋_GB2312" w:hAnsi="宋体" w:eastAsia="仿宋_GB2312"/>
                <w:color w:val="auto"/>
                <w:sz w:val="20"/>
                <w:szCs w:val="20"/>
              </w:rPr>
              <w:t>拱辰执法队</w:t>
            </w:r>
          </w:p>
        </w:tc>
        <w:tc>
          <w:tcPr>
            <w:tcW w:w="1185" w:type="dxa"/>
            <w:vAlign w:val="center"/>
          </w:tcPr>
          <w:p>
            <w:pPr>
              <w:spacing w:line="0" w:lineRule="atLeast"/>
              <w:jc w:val="center"/>
              <w:rPr>
                <w:rFonts w:ascii="仿宋_GB2312" w:eastAsia="仿宋_GB2312" w:cs="宋体"/>
                <w:color w:val="auto"/>
                <w:sz w:val="20"/>
                <w:szCs w:val="20"/>
              </w:rPr>
            </w:pPr>
            <w:r>
              <w:rPr>
                <w:rFonts w:hint="eastAsia" w:ascii="仿宋_GB2312" w:hAnsi="宋体" w:eastAsia="仿宋_GB2312"/>
                <w:color w:val="auto"/>
                <w:sz w:val="20"/>
                <w:szCs w:val="20"/>
              </w:rPr>
              <w:t>69355371</w:t>
            </w:r>
          </w:p>
        </w:tc>
        <w:tc>
          <w:tcPr>
            <w:tcW w:w="1660" w:type="dxa"/>
            <w:vAlign w:val="center"/>
          </w:tcPr>
          <w:p>
            <w:pPr>
              <w:spacing w:line="0" w:lineRule="atLeast"/>
              <w:jc w:val="center"/>
              <w:rPr>
                <w:rFonts w:ascii="仿宋_GB2312" w:eastAsia="仿宋_GB2312"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80" w:type="dxa"/>
            <w:shd w:val="clear" w:color="auto" w:fill="auto"/>
            <w:vAlign w:val="center"/>
          </w:tcPr>
          <w:p>
            <w:pPr>
              <w:spacing w:line="0" w:lineRule="atLeast"/>
              <w:jc w:val="center"/>
              <w:rPr>
                <w:rFonts w:ascii="仿宋_GB2312" w:hAnsi="宋体" w:eastAsia="仿宋_GB2312"/>
                <w:color w:val="auto"/>
                <w:sz w:val="20"/>
                <w:szCs w:val="20"/>
              </w:rPr>
            </w:pPr>
            <w:r>
              <w:rPr>
                <w:rFonts w:hint="eastAsia" w:ascii="仿宋_GB2312" w:hAnsi="宋体" w:eastAsia="仿宋_GB2312"/>
                <w:color w:val="auto"/>
                <w:sz w:val="20"/>
                <w:szCs w:val="20"/>
              </w:rPr>
              <w:t>10</w:t>
            </w:r>
          </w:p>
        </w:tc>
        <w:tc>
          <w:tcPr>
            <w:tcW w:w="1135" w:type="dxa"/>
            <w:vMerge w:val="continue"/>
            <w:shd w:val="clear" w:color="auto" w:fill="auto"/>
          </w:tcPr>
          <w:p>
            <w:pPr>
              <w:spacing w:line="0" w:lineRule="atLeast"/>
              <w:jc w:val="center"/>
              <w:rPr>
                <w:rFonts w:ascii="仿宋_GB2312" w:hAnsi="宋体" w:eastAsia="仿宋_GB2312"/>
                <w:color w:val="auto"/>
                <w:sz w:val="20"/>
                <w:szCs w:val="20"/>
              </w:rPr>
            </w:pPr>
          </w:p>
        </w:tc>
        <w:tc>
          <w:tcPr>
            <w:tcW w:w="1260" w:type="dxa"/>
            <w:vMerge w:val="continue"/>
            <w:shd w:val="clear" w:color="auto" w:fill="auto"/>
            <w:vAlign w:val="center"/>
          </w:tcPr>
          <w:p>
            <w:pPr>
              <w:widowControl/>
              <w:spacing w:line="0" w:lineRule="atLeast"/>
              <w:jc w:val="center"/>
              <w:rPr>
                <w:rFonts w:ascii="仿宋_GB2312" w:eastAsia="仿宋_GB2312" w:cs="宋体"/>
                <w:color w:val="auto"/>
                <w:kern w:val="0"/>
                <w:sz w:val="20"/>
                <w:szCs w:val="20"/>
              </w:rPr>
            </w:pPr>
          </w:p>
        </w:tc>
        <w:tc>
          <w:tcPr>
            <w:tcW w:w="2700" w:type="dxa"/>
            <w:shd w:val="clear" w:color="auto" w:fill="auto"/>
            <w:vAlign w:val="center"/>
          </w:tcPr>
          <w:p>
            <w:pPr>
              <w:spacing w:line="0" w:lineRule="atLeast"/>
              <w:rPr>
                <w:rFonts w:ascii="仿宋_GB2312" w:hAnsi="宋体" w:eastAsia="仿宋_GB2312"/>
                <w:color w:val="auto"/>
                <w:sz w:val="20"/>
                <w:szCs w:val="20"/>
              </w:rPr>
            </w:pPr>
            <w:r>
              <w:rPr>
                <w:rFonts w:hint="eastAsia" w:ascii="仿宋_GB2312" w:hAnsi="宋体" w:eastAsia="仿宋_GB2312"/>
                <w:color w:val="auto"/>
                <w:sz w:val="20"/>
                <w:szCs w:val="20"/>
              </w:rPr>
              <w:t>良乡南关站</w:t>
            </w:r>
          </w:p>
        </w:tc>
        <w:tc>
          <w:tcPr>
            <w:tcW w:w="4370" w:type="dxa"/>
            <w:shd w:val="clear" w:color="auto" w:fill="auto"/>
            <w:vAlign w:val="center"/>
          </w:tcPr>
          <w:p>
            <w:pPr>
              <w:spacing w:line="0" w:lineRule="atLeast"/>
              <w:rPr>
                <w:rFonts w:ascii="仿宋_GB2312" w:hAnsi="宋体" w:eastAsia="仿宋_GB2312"/>
                <w:color w:val="auto"/>
                <w:sz w:val="20"/>
                <w:szCs w:val="20"/>
              </w:rPr>
            </w:pPr>
            <w:r>
              <w:rPr>
                <w:rFonts w:hint="eastAsia" w:ascii="仿宋_GB2312" w:hAnsi="宋体" w:eastAsia="仿宋_GB2312"/>
                <w:color w:val="auto"/>
                <w:sz w:val="20"/>
                <w:szCs w:val="20"/>
              </w:rPr>
              <w:t>东至拱辰南大街，西至西潞南大街</w:t>
            </w:r>
          </w:p>
        </w:tc>
        <w:tc>
          <w:tcPr>
            <w:tcW w:w="1785" w:type="dxa"/>
            <w:shd w:val="clear" w:color="auto" w:fill="auto"/>
            <w:vAlign w:val="center"/>
          </w:tcPr>
          <w:p>
            <w:pPr>
              <w:spacing w:line="0" w:lineRule="atLeast"/>
              <w:jc w:val="center"/>
              <w:rPr>
                <w:rFonts w:ascii="仿宋_GB2312" w:eastAsia="仿宋_GB2312" w:cs="宋体"/>
                <w:color w:val="auto"/>
                <w:sz w:val="20"/>
                <w:szCs w:val="20"/>
              </w:rPr>
            </w:pPr>
            <w:r>
              <w:rPr>
                <w:rFonts w:hint="eastAsia" w:ascii="仿宋_GB2312" w:hAnsi="宋体" w:eastAsia="仿宋_GB2312"/>
                <w:color w:val="auto"/>
                <w:sz w:val="20"/>
                <w:szCs w:val="20"/>
              </w:rPr>
              <w:t>拱辰执法队</w:t>
            </w:r>
          </w:p>
        </w:tc>
        <w:tc>
          <w:tcPr>
            <w:tcW w:w="1185" w:type="dxa"/>
            <w:shd w:val="clear" w:color="auto" w:fill="auto"/>
            <w:vAlign w:val="center"/>
          </w:tcPr>
          <w:p>
            <w:pPr>
              <w:spacing w:line="0" w:lineRule="atLeast"/>
              <w:jc w:val="center"/>
              <w:rPr>
                <w:rFonts w:ascii="仿宋_GB2312" w:eastAsia="仿宋_GB2312" w:cs="宋体"/>
                <w:color w:val="auto"/>
                <w:sz w:val="20"/>
                <w:szCs w:val="20"/>
              </w:rPr>
            </w:pPr>
            <w:r>
              <w:rPr>
                <w:rFonts w:hint="eastAsia" w:ascii="仿宋_GB2312" w:hAnsi="宋体" w:eastAsia="仿宋_GB2312"/>
                <w:color w:val="auto"/>
                <w:sz w:val="20"/>
                <w:szCs w:val="20"/>
              </w:rPr>
              <w:t>69355371</w:t>
            </w:r>
          </w:p>
        </w:tc>
        <w:tc>
          <w:tcPr>
            <w:tcW w:w="1660" w:type="dxa"/>
            <w:shd w:val="clear" w:color="auto" w:fill="auto"/>
            <w:vAlign w:val="center"/>
          </w:tcPr>
          <w:p>
            <w:pPr>
              <w:spacing w:line="0" w:lineRule="atLeast"/>
              <w:jc w:val="center"/>
              <w:rPr>
                <w:rFonts w:ascii="仿宋_GB2312" w:eastAsia="仿宋_GB2312"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Align w:val="center"/>
          </w:tcPr>
          <w:p>
            <w:pPr>
              <w:spacing w:line="0" w:lineRule="atLeast"/>
              <w:jc w:val="center"/>
              <w:rPr>
                <w:rFonts w:ascii="仿宋_GB2312" w:eastAsia="仿宋_GB2312" w:cs="宋体"/>
                <w:color w:val="auto"/>
                <w:sz w:val="20"/>
                <w:szCs w:val="20"/>
              </w:rPr>
            </w:pPr>
            <w:r>
              <w:rPr>
                <w:rFonts w:hint="eastAsia" w:ascii="仿宋_GB2312" w:hAnsi="宋体" w:eastAsia="仿宋_GB2312"/>
                <w:color w:val="auto"/>
                <w:sz w:val="20"/>
                <w:szCs w:val="20"/>
              </w:rPr>
              <w:t>11</w:t>
            </w:r>
          </w:p>
        </w:tc>
        <w:tc>
          <w:tcPr>
            <w:tcW w:w="1135" w:type="dxa"/>
            <w:vMerge w:val="continue"/>
          </w:tcPr>
          <w:p>
            <w:pPr>
              <w:spacing w:line="0" w:lineRule="atLeast"/>
              <w:jc w:val="center"/>
              <w:rPr>
                <w:rFonts w:ascii="仿宋_GB2312" w:hAnsi="宋体" w:eastAsia="仿宋_GB2312"/>
                <w:color w:val="auto"/>
                <w:sz w:val="20"/>
                <w:szCs w:val="20"/>
              </w:rPr>
            </w:pPr>
          </w:p>
        </w:tc>
        <w:tc>
          <w:tcPr>
            <w:tcW w:w="1260" w:type="dxa"/>
            <w:vMerge w:val="continue"/>
            <w:shd w:val="clear" w:color="auto" w:fill="auto"/>
            <w:vAlign w:val="center"/>
          </w:tcPr>
          <w:p>
            <w:pPr>
              <w:widowControl/>
              <w:spacing w:line="0" w:lineRule="atLeast"/>
              <w:jc w:val="center"/>
              <w:rPr>
                <w:rFonts w:ascii="仿宋_GB2312" w:eastAsia="仿宋_GB2312" w:cs="宋体"/>
                <w:color w:val="auto"/>
                <w:kern w:val="0"/>
                <w:sz w:val="20"/>
                <w:szCs w:val="20"/>
              </w:rPr>
            </w:pPr>
          </w:p>
        </w:tc>
        <w:tc>
          <w:tcPr>
            <w:tcW w:w="2700" w:type="dxa"/>
            <w:vAlign w:val="center"/>
          </w:tcPr>
          <w:p>
            <w:pPr>
              <w:widowControl/>
              <w:spacing w:line="0" w:lineRule="atLeast"/>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奥特莱斯</w:t>
            </w:r>
          </w:p>
        </w:tc>
        <w:tc>
          <w:tcPr>
            <w:tcW w:w="4370" w:type="dxa"/>
            <w:vAlign w:val="center"/>
          </w:tcPr>
          <w:p>
            <w:pPr>
              <w:widowControl/>
              <w:spacing w:line="0" w:lineRule="atLeast"/>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东至东环路，南至芭蕾雨悦都小区，西至清雅小区，北至京良路</w:t>
            </w:r>
          </w:p>
        </w:tc>
        <w:tc>
          <w:tcPr>
            <w:tcW w:w="1785" w:type="dxa"/>
            <w:vAlign w:val="center"/>
          </w:tcPr>
          <w:p>
            <w:pPr>
              <w:widowControl/>
              <w:spacing w:line="0" w:lineRule="atLeast"/>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长阳镇执法队</w:t>
            </w:r>
          </w:p>
        </w:tc>
        <w:tc>
          <w:tcPr>
            <w:tcW w:w="1185"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60314273</w:t>
            </w:r>
          </w:p>
        </w:tc>
        <w:tc>
          <w:tcPr>
            <w:tcW w:w="1660" w:type="dxa"/>
            <w:vAlign w:val="center"/>
          </w:tcPr>
          <w:p>
            <w:pPr>
              <w:widowControl/>
              <w:spacing w:line="0" w:lineRule="atLeast"/>
              <w:jc w:val="center"/>
              <w:rPr>
                <w:rFonts w:ascii="仿宋_GB2312"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Align w:val="center"/>
          </w:tcPr>
          <w:p>
            <w:pPr>
              <w:spacing w:line="0" w:lineRule="atLeast"/>
              <w:jc w:val="center"/>
              <w:rPr>
                <w:rFonts w:ascii="仿宋_GB2312" w:eastAsia="仿宋_GB2312" w:cs="宋体"/>
                <w:color w:val="auto"/>
                <w:sz w:val="20"/>
                <w:szCs w:val="20"/>
              </w:rPr>
            </w:pPr>
            <w:r>
              <w:rPr>
                <w:rFonts w:hint="eastAsia" w:ascii="仿宋_GB2312" w:hAnsi="宋体" w:eastAsia="仿宋_GB2312"/>
                <w:color w:val="auto"/>
                <w:sz w:val="20"/>
                <w:szCs w:val="20"/>
              </w:rPr>
              <w:t>12</w:t>
            </w:r>
          </w:p>
        </w:tc>
        <w:tc>
          <w:tcPr>
            <w:tcW w:w="1135" w:type="dxa"/>
            <w:vMerge w:val="continue"/>
          </w:tcPr>
          <w:p>
            <w:pPr>
              <w:spacing w:line="0" w:lineRule="atLeast"/>
              <w:jc w:val="center"/>
              <w:rPr>
                <w:rFonts w:ascii="仿宋_GB2312" w:hAnsi="宋体" w:eastAsia="仿宋_GB2312"/>
                <w:color w:val="auto"/>
                <w:sz w:val="20"/>
                <w:szCs w:val="20"/>
              </w:rPr>
            </w:pPr>
          </w:p>
        </w:tc>
        <w:tc>
          <w:tcPr>
            <w:tcW w:w="1260" w:type="dxa"/>
            <w:vMerge w:val="continue"/>
            <w:shd w:val="clear" w:color="auto" w:fill="auto"/>
            <w:vAlign w:val="center"/>
          </w:tcPr>
          <w:p>
            <w:pPr>
              <w:widowControl/>
              <w:spacing w:line="0" w:lineRule="atLeast"/>
              <w:jc w:val="center"/>
              <w:rPr>
                <w:rFonts w:ascii="仿宋_GB2312" w:eastAsia="仿宋_GB2312" w:cs="宋体"/>
                <w:color w:val="auto"/>
                <w:kern w:val="0"/>
                <w:sz w:val="20"/>
                <w:szCs w:val="20"/>
              </w:rPr>
            </w:pPr>
          </w:p>
        </w:tc>
        <w:tc>
          <w:tcPr>
            <w:tcW w:w="2700" w:type="dxa"/>
            <w:vAlign w:val="center"/>
          </w:tcPr>
          <w:p>
            <w:pPr>
              <w:widowControl/>
              <w:spacing w:line="0" w:lineRule="atLeast"/>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轻轨长阳站</w:t>
            </w:r>
          </w:p>
        </w:tc>
        <w:tc>
          <w:tcPr>
            <w:tcW w:w="4370" w:type="dxa"/>
            <w:vAlign w:val="center"/>
          </w:tcPr>
          <w:p>
            <w:pPr>
              <w:widowControl/>
              <w:spacing w:line="0" w:lineRule="atLeast"/>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东至经二路，南至轻轨交通枢纽中心，西至轻轨长阳站红线，北至京良路</w:t>
            </w:r>
          </w:p>
        </w:tc>
        <w:tc>
          <w:tcPr>
            <w:tcW w:w="1785" w:type="dxa"/>
            <w:vAlign w:val="center"/>
          </w:tcPr>
          <w:p>
            <w:pPr>
              <w:spacing w:line="0" w:lineRule="atLeast"/>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长阳镇执法队</w:t>
            </w:r>
          </w:p>
        </w:tc>
        <w:tc>
          <w:tcPr>
            <w:tcW w:w="1185" w:type="dxa"/>
            <w:vAlign w:val="center"/>
          </w:tcPr>
          <w:p>
            <w:pPr>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60314273</w:t>
            </w:r>
          </w:p>
        </w:tc>
        <w:tc>
          <w:tcPr>
            <w:tcW w:w="1660" w:type="dxa"/>
            <w:vAlign w:val="center"/>
          </w:tcPr>
          <w:p>
            <w:pPr>
              <w:widowControl/>
              <w:spacing w:line="0" w:lineRule="atLeast"/>
              <w:jc w:val="center"/>
              <w:rPr>
                <w:rFonts w:ascii="仿宋_GB2312"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Align w:val="center"/>
          </w:tcPr>
          <w:p>
            <w:pPr>
              <w:spacing w:line="0" w:lineRule="atLeast"/>
              <w:jc w:val="center"/>
              <w:rPr>
                <w:rFonts w:ascii="仿宋_GB2312" w:eastAsia="仿宋_GB2312" w:cs="宋体"/>
                <w:color w:val="auto"/>
                <w:sz w:val="20"/>
                <w:szCs w:val="20"/>
              </w:rPr>
            </w:pPr>
            <w:r>
              <w:rPr>
                <w:rFonts w:hint="eastAsia" w:ascii="仿宋_GB2312" w:hAnsi="宋体" w:eastAsia="仿宋_GB2312"/>
                <w:color w:val="auto"/>
                <w:sz w:val="20"/>
                <w:szCs w:val="20"/>
              </w:rPr>
              <w:t>13</w:t>
            </w:r>
          </w:p>
        </w:tc>
        <w:tc>
          <w:tcPr>
            <w:tcW w:w="1135" w:type="dxa"/>
            <w:vMerge w:val="continue"/>
          </w:tcPr>
          <w:p>
            <w:pPr>
              <w:spacing w:line="0" w:lineRule="atLeast"/>
              <w:jc w:val="center"/>
              <w:rPr>
                <w:rFonts w:ascii="仿宋_GB2312" w:hAnsi="宋体" w:eastAsia="仿宋_GB2312"/>
                <w:color w:val="auto"/>
                <w:sz w:val="20"/>
                <w:szCs w:val="20"/>
              </w:rPr>
            </w:pPr>
          </w:p>
        </w:tc>
        <w:tc>
          <w:tcPr>
            <w:tcW w:w="1260" w:type="dxa"/>
            <w:vMerge w:val="continue"/>
            <w:shd w:val="clear" w:color="auto" w:fill="auto"/>
            <w:vAlign w:val="center"/>
          </w:tcPr>
          <w:p>
            <w:pPr>
              <w:widowControl/>
              <w:spacing w:line="0" w:lineRule="atLeast"/>
              <w:jc w:val="center"/>
              <w:rPr>
                <w:rFonts w:ascii="仿宋_GB2312" w:eastAsia="仿宋_GB2312" w:cs="宋体"/>
                <w:color w:val="auto"/>
                <w:kern w:val="0"/>
                <w:sz w:val="20"/>
                <w:szCs w:val="20"/>
              </w:rPr>
            </w:pPr>
          </w:p>
        </w:tc>
        <w:tc>
          <w:tcPr>
            <w:tcW w:w="2700" w:type="dxa"/>
            <w:vAlign w:val="center"/>
          </w:tcPr>
          <w:p>
            <w:pPr>
              <w:widowControl/>
              <w:spacing w:line="0" w:lineRule="atLeast"/>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北京理工大学门口</w:t>
            </w:r>
          </w:p>
        </w:tc>
        <w:tc>
          <w:tcPr>
            <w:tcW w:w="4370" w:type="dxa"/>
            <w:vAlign w:val="center"/>
          </w:tcPr>
          <w:p>
            <w:pPr>
              <w:widowControl/>
              <w:spacing w:line="0" w:lineRule="atLeast"/>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南至北京理工大学南门，北至北京理工大学北门 东至十六号路 西至阳光大街</w:t>
            </w:r>
          </w:p>
        </w:tc>
        <w:tc>
          <w:tcPr>
            <w:tcW w:w="1785" w:type="dxa"/>
            <w:vAlign w:val="center"/>
          </w:tcPr>
          <w:p>
            <w:pPr>
              <w:widowControl/>
              <w:spacing w:line="0" w:lineRule="atLeast"/>
              <w:jc w:val="center"/>
              <w:rPr>
                <w:rFonts w:ascii="仿宋_GB2312" w:eastAsia="仿宋_GB2312" w:cs="宋体"/>
                <w:color w:val="auto"/>
                <w:kern w:val="0"/>
                <w:sz w:val="20"/>
                <w:szCs w:val="20"/>
              </w:rPr>
            </w:pPr>
            <w:r>
              <w:rPr>
                <w:rFonts w:hint="eastAsia" w:ascii="仿宋_GB2312" w:hAnsi="宋体" w:eastAsia="仿宋_GB2312"/>
                <w:color w:val="auto"/>
                <w:sz w:val="20"/>
                <w:szCs w:val="20"/>
              </w:rPr>
              <w:t>拱辰执法队</w:t>
            </w:r>
          </w:p>
        </w:tc>
        <w:tc>
          <w:tcPr>
            <w:tcW w:w="1185"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olor w:val="auto"/>
                <w:sz w:val="20"/>
                <w:szCs w:val="20"/>
                <w:lang w:val="en-US" w:eastAsia="zh-CN"/>
              </w:rPr>
              <w:t>69355371</w:t>
            </w:r>
          </w:p>
        </w:tc>
        <w:tc>
          <w:tcPr>
            <w:tcW w:w="1660" w:type="dxa"/>
            <w:vAlign w:val="center"/>
          </w:tcPr>
          <w:p>
            <w:pPr>
              <w:widowControl/>
              <w:spacing w:line="0" w:lineRule="atLeast"/>
              <w:jc w:val="both"/>
              <w:rPr>
                <w:rFonts w:hint="eastAsia" w:ascii="仿宋_GB2312" w:eastAsia="仿宋_GB2312" w:cs="宋体"/>
                <w:color w:val="auto"/>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Align w:val="center"/>
          </w:tcPr>
          <w:p>
            <w:pPr>
              <w:spacing w:line="0" w:lineRule="atLeast"/>
              <w:jc w:val="center"/>
              <w:rPr>
                <w:rFonts w:ascii="仿宋_GB2312" w:eastAsia="仿宋_GB2312" w:cs="宋体"/>
                <w:color w:val="auto"/>
                <w:sz w:val="20"/>
                <w:szCs w:val="20"/>
              </w:rPr>
            </w:pPr>
            <w:r>
              <w:rPr>
                <w:rFonts w:hint="eastAsia" w:ascii="仿宋_GB2312" w:hAnsi="宋体" w:eastAsia="仿宋_GB2312"/>
                <w:color w:val="auto"/>
                <w:sz w:val="20"/>
                <w:szCs w:val="20"/>
              </w:rPr>
              <w:t>14</w:t>
            </w:r>
          </w:p>
        </w:tc>
        <w:tc>
          <w:tcPr>
            <w:tcW w:w="1135" w:type="dxa"/>
            <w:vMerge w:val="continue"/>
          </w:tcPr>
          <w:p>
            <w:pPr>
              <w:spacing w:line="0" w:lineRule="atLeast"/>
              <w:jc w:val="center"/>
              <w:rPr>
                <w:rFonts w:ascii="仿宋_GB2312" w:hAnsi="宋体" w:eastAsia="仿宋_GB2312"/>
                <w:color w:val="auto"/>
                <w:sz w:val="20"/>
                <w:szCs w:val="20"/>
              </w:rPr>
            </w:pPr>
          </w:p>
        </w:tc>
        <w:tc>
          <w:tcPr>
            <w:tcW w:w="1260" w:type="dxa"/>
            <w:vMerge w:val="continue"/>
            <w:shd w:val="clear" w:color="auto" w:fill="auto"/>
            <w:vAlign w:val="center"/>
          </w:tcPr>
          <w:p>
            <w:pPr>
              <w:widowControl/>
              <w:spacing w:line="0" w:lineRule="atLeast"/>
              <w:jc w:val="center"/>
              <w:rPr>
                <w:rFonts w:ascii="仿宋_GB2312" w:eastAsia="仿宋_GB2312" w:cs="宋体"/>
                <w:color w:val="auto"/>
                <w:kern w:val="0"/>
                <w:sz w:val="20"/>
                <w:szCs w:val="20"/>
              </w:rPr>
            </w:pPr>
          </w:p>
        </w:tc>
        <w:tc>
          <w:tcPr>
            <w:tcW w:w="2700" w:type="dxa"/>
            <w:vAlign w:val="center"/>
          </w:tcPr>
          <w:p>
            <w:pPr>
              <w:widowControl/>
              <w:spacing w:line="0" w:lineRule="atLeast"/>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北京市第十三中学青龙湖分校</w:t>
            </w:r>
          </w:p>
        </w:tc>
        <w:tc>
          <w:tcPr>
            <w:tcW w:w="4370" w:type="dxa"/>
            <w:vAlign w:val="center"/>
          </w:tcPr>
          <w:p>
            <w:pPr>
              <w:widowControl/>
              <w:spacing w:line="0" w:lineRule="atLeast"/>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学校门口周边100米</w:t>
            </w:r>
          </w:p>
        </w:tc>
        <w:tc>
          <w:tcPr>
            <w:tcW w:w="1785" w:type="dxa"/>
            <w:vAlign w:val="center"/>
          </w:tcPr>
          <w:p>
            <w:pPr>
              <w:widowControl/>
              <w:spacing w:line="0" w:lineRule="atLeast"/>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青龙湖镇执法队</w:t>
            </w:r>
          </w:p>
        </w:tc>
        <w:tc>
          <w:tcPr>
            <w:tcW w:w="1185"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80371866</w:t>
            </w:r>
          </w:p>
        </w:tc>
        <w:tc>
          <w:tcPr>
            <w:tcW w:w="1660" w:type="dxa"/>
            <w:vAlign w:val="center"/>
          </w:tcPr>
          <w:p>
            <w:pPr>
              <w:widowControl/>
              <w:spacing w:line="0" w:lineRule="atLeast"/>
              <w:rPr>
                <w:rFonts w:ascii="仿宋_GB2312"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Align w:val="center"/>
          </w:tcPr>
          <w:p>
            <w:pPr>
              <w:spacing w:line="0" w:lineRule="atLeast"/>
              <w:jc w:val="center"/>
              <w:rPr>
                <w:rFonts w:ascii="仿宋_GB2312" w:eastAsia="仿宋_GB2312" w:cs="宋体"/>
                <w:color w:val="auto"/>
                <w:sz w:val="20"/>
                <w:szCs w:val="20"/>
              </w:rPr>
            </w:pPr>
            <w:r>
              <w:rPr>
                <w:rFonts w:hint="eastAsia" w:ascii="仿宋_GB2312" w:eastAsia="仿宋_GB2312" w:cs="宋体"/>
                <w:color w:val="auto"/>
                <w:sz w:val="20"/>
                <w:szCs w:val="20"/>
              </w:rPr>
              <w:t>15</w:t>
            </w:r>
          </w:p>
        </w:tc>
        <w:tc>
          <w:tcPr>
            <w:tcW w:w="1135" w:type="dxa"/>
            <w:vMerge w:val="continue"/>
          </w:tcPr>
          <w:p>
            <w:pPr>
              <w:spacing w:line="0" w:lineRule="atLeast"/>
              <w:jc w:val="center"/>
              <w:rPr>
                <w:rFonts w:ascii="仿宋_GB2312" w:hAnsi="宋体" w:eastAsia="仿宋_GB2312"/>
                <w:color w:val="auto"/>
                <w:sz w:val="20"/>
                <w:szCs w:val="20"/>
              </w:rPr>
            </w:pPr>
          </w:p>
        </w:tc>
        <w:tc>
          <w:tcPr>
            <w:tcW w:w="1260" w:type="dxa"/>
            <w:vMerge w:val="continue"/>
            <w:shd w:val="clear" w:color="auto" w:fill="auto"/>
            <w:vAlign w:val="center"/>
          </w:tcPr>
          <w:p>
            <w:pPr>
              <w:widowControl/>
              <w:spacing w:line="0" w:lineRule="atLeast"/>
              <w:jc w:val="center"/>
              <w:rPr>
                <w:rFonts w:ascii="仿宋_GB2312" w:eastAsia="仿宋_GB2312" w:cs="宋体"/>
                <w:color w:val="auto"/>
                <w:kern w:val="0"/>
                <w:sz w:val="20"/>
                <w:szCs w:val="20"/>
              </w:rPr>
            </w:pPr>
          </w:p>
        </w:tc>
        <w:tc>
          <w:tcPr>
            <w:tcW w:w="2700" w:type="dxa"/>
            <w:vAlign w:val="center"/>
          </w:tcPr>
          <w:p>
            <w:pPr>
              <w:widowControl/>
              <w:spacing w:line="0" w:lineRule="atLeast"/>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坨里中学</w:t>
            </w:r>
          </w:p>
        </w:tc>
        <w:tc>
          <w:tcPr>
            <w:tcW w:w="4370" w:type="dxa"/>
            <w:vAlign w:val="center"/>
          </w:tcPr>
          <w:p>
            <w:pPr>
              <w:widowControl/>
              <w:spacing w:line="0" w:lineRule="atLeast"/>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学校门口周边100米</w:t>
            </w:r>
          </w:p>
        </w:tc>
        <w:tc>
          <w:tcPr>
            <w:tcW w:w="1785" w:type="dxa"/>
            <w:vAlign w:val="center"/>
          </w:tcPr>
          <w:p>
            <w:pPr>
              <w:spacing w:line="0" w:lineRule="atLeast"/>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青龙湖镇执法队</w:t>
            </w:r>
          </w:p>
        </w:tc>
        <w:tc>
          <w:tcPr>
            <w:tcW w:w="1185" w:type="dxa"/>
            <w:vAlign w:val="center"/>
          </w:tcPr>
          <w:p>
            <w:pPr>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80371866</w:t>
            </w:r>
          </w:p>
        </w:tc>
        <w:tc>
          <w:tcPr>
            <w:tcW w:w="1660" w:type="dxa"/>
            <w:vAlign w:val="center"/>
          </w:tcPr>
          <w:p>
            <w:pPr>
              <w:widowControl/>
              <w:spacing w:line="0" w:lineRule="atLeast"/>
              <w:rPr>
                <w:rFonts w:ascii="仿宋_GB2312"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Align w:val="center"/>
          </w:tcPr>
          <w:p>
            <w:pPr>
              <w:spacing w:line="0" w:lineRule="atLeast"/>
              <w:jc w:val="center"/>
              <w:rPr>
                <w:rFonts w:ascii="仿宋_GB2312" w:eastAsia="仿宋_GB2312" w:cs="宋体"/>
                <w:color w:val="auto"/>
                <w:sz w:val="20"/>
                <w:szCs w:val="20"/>
              </w:rPr>
            </w:pPr>
            <w:r>
              <w:rPr>
                <w:rFonts w:hint="eastAsia" w:ascii="仿宋_GB2312" w:eastAsia="仿宋_GB2312" w:cs="宋体"/>
                <w:color w:val="auto"/>
                <w:sz w:val="20"/>
                <w:szCs w:val="20"/>
              </w:rPr>
              <w:t>16</w:t>
            </w:r>
          </w:p>
        </w:tc>
        <w:tc>
          <w:tcPr>
            <w:tcW w:w="1135" w:type="dxa"/>
            <w:vMerge w:val="continue"/>
          </w:tcPr>
          <w:p>
            <w:pPr>
              <w:spacing w:line="0" w:lineRule="atLeast"/>
              <w:jc w:val="center"/>
              <w:rPr>
                <w:rFonts w:ascii="仿宋_GB2312" w:hAnsi="宋体" w:eastAsia="仿宋_GB2312"/>
                <w:color w:val="auto"/>
                <w:sz w:val="20"/>
                <w:szCs w:val="20"/>
              </w:rPr>
            </w:pPr>
          </w:p>
        </w:tc>
        <w:tc>
          <w:tcPr>
            <w:tcW w:w="1260" w:type="dxa"/>
            <w:vMerge w:val="continue"/>
            <w:shd w:val="clear" w:color="auto" w:fill="auto"/>
            <w:vAlign w:val="center"/>
          </w:tcPr>
          <w:p>
            <w:pPr>
              <w:widowControl/>
              <w:spacing w:line="0" w:lineRule="atLeast"/>
              <w:jc w:val="center"/>
              <w:rPr>
                <w:rFonts w:ascii="仿宋_GB2312" w:eastAsia="仿宋_GB2312" w:cs="宋体"/>
                <w:color w:val="auto"/>
                <w:kern w:val="0"/>
                <w:sz w:val="20"/>
                <w:szCs w:val="20"/>
              </w:rPr>
            </w:pPr>
          </w:p>
        </w:tc>
        <w:tc>
          <w:tcPr>
            <w:tcW w:w="2700" w:type="dxa"/>
            <w:vAlign w:val="center"/>
          </w:tcPr>
          <w:p>
            <w:pPr>
              <w:widowControl/>
              <w:spacing w:line="0" w:lineRule="atLeast"/>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紫草坞</w:t>
            </w:r>
          </w:p>
        </w:tc>
        <w:tc>
          <w:tcPr>
            <w:tcW w:w="4370" w:type="dxa"/>
            <w:vAlign w:val="center"/>
          </w:tcPr>
          <w:p>
            <w:pPr>
              <w:widowControl/>
              <w:spacing w:line="0" w:lineRule="atLeast"/>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北侧紫草坞村口至南侧紫草坞车站</w:t>
            </w:r>
          </w:p>
        </w:tc>
        <w:tc>
          <w:tcPr>
            <w:tcW w:w="1785" w:type="dxa"/>
            <w:vAlign w:val="center"/>
          </w:tcPr>
          <w:p>
            <w:pPr>
              <w:widowControl/>
              <w:spacing w:line="0" w:lineRule="atLeast"/>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阎村镇执法队</w:t>
            </w:r>
          </w:p>
        </w:tc>
        <w:tc>
          <w:tcPr>
            <w:tcW w:w="1185"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89318110</w:t>
            </w:r>
          </w:p>
        </w:tc>
        <w:tc>
          <w:tcPr>
            <w:tcW w:w="1660" w:type="dxa"/>
            <w:vAlign w:val="center"/>
          </w:tcPr>
          <w:p>
            <w:pPr>
              <w:widowControl/>
              <w:spacing w:line="0" w:lineRule="atLeast"/>
              <w:rPr>
                <w:rFonts w:ascii="仿宋_GB2312"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Align w:val="center"/>
          </w:tcPr>
          <w:p>
            <w:pPr>
              <w:spacing w:line="0" w:lineRule="atLeast"/>
              <w:jc w:val="center"/>
              <w:rPr>
                <w:rFonts w:ascii="仿宋_GB2312" w:eastAsia="仿宋_GB2312" w:cs="宋体"/>
                <w:color w:val="auto"/>
                <w:sz w:val="20"/>
                <w:szCs w:val="20"/>
              </w:rPr>
            </w:pPr>
            <w:r>
              <w:rPr>
                <w:rFonts w:hint="eastAsia" w:ascii="仿宋_GB2312" w:eastAsia="仿宋_GB2312" w:cs="宋体"/>
                <w:color w:val="auto"/>
                <w:sz w:val="20"/>
                <w:szCs w:val="20"/>
              </w:rPr>
              <w:t>17</w:t>
            </w:r>
          </w:p>
        </w:tc>
        <w:tc>
          <w:tcPr>
            <w:tcW w:w="1135" w:type="dxa"/>
            <w:vMerge w:val="continue"/>
          </w:tcPr>
          <w:p>
            <w:pPr>
              <w:spacing w:line="0" w:lineRule="atLeast"/>
              <w:jc w:val="center"/>
              <w:rPr>
                <w:rFonts w:ascii="仿宋_GB2312" w:hAnsi="宋体" w:eastAsia="仿宋_GB2312"/>
                <w:color w:val="auto"/>
                <w:sz w:val="20"/>
                <w:szCs w:val="20"/>
              </w:rPr>
            </w:pPr>
          </w:p>
        </w:tc>
        <w:tc>
          <w:tcPr>
            <w:tcW w:w="1260" w:type="dxa"/>
            <w:vMerge w:val="continue"/>
            <w:shd w:val="clear" w:color="auto" w:fill="auto"/>
            <w:vAlign w:val="center"/>
          </w:tcPr>
          <w:p>
            <w:pPr>
              <w:widowControl/>
              <w:spacing w:line="0" w:lineRule="atLeast"/>
              <w:jc w:val="center"/>
              <w:rPr>
                <w:rFonts w:ascii="仿宋_GB2312" w:eastAsia="仿宋_GB2312" w:cs="宋体"/>
                <w:color w:val="auto"/>
                <w:kern w:val="0"/>
                <w:sz w:val="20"/>
                <w:szCs w:val="20"/>
              </w:rPr>
            </w:pPr>
          </w:p>
        </w:tc>
        <w:tc>
          <w:tcPr>
            <w:tcW w:w="2700" w:type="dxa"/>
            <w:vAlign w:val="center"/>
          </w:tcPr>
          <w:p>
            <w:pPr>
              <w:widowControl/>
              <w:spacing w:line="0" w:lineRule="atLeast"/>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周口店遗址博物馆</w:t>
            </w:r>
          </w:p>
        </w:tc>
        <w:tc>
          <w:tcPr>
            <w:tcW w:w="4370" w:type="dxa"/>
            <w:vAlign w:val="center"/>
          </w:tcPr>
          <w:p>
            <w:pPr>
              <w:widowControl/>
              <w:spacing w:line="0" w:lineRule="atLeast"/>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北至周口店卷扬机厂南至周口店中心幼儿园东至马路牙西至博物馆围墙</w:t>
            </w:r>
          </w:p>
        </w:tc>
        <w:tc>
          <w:tcPr>
            <w:tcW w:w="1785" w:type="dxa"/>
            <w:vAlign w:val="center"/>
          </w:tcPr>
          <w:p>
            <w:pPr>
              <w:widowControl/>
              <w:spacing w:line="0" w:lineRule="atLeast"/>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周口店镇执法队</w:t>
            </w:r>
          </w:p>
        </w:tc>
        <w:tc>
          <w:tcPr>
            <w:tcW w:w="1185"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69306549</w:t>
            </w:r>
          </w:p>
        </w:tc>
        <w:tc>
          <w:tcPr>
            <w:tcW w:w="1660" w:type="dxa"/>
            <w:vAlign w:val="center"/>
          </w:tcPr>
          <w:p>
            <w:pPr>
              <w:widowControl/>
              <w:spacing w:line="0" w:lineRule="atLeast"/>
              <w:jc w:val="center"/>
              <w:rPr>
                <w:rFonts w:ascii="仿宋_GB2312"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680" w:type="dxa"/>
            <w:vAlign w:val="center"/>
          </w:tcPr>
          <w:p>
            <w:pPr>
              <w:spacing w:line="0" w:lineRule="atLeast"/>
              <w:jc w:val="center"/>
              <w:rPr>
                <w:rFonts w:ascii="仿宋_GB2312" w:eastAsia="仿宋_GB2312" w:cs="宋体"/>
                <w:color w:val="auto"/>
                <w:sz w:val="20"/>
                <w:szCs w:val="20"/>
              </w:rPr>
            </w:pPr>
            <w:r>
              <w:rPr>
                <w:rFonts w:hint="eastAsia" w:ascii="仿宋_GB2312" w:eastAsia="仿宋_GB2312" w:cs="宋体"/>
                <w:color w:val="auto"/>
                <w:sz w:val="20"/>
                <w:szCs w:val="20"/>
              </w:rPr>
              <w:t>18</w:t>
            </w:r>
          </w:p>
        </w:tc>
        <w:tc>
          <w:tcPr>
            <w:tcW w:w="1135" w:type="dxa"/>
            <w:vMerge w:val="continue"/>
          </w:tcPr>
          <w:p>
            <w:pPr>
              <w:spacing w:line="0" w:lineRule="atLeast"/>
              <w:jc w:val="center"/>
              <w:rPr>
                <w:rFonts w:ascii="仿宋_GB2312" w:hAnsi="宋体" w:eastAsia="仿宋_GB2312"/>
                <w:color w:val="auto"/>
                <w:sz w:val="20"/>
                <w:szCs w:val="20"/>
              </w:rPr>
            </w:pPr>
          </w:p>
        </w:tc>
        <w:tc>
          <w:tcPr>
            <w:tcW w:w="1260" w:type="dxa"/>
            <w:vMerge w:val="continue"/>
            <w:shd w:val="clear" w:color="auto" w:fill="auto"/>
            <w:vAlign w:val="center"/>
          </w:tcPr>
          <w:p>
            <w:pPr>
              <w:widowControl/>
              <w:spacing w:line="0" w:lineRule="atLeast"/>
              <w:jc w:val="center"/>
              <w:rPr>
                <w:rFonts w:ascii="仿宋_GB2312" w:eastAsia="仿宋_GB2312" w:cs="宋体"/>
                <w:color w:val="auto"/>
                <w:kern w:val="0"/>
                <w:sz w:val="20"/>
                <w:szCs w:val="20"/>
              </w:rPr>
            </w:pPr>
          </w:p>
        </w:tc>
        <w:tc>
          <w:tcPr>
            <w:tcW w:w="2700" w:type="dxa"/>
            <w:vAlign w:val="center"/>
          </w:tcPr>
          <w:p>
            <w:pPr>
              <w:widowControl/>
              <w:spacing w:line="0" w:lineRule="atLeast"/>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张坊镇政府周边</w:t>
            </w:r>
          </w:p>
        </w:tc>
        <w:tc>
          <w:tcPr>
            <w:tcW w:w="4370" w:type="dxa"/>
            <w:vAlign w:val="center"/>
          </w:tcPr>
          <w:p>
            <w:pPr>
              <w:widowControl/>
              <w:spacing w:line="0" w:lineRule="atLeast"/>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周张路张坊镇丁字路口至房易路张坊电信局十字路口</w:t>
            </w:r>
          </w:p>
        </w:tc>
        <w:tc>
          <w:tcPr>
            <w:tcW w:w="1785" w:type="dxa"/>
            <w:vAlign w:val="center"/>
          </w:tcPr>
          <w:p>
            <w:pPr>
              <w:widowControl/>
              <w:spacing w:line="0" w:lineRule="atLeast"/>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张坊执法队</w:t>
            </w:r>
          </w:p>
        </w:tc>
        <w:tc>
          <w:tcPr>
            <w:tcW w:w="1185"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6133 3826</w:t>
            </w:r>
          </w:p>
        </w:tc>
        <w:tc>
          <w:tcPr>
            <w:tcW w:w="1660" w:type="dxa"/>
            <w:vAlign w:val="center"/>
          </w:tcPr>
          <w:p>
            <w:pPr>
              <w:widowControl/>
              <w:spacing w:line="0" w:lineRule="atLeast"/>
              <w:rPr>
                <w:rFonts w:ascii="仿宋_GB2312"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Align w:val="center"/>
          </w:tcPr>
          <w:p>
            <w:pPr>
              <w:spacing w:line="0" w:lineRule="atLeast"/>
              <w:jc w:val="center"/>
              <w:rPr>
                <w:rFonts w:ascii="仿宋_GB2312" w:eastAsia="仿宋_GB2312" w:cs="宋体"/>
                <w:color w:val="auto"/>
                <w:sz w:val="20"/>
                <w:szCs w:val="20"/>
              </w:rPr>
            </w:pPr>
            <w:r>
              <w:rPr>
                <w:rFonts w:hint="eastAsia" w:ascii="仿宋_GB2312" w:hAnsi="宋体" w:eastAsia="仿宋_GB2312"/>
                <w:color w:val="auto"/>
                <w:sz w:val="20"/>
                <w:szCs w:val="20"/>
              </w:rPr>
              <w:t>19</w:t>
            </w:r>
          </w:p>
        </w:tc>
        <w:tc>
          <w:tcPr>
            <w:tcW w:w="1135" w:type="dxa"/>
            <w:vMerge w:val="continue"/>
          </w:tcPr>
          <w:p>
            <w:pPr>
              <w:spacing w:line="0" w:lineRule="atLeast"/>
              <w:jc w:val="center"/>
              <w:rPr>
                <w:rFonts w:ascii="仿宋_GB2312" w:hAnsi="宋体" w:eastAsia="仿宋_GB2312"/>
                <w:color w:val="auto"/>
                <w:sz w:val="20"/>
                <w:szCs w:val="20"/>
              </w:rPr>
            </w:pPr>
          </w:p>
        </w:tc>
        <w:tc>
          <w:tcPr>
            <w:tcW w:w="1260" w:type="dxa"/>
            <w:vMerge w:val="continue"/>
            <w:shd w:val="clear" w:color="auto" w:fill="auto"/>
            <w:vAlign w:val="center"/>
          </w:tcPr>
          <w:p>
            <w:pPr>
              <w:widowControl/>
              <w:spacing w:line="0" w:lineRule="atLeast"/>
              <w:jc w:val="center"/>
              <w:rPr>
                <w:rFonts w:ascii="仿宋_GB2312" w:eastAsia="仿宋_GB2312" w:cs="宋体"/>
                <w:color w:val="auto"/>
                <w:kern w:val="0"/>
                <w:sz w:val="20"/>
                <w:szCs w:val="20"/>
              </w:rPr>
            </w:pPr>
          </w:p>
        </w:tc>
        <w:tc>
          <w:tcPr>
            <w:tcW w:w="2700" w:type="dxa"/>
            <w:vAlign w:val="center"/>
          </w:tcPr>
          <w:p>
            <w:pPr>
              <w:widowControl/>
              <w:spacing w:line="0" w:lineRule="atLeast"/>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十渡镇政府周边</w:t>
            </w:r>
          </w:p>
        </w:tc>
        <w:tc>
          <w:tcPr>
            <w:tcW w:w="4370" w:type="dxa"/>
            <w:vAlign w:val="center"/>
          </w:tcPr>
          <w:p>
            <w:pPr>
              <w:widowControl/>
              <w:spacing w:line="0" w:lineRule="atLeast"/>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南至抗日纪念馆北至电管站门口东至河套西至卧虎山下。</w:t>
            </w:r>
          </w:p>
        </w:tc>
        <w:tc>
          <w:tcPr>
            <w:tcW w:w="1785" w:type="dxa"/>
            <w:vAlign w:val="center"/>
          </w:tcPr>
          <w:p>
            <w:pPr>
              <w:widowControl/>
              <w:spacing w:line="0" w:lineRule="atLeast"/>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十渡执法队</w:t>
            </w:r>
          </w:p>
        </w:tc>
        <w:tc>
          <w:tcPr>
            <w:tcW w:w="1185"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61347108</w:t>
            </w:r>
          </w:p>
        </w:tc>
        <w:tc>
          <w:tcPr>
            <w:tcW w:w="1660" w:type="dxa"/>
            <w:vAlign w:val="center"/>
          </w:tcPr>
          <w:p>
            <w:pPr>
              <w:widowControl/>
              <w:spacing w:line="0" w:lineRule="atLeast"/>
              <w:jc w:val="center"/>
              <w:rPr>
                <w:rFonts w:ascii="仿宋_GB2312"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Align w:val="center"/>
          </w:tcPr>
          <w:p>
            <w:pPr>
              <w:spacing w:line="0" w:lineRule="atLeast"/>
              <w:jc w:val="center"/>
              <w:rPr>
                <w:rFonts w:ascii="仿宋_GB2312" w:eastAsia="仿宋_GB2312" w:cs="宋体"/>
                <w:color w:val="auto"/>
                <w:sz w:val="20"/>
                <w:szCs w:val="20"/>
              </w:rPr>
            </w:pPr>
            <w:r>
              <w:rPr>
                <w:rFonts w:hint="eastAsia" w:ascii="仿宋_GB2312" w:hAnsi="宋体" w:eastAsia="仿宋_GB2312"/>
                <w:color w:val="auto"/>
                <w:sz w:val="20"/>
                <w:szCs w:val="20"/>
              </w:rPr>
              <w:t>20</w:t>
            </w:r>
          </w:p>
        </w:tc>
        <w:tc>
          <w:tcPr>
            <w:tcW w:w="1135" w:type="dxa"/>
            <w:vMerge w:val="continue"/>
          </w:tcPr>
          <w:p>
            <w:pPr>
              <w:spacing w:line="0" w:lineRule="atLeast"/>
              <w:jc w:val="center"/>
              <w:rPr>
                <w:rFonts w:ascii="仿宋_GB2312" w:hAnsi="宋体" w:eastAsia="仿宋_GB2312"/>
                <w:color w:val="auto"/>
                <w:sz w:val="20"/>
                <w:szCs w:val="20"/>
              </w:rPr>
            </w:pPr>
          </w:p>
        </w:tc>
        <w:tc>
          <w:tcPr>
            <w:tcW w:w="1260" w:type="dxa"/>
            <w:vMerge w:val="continue"/>
            <w:shd w:val="clear" w:color="auto" w:fill="auto"/>
            <w:vAlign w:val="center"/>
          </w:tcPr>
          <w:p>
            <w:pPr>
              <w:widowControl/>
              <w:spacing w:line="0" w:lineRule="atLeast"/>
              <w:jc w:val="center"/>
              <w:rPr>
                <w:rFonts w:ascii="仿宋_GB2312" w:eastAsia="仿宋_GB2312" w:cs="宋体"/>
                <w:color w:val="auto"/>
                <w:kern w:val="0"/>
                <w:sz w:val="20"/>
                <w:szCs w:val="20"/>
              </w:rPr>
            </w:pPr>
          </w:p>
        </w:tc>
        <w:tc>
          <w:tcPr>
            <w:tcW w:w="2700" w:type="dxa"/>
            <w:vAlign w:val="center"/>
          </w:tcPr>
          <w:p>
            <w:pPr>
              <w:widowControl/>
              <w:spacing w:line="0" w:lineRule="atLeast"/>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十渡小学</w:t>
            </w:r>
          </w:p>
        </w:tc>
        <w:tc>
          <w:tcPr>
            <w:tcW w:w="4370" w:type="dxa"/>
            <w:vAlign w:val="center"/>
          </w:tcPr>
          <w:p>
            <w:pPr>
              <w:widowControl/>
              <w:spacing w:line="0" w:lineRule="atLeast"/>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北至蝙蝠山下 南至涞宝路十渡小学入口东至小龙山下西至十渡建筑公司办公区</w:t>
            </w:r>
          </w:p>
        </w:tc>
        <w:tc>
          <w:tcPr>
            <w:tcW w:w="1785" w:type="dxa"/>
            <w:vAlign w:val="center"/>
          </w:tcPr>
          <w:p>
            <w:pPr>
              <w:spacing w:line="0" w:lineRule="atLeast"/>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十渡执法队</w:t>
            </w:r>
          </w:p>
        </w:tc>
        <w:tc>
          <w:tcPr>
            <w:tcW w:w="1185" w:type="dxa"/>
            <w:vAlign w:val="center"/>
          </w:tcPr>
          <w:p>
            <w:pPr>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61347108</w:t>
            </w:r>
          </w:p>
        </w:tc>
        <w:tc>
          <w:tcPr>
            <w:tcW w:w="1660" w:type="dxa"/>
            <w:vAlign w:val="center"/>
          </w:tcPr>
          <w:p>
            <w:pPr>
              <w:widowControl/>
              <w:spacing w:line="0" w:lineRule="atLeast"/>
              <w:rPr>
                <w:rFonts w:ascii="仿宋_GB2312"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Align w:val="center"/>
          </w:tcPr>
          <w:p>
            <w:pPr>
              <w:spacing w:line="0" w:lineRule="atLeast"/>
              <w:jc w:val="center"/>
              <w:rPr>
                <w:rFonts w:ascii="仿宋_GB2312" w:eastAsia="仿宋_GB2312" w:cs="宋体"/>
                <w:color w:val="auto"/>
                <w:sz w:val="20"/>
                <w:szCs w:val="20"/>
              </w:rPr>
            </w:pPr>
            <w:r>
              <w:rPr>
                <w:rFonts w:hint="eastAsia" w:ascii="仿宋_GB2312" w:hAnsi="宋体" w:eastAsia="仿宋_GB2312"/>
                <w:color w:val="auto"/>
                <w:sz w:val="20"/>
                <w:szCs w:val="20"/>
              </w:rPr>
              <w:t>21</w:t>
            </w:r>
          </w:p>
        </w:tc>
        <w:tc>
          <w:tcPr>
            <w:tcW w:w="1135" w:type="dxa"/>
            <w:vMerge w:val="continue"/>
            <w:shd w:val="clear" w:color="auto" w:fill="auto"/>
            <w:vAlign w:val="center"/>
          </w:tcPr>
          <w:p>
            <w:pPr>
              <w:widowControl/>
              <w:jc w:val="center"/>
              <w:rPr>
                <w:rFonts w:ascii="仿宋_GB2312" w:hAnsi="宋体" w:eastAsia="仿宋_GB2312" w:cs="宋体"/>
                <w:b/>
                <w:bCs/>
                <w:color w:val="auto"/>
                <w:kern w:val="0"/>
                <w:sz w:val="20"/>
                <w:szCs w:val="20"/>
              </w:rPr>
            </w:pPr>
          </w:p>
        </w:tc>
        <w:tc>
          <w:tcPr>
            <w:tcW w:w="1260" w:type="dxa"/>
            <w:vMerge w:val="continue"/>
            <w:shd w:val="clear" w:color="auto" w:fill="auto"/>
            <w:vAlign w:val="center"/>
          </w:tcPr>
          <w:p>
            <w:pPr>
              <w:widowControl/>
              <w:spacing w:line="0" w:lineRule="atLeast"/>
              <w:jc w:val="center"/>
              <w:rPr>
                <w:rFonts w:ascii="仿宋_GB2312" w:eastAsia="仿宋_GB2312" w:cs="宋体"/>
                <w:color w:val="auto"/>
                <w:kern w:val="0"/>
                <w:sz w:val="20"/>
                <w:szCs w:val="20"/>
              </w:rPr>
            </w:pPr>
          </w:p>
        </w:tc>
        <w:tc>
          <w:tcPr>
            <w:tcW w:w="2700" w:type="dxa"/>
            <w:vAlign w:val="center"/>
          </w:tcPr>
          <w:p>
            <w:pPr>
              <w:widowControl/>
              <w:spacing w:line="0" w:lineRule="atLeast"/>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十渡卫生院</w:t>
            </w:r>
          </w:p>
        </w:tc>
        <w:tc>
          <w:tcPr>
            <w:tcW w:w="4370" w:type="dxa"/>
            <w:vAlign w:val="center"/>
          </w:tcPr>
          <w:p>
            <w:pPr>
              <w:widowControl/>
              <w:spacing w:line="0" w:lineRule="atLeast"/>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北至八渡公交站南至京铁宾馆西至小龙山下东至十大路。</w:t>
            </w:r>
          </w:p>
        </w:tc>
        <w:tc>
          <w:tcPr>
            <w:tcW w:w="1785" w:type="dxa"/>
            <w:vAlign w:val="center"/>
          </w:tcPr>
          <w:p>
            <w:pPr>
              <w:widowControl/>
              <w:spacing w:line="0" w:lineRule="atLeast"/>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十渡执法队</w:t>
            </w:r>
          </w:p>
        </w:tc>
        <w:tc>
          <w:tcPr>
            <w:tcW w:w="1185"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61347108</w:t>
            </w:r>
          </w:p>
        </w:tc>
        <w:tc>
          <w:tcPr>
            <w:tcW w:w="1660" w:type="dxa"/>
            <w:vAlign w:val="center"/>
          </w:tcPr>
          <w:p>
            <w:pPr>
              <w:widowControl/>
              <w:spacing w:line="0" w:lineRule="atLeast"/>
              <w:rPr>
                <w:rFonts w:ascii="仿宋_GB2312"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Align w:val="center"/>
          </w:tcPr>
          <w:p>
            <w:pPr>
              <w:spacing w:line="0" w:lineRule="atLeast"/>
              <w:jc w:val="center"/>
              <w:rPr>
                <w:rFonts w:ascii="仿宋_GB2312" w:eastAsia="仿宋_GB2312"/>
                <w:color w:val="auto"/>
                <w:sz w:val="20"/>
                <w:szCs w:val="20"/>
              </w:rPr>
            </w:pPr>
            <w:r>
              <w:rPr>
                <w:rFonts w:hint="eastAsia" w:ascii="仿宋_GB2312" w:hAnsi="宋体" w:eastAsia="仿宋_GB2312"/>
                <w:color w:val="auto"/>
                <w:sz w:val="20"/>
                <w:szCs w:val="20"/>
              </w:rPr>
              <w:t>22</w:t>
            </w:r>
          </w:p>
        </w:tc>
        <w:tc>
          <w:tcPr>
            <w:tcW w:w="1135" w:type="dxa"/>
            <w:vMerge w:val="restart"/>
            <w:shd w:val="clear" w:color="auto" w:fill="auto"/>
            <w:vAlign w:val="center"/>
          </w:tcPr>
          <w:p>
            <w:pPr>
              <w:widowControl/>
              <w:jc w:val="center"/>
              <w:rPr>
                <w:rFonts w:ascii="仿宋_GB2312" w:hAnsi="宋体" w:eastAsia="仿宋_GB2312" w:cs="宋体"/>
                <w:b/>
                <w:bCs/>
                <w:color w:val="auto"/>
                <w:kern w:val="0"/>
                <w:sz w:val="20"/>
                <w:szCs w:val="20"/>
              </w:rPr>
            </w:pPr>
            <w:r>
              <w:rPr>
                <w:rFonts w:hint="eastAsia" w:ascii="仿宋_GB2312" w:hAnsi="宋体" w:eastAsia="仿宋_GB2312" w:cs="宋体"/>
                <w:b/>
                <w:bCs/>
                <w:color w:val="auto"/>
                <w:kern w:val="0"/>
                <w:sz w:val="20"/>
                <w:szCs w:val="20"/>
              </w:rPr>
              <w:t>二类</w:t>
            </w:r>
          </w:p>
          <w:p>
            <w:pPr>
              <w:widowControl/>
              <w:jc w:val="center"/>
              <w:rPr>
                <w:rFonts w:ascii="仿宋_GB2312" w:hAnsi="宋体" w:eastAsia="仿宋_GB2312" w:cs="宋体"/>
                <w:b/>
                <w:bCs/>
                <w:color w:val="auto"/>
                <w:kern w:val="0"/>
                <w:sz w:val="20"/>
                <w:szCs w:val="20"/>
              </w:rPr>
            </w:pPr>
            <w:r>
              <w:rPr>
                <w:rFonts w:hint="eastAsia" w:ascii="仿宋_GB2312" w:hAnsi="宋体" w:eastAsia="仿宋_GB2312" w:cs="宋体"/>
                <w:b/>
                <w:bCs/>
                <w:color w:val="auto"/>
                <w:kern w:val="0"/>
                <w:sz w:val="20"/>
                <w:szCs w:val="20"/>
              </w:rPr>
              <w:t>重点</w:t>
            </w:r>
          </w:p>
          <w:p>
            <w:pPr>
              <w:widowControl/>
              <w:jc w:val="center"/>
              <w:rPr>
                <w:rFonts w:ascii="仿宋_GB2312" w:hAnsi="宋体" w:eastAsia="仿宋_GB2312" w:cs="宋体"/>
                <w:b/>
                <w:bCs/>
                <w:color w:val="auto"/>
                <w:kern w:val="0"/>
                <w:sz w:val="20"/>
                <w:szCs w:val="20"/>
              </w:rPr>
            </w:pPr>
            <w:r>
              <w:rPr>
                <w:rFonts w:hint="eastAsia" w:ascii="仿宋_GB2312" w:hAnsi="宋体" w:eastAsia="仿宋_GB2312" w:cs="宋体"/>
                <w:b/>
                <w:bCs/>
                <w:color w:val="auto"/>
                <w:kern w:val="0"/>
                <w:sz w:val="20"/>
                <w:szCs w:val="20"/>
              </w:rPr>
              <w:t>管理</w:t>
            </w:r>
          </w:p>
          <w:p>
            <w:pPr>
              <w:jc w:val="center"/>
              <w:rPr>
                <w:rFonts w:ascii="仿宋_GB2312" w:hAnsi="宋体" w:eastAsia="仿宋_GB2312"/>
                <w:color w:val="auto"/>
                <w:sz w:val="20"/>
                <w:szCs w:val="20"/>
              </w:rPr>
            </w:pPr>
            <w:r>
              <w:rPr>
                <w:rFonts w:hint="eastAsia" w:ascii="仿宋_GB2312" w:hAnsi="宋体" w:eastAsia="仿宋_GB2312" w:cs="宋体"/>
                <w:b/>
                <w:bCs/>
                <w:color w:val="auto"/>
                <w:kern w:val="0"/>
                <w:sz w:val="20"/>
                <w:szCs w:val="20"/>
              </w:rPr>
              <w:t>地区</w:t>
            </w:r>
          </w:p>
        </w:tc>
        <w:tc>
          <w:tcPr>
            <w:tcW w:w="1260" w:type="dxa"/>
            <w:vMerge w:val="restart"/>
            <w:shd w:val="clear" w:color="auto" w:fill="auto"/>
            <w:vAlign w:val="center"/>
          </w:tcPr>
          <w:p>
            <w:pPr>
              <w:widowControl/>
              <w:spacing w:line="0" w:lineRule="atLeast"/>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重点地区</w:t>
            </w:r>
          </w:p>
        </w:tc>
        <w:tc>
          <w:tcPr>
            <w:tcW w:w="2700" w:type="dxa"/>
            <w:vAlign w:val="center"/>
          </w:tcPr>
          <w:p>
            <w:pPr>
              <w:spacing w:line="0" w:lineRule="atLeast"/>
              <w:rPr>
                <w:rFonts w:ascii="仿宋_GB2312" w:eastAsia="仿宋_GB2312" w:cs="宋体"/>
                <w:color w:val="auto"/>
                <w:sz w:val="20"/>
                <w:szCs w:val="20"/>
              </w:rPr>
            </w:pPr>
            <w:r>
              <w:rPr>
                <w:rFonts w:hint="eastAsia" w:ascii="仿宋_GB2312" w:hAnsi="宋体" w:eastAsia="仿宋_GB2312"/>
                <w:color w:val="auto"/>
                <w:sz w:val="20"/>
                <w:szCs w:val="20"/>
              </w:rPr>
              <w:t>美廉美超市周边</w:t>
            </w:r>
          </w:p>
        </w:tc>
        <w:tc>
          <w:tcPr>
            <w:tcW w:w="4370" w:type="dxa"/>
            <w:vAlign w:val="center"/>
          </w:tcPr>
          <w:p>
            <w:pPr>
              <w:spacing w:line="0" w:lineRule="atLeast"/>
              <w:rPr>
                <w:rFonts w:ascii="仿宋_GB2312" w:eastAsia="仿宋_GB2312" w:cs="宋体"/>
                <w:color w:val="auto"/>
                <w:sz w:val="20"/>
                <w:szCs w:val="20"/>
              </w:rPr>
            </w:pPr>
            <w:r>
              <w:rPr>
                <w:rFonts w:hint="eastAsia" w:ascii="仿宋_GB2312" w:hAnsi="宋体" w:eastAsia="仿宋_GB2312"/>
                <w:color w:val="auto"/>
                <w:sz w:val="20"/>
                <w:szCs w:val="20"/>
              </w:rPr>
              <w:t>东：西潞北大街；西：西潞东里社区</w:t>
            </w:r>
          </w:p>
        </w:tc>
        <w:tc>
          <w:tcPr>
            <w:tcW w:w="1785" w:type="dxa"/>
            <w:vAlign w:val="center"/>
          </w:tcPr>
          <w:p>
            <w:pPr>
              <w:widowControl/>
              <w:spacing w:line="0" w:lineRule="atLeast"/>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西潞执法队</w:t>
            </w:r>
          </w:p>
        </w:tc>
        <w:tc>
          <w:tcPr>
            <w:tcW w:w="1185"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60343532</w:t>
            </w:r>
          </w:p>
        </w:tc>
        <w:tc>
          <w:tcPr>
            <w:tcW w:w="1660" w:type="dxa"/>
            <w:vAlign w:val="center"/>
          </w:tcPr>
          <w:p>
            <w:pPr>
              <w:widowControl/>
              <w:spacing w:line="0" w:lineRule="atLeast"/>
              <w:jc w:val="center"/>
              <w:rPr>
                <w:rFonts w:ascii="仿宋_GB2312"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Align w:val="center"/>
          </w:tcPr>
          <w:p>
            <w:pPr>
              <w:spacing w:line="0" w:lineRule="atLeast"/>
              <w:jc w:val="center"/>
              <w:rPr>
                <w:rFonts w:hint="eastAsia" w:ascii="仿宋_GB2312" w:hAnsi="宋体" w:eastAsia="仿宋_GB2312"/>
                <w:color w:val="auto"/>
                <w:sz w:val="20"/>
                <w:szCs w:val="20"/>
              </w:rPr>
            </w:pPr>
            <w:r>
              <w:rPr>
                <w:rFonts w:hint="eastAsia" w:ascii="仿宋_GB2312" w:hAnsi="宋体" w:eastAsia="仿宋_GB2312"/>
                <w:color w:val="auto"/>
                <w:sz w:val="20"/>
                <w:szCs w:val="20"/>
              </w:rPr>
              <w:t>23</w:t>
            </w:r>
          </w:p>
        </w:tc>
        <w:tc>
          <w:tcPr>
            <w:tcW w:w="1135" w:type="dxa"/>
            <w:vMerge w:val="continue"/>
            <w:tcBorders/>
            <w:shd w:val="clear" w:color="auto" w:fill="auto"/>
          </w:tcPr>
          <w:p>
            <w:pPr>
              <w:spacing w:line="0" w:lineRule="atLeast"/>
              <w:jc w:val="center"/>
              <w:rPr>
                <w:rFonts w:ascii="仿宋_GB2312" w:hAnsi="宋体" w:eastAsia="仿宋_GB2312"/>
                <w:color w:val="auto"/>
                <w:sz w:val="20"/>
                <w:szCs w:val="20"/>
              </w:rPr>
            </w:pPr>
          </w:p>
        </w:tc>
        <w:tc>
          <w:tcPr>
            <w:tcW w:w="1260" w:type="dxa"/>
            <w:vMerge w:val="continue"/>
            <w:shd w:val="clear" w:color="auto" w:fill="auto"/>
            <w:vAlign w:val="center"/>
          </w:tcPr>
          <w:p>
            <w:pPr>
              <w:widowControl/>
              <w:spacing w:line="0" w:lineRule="atLeast"/>
              <w:jc w:val="center"/>
              <w:rPr>
                <w:rFonts w:ascii="仿宋_GB2312" w:eastAsia="仿宋_GB2312" w:cs="宋体"/>
                <w:color w:val="auto"/>
                <w:kern w:val="0"/>
                <w:sz w:val="20"/>
                <w:szCs w:val="20"/>
              </w:rPr>
            </w:pPr>
          </w:p>
        </w:tc>
        <w:tc>
          <w:tcPr>
            <w:tcW w:w="2700" w:type="dxa"/>
            <w:vAlign w:val="center"/>
          </w:tcPr>
          <w:p>
            <w:pPr>
              <w:widowControl/>
              <w:spacing w:line="0" w:lineRule="atLeast"/>
              <w:rPr>
                <w:rFonts w:hint="eastAsia"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森阳大厦周边</w:t>
            </w:r>
          </w:p>
        </w:tc>
        <w:tc>
          <w:tcPr>
            <w:tcW w:w="4370" w:type="dxa"/>
            <w:vAlign w:val="center"/>
          </w:tcPr>
          <w:p>
            <w:pPr>
              <w:widowControl/>
              <w:spacing w:line="0" w:lineRule="atLeast"/>
              <w:rPr>
                <w:rFonts w:hint="eastAsia"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东：翠柳大街；西：佳世苑社区</w:t>
            </w:r>
          </w:p>
        </w:tc>
        <w:tc>
          <w:tcPr>
            <w:tcW w:w="1785" w:type="dxa"/>
            <w:vAlign w:val="center"/>
          </w:tcPr>
          <w:p>
            <w:pPr>
              <w:widowControl/>
              <w:spacing w:line="0" w:lineRule="atLeast"/>
              <w:jc w:val="center"/>
              <w:rPr>
                <w:rFonts w:hint="eastAsia"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西潞执法队</w:t>
            </w:r>
          </w:p>
        </w:tc>
        <w:tc>
          <w:tcPr>
            <w:tcW w:w="1185" w:type="dxa"/>
            <w:vAlign w:val="center"/>
          </w:tcPr>
          <w:p>
            <w:pPr>
              <w:widowControl/>
              <w:spacing w:line="0" w:lineRule="atLeast"/>
              <w:jc w:val="center"/>
              <w:rPr>
                <w:rFonts w:hint="eastAsia"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60343532</w:t>
            </w:r>
          </w:p>
        </w:tc>
        <w:tc>
          <w:tcPr>
            <w:tcW w:w="1660" w:type="dxa"/>
            <w:vAlign w:val="center"/>
          </w:tcPr>
          <w:p>
            <w:pPr>
              <w:widowControl/>
              <w:spacing w:line="0" w:lineRule="atLeast"/>
              <w:jc w:val="center"/>
              <w:rPr>
                <w:rFonts w:hint="eastAsia" w:ascii="仿宋_GB2312" w:eastAsia="仿宋_GB2312" w:cs="宋体"/>
                <w:color w:val="auto"/>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Align w:val="center"/>
          </w:tcPr>
          <w:p>
            <w:pPr>
              <w:spacing w:line="0" w:lineRule="atLeast"/>
              <w:jc w:val="center"/>
              <w:rPr>
                <w:rFonts w:ascii="仿宋_GB2312" w:eastAsia="仿宋_GB2312"/>
                <w:color w:val="auto"/>
                <w:sz w:val="20"/>
                <w:szCs w:val="20"/>
              </w:rPr>
            </w:pPr>
            <w:r>
              <w:rPr>
                <w:rFonts w:hint="eastAsia" w:ascii="仿宋_GB2312" w:hAnsi="宋体" w:eastAsia="仿宋_GB2312"/>
                <w:color w:val="auto"/>
                <w:sz w:val="20"/>
                <w:szCs w:val="20"/>
              </w:rPr>
              <w:t>24</w:t>
            </w:r>
          </w:p>
        </w:tc>
        <w:tc>
          <w:tcPr>
            <w:tcW w:w="1135" w:type="dxa"/>
            <w:vMerge w:val="continue"/>
            <w:tcBorders/>
            <w:shd w:val="clear" w:color="auto" w:fill="auto"/>
          </w:tcPr>
          <w:p>
            <w:pPr>
              <w:spacing w:line="0" w:lineRule="atLeast"/>
              <w:jc w:val="center"/>
              <w:rPr>
                <w:rFonts w:ascii="仿宋_GB2312" w:hAnsi="宋体" w:eastAsia="仿宋_GB2312"/>
                <w:color w:val="auto"/>
                <w:sz w:val="20"/>
                <w:szCs w:val="20"/>
              </w:rPr>
            </w:pPr>
          </w:p>
        </w:tc>
        <w:tc>
          <w:tcPr>
            <w:tcW w:w="1260" w:type="dxa"/>
            <w:vMerge w:val="continue"/>
            <w:shd w:val="clear" w:color="auto" w:fill="auto"/>
            <w:vAlign w:val="center"/>
          </w:tcPr>
          <w:p>
            <w:pPr>
              <w:widowControl/>
              <w:spacing w:line="0" w:lineRule="atLeast"/>
              <w:jc w:val="center"/>
              <w:rPr>
                <w:rFonts w:ascii="仿宋_GB2312" w:eastAsia="仿宋_GB2312" w:cs="宋体"/>
                <w:color w:val="auto"/>
                <w:kern w:val="0"/>
                <w:sz w:val="20"/>
                <w:szCs w:val="20"/>
              </w:rPr>
            </w:pPr>
          </w:p>
        </w:tc>
        <w:tc>
          <w:tcPr>
            <w:tcW w:w="2700" w:type="dxa"/>
            <w:vAlign w:val="center"/>
          </w:tcPr>
          <w:p>
            <w:pPr>
              <w:widowControl/>
              <w:spacing w:line="0" w:lineRule="atLeast"/>
              <w:rPr>
                <w:rFonts w:ascii="仿宋_GB2312" w:eastAsia="仿宋_GB2312"/>
                <w:color w:val="auto"/>
                <w:kern w:val="0"/>
                <w:sz w:val="20"/>
                <w:szCs w:val="20"/>
              </w:rPr>
            </w:pPr>
            <w:r>
              <w:rPr>
                <w:rFonts w:hint="eastAsia" w:ascii="仿宋_GB2312" w:hAnsi="宋体" w:eastAsia="仿宋_GB2312" w:cs="宋体"/>
                <w:color w:val="auto"/>
                <w:kern w:val="0"/>
                <w:sz w:val="20"/>
                <w:szCs w:val="20"/>
              </w:rPr>
              <w:t>良乡镇政府</w:t>
            </w:r>
          </w:p>
        </w:tc>
        <w:tc>
          <w:tcPr>
            <w:tcW w:w="4370" w:type="dxa"/>
            <w:vAlign w:val="center"/>
          </w:tcPr>
          <w:p>
            <w:pPr>
              <w:widowControl/>
              <w:spacing w:line="0" w:lineRule="atLeast"/>
              <w:rPr>
                <w:rFonts w:ascii="仿宋_GB2312" w:eastAsia="仿宋_GB2312"/>
                <w:color w:val="auto"/>
                <w:kern w:val="0"/>
                <w:sz w:val="20"/>
                <w:szCs w:val="20"/>
              </w:rPr>
            </w:pPr>
            <w:r>
              <w:rPr>
                <w:rFonts w:hint="eastAsia" w:ascii="仿宋_GB2312" w:hAnsi="宋体" w:eastAsia="仿宋_GB2312" w:cs="宋体"/>
                <w:color w:val="auto"/>
                <w:kern w:val="0"/>
                <w:sz w:val="20"/>
                <w:szCs w:val="20"/>
              </w:rPr>
              <w:t>六环出口至官道十字路口红绿灯</w:t>
            </w:r>
          </w:p>
        </w:tc>
        <w:tc>
          <w:tcPr>
            <w:tcW w:w="1785" w:type="dxa"/>
            <w:vAlign w:val="center"/>
          </w:tcPr>
          <w:p>
            <w:pPr>
              <w:widowControl/>
              <w:spacing w:line="0" w:lineRule="atLeast"/>
              <w:jc w:val="center"/>
              <w:rPr>
                <w:rFonts w:ascii="仿宋_GB2312" w:eastAsia="仿宋_GB2312"/>
                <w:color w:val="auto"/>
                <w:kern w:val="0"/>
                <w:sz w:val="20"/>
                <w:szCs w:val="20"/>
              </w:rPr>
            </w:pPr>
            <w:r>
              <w:rPr>
                <w:rFonts w:hint="eastAsia" w:ascii="仿宋_GB2312" w:hAnsi="宋体" w:eastAsia="仿宋_GB2312" w:cs="宋体"/>
                <w:color w:val="auto"/>
                <w:kern w:val="0"/>
                <w:sz w:val="20"/>
                <w:szCs w:val="20"/>
              </w:rPr>
              <w:t>良乡镇执法队</w:t>
            </w:r>
          </w:p>
        </w:tc>
        <w:tc>
          <w:tcPr>
            <w:tcW w:w="1185" w:type="dxa"/>
            <w:vAlign w:val="center"/>
          </w:tcPr>
          <w:p>
            <w:pPr>
              <w:widowControl/>
              <w:spacing w:line="0" w:lineRule="atLeast"/>
              <w:jc w:val="center"/>
              <w:rPr>
                <w:rFonts w:ascii="仿宋_GB2312" w:eastAsia="仿宋_GB2312"/>
                <w:color w:val="auto"/>
                <w:kern w:val="0"/>
                <w:sz w:val="20"/>
                <w:szCs w:val="20"/>
              </w:rPr>
            </w:pPr>
            <w:r>
              <w:rPr>
                <w:rFonts w:hint="eastAsia" w:ascii="仿宋_GB2312" w:hAnsi="宋体" w:eastAsia="仿宋_GB2312" w:cs="宋体"/>
                <w:color w:val="auto"/>
                <w:kern w:val="0"/>
                <w:sz w:val="20"/>
                <w:szCs w:val="20"/>
              </w:rPr>
              <w:t>60331293</w:t>
            </w:r>
          </w:p>
        </w:tc>
        <w:tc>
          <w:tcPr>
            <w:tcW w:w="1660" w:type="dxa"/>
            <w:vAlign w:val="center"/>
          </w:tcPr>
          <w:p>
            <w:pPr>
              <w:widowControl/>
              <w:spacing w:line="0" w:lineRule="atLeast"/>
              <w:rPr>
                <w:rFonts w:ascii="仿宋_GB2312"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Align w:val="center"/>
          </w:tcPr>
          <w:p>
            <w:pPr>
              <w:spacing w:line="0" w:lineRule="atLeast"/>
              <w:jc w:val="center"/>
              <w:rPr>
                <w:rFonts w:ascii="仿宋_GB2312" w:eastAsia="仿宋_GB2312"/>
                <w:color w:val="auto"/>
                <w:sz w:val="20"/>
                <w:szCs w:val="20"/>
              </w:rPr>
            </w:pPr>
            <w:r>
              <w:rPr>
                <w:rFonts w:hint="eastAsia" w:ascii="仿宋_GB2312" w:hAnsi="宋体" w:eastAsia="仿宋_GB2312"/>
                <w:color w:val="auto"/>
                <w:sz w:val="20"/>
                <w:szCs w:val="20"/>
                <w:lang w:val="en-US" w:eastAsia="zh-CN"/>
              </w:rPr>
              <w:t>25</w:t>
            </w:r>
          </w:p>
        </w:tc>
        <w:tc>
          <w:tcPr>
            <w:tcW w:w="1135" w:type="dxa"/>
            <w:vMerge w:val="continue"/>
            <w:tcBorders/>
            <w:shd w:val="clear" w:color="auto" w:fill="auto"/>
          </w:tcPr>
          <w:p>
            <w:pPr>
              <w:spacing w:line="0" w:lineRule="atLeast"/>
              <w:jc w:val="center"/>
              <w:rPr>
                <w:rFonts w:ascii="仿宋_GB2312" w:hAnsi="宋体" w:eastAsia="仿宋_GB2312"/>
                <w:color w:val="auto"/>
                <w:sz w:val="20"/>
                <w:szCs w:val="20"/>
              </w:rPr>
            </w:pPr>
          </w:p>
        </w:tc>
        <w:tc>
          <w:tcPr>
            <w:tcW w:w="1260" w:type="dxa"/>
            <w:vMerge w:val="continue"/>
            <w:shd w:val="clear" w:color="auto" w:fill="auto"/>
            <w:vAlign w:val="center"/>
          </w:tcPr>
          <w:p>
            <w:pPr>
              <w:widowControl/>
              <w:spacing w:line="0" w:lineRule="atLeast"/>
              <w:jc w:val="center"/>
              <w:rPr>
                <w:rFonts w:ascii="仿宋_GB2312" w:eastAsia="仿宋_GB2312" w:cs="宋体"/>
                <w:color w:val="auto"/>
                <w:kern w:val="0"/>
                <w:sz w:val="20"/>
                <w:szCs w:val="20"/>
              </w:rPr>
            </w:pPr>
          </w:p>
        </w:tc>
        <w:tc>
          <w:tcPr>
            <w:tcW w:w="2700" w:type="dxa"/>
            <w:vAlign w:val="center"/>
          </w:tcPr>
          <w:p>
            <w:pPr>
              <w:widowControl/>
              <w:spacing w:line="0" w:lineRule="atLeast"/>
              <w:rPr>
                <w:rFonts w:ascii="仿宋_GB2312" w:eastAsia="仿宋_GB2312"/>
                <w:color w:val="auto"/>
                <w:kern w:val="0"/>
                <w:sz w:val="20"/>
                <w:szCs w:val="20"/>
              </w:rPr>
            </w:pPr>
            <w:r>
              <w:rPr>
                <w:rFonts w:hint="eastAsia" w:ascii="仿宋_GB2312" w:hAnsi="宋体" w:eastAsia="仿宋_GB2312" w:cs="宋体"/>
                <w:color w:val="auto"/>
                <w:kern w:val="0"/>
                <w:sz w:val="20"/>
                <w:szCs w:val="20"/>
              </w:rPr>
              <w:t>京南市场周边</w:t>
            </w:r>
          </w:p>
        </w:tc>
        <w:tc>
          <w:tcPr>
            <w:tcW w:w="4370" w:type="dxa"/>
            <w:vAlign w:val="center"/>
          </w:tcPr>
          <w:p>
            <w:pPr>
              <w:widowControl/>
              <w:spacing w:line="0" w:lineRule="atLeast"/>
              <w:rPr>
                <w:rFonts w:ascii="仿宋_GB2312" w:eastAsia="仿宋_GB2312"/>
                <w:color w:val="auto"/>
                <w:kern w:val="0"/>
                <w:sz w:val="20"/>
                <w:szCs w:val="20"/>
              </w:rPr>
            </w:pPr>
            <w:r>
              <w:rPr>
                <w:rFonts w:hint="eastAsia" w:ascii="仿宋_GB2312" w:hAnsi="宋体" w:eastAsia="仿宋_GB2312" w:cs="宋体"/>
                <w:color w:val="auto"/>
                <w:kern w:val="0"/>
                <w:sz w:val="20"/>
                <w:szCs w:val="20"/>
              </w:rPr>
              <w:t>京南市场至官道十字路口红绿灯</w:t>
            </w:r>
          </w:p>
        </w:tc>
        <w:tc>
          <w:tcPr>
            <w:tcW w:w="1785" w:type="dxa"/>
            <w:vAlign w:val="center"/>
          </w:tcPr>
          <w:p>
            <w:pPr>
              <w:spacing w:line="0" w:lineRule="atLeast"/>
              <w:jc w:val="center"/>
              <w:rPr>
                <w:rFonts w:ascii="仿宋_GB2312" w:eastAsia="仿宋_GB2312"/>
                <w:color w:val="auto"/>
                <w:kern w:val="0"/>
                <w:sz w:val="20"/>
                <w:szCs w:val="20"/>
              </w:rPr>
            </w:pPr>
            <w:r>
              <w:rPr>
                <w:rFonts w:hint="eastAsia" w:ascii="仿宋_GB2312" w:hAnsi="宋体" w:eastAsia="仿宋_GB2312" w:cs="宋体"/>
                <w:color w:val="auto"/>
                <w:kern w:val="0"/>
                <w:sz w:val="20"/>
                <w:szCs w:val="20"/>
              </w:rPr>
              <w:t>良乡镇执法队</w:t>
            </w:r>
          </w:p>
        </w:tc>
        <w:tc>
          <w:tcPr>
            <w:tcW w:w="1185" w:type="dxa"/>
            <w:vAlign w:val="center"/>
          </w:tcPr>
          <w:p>
            <w:pPr>
              <w:spacing w:line="0" w:lineRule="atLeast"/>
              <w:jc w:val="center"/>
              <w:rPr>
                <w:rFonts w:ascii="仿宋_GB2312" w:eastAsia="仿宋_GB2312"/>
                <w:color w:val="auto"/>
                <w:kern w:val="0"/>
                <w:sz w:val="20"/>
                <w:szCs w:val="20"/>
              </w:rPr>
            </w:pPr>
            <w:r>
              <w:rPr>
                <w:rFonts w:hint="eastAsia" w:ascii="仿宋_GB2312" w:hAnsi="宋体" w:eastAsia="仿宋_GB2312" w:cs="宋体"/>
                <w:color w:val="auto"/>
                <w:kern w:val="0"/>
                <w:sz w:val="20"/>
                <w:szCs w:val="20"/>
              </w:rPr>
              <w:t>60331293</w:t>
            </w:r>
          </w:p>
        </w:tc>
        <w:tc>
          <w:tcPr>
            <w:tcW w:w="1660" w:type="dxa"/>
            <w:vAlign w:val="center"/>
          </w:tcPr>
          <w:p>
            <w:pPr>
              <w:widowControl/>
              <w:spacing w:line="0" w:lineRule="atLeast"/>
              <w:rPr>
                <w:rFonts w:ascii="仿宋_GB2312"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Align w:val="center"/>
          </w:tcPr>
          <w:p>
            <w:pPr>
              <w:spacing w:line="0" w:lineRule="atLeast"/>
              <w:jc w:val="center"/>
              <w:rPr>
                <w:rFonts w:hint="eastAsia" w:ascii="仿宋_GB2312" w:eastAsia="仿宋_GB2312"/>
                <w:color w:val="auto"/>
                <w:sz w:val="20"/>
                <w:szCs w:val="20"/>
                <w:lang w:eastAsia="zh-CN"/>
              </w:rPr>
            </w:pPr>
            <w:r>
              <w:rPr>
                <w:rFonts w:hint="eastAsia" w:ascii="仿宋_GB2312" w:hAnsi="宋体" w:eastAsia="仿宋_GB2312"/>
                <w:color w:val="auto"/>
                <w:sz w:val="20"/>
                <w:szCs w:val="20"/>
              </w:rPr>
              <w:t>2</w:t>
            </w:r>
            <w:r>
              <w:rPr>
                <w:rFonts w:hint="eastAsia" w:ascii="仿宋_GB2312" w:hAnsi="宋体" w:eastAsia="仿宋_GB2312"/>
                <w:color w:val="auto"/>
                <w:sz w:val="20"/>
                <w:szCs w:val="20"/>
                <w:lang w:val="en-US" w:eastAsia="zh-CN"/>
              </w:rPr>
              <w:t>6</w:t>
            </w:r>
          </w:p>
        </w:tc>
        <w:tc>
          <w:tcPr>
            <w:tcW w:w="1135" w:type="dxa"/>
            <w:vMerge w:val="continue"/>
            <w:tcBorders/>
            <w:shd w:val="clear" w:color="auto" w:fill="auto"/>
          </w:tcPr>
          <w:p>
            <w:pPr>
              <w:spacing w:line="0" w:lineRule="atLeast"/>
              <w:jc w:val="center"/>
              <w:rPr>
                <w:rFonts w:ascii="仿宋_GB2312" w:hAnsi="宋体" w:eastAsia="仿宋_GB2312"/>
                <w:color w:val="auto"/>
                <w:sz w:val="20"/>
                <w:szCs w:val="20"/>
              </w:rPr>
            </w:pPr>
          </w:p>
        </w:tc>
        <w:tc>
          <w:tcPr>
            <w:tcW w:w="1260" w:type="dxa"/>
            <w:vMerge w:val="continue"/>
            <w:shd w:val="clear" w:color="auto" w:fill="auto"/>
            <w:vAlign w:val="center"/>
          </w:tcPr>
          <w:p>
            <w:pPr>
              <w:widowControl/>
              <w:spacing w:line="0" w:lineRule="atLeast"/>
              <w:jc w:val="center"/>
              <w:rPr>
                <w:rFonts w:ascii="仿宋_GB2312" w:eastAsia="仿宋_GB2312" w:cs="宋体"/>
                <w:color w:val="auto"/>
                <w:kern w:val="0"/>
                <w:sz w:val="20"/>
                <w:szCs w:val="20"/>
              </w:rPr>
            </w:pPr>
          </w:p>
        </w:tc>
        <w:tc>
          <w:tcPr>
            <w:tcW w:w="2700" w:type="dxa"/>
            <w:vAlign w:val="center"/>
          </w:tcPr>
          <w:p>
            <w:pPr>
              <w:spacing w:line="0" w:lineRule="atLeast"/>
              <w:rPr>
                <w:rFonts w:ascii="仿宋_GB2312" w:eastAsia="仿宋_GB2312" w:cs="宋体"/>
                <w:color w:val="auto"/>
                <w:sz w:val="20"/>
                <w:szCs w:val="20"/>
              </w:rPr>
            </w:pPr>
            <w:r>
              <w:rPr>
                <w:rFonts w:hint="eastAsia" w:ascii="仿宋_GB2312" w:hAnsi="宋体" w:eastAsia="仿宋_GB2312"/>
                <w:color w:val="auto"/>
                <w:sz w:val="20"/>
                <w:szCs w:val="20"/>
              </w:rPr>
              <w:t>韩村河景区</w:t>
            </w:r>
          </w:p>
        </w:tc>
        <w:tc>
          <w:tcPr>
            <w:tcW w:w="4370" w:type="dxa"/>
            <w:vAlign w:val="center"/>
          </w:tcPr>
          <w:p>
            <w:pPr>
              <w:widowControl/>
              <w:spacing w:line="0" w:lineRule="atLeast"/>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东至顾郑路；西至韩村河村西界；南至</w:t>
            </w:r>
            <w:r>
              <w:rPr>
                <w:rFonts w:hint="eastAsia" w:ascii="仿宋_GB2312" w:hAnsi="宋体" w:cs="宋体"/>
                <w:color w:val="auto"/>
                <w:kern w:val="0"/>
                <w:sz w:val="20"/>
                <w:szCs w:val="20"/>
              </w:rPr>
              <w:t>牤</w:t>
            </w:r>
            <w:r>
              <w:rPr>
                <w:rFonts w:hint="eastAsia" w:ascii="仿宋_GB2312" w:hAnsi="宋体" w:eastAsia="仿宋_GB2312" w:cs="宋体"/>
                <w:color w:val="auto"/>
                <w:kern w:val="0"/>
                <w:sz w:val="20"/>
                <w:szCs w:val="20"/>
              </w:rPr>
              <w:t>牛河；北至岳琉路</w:t>
            </w:r>
          </w:p>
        </w:tc>
        <w:tc>
          <w:tcPr>
            <w:tcW w:w="1785" w:type="dxa"/>
            <w:vAlign w:val="center"/>
          </w:tcPr>
          <w:p>
            <w:pPr>
              <w:widowControl/>
              <w:spacing w:line="0" w:lineRule="atLeast"/>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韩村河镇执法队</w:t>
            </w:r>
          </w:p>
        </w:tc>
        <w:tc>
          <w:tcPr>
            <w:tcW w:w="1185"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80387190</w:t>
            </w:r>
          </w:p>
        </w:tc>
        <w:tc>
          <w:tcPr>
            <w:tcW w:w="1660" w:type="dxa"/>
            <w:vAlign w:val="center"/>
          </w:tcPr>
          <w:p>
            <w:pPr>
              <w:widowControl/>
              <w:spacing w:line="0" w:lineRule="atLeast"/>
              <w:rPr>
                <w:rFonts w:ascii="仿宋_GB2312"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Align w:val="center"/>
          </w:tcPr>
          <w:p>
            <w:pPr>
              <w:spacing w:line="0" w:lineRule="atLeast"/>
              <w:jc w:val="center"/>
              <w:rPr>
                <w:rFonts w:ascii="仿宋_GB2312" w:eastAsia="仿宋_GB2312"/>
                <w:color w:val="auto"/>
                <w:sz w:val="20"/>
                <w:szCs w:val="20"/>
              </w:rPr>
            </w:pPr>
            <w:r>
              <w:rPr>
                <w:rFonts w:hint="eastAsia" w:ascii="仿宋_GB2312" w:hAnsi="宋体" w:eastAsia="仿宋_GB2312"/>
                <w:color w:val="auto"/>
                <w:sz w:val="20"/>
                <w:szCs w:val="20"/>
              </w:rPr>
              <w:t>2</w:t>
            </w:r>
            <w:r>
              <w:rPr>
                <w:rFonts w:hint="eastAsia" w:ascii="仿宋_GB2312" w:hAnsi="宋体" w:eastAsia="仿宋_GB2312"/>
                <w:color w:val="auto"/>
                <w:sz w:val="20"/>
                <w:szCs w:val="20"/>
                <w:lang w:val="en-US" w:eastAsia="zh-CN"/>
              </w:rPr>
              <w:t>7</w:t>
            </w:r>
          </w:p>
        </w:tc>
        <w:tc>
          <w:tcPr>
            <w:tcW w:w="1135" w:type="dxa"/>
            <w:vMerge w:val="continue"/>
            <w:tcBorders/>
            <w:shd w:val="clear" w:color="auto" w:fill="auto"/>
          </w:tcPr>
          <w:p>
            <w:pPr>
              <w:spacing w:line="0" w:lineRule="atLeast"/>
              <w:jc w:val="center"/>
              <w:rPr>
                <w:rFonts w:ascii="仿宋_GB2312" w:hAnsi="宋体" w:eastAsia="仿宋_GB2312"/>
                <w:color w:val="auto"/>
                <w:sz w:val="20"/>
                <w:szCs w:val="20"/>
              </w:rPr>
            </w:pPr>
          </w:p>
        </w:tc>
        <w:tc>
          <w:tcPr>
            <w:tcW w:w="1260" w:type="dxa"/>
            <w:vMerge w:val="continue"/>
            <w:shd w:val="clear" w:color="auto" w:fill="auto"/>
            <w:vAlign w:val="center"/>
          </w:tcPr>
          <w:p>
            <w:pPr>
              <w:widowControl/>
              <w:spacing w:line="0" w:lineRule="atLeast"/>
              <w:jc w:val="center"/>
              <w:rPr>
                <w:rFonts w:ascii="仿宋_GB2312" w:eastAsia="仿宋_GB2312" w:cs="宋体"/>
                <w:color w:val="auto"/>
                <w:kern w:val="0"/>
                <w:sz w:val="20"/>
                <w:szCs w:val="20"/>
              </w:rPr>
            </w:pPr>
          </w:p>
        </w:tc>
        <w:tc>
          <w:tcPr>
            <w:tcW w:w="2700" w:type="dxa"/>
            <w:vAlign w:val="center"/>
          </w:tcPr>
          <w:p>
            <w:pPr>
              <w:spacing w:line="0" w:lineRule="atLeast"/>
              <w:rPr>
                <w:rFonts w:ascii="仿宋_GB2312" w:eastAsia="仿宋_GB2312" w:cs="宋体"/>
                <w:color w:val="auto"/>
                <w:sz w:val="20"/>
                <w:szCs w:val="20"/>
              </w:rPr>
            </w:pPr>
            <w:r>
              <w:rPr>
                <w:rFonts w:hint="eastAsia" w:ascii="仿宋_GB2312" w:hAnsi="宋体" w:eastAsia="仿宋_GB2312"/>
                <w:color w:val="auto"/>
                <w:sz w:val="20"/>
                <w:szCs w:val="20"/>
              </w:rPr>
              <w:t>上方山国家森林公园</w:t>
            </w:r>
          </w:p>
        </w:tc>
        <w:tc>
          <w:tcPr>
            <w:tcW w:w="4370" w:type="dxa"/>
            <w:vAlign w:val="center"/>
          </w:tcPr>
          <w:p>
            <w:pPr>
              <w:widowControl/>
              <w:spacing w:line="0" w:lineRule="atLeast"/>
              <w:rPr>
                <w:rFonts w:ascii="仿宋_GB2312" w:eastAsia="仿宋_GB2312" w:cs="宋体"/>
                <w:color w:val="auto"/>
                <w:kern w:val="0"/>
                <w:sz w:val="20"/>
                <w:szCs w:val="20"/>
              </w:rPr>
            </w:pPr>
            <w:r>
              <w:rPr>
                <w:rFonts w:hint="eastAsia" w:ascii="仿宋_GB2312" w:hAnsi="宋体" w:eastAsia="仿宋_GB2312"/>
                <w:color w:val="auto"/>
                <w:sz w:val="20"/>
                <w:szCs w:val="20"/>
              </w:rPr>
              <w:t>上方山国家森林公园四界</w:t>
            </w:r>
          </w:p>
        </w:tc>
        <w:tc>
          <w:tcPr>
            <w:tcW w:w="1785" w:type="dxa"/>
            <w:vAlign w:val="center"/>
          </w:tcPr>
          <w:p>
            <w:pPr>
              <w:widowControl/>
              <w:spacing w:line="0" w:lineRule="atLeast"/>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韩村河镇执法队</w:t>
            </w:r>
          </w:p>
        </w:tc>
        <w:tc>
          <w:tcPr>
            <w:tcW w:w="1185"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80387190</w:t>
            </w:r>
          </w:p>
        </w:tc>
        <w:tc>
          <w:tcPr>
            <w:tcW w:w="1660" w:type="dxa"/>
            <w:vAlign w:val="center"/>
          </w:tcPr>
          <w:p>
            <w:pPr>
              <w:widowControl/>
              <w:spacing w:line="0" w:lineRule="atLeast"/>
              <w:rPr>
                <w:rFonts w:ascii="仿宋_GB2312"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Align w:val="center"/>
          </w:tcPr>
          <w:p>
            <w:pPr>
              <w:spacing w:line="0" w:lineRule="atLeast"/>
              <w:jc w:val="center"/>
              <w:rPr>
                <w:rFonts w:ascii="仿宋_GB2312" w:eastAsia="仿宋_GB2312"/>
                <w:color w:val="auto"/>
                <w:sz w:val="20"/>
                <w:szCs w:val="20"/>
              </w:rPr>
            </w:pPr>
            <w:r>
              <w:rPr>
                <w:rFonts w:hint="eastAsia" w:ascii="仿宋_GB2312" w:eastAsia="仿宋_GB2312" w:cs="宋体"/>
                <w:color w:val="auto"/>
                <w:sz w:val="20"/>
                <w:szCs w:val="20"/>
                <w:lang w:val="en-US" w:eastAsia="zh-CN"/>
              </w:rPr>
              <w:t>28</w:t>
            </w:r>
          </w:p>
        </w:tc>
        <w:tc>
          <w:tcPr>
            <w:tcW w:w="1135" w:type="dxa"/>
            <w:vMerge w:val="continue"/>
            <w:tcBorders/>
            <w:shd w:val="clear" w:color="auto" w:fill="auto"/>
          </w:tcPr>
          <w:p>
            <w:pPr>
              <w:spacing w:line="0" w:lineRule="atLeast"/>
              <w:jc w:val="center"/>
              <w:rPr>
                <w:rFonts w:ascii="仿宋_GB2312" w:hAnsi="宋体" w:eastAsia="仿宋_GB2312"/>
                <w:color w:val="auto"/>
                <w:sz w:val="20"/>
                <w:szCs w:val="20"/>
              </w:rPr>
            </w:pPr>
          </w:p>
        </w:tc>
        <w:tc>
          <w:tcPr>
            <w:tcW w:w="1260" w:type="dxa"/>
            <w:vMerge w:val="continue"/>
            <w:shd w:val="clear" w:color="auto" w:fill="auto"/>
            <w:vAlign w:val="center"/>
          </w:tcPr>
          <w:p>
            <w:pPr>
              <w:widowControl/>
              <w:spacing w:line="0" w:lineRule="atLeast"/>
              <w:jc w:val="center"/>
              <w:rPr>
                <w:rFonts w:ascii="仿宋_GB2312" w:eastAsia="仿宋_GB2312" w:cs="宋体"/>
                <w:color w:val="auto"/>
                <w:kern w:val="0"/>
                <w:sz w:val="20"/>
                <w:szCs w:val="20"/>
              </w:rPr>
            </w:pPr>
          </w:p>
        </w:tc>
        <w:tc>
          <w:tcPr>
            <w:tcW w:w="2700" w:type="dxa"/>
            <w:vAlign w:val="center"/>
          </w:tcPr>
          <w:p>
            <w:pPr>
              <w:widowControl/>
              <w:spacing w:line="0" w:lineRule="atLeast"/>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五侯路口</w:t>
            </w:r>
          </w:p>
        </w:tc>
        <w:tc>
          <w:tcPr>
            <w:tcW w:w="4370" w:type="dxa"/>
            <w:vAlign w:val="center"/>
          </w:tcPr>
          <w:p>
            <w:pPr>
              <w:widowControl/>
              <w:spacing w:line="0" w:lineRule="atLeast"/>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岳琉路、房易路、龙下路交界处</w:t>
            </w:r>
          </w:p>
        </w:tc>
        <w:tc>
          <w:tcPr>
            <w:tcW w:w="1785" w:type="dxa"/>
            <w:vAlign w:val="center"/>
          </w:tcPr>
          <w:p>
            <w:pPr>
              <w:widowControl/>
              <w:spacing w:line="0" w:lineRule="atLeast"/>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韩村河镇执法队</w:t>
            </w:r>
          </w:p>
        </w:tc>
        <w:tc>
          <w:tcPr>
            <w:tcW w:w="1185"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80387190</w:t>
            </w:r>
          </w:p>
        </w:tc>
        <w:tc>
          <w:tcPr>
            <w:tcW w:w="1660" w:type="dxa"/>
            <w:vAlign w:val="center"/>
          </w:tcPr>
          <w:p>
            <w:pPr>
              <w:widowControl/>
              <w:spacing w:line="0" w:lineRule="atLeast"/>
              <w:rPr>
                <w:rFonts w:ascii="仿宋_GB2312"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Align w:val="center"/>
          </w:tcPr>
          <w:p>
            <w:pPr>
              <w:spacing w:line="0" w:lineRule="atLeast"/>
              <w:jc w:val="center"/>
              <w:rPr>
                <w:rFonts w:hint="eastAsia" w:ascii="仿宋_GB2312" w:eastAsia="仿宋_GB2312" w:cs="宋体"/>
                <w:color w:val="auto"/>
                <w:sz w:val="20"/>
                <w:szCs w:val="20"/>
                <w:lang w:val="en-US" w:eastAsia="zh-CN"/>
              </w:rPr>
            </w:pPr>
            <w:r>
              <w:rPr>
                <w:rFonts w:hint="eastAsia" w:ascii="仿宋_GB2312" w:eastAsia="仿宋_GB2312" w:cs="宋体"/>
                <w:color w:val="auto"/>
                <w:sz w:val="20"/>
                <w:szCs w:val="20"/>
                <w:lang w:val="en-US" w:eastAsia="zh-CN"/>
              </w:rPr>
              <w:t>29</w:t>
            </w:r>
          </w:p>
        </w:tc>
        <w:tc>
          <w:tcPr>
            <w:tcW w:w="1135" w:type="dxa"/>
            <w:vMerge w:val="continue"/>
            <w:tcBorders/>
            <w:shd w:val="clear" w:color="auto" w:fill="auto"/>
          </w:tcPr>
          <w:p>
            <w:pPr>
              <w:spacing w:line="0" w:lineRule="atLeast"/>
              <w:jc w:val="center"/>
              <w:rPr>
                <w:rFonts w:ascii="仿宋_GB2312" w:hAnsi="宋体" w:eastAsia="仿宋_GB2312"/>
                <w:color w:val="auto"/>
                <w:sz w:val="20"/>
                <w:szCs w:val="20"/>
              </w:rPr>
            </w:pPr>
          </w:p>
        </w:tc>
        <w:tc>
          <w:tcPr>
            <w:tcW w:w="1260" w:type="dxa"/>
            <w:vMerge w:val="continue"/>
            <w:shd w:val="clear" w:color="auto" w:fill="auto"/>
            <w:vAlign w:val="center"/>
          </w:tcPr>
          <w:p>
            <w:pPr>
              <w:widowControl/>
              <w:spacing w:line="0" w:lineRule="atLeast"/>
              <w:jc w:val="center"/>
              <w:rPr>
                <w:rFonts w:ascii="仿宋_GB2312" w:eastAsia="仿宋_GB2312" w:cs="宋体"/>
                <w:color w:val="auto"/>
                <w:kern w:val="0"/>
                <w:sz w:val="20"/>
                <w:szCs w:val="20"/>
              </w:rPr>
            </w:pPr>
          </w:p>
        </w:tc>
        <w:tc>
          <w:tcPr>
            <w:tcW w:w="2700" w:type="dxa"/>
            <w:vAlign w:val="center"/>
          </w:tcPr>
          <w:p>
            <w:pPr>
              <w:widowControl/>
              <w:spacing w:line="0" w:lineRule="atLeast"/>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南美廉美</w:t>
            </w:r>
          </w:p>
        </w:tc>
        <w:tc>
          <w:tcPr>
            <w:tcW w:w="4370" w:type="dxa"/>
            <w:vAlign w:val="center"/>
          </w:tcPr>
          <w:p>
            <w:pPr>
              <w:widowControl/>
              <w:spacing w:line="0" w:lineRule="atLeast"/>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北到福星家园C区，南至南里路，西至西大街，东至镇幼儿园。</w:t>
            </w:r>
          </w:p>
        </w:tc>
        <w:tc>
          <w:tcPr>
            <w:tcW w:w="1785" w:type="dxa"/>
            <w:vAlign w:val="center"/>
          </w:tcPr>
          <w:p>
            <w:pPr>
              <w:widowControl/>
              <w:spacing w:line="0" w:lineRule="atLeast"/>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城关执法队</w:t>
            </w:r>
          </w:p>
        </w:tc>
        <w:tc>
          <w:tcPr>
            <w:tcW w:w="1185"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89334931</w:t>
            </w:r>
          </w:p>
        </w:tc>
        <w:tc>
          <w:tcPr>
            <w:tcW w:w="1660" w:type="dxa"/>
            <w:vAlign w:val="center"/>
          </w:tcPr>
          <w:p>
            <w:pPr>
              <w:widowControl/>
              <w:spacing w:line="0" w:lineRule="atLeast"/>
              <w:rPr>
                <w:rFonts w:ascii="仿宋_GB2312"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Align w:val="center"/>
          </w:tcPr>
          <w:p>
            <w:pPr>
              <w:spacing w:line="0" w:lineRule="atLeast"/>
              <w:jc w:val="center"/>
              <w:rPr>
                <w:rFonts w:hint="eastAsia" w:ascii="仿宋_GB2312" w:eastAsia="仿宋_GB2312" w:cs="宋体"/>
                <w:color w:val="auto"/>
                <w:sz w:val="20"/>
                <w:szCs w:val="20"/>
                <w:lang w:val="en-US" w:eastAsia="zh-CN"/>
              </w:rPr>
            </w:pPr>
            <w:r>
              <w:rPr>
                <w:rFonts w:hint="eastAsia" w:ascii="仿宋_GB2312" w:hAnsi="宋体" w:eastAsia="仿宋_GB2312"/>
                <w:color w:val="auto"/>
                <w:sz w:val="20"/>
                <w:szCs w:val="20"/>
              </w:rPr>
              <w:t>3</w:t>
            </w:r>
            <w:r>
              <w:rPr>
                <w:rFonts w:hint="eastAsia" w:ascii="仿宋_GB2312" w:hAnsi="宋体" w:eastAsia="仿宋_GB2312"/>
                <w:color w:val="auto"/>
                <w:sz w:val="20"/>
                <w:szCs w:val="20"/>
                <w:lang w:val="en-US" w:eastAsia="zh-CN"/>
              </w:rPr>
              <w:t>0</w:t>
            </w:r>
          </w:p>
        </w:tc>
        <w:tc>
          <w:tcPr>
            <w:tcW w:w="1135" w:type="dxa"/>
            <w:vMerge w:val="continue"/>
            <w:tcBorders/>
            <w:shd w:val="clear" w:color="auto" w:fill="auto"/>
          </w:tcPr>
          <w:p>
            <w:pPr>
              <w:spacing w:line="0" w:lineRule="atLeast"/>
              <w:jc w:val="center"/>
              <w:rPr>
                <w:rFonts w:ascii="仿宋_GB2312" w:hAnsi="宋体" w:eastAsia="仿宋_GB2312"/>
                <w:color w:val="auto"/>
                <w:sz w:val="20"/>
                <w:szCs w:val="20"/>
              </w:rPr>
            </w:pPr>
          </w:p>
        </w:tc>
        <w:tc>
          <w:tcPr>
            <w:tcW w:w="1260" w:type="dxa"/>
            <w:vMerge w:val="continue"/>
            <w:shd w:val="clear" w:color="auto" w:fill="auto"/>
            <w:vAlign w:val="center"/>
          </w:tcPr>
          <w:p>
            <w:pPr>
              <w:widowControl/>
              <w:spacing w:line="0" w:lineRule="atLeast"/>
              <w:jc w:val="center"/>
              <w:rPr>
                <w:rFonts w:ascii="仿宋_GB2312" w:eastAsia="仿宋_GB2312" w:cs="宋体"/>
                <w:color w:val="auto"/>
                <w:kern w:val="0"/>
                <w:sz w:val="20"/>
                <w:szCs w:val="20"/>
              </w:rPr>
            </w:pPr>
          </w:p>
        </w:tc>
        <w:tc>
          <w:tcPr>
            <w:tcW w:w="2700" w:type="dxa"/>
            <w:vAlign w:val="center"/>
          </w:tcPr>
          <w:p>
            <w:pPr>
              <w:widowControl/>
              <w:spacing w:line="0" w:lineRule="atLeast"/>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房山中医医院</w:t>
            </w:r>
          </w:p>
        </w:tc>
        <w:tc>
          <w:tcPr>
            <w:tcW w:w="4370" w:type="dxa"/>
            <w:vAlign w:val="center"/>
          </w:tcPr>
          <w:p>
            <w:pPr>
              <w:widowControl/>
              <w:spacing w:line="0" w:lineRule="atLeast"/>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东至南大街、西至中医院停车场外小河、南至管道局社区、北至保健路。</w:t>
            </w:r>
          </w:p>
        </w:tc>
        <w:tc>
          <w:tcPr>
            <w:tcW w:w="1785" w:type="dxa"/>
            <w:vAlign w:val="center"/>
          </w:tcPr>
          <w:p>
            <w:pPr>
              <w:widowControl/>
              <w:spacing w:line="0" w:lineRule="atLeast"/>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城关执法队</w:t>
            </w:r>
          </w:p>
        </w:tc>
        <w:tc>
          <w:tcPr>
            <w:tcW w:w="1185"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89334931</w:t>
            </w:r>
          </w:p>
        </w:tc>
        <w:tc>
          <w:tcPr>
            <w:tcW w:w="1660" w:type="dxa"/>
            <w:vAlign w:val="center"/>
          </w:tcPr>
          <w:p>
            <w:pPr>
              <w:widowControl/>
              <w:spacing w:line="0" w:lineRule="atLeast"/>
              <w:rPr>
                <w:rFonts w:ascii="仿宋_GB2312"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Align w:val="center"/>
          </w:tcPr>
          <w:p>
            <w:pPr>
              <w:spacing w:line="0" w:lineRule="atLeast"/>
              <w:jc w:val="center"/>
              <w:rPr>
                <w:rFonts w:hint="default" w:ascii="仿宋_GB2312" w:eastAsia="仿宋_GB2312" w:cs="宋体"/>
                <w:color w:val="auto"/>
                <w:sz w:val="20"/>
                <w:szCs w:val="20"/>
                <w:lang w:val="en-US"/>
              </w:rPr>
            </w:pPr>
            <w:r>
              <w:rPr>
                <w:rFonts w:hint="eastAsia" w:ascii="仿宋_GB2312" w:hAnsi="宋体" w:eastAsia="仿宋_GB2312"/>
                <w:color w:val="auto"/>
                <w:sz w:val="20"/>
                <w:szCs w:val="20"/>
                <w:lang w:val="en-US" w:eastAsia="zh-CN"/>
              </w:rPr>
              <w:t>31</w:t>
            </w:r>
          </w:p>
        </w:tc>
        <w:tc>
          <w:tcPr>
            <w:tcW w:w="1135" w:type="dxa"/>
            <w:vMerge w:val="continue"/>
            <w:tcBorders/>
            <w:shd w:val="clear" w:color="auto" w:fill="auto"/>
          </w:tcPr>
          <w:p>
            <w:pPr>
              <w:spacing w:line="0" w:lineRule="atLeast"/>
              <w:jc w:val="center"/>
              <w:rPr>
                <w:rFonts w:ascii="仿宋_GB2312" w:hAnsi="宋体" w:eastAsia="仿宋_GB2312"/>
                <w:color w:val="auto"/>
                <w:sz w:val="20"/>
                <w:szCs w:val="20"/>
              </w:rPr>
            </w:pPr>
          </w:p>
        </w:tc>
        <w:tc>
          <w:tcPr>
            <w:tcW w:w="1260" w:type="dxa"/>
            <w:vMerge w:val="restart"/>
            <w:shd w:val="clear" w:color="auto" w:fill="auto"/>
            <w:vAlign w:val="center"/>
          </w:tcPr>
          <w:p>
            <w:pPr>
              <w:widowControl/>
              <w:spacing w:line="0" w:lineRule="atLeast"/>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重</w:t>
            </w:r>
            <w:bookmarkStart w:id="2" w:name="_GoBack"/>
            <w:bookmarkEnd w:id="2"/>
            <w:r>
              <w:rPr>
                <w:rFonts w:hint="eastAsia" w:ascii="仿宋_GB2312" w:hAnsi="宋体" w:eastAsia="仿宋_GB2312" w:cs="宋体"/>
                <w:color w:val="auto"/>
                <w:kern w:val="0"/>
                <w:sz w:val="20"/>
                <w:szCs w:val="20"/>
              </w:rPr>
              <w:t>点大街</w:t>
            </w:r>
          </w:p>
        </w:tc>
        <w:tc>
          <w:tcPr>
            <w:tcW w:w="2700" w:type="dxa"/>
            <w:vAlign w:val="center"/>
          </w:tcPr>
          <w:p>
            <w:pPr>
              <w:spacing w:line="0" w:lineRule="atLeast"/>
              <w:rPr>
                <w:rFonts w:ascii="仿宋_GB2312" w:eastAsia="仿宋_GB2312" w:cs="宋体"/>
                <w:color w:val="auto"/>
                <w:sz w:val="20"/>
                <w:szCs w:val="20"/>
              </w:rPr>
            </w:pPr>
            <w:r>
              <w:rPr>
                <w:rFonts w:hint="eastAsia" w:ascii="仿宋_GB2312" w:hAnsi="宋体" w:eastAsia="仿宋_GB2312"/>
                <w:color w:val="auto"/>
                <w:sz w:val="20"/>
                <w:szCs w:val="20"/>
              </w:rPr>
              <w:t>西潞大街（南/北）</w:t>
            </w:r>
          </w:p>
        </w:tc>
        <w:tc>
          <w:tcPr>
            <w:tcW w:w="4370" w:type="dxa"/>
            <w:vAlign w:val="center"/>
          </w:tcPr>
          <w:p>
            <w:pPr>
              <w:spacing w:line="0" w:lineRule="atLeast"/>
              <w:rPr>
                <w:rFonts w:ascii="仿宋_GB2312" w:eastAsia="仿宋_GB2312" w:cs="宋体"/>
                <w:color w:val="auto"/>
                <w:sz w:val="20"/>
                <w:szCs w:val="20"/>
              </w:rPr>
            </w:pPr>
            <w:r>
              <w:rPr>
                <w:rFonts w:hint="eastAsia" w:ascii="仿宋_GB2312" w:hAnsi="宋体" w:eastAsia="仿宋_GB2312"/>
                <w:color w:val="auto"/>
                <w:sz w:val="20"/>
                <w:szCs w:val="20"/>
              </w:rPr>
              <w:t>北：月华大街，南：凯旋大街</w:t>
            </w:r>
          </w:p>
        </w:tc>
        <w:tc>
          <w:tcPr>
            <w:tcW w:w="1785" w:type="dxa"/>
            <w:vAlign w:val="center"/>
          </w:tcPr>
          <w:p>
            <w:pPr>
              <w:spacing w:line="0" w:lineRule="atLeast"/>
              <w:jc w:val="center"/>
              <w:rPr>
                <w:rFonts w:ascii="仿宋_GB2312" w:eastAsia="仿宋_GB2312" w:cs="宋体"/>
                <w:color w:val="auto"/>
                <w:sz w:val="20"/>
                <w:szCs w:val="20"/>
              </w:rPr>
            </w:pPr>
            <w:r>
              <w:rPr>
                <w:rFonts w:hint="eastAsia" w:ascii="仿宋_GB2312" w:hAnsi="宋体" w:eastAsia="仿宋_GB2312"/>
                <w:color w:val="auto"/>
                <w:sz w:val="20"/>
                <w:szCs w:val="20"/>
              </w:rPr>
              <w:t>拱辰执法队</w:t>
            </w:r>
          </w:p>
        </w:tc>
        <w:tc>
          <w:tcPr>
            <w:tcW w:w="1185" w:type="dxa"/>
            <w:vAlign w:val="center"/>
          </w:tcPr>
          <w:p>
            <w:pPr>
              <w:spacing w:line="0" w:lineRule="atLeast"/>
              <w:jc w:val="center"/>
              <w:rPr>
                <w:rFonts w:ascii="仿宋_GB2312" w:eastAsia="仿宋_GB2312" w:cs="宋体"/>
                <w:color w:val="auto"/>
                <w:sz w:val="20"/>
                <w:szCs w:val="20"/>
              </w:rPr>
            </w:pPr>
            <w:r>
              <w:rPr>
                <w:rFonts w:hint="eastAsia" w:ascii="仿宋_GB2312" w:hAnsi="宋体" w:eastAsia="仿宋_GB2312"/>
                <w:color w:val="auto"/>
                <w:sz w:val="20"/>
                <w:szCs w:val="20"/>
              </w:rPr>
              <w:t>69355371</w:t>
            </w:r>
          </w:p>
        </w:tc>
        <w:tc>
          <w:tcPr>
            <w:tcW w:w="1660" w:type="dxa"/>
            <w:vAlign w:val="center"/>
          </w:tcPr>
          <w:p>
            <w:pPr>
              <w:spacing w:line="0" w:lineRule="atLeast"/>
              <w:jc w:val="center"/>
              <w:rPr>
                <w:rFonts w:ascii="仿宋_GB2312" w:eastAsia="仿宋_GB2312"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Align w:val="center"/>
          </w:tcPr>
          <w:p>
            <w:pPr>
              <w:spacing w:line="0" w:lineRule="atLeast"/>
              <w:jc w:val="center"/>
              <w:rPr>
                <w:rFonts w:hint="eastAsia" w:ascii="仿宋_GB2312" w:eastAsia="仿宋_GB2312" w:cs="宋体"/>
                <w:color w:val="auto"/>
                <w:sz w:val="20"/>
                <w:szCs w:val="20"/>
                <w:lang w:eastAsia="zh-CN"/>
              </w:rPr>
            </w:pPr>
            <w:r>
              <w:rPr>
                <w:rFonts w:hint="eastAsia" w:ascii="仿宋_GB2312" w:hAnsi="宋体" w:eastAsia="仿宋_GB2312"/>
                <w:color w:val="auto"/>
                <w:sz w:val="20"/>
                <w:szCs w:val="20"/>
                <w:lang w:val="en-US" w:eastAsia="zh-CN"/>
              </w:rPr>
              <w:t>32</w:t>
            </w:r>
          </w:p>
        </w:tc>
        <w:tc>
          <w:tcPr>
            <w:tcW w:w="1135" w:type="dxa"/>
            <w:vMerge w:val="continue"/>
            <w:tcBorders/>
            <w:shd w:val="clear" w:color="auto" w:fill="auto"/>
          </w:tcPr>
          <w:p>
            <w:pPr>
              <w:spacing w:line="0" w:lineRule="atLeast"/>
              <w:jc w:val="center"/>
              <w:rPr>
                <w:rFonts w:ascii="仿宋_GB2312" w:hAnsi="宋体" w:eastAsia="仿宋_GB2312"/>
                <w:color w:val="auto"/>
                <w:sz w:val="20"/>
                <w:szCs w:val="20"/>
              </w:rPr>
            </w:pPr>
          </w:p>
        </w:tc>
        <w:tc>
          <w:tcPr>
            <w:tcW w:w="1260" w:type="dxa"/>
            <w:vMerge w:val="continue"/>
            <w:tcBorders/>
            <w:shd w:val="clear" w:color="auto" w:fill="auto"/>
            <w:vAlign w:val="center"/>
          </w:tcPr>
          <w:p>
            <w:pPr>
              <w:widowControl/>
              <w:spacing w:line="0" w:lineRule="atLeast"/>
              <w:jc w:val="center"/>
              <w:rPr>
                <w:rFonts w:ascii="仿宋_GB2312" w:eastAsia="仿宋_GB2312" w:cs="宋体"/>
                <w:color w:val="auto"/>
                <w:kern w:val="0"/>
                <w:sz w:val="20"/>
                <w:szCs w:val="20"/>
              </w:rPr>
            </w:pPr>
          </w:p>
        </w:tc>
        <w:tc>
          <w:tcPr>
            <w:tcW w:w="2700" w:type="dxa"/>
            <w:vAlign w:val="center"/>
          </w:tcPr>
          <w:p>
            <w:pPr>
              <w:spacing w:line="0" w:lineRule="atLeast"/>
              <w:rPr>
                <w:rFonts w:ascii="仿宋_GB2312" w:eastAsia="仿宋_GB2312" w:cs="宋体"/>
                <w:color w:val="auto"/>
                <w:sz w:val="20"/>
                <w:szCs w:val="20"/>
              </w:rPr>
            </w:pPr>
            <w:r>
              <w:rPr>
                <w:rFonts w:hint="eastAsia" w:ascii="仿宋_GB2312" w:hAnsi="宋体" w:eastAsia="仿宋_GB2312"/>
                <w:color w:val="auto"/>
                <w:sz w:val="20"/>
                <w:szCs w:val="20"/>
              </w:rPr>
              <w:t>良乡中路</w:t>
            </w:r>
          </w:p>
        </w:tc>
        <w:tc>
          <w:tcPr>
            <w:tcW w:w="4370" w:type="dxa"/>
            <w:vAlign w:val="center"/>
          </w:tcPr>
          <w:p>
            <w:pPr>
              <w:spacing w:line="0" w:lineRule="atLeast"/>
              <w:rPr>
                <w:rFonts w:ascii="仿宋_GB2312" w:eastAsia="仿宋_GB2312" w:cs="宋体"/>
                <w:color w:val="auto"/>
                <w:sz w:val="20"/>
                <w:szCs w:val="20"/>
              </w:rPr>
            </w:pPr>
            <w:r>
              <w:rPr>
                <w:rFonts w:hint="eastAsia" w:ascii="仿宋_GB2312" w:hAnsi="宋体" w:eastAsia="仿宋_GB2312"/>
                <w:color w:val="auto"/>
                <w:sz w:val="20"/>
                <w:szCs w:val="20"/>
              </w:rPr>
              <w:t>东：</w:t>
            </w:r>
            <w:r>
              <w:rPr>
                <w:rFonts w:hint="eastAsia" w:ascii="仿宋_GB2312" w:hAnsi="宋体" w:eastAsia="仿宋_GB2312"/>
                <w:color w:val="auto"/>
                <w:sz w:val="20"/>
                <w:szCs w:val="20"/>
                <w:lang w:eastAsia="zh-CN"/>
              </w:rPr>
              <w:t>昊天</w:t>
            </w:r>
            <w:r>
              <w:rPr>
                <w:rFonts w:hint="eastAsia" w:ascii="仿宋_GB2312" w:hAnsi="宋体" w:eastAsia="仿宋_GB2312"/>
                <w:color w:val="auto"/>
                <w:sz w:val="20"/>
                <w:szCs w:val="20"/>
              </w:rPr>
              <w:t>大街，西：西潞北大街</w:t>
            </w:r>
          </w:p>
        </w:tc>
        <w:tc>
          <w:tcPr>
            <w:tcW w:w="1785" w:type="dxa"/>
            <w:vAlign w:val="center"/>
          </w:tcPr>
          <w:p>
            <w:pPr>
              <w:spacing w:line="0" w:lineRule="atLeast"/>
              <w:jc w:val="center"/>
              <w:rPr>
                <w:rFonts w:ascii="仿宋_GB2312" w:eastAsia="仿宋_GB2312" w:cs="宋体"/>
                <w:color w:val="auto"/>
                <w:sz w:val="20"/>
                <w:szCs w:val="20"/>
              </w:rPr>
            </w:pPr>
            <w:r>
              <w:rPr>
                <w:rFonts w:hint="eastAsia" w:ascii="仿宋_GB2312" w:hAnsi="宋体" w:eastAsia="仿宋_GB2312"/>
                <w:color w:val="auto"/>
                <w:sz w:val="20"/>
                <w:szCs w:val="20"/>
              </w:rPr>
              <w:t>拱辰执法队</w:t>
            </w:r>
          </w:p>
        </w:tc>
        <w:tc>
          <w:tcPr>
            <w:tcW w:w="1185" w:type="dxa"/>
            <w:vAlign w:val="center"/>
          </w:tcPr>
          <w:p>
            <w:pPr>
              <w:spacing w:line="0" w:lineRule="atLeast"/>
              <w:jc w:val="center"/>
              <w:rPr>
                <w:rFonts w:ascii="仿宋_GB2312" w:eastAsia="仿宋_GB2312" w:cs="宋体"/>
                <w:color w:val="auto"/>
                <w:sz w:val="20"/>
                <w:szCs w:val="20"/>
              </w:rPr>
            </w:pPr>
            <w:r>
              <w:rPr>
                <w:rFonts w:hint="eastAsia" w:ascii="仿宋_GB2312" w:hAnsi="宋体" w:eastAsia="仿宋_GB2312"/>
                <w:color w:val="auto"/>
                <w:sz w:val="20"/>
                <w:szCs w:val="20"/>
              </w:rPr>
              <w:t>69355371</w:t>
            </w:r>
          </w:p>
        </w:tc>
        <w:tc>
          <w:tcPr>
            <w:tcW w:w="1660" w:type="dxa"/>
            <w:vAlign w:val="center"/>
          </w:tcPr>
          <w:p>
            <w:pPr>
              <w:widowControl/>
              <w:spacing w:line="0" w:lineRule="atLeast"/>
              <w:rPr>
                <w:rFonts w:hint="eastAsia" w:ascii="仿宋_GB2312" w:eastAsia="仿宋_GB2312" w:cs="宋体"/>
                <w:color w:val="auto"/>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Align w:val="center"/>
          </w:tcPr>
          <w:p>
            <w:pPr>
              <w:spacing w:line="0" w:lineRule="atLeast"/>
              <w:jc w:val="center"/>
              <w:rPr>
                <w:rFonts w:ascii="仿宋_GB2312" w:eastAsia="仿宋_GB2312" w:cs="宋体"/>
                <w:color w:val="auto"/>
                <w:sz w:val="20"/>
                <w:szCs w:val="20"/>
              </w:rPr>
            </w:pPr>
            <w:r>
              <w:rPr>
                <w:rFonts w:hint="eastAsia" w:ascii="仿宋_GB2312" w:hAnsi="宋体" w:eastAsia="仿宋_GB2312"/>
                <w:color w:val="auto"/>
                <w:sz w:val="20"/>
                <w:szCs w:val="20"/>
                <w:lang w:val="en-US" w:eastAsia="zh-CN"/>
              </w:rPr>
              <w:t>33</w:t>
            </w:r>
          </w:p>
        </w:tc>
        <w:tc>
          <w:tcPr>
            <w:tcW w:w="1135" w:type="dxa"/>
            <w:vMerge w:val="continue"/>
            <w:tcBorders/>
            <w:shd w:val="clear" w:color="auto" w:fill="auto"/>
            <w:vAlign w:val="center"/>
          </w:tcPr>
          <w:p>
            <w:pPr>
              <w:widowControl/>
              <w:jc w:val="center"/>
              <w:rPr>
                <w:rFonts w:ascii="仿宋_GB2312" w:hAnsi="宋体" w:eastAsia="仿宋_GB2312" w:cs="宋体"/>
                <w:b/>
                <w:bCs/>
                <w:color w:val="auto"/>
                <w:kern w:val="0"/>
                <w:sz w:val="20"/>
                <w:szCs w:val="20"/>
              </w:rPr>
            </w:pPr>
          </w:p>
        </w:tc>
        <w:tc>
          <w:tcPr>
            <w:tcW w:w="1260" w:type="dxa"/>
            <w:vMerge w:val="continue"/>
            <w:tcBorders/>
            <w:shd w:val="clear" w:color="auto" w:fill="auto"/>
            <w:vAlign w:val="center"/>
          </w:tcPr>
          <w:p>
            <w:pPr>
              <w:widowControl/>
              <w:spacing w:line="0" w:lineRule="atLeast"/>
              <w:jc w:val="center"/>
              <w:rPr>
                <w:rFonts w:ascii="仿宋_GB2312" w:eastAsia="仿宋_GB2312" w:cs="宋体"/>
                <w:color w:val="auto"/>
                <w:kern w:val="0"/>
                <w:sz w:val="20"/>
                <w:szCs w:val="20"/>
              </w:rPr>
            </w:pPr>
          </w:p>
        </w:tc>
        <w:tc>
          <w:tcPr>
            <w:tcW w:w="2700" w:type="dxa"/>
            <w:vAlign w:val="center"/>
          </w:tcPr>
          <w:p>
            <w:pPr>
              <w:spacing w:line="0" w:lineRule="atLeast"/>
              <w:rPr>
                <w:rFonts w:ascii="仿宋_GB2312" w:eastAsia="仿宋_GB2312" w:cs="宋体"/>
                <w:color w:val="auto"/>
                <w:sz w:val="20"/>
                <w:szCs w:val="20"/>
              </w:rPr>
            </w:pPr>
            <w:r>
              <w:rPr>
                <w:rFonts w:hint="eastAsia" w:ascii="仿宋_GB2312" w:hAnsi="宋体" w:eastAsia="仿宋_GB2312"/>
                <w:color w:val="auto"/>
                <w:sz w:val="20"/>
                <w:szCs w:val="20"/>
              </w:rPr>
              <w:t>体育场路</w:t>
            </w:r>
          </w:p>
        </w:tc>
        <w:tc>
          <w:tcPr>
            <w:tcW w:w="4370" w:type="dxa"/>
            <w:vAlign w:val="center"/>
          </w:tcPr>
          <w:p>
            <w:pPr>
              <w:spacing w:line="0" w:lineRule="atLeast"/>
              <w:rPr>
                <w:rFonts w:ascii="仿宋_GB2312" w:eastAsia="仿宋_GB2312" w:cs="宋体"/>
                <w:color w:val="auto"/>
                <w:sz w:val="20"/>
                <w:szCs w:val="20"/>
              </w:rPr>
            </w:pPr>
            <w:r>
              <w:rPr>
                <w:rFonts w:hint="eastAsia" w:ascii="仿宋_GB2312" w:hAnsi="宋体" w:eastAsia="仿宋_GB2312"/>
                <w:color w:val="auto"/>
                <w:sz w:val="20"/>
                <w:szCs w:val="20"/>
              </w:rPr>
              <w:t>东：</w:t>
            </w:r>
            <w:r>
              <w:rPr>
                <w:rFonts w:hint="eastAsia" w:ascii="仿宋_GB2312" w:hAnsi="宋体" w:eastAsia="仿宋_GB2312"/>
                <w:color w:val="auto"/>
                <w:sz w:val="20"/>
                <w:szCs w:val="20"/>
                <w:lang w:eastAsia="zh-CN"/>
              </w:rPr>
              <w:t>昊天</w:t>
            </w:r>
            <w:r>
              <w:rPr>
                <w:rFonts w:hint="eastAsia" w:ascii="仿宋_GB2312" w:hAnsi="宋体" w:eastAsia="仿宋_GB2312"/>
                <w:color w:val="auto"/>
                <w:sz w:val="20"/>
                <w:szCs w:val="20"/>
              </w:rPr>
              <w:t>大街，西：拱辰大街</w:t>
            </w:r>
          </w:p>
        </w:tc>
        <w:tc>
          <w:tcPr>
            <w:tcW w:w="1785" w:type="dxa"/>
            <w:vAlign w:val="center"/>
          </w:tcPr>
          <w:p>
            <w:pPr>
              <w:spacing w:line="0" w:lineRule="atLeast"/>
              <w:jc w:val="center"/>
              <w:rPr>
                <w:rFonts w:ascii="仿宋_GB2312" w:eastAsia="仿宋_GB2312" w:cs="宋体"/>
                <w:color w:val="auto"/>
                <w:sz w:val="20"/>
                <w:szCs w:val="20"/>
              </w:rPr>
            </w:pPr>
            <w:r>
              <w:rPr>
                <w:rFonts w:hint="eastAsia" w:ascii="仿宋_GB2312" w:hAnsi="宋体" w:eastAsia="仿宋_GB2312"/>
                <w:color w:val="auto"/>
                <w:sz w:val="20"/>
                <w:szCs w:val="20"/>
              </w:rPr>
              <w:t>拱辰执法队</w:t>
            </w:r>
          </w:p>
        </w:tc>
        <w:tc>
          <w:tcPr>
            <w:tcW w:w="1185" w:type="dxa"/>
            <w:vAlign w:val="center"/>
          </w:tcPr>
          <w:p>
            <w:pPr>
              <w:spacing w:line="0" w:lineRule="atLeast"/>
              <w:jc w:val="center"/>
              <w:rPr>
                <w:rFonts w:ascii="仿宋_GB2312" w:eastAsia="仿宋_GB2312" w:cs="宋体"/>
                <w:color w:val="auto"/>
                <w:sz w:val="20"/>
                <w:szCs w:val="20"/>
              </w:rPr>
            </w:pPr>
            <w:r>
              <w:rPr>
                <w:rFonts w:hint="eastAsia" w:ascii="仿宋_GB2312" w:hAnsi="宋体" w:eastAsia="仿宋_GB2312"/>
                <w:color w:val="auto"/>
                <w:sz w:val="20"/>
                <w:szCs w:val="20"/>
              </w:rPr>
              <w:t>69355371</w:t>
            </w:r>
          </w:p>
        </w:tc>
        <w:tc>
          <w:tcPr>
            <w:tcW w:w="1660" w:type="dxa"/>
            <w:vAlign w:val="center"/>
          </w:tcPr>
          <w:p>
            <w:pPr>
              <w:widowControl/>
              <w:spacing w:line="0" w:lineRule="atLeast"/>
              <w:rPr>
                <w:rFonts w:hint="default" w:ascii="仿宋_GB2312" w:eastAsia="仿宋_GB2312" w:cs="宋体"/>
                <w:color w:val="auto"/>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680" w:type="dxa"/>
            <w:vAlign w:val="center"/>
          </w:tcPr>
          <w:p>
            <w:pPr>
              <w:spacing w:line="0" w:lineRule="atLeast"/>
              <w:jc w:val="center"/>
              <w:rPr>
                <w:rFonts w:hint="eastAsia" w:ascii="仿宋_GB2312" w:eastAsia="仿宋_GB2312" w:cs="宋体"/>
                <w:color w:val="auto"/>
                <w:sz w:val="20"/>
                <w:szCs w:val="20"/>
                <w:lang w:val="en-US" w:eastAsia="zh-CN"/>
              </w:rPr>
            </w:pPr>
            <w:r>
              <w:rPr>
                <w:rFonts w:hint="eastAsia" w:ascii="仿宋_GB2312" w:eastAsia="仿宋_GB2312" w:cs="宋体"/>
                <w:color w:val="auto"/>
                <w:sz w:val="20"/>
                <w:szCs w:val="20"/>
                <w:lang w:val="en-US" w:eastAsia="zh-CN"/>
              </w:rPr>
              <w:t>34</w:t>
            </w:r>
          </w:p>
        </w:tc>
        <w:tc>
          <w:tcPr>
            <w:tcW w:w="1135" w:type="dxa"/>
            <w:vMerge w:val="continue"/>
            <w:tcBorders/>
            <w:shd w:val="clear" w:color="auto" w:fill="auto"/>
            <w:vAlign w:val="center"/>
          </w:tcPr>
          <w:p>
            <w:pPr>
              <w:widowControl/>
              <w:jc w:val="center"/>
              <w:rPr>
                <w:rFonts w:ascii="仿宋_GB2312" w:hAnsi="宋体" w:eastAsia="仿宋_GB2312" w:cs="宋体"/>
                <w:b/>
                <w:bCs/>
                <w:color w:val="auto"/>
                <w:kern w:val="0"/>
                <w:sz w:val="20"/>
                <w:szCs w:val="20"/>
              </w:rPr>
            </w:pPr>
          </w:p>
        </w:tc>
        <w:tc>
          <w:tcPr>
            <w:tcW w:w="1260" w:type="dxa"/>
            <w:vMerge w:val="continue"/>
            <w:tcBorders/>
            <w:shd w:val="clear" w:color="auto" w:fill="auto"/>
            <w:vAlign w:val="center"/>
          </w:tcPr>
          <w:p>
            <w:pPr>
              <w:widowControl/>
              <w:spacing w:line="0" w:lineRule="atLeast"/>
              <w:jc w:val="center"/>
              <w:rPr>
                <w:rFonts w:ascii="仿宋_GB2312" w:eastAsia="仿宋_GB2312" w:cs="宋体"/>
                <w:color w:val="auto"/>
                <w:kern w:val="0"/>
                <w:sz w:val="20"/>
                <w:szCs w:val="20"/>
              </w:rPr>
            </w:pPr>
          </w:p>
        </w:tc>
        <w:tc>
          <w:tcPr>
            <w:tcW w:w="2700" w:type="dxa"/>
            <w:vAlign w:val="center"/>
          </w:tcPr>
          <w:p>
            <w:pPr>
              <w:spacing w:line="0" w:lineRule="atLeast"/>
              <w:rPr>
                <w:rFonts w:ascii="仿宋_GB2312" w:eastAsia="仿宋_GB2312" w:cs="宋体"/>
                <w:color w:val="auto"/>
                <w:sz w:val="20"/>
                <w:szCs w:val="20"/>
              </w:rPr>
            </w:pPr>
            <w:r>
              <w:rPr>
                <w:rFonts w:hint="eastAsia" w:ascii="仿宋_GB2312" w:hAnsi="宋体" w:eastAsia="仿宋_GB2312"/>
                <w:color w:val="auto"/>
                <w:sz w:val="20"/>
                <w:szCs w:val="20"/>
              </w:rPr>
              <w:t>凯旋大街</w:t>
            </w:r>
          </w:p>
        </w:tc>
        <w:tc>
          <w:tcPr>
            <w:tcW w:w="4370" w:type="dxa"/>
            <w:vAlign w:val="center"/>
          </w:tcPr>
          <w:p>
            <w:pPr>
              <w:spacing w:line="0" w:lineRule="atLeast"/>
              <w:rPr>
                <w:rFonts w:ascii="仿宋_GB2312" w:eastAsia="仿宋_GB2312" w:cs="宋体"/>
                <w:color w:val="auto"/>
                <w:sz w:val="20"/>
                <w:szCs w:val="20"/>
              </w:rPr>
            </w:pPr>
            <w:r>
              <w:rPr>
                <w:rFonts w:hint="eastAsia" w:ascii="仿宋_GB2312" w:hAnsi="宋体" w:eastAsia="仿宋_GB2312"/>
                <w:color w:val="auto"/>
                <w:sz w:val="20"/>
                <w:szCs w:val="20"/>
              </w:rPr>
              <w:t>肖庄路口</w:t>
            </w:r>
            <w:r>
              <w:rPr>
                <w:rFonts w:hint="eastAsia" w:ascii="仿宋_GB2312" w:eastAsia="仿宋_GB2312"/>
                <w:color w:val="auto"/>
                <w:sz w:val="20"/>
                <w:szCs w:val="20"/>
              </w:rPr>
              <w:t>--</w:t>
            </w:r>
            <w:r>
              <w:rPr>
                <w:rFonts w:hint="eastAsia" w:ascii="仿宋_GB2312" w:hAnsi="宋体" w:eastAsia="仿宋_GB2312"/>
                <w:color w:val="auto"/>
                <w:sz w:val="20"/>
                <w:szCs w:val="20"/>
                <w:lang w:eastAsia="zh-CN"/>
              </w:rPr>
              <w:t>地铁南关站</w:t>
            </w:r>
          </w:p>
        </w:tc>
        <w:tc>
          <w:tcPr>
            <w:tcW w:w="1785" w:type="dxa"/>
            <w:vAlign w:val="center"/>
          </w:tcPr>
          <w:p>
            <w:pPr>
              <w:spacing w:line="0" w:lineRule="atLeast"/>
              <w:jc w:val="center"/>
              <w:rPr>
                <w:rFonts w:ascii="仿宋_GB2312" w:eastAsia="仿宋_GB2312" w:cs="宋体"/>
                <w:color w:val="auto"/>
                <w:sz w:val="20"/>
                <w:szCs w:val="20"/>
              </w:rPr>
            </w:pPr>
            <w:r>
              <w:rPr>
                <w:rFonts w:hint="eastAsia" w:ascii="仿宋_GB2312" w:hAnsi="宋体" w:eastAsia="仿宋_GB2312"/>
                <w:color w:val="auto"/>
                <w:sz w:val="20"/>
                <w:szCs w:val="20"/>
              </w:rPr>
              <w:t>拱辰执法队</w:t>
            </w:r>
          </w:p>
        </w:tc>
        <w:tc>
          <w:tcPr>
            <w:tcW w:w="1185" w:type="dxa"/>
            <w:vAlign w:val="center"/>
          </w:tcPr>
          <w:p>
            <w:pPr>
              <w:spacing w:line="0" w:lineRule="atLeast"/>
              <w:jc w:val="center"/>
              <w:rPr>
                <w:rFonts w:ascii="仿宋_GB2312" w:eastAsia="仿宋_GB2312" w:cs="宋体"/>
                <w:color w:val="auto"/>
                <w:sz w:val="20"/>
                <w:szCs w:val="20"/>
              </w:rPr>
            </w:pPr>
            <w:r>
              <w:rPr>
                <w:rFonts w:hint="eastAsia" w:ascii="仿宋_GB2312" w:hAnsi="宋体" w:eastAsia="仿宋_GB2312"/>
                <w:color w:val="auto"/>
                <w:sz w:val="20"/>
                <w:szCs w:val="20"/>
              </w:rPr>
              <w:t>69355371</w:t>
            </w:r>
          </w:p>
        </w:tc>
        <w:tc>
          <w:tcPr>
            <w:tcW w:w="1660" w:type="dxa"/>
            <w:vAlign w:val="center"/>
          </w:tcPr>
          <w:p>
            <w:pPr>
              <w:widowControl/>
              <w:spacing w:line="0" w:lineRule="atLeast"/>
              <w:rPr>
                <w:rFonts w:ascii="仿宋_GB2312" w:eastAsia="仿宋_GB2312"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Align w:val="center"/>
          </w:tcPr>
          <w:p>
            <w:pPr>
              <w:spacing w:line="0" w:lineRule="atLeast"/>
              <w:jc w:val="center"/>
              <w:rPr>
                <w:rFonts w:hint="eastAsia" w:ascii="仿宋_GB2312" w:eastAsia="仿宋_GB2312" w:cs="宋体"/>
                <w:color w:val="auto"/>
                <w:sz w:val="20"/>
                <w:szCs w:val="20"/>
                <w:lang w:val="en-US" w:eastAsia="zh-CN"/>
              </w:rPr>
            </w:pPr>
            <w:r>
              <w:rPr>
                <w:rFonts w:hint="eastAsia" w:ascii="仿宋_GB2312" w:eastAsia="仿宋_GB2312" w:cs="宋体"/>
                <w:color w:val="auto"/>
                <w:sz w:val="20"/>
                <w:szCs w:val="20"/>
                <w:lang w:val="en-US" w:eastAsia="zh-CN"/>
              </w:rPr>
              <w:t>35</w:t>
            </w:r>
          </w:p>
        </w:tc>
        <w:tc>
          <w:tcPr>
            <w:tcW w:w="1135" w:type="dxa"/>
            <w:vMerge w:val="continue"/>
            <w:tcBorders/>
            <w:shd w:val="clear" w:color="auto" w:fill="auto"/>
          </w:tcPr>
          <w:p>
            <w:pPr>
              <w:spacing w:line="0" w:lineRule="atLeast"/>
              <w:jc w:val="center"/>
              <w:rPr>
                <w:rFonts w:ascii="仿宋_GB2312" w:hAnsi="宋体" w:eastAsia="仿宋_GB2312"/>
                <w:color w:val="auto"/>
                <w:sz w:val="20"/>
                <w:szCs w:val="20"/>
              </w:rPr>
            </w:pPr>
          </w:p>
        </w:tc>
        <w:tc>
          <w:tcPr>
            <w:tcW w:w="1260" w:type="dxa"/>
            <w:vMerge w:val="restart"/>
            <w:shd w:val="clear" w:color="auto" w:fill="auto"/>
            <w:vAlign w:val="center"/>
          </w:tcPr>
          <w:p>
            <w:pPr>
              <w:spacing w:line="0" w:lineRule="atLeast"/>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重点大街</w:t>
            </w:r>
          </w:p>
        </w:tc>
        <w:tc>
          <w:tcPr>
            <w:tcW w:w="2700" w:type="dxa"/>
            <w:vAlign w:val="center"/>
          </w:tcPr>
          <w:p>
            <w:pPr>
              <w:spacing w:line="0" w:lineRule="atLeast"/>
              <w:rPr>
                <w:rFonts w:ascii="仿宋_GB2312" w:eastAsia="仿宋_GB2312" w:cs="宋体"/>
                <w:color w:val="auto"/>
                <w:sz w:val="20"/>
                <w:szCs w:val="20"/>
              </w:rPr>
            </w:pPr>
            <w:r>
              <w:rPr>
                <w:rFonts w:hint="eastAsia" w:ascii="仿宋_GB2312" w:hAnsi="宋体" w:eastAsia="仿宋_GB2312"/>
                <w:color w:val="auto"/>
                <w:sz w:val="20"/>
                <w:szCs w:val="20"/>
              </w:rPr>
              <w:t>长虹（东/西）路</w:t>
            </w:r>
          </w:p>
        </w:tc>
        <w:tc>
          <w:tcPr>
            <w:tcW w:w="4370" w:type="dxa"/>
            <w:vAlign w:val="center"/>
          </w:tcPr>
          <w:p>
            <w:pPr>
              <w:spacing w:line="0" w:lineRule="atLeast"/>
              <w:rPr>
                <w:rFonts w:ascii="仿宋_GB2312" w:eastAsia="仿宋_GB2312" w:cs="宋体"/>
                <w:color w:val="auto"/>
                <w:sz w:val="20"/>
                <w:szCs w:val="20"/>
              </w:rPr>
            </w:pPr>
            <w:r>
              <w:rPr>
                <w:rFonts w:hint="eastAsia" w:ascii="仿宋_GB2312" w:hAnsi="宋体" w:eastAsia="仿宋_GB2312"/>
                <w:color w:val="auto"/>
                <w:sz w:val="20"/>
                <w:szCs w:val="20"/>
              </w:rPr>
              <w:t>东：</w:t>
            </w:r>
            <w:r>
              <w:rPr>
                <w:rFonts w:hint="eastAsia" w:ascii="仿宋_GB2312" w:hAnsi="宋体" w:eastAsia="仿宋_GB2312"/>
                <w:color w:val="auto"/>
                <w:sz w:val="20"/>
                <w:szCs w:val="20"/>
                <w:lang w:eastAsia="zh-CN"/>
              </w:rPr>
              <w:t>长于大街（东环路）</w:t>
            </w:r>
            <w:r>
              <w:rPr>
                <w:rFonts w:hint="eastAsia" w:ascii="仿宋_GB2312" w:hAnsi="宋体" w:eastAsia="仿宋_GB2312"/>
                <w:color w:val="auto"/>
                <w:sz w:val="20"/>
                <w:szCs w:val="20"/>
              </w:rPr>
              <w:t>，西：西潞北大街</w:t>
            </w:r>
          </w:p>
        </w:tc>
        <w:tc>
          <w:tcPr>
            <w:tcW w:w="1785" w:type="dxa"/>
            <w:vAlign w:val="center"/>
          </w:tcPr>
          <w:p>
            <w:pPr>
              <w:spacing w:line="0" w:lineRule="atLeast"/>
              <w:jc w:val="center"/>
              <w:rPr>
                <w:rFonts w:ascii="仿宋_GB2312" w:eastAsia="仿宋_GB2312" w:cs="宋体"/>
                <w:color w:val="auto"/>
                <w:sz w:val="20"/>
                <w:szCs w:val="20"/>
              </w:rPr>
            </w:pPr>
            <w:r>
              <w:rPr>
                <w:rFonts w:hint="eastAsia" w:ascii="仿宋_GB2312" w:hAnsi="宋体" w:eastAsia="仿宋_GB2312"/>
                <w:color w:val="auto"/>
                <w:sz w:val="20"/>
                <w:szCs w:val="20"/>
              </w:rPr>
              <w:t>拱辰执法队</w:t>
            </w:r>
          </w:p>
        </w:tc>
        <w:tc>
          <w:tcPr>
            <w:tcW w:w="1185" w:type="dxa"/>
            <w:vAlign w:val="center"/>
          </w:tcPr>
          <w:p>
            <w:pPr>
              <w:spacing w:line="0" w:lineRule="atLeast"/>
              <w:jc w:val="center"/>
              <w:rPr>
                <w:rFonts w:ascii="仿宋_GB2312" w:eastAsia="仿宋_GB2312" w:cs="宋体"/>
                <w:color w:val="auto"/>
                <w:sz w:val="20"/>
                <w:szCs w:val="20"/>
              </w:rPr>
            </w:pPr>
            <w:r>
              <w:rPr>
                <w:rFonts w:hint="eastAsia" w:ascii="仿宋_GB2312" w:hAnsi="宋体" w:eastAsia="仿宋_GB2312"/>
                <w:color w:val="auto"/>
                <w:sz w:val="20"/>
                <w:szCs w:val="20"/>
              </w:rPr>
              <w:t>69355371</w:t>
            </w:r>
          </w:p>
        </w:tc>
        <w:tc>
          <w:tcPr>
            <w:tcW w:w="1660" w:type="dxa"/>
            <w:vAlign w:val="center"/>
          </w:tcPr>
          <w:p>
            <w:pPr>
              <w:widowControl/>
              <w:spacing w:line="0" w:lineRule="atLeast"/>
              <w:rPr>
                <w:rFonts w:ascii="仿宋_GB2312" w:eastAsia="仿宋_GB2312"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Align w:val="center"/>
          </w:tcPr>
          <w:p>
            <w:pPr>
              <w:spacing w:line="0" w:lineRule="atLeast"/>
              <w:jc w:val="center"/>
              <w:rPr>
                <w:rFonts w:hint="eastAsia" w:ascii="仿宋_GB2312" w:eastAsia="仿宋_GB2312" w:cs="宋体"/>
                <w:color w:val="auto"/>
                <w:sz w:val="20"/>
                <w:szCs w:val="20"/>
                <w:lang w:val="en-US" w:eastAsia="zh-CN"/>
              </w:rPr>
            </w:pPr>
            <w:r>
              <w:rPr>
                <w:rFonts w:hint="eastAsia" w:ascii="仿宋_GB2312" w:eastAsia="仿宋_GB2312" w:cs="宋体"/>
                <w:color w:val="auto"/>
                <w:sz w:val="20"/>
                <w:szCs w:val="20"/>
                <w:lang w:val="en-US" w:eastAsia="zh-CN"/>
              </w:rPr>
              <w:t>36</w:t>
            </w:r>
          </w:p>
        </w:tc>
        <w:tc>
          <w:tcPr>
            <w:tcW w:w="1135" w:type="dxa"/>
            <w:vMerge w:val="continue"/>
            <w:tcBorders/>
            <w:shd w:val="clear" w:color="auto" w:fill="auto"/>
            <w:vAlign w:val="center"/>
          </w:tcPr>
          <w:p>
            <w:pPr>
              <w:jc w:val="center"/>
              <w:rPr>
                <w:rFonts w:ascii="仿宋_GB2312" w:hAnsi="宋体" w:eastAsia="仿宋_GB2312"/>
                <w:color w:val="auto"/>
                <w:sz w:val="20"/>
                <w:szCs w:val="20"/>
              </w:rPr>
            </w:pPr>
          </w:p>
        </w:tc>
        <w:tc>
          <w:tcPr>
            <w:tcW w:w="1260" w:type="dxa"/>
            <w:vMerge w:val="continue"/>
            <w:shd w:val="clear" w:color="auto" w:fill="auto"/>
            <w:vAlign w:val="center"/>
          </w:tcPr>
          <w:p>
            <w:pPr>
              <w:spacing w:line="0" w:lineRule="atLeast"/>
              <w:jc w:val="center"/>
              <w:rPr>
                <w:rFonts w:ascii="仿宋_GB2312" w:eastAsia="仿宋_GB2312" w:cs="宋体"/>
                <w:color w:val="auto"/>
                <w:kern w:val="0"/>
                <w:sz w:val="20"/>
                <w:szCs w:val="20"/>
              </w:rPr>
            </w:pPr>
          </w:p>
        </w:tc>
        <w:tc>
          <w:tcPr>
            <w:tcW w:w="2700" w:type="dxa"/>
            <w:vAlign w:val="center"/>
          </w:tcPr>
          <w:p>
            <w:pPr>
              <w:spacing w:line="0" w:lineRule="atLeast"/>
              <w:rPr>
                <w:rFonts w:ascii="仿宋_GB2312" w:eastAsia="仿宋_GB2312" w:cs="宋体"/>
                <w:color w:val="auto"/>
                <w:sz w:val="20"/>
                <w:szCs w:val="20"/>
              </w:rPr>
            </w:pPr>
            <w:r>
              <w:rPr>
                <w:rFonts w:hint="eastAsia" w:ascii="仿宋_GB2312" w:hAnsi="宋体" w:eastAsia="仿宋_GB2312"/>
                <w:color w:val="auto"/>
                <w:sz w:val="20"/>
                <w:szCs w:val="20"/>
              </w:rPr>
              <w:t>文化路</w:t>
            </w:r>
          </w:p>
        </w:tc>
        <w:tc>
          <w:tcPr>
            <w:tcW w:w="4370" w:type="dxa"/>
            <w:vAlign w:val="center"/>
          </w:tcPr>
          <w:p>
            <w:pPr>
              <w:spacing w:line="0" w:lineRule="atLeast"/>
              <w:rPr>
                <w:rFonts w:ascii="仿宋_GB2312" w:eastAsia="仿宋_GB2312" w:cs="宋体"/>
                <w:color w:val="auto"/>
                <w:sz w:val="20"/>
                <w:szCs w:val="20"/>
              </w:rPr>
            </w:pPr>
            <w:r>
              <w:rPr>
                <w:rFonts w:hint="eastAsia" w:ascii="仿宋_GB2312" w:hAnsi="宋体" w:eastAsia="仿宋_GB2312"/>
                <w:color w:val="auto"/>
                <w:sz w:val="20"/>
                <w:szCs w:val="20"/>
              </w:rPr>
              <w:t>北：北关东路，南：良乡中路</w:t>
            </w:r>
          </w:p>
        </w:tc>
        <w:tc>
          <w:tcPr>
            <w:tcW w:w="1785" w:type="dxa"/>
            <w:vAlign w:val="center"/>
          </w:tcPr>
          <w:p>
            <w:pPr>
              <w:spacing w:line="0" w:lineRule="atLeast"/>
              <w:jc w:val="center"/>
              <w:rPr>
                <w:rFonts w:ascii="仿宋_GB2312" w:eastAsia="仿宋_GB2312" w:cs="宋体"/>
                <w:color w:val="auto"/>
                <w:sz w:val="20"/>
                <w:szCs w:val="20"/>
              </w:rPr>
            </w:pPr>
            <w:r>
              <w:rPr>
                <w:rFonts w:hint="eastAsia" w:ascii="仿宋_GB2312" w:hAnsi="宋体" w:eastAsia="仿宋_GB2312"/>
                <w:color w:val="auto"/>
                <w:sz w:val="20"/>
                <w:szCs w:val="20"/>
              </w:rPr>
              <w:t>拱辰执法队</w:t>
            </w:r>
          </w:p>
        </w:tc>
        <w:tc>
          <w:tcPr>
            <w:tcW w:w="1185" w:type="dxa"/>
            <w:vAlign w:val="center"/>
          </w:tcPr>
          <w:p>
            <w:pPr>
              <w:spacing w:line="0" w:lineRule="atLeast"/>
              <w:jc w:val="center"/>
              <w:rPr>
                <w:rFonts w:ascii="仿宋_GB2312" w:eastAsia="仿宋_GB2312" w:cs="宋体"/>
                <w:color w:val="auto"/>
                <w:sz w:val="20"/>
                <w:szCs w:val="20"/>
              </w:rPr>
            </w:pPr>
            <w:r>
              <w:rPr>
                <w:rFonts w:hint="eastAsia" w:ascii="仿宋_GB2312" w:hAnsi="宋体" w:eastAsia="仿宋_GB2312"/>
                <w:color w:val="auto"/>
                <w:sz w:val="20"/>
                <w:szCs w:val="20"/>
              </w:rPr>
              <w:t>69355371</w:t>
            </w:r>
          </w:p>
        </w:tc>
        <w:tc>
          <w:tcPr>
            <w:tcW w:w="1660" w:type="dxa"/>
            <w:vAlign w:val="center"/>
          </w:tcPr>
          <w:p>
            <w:pPr>
              <w:widowControl/>
              <w:spacing w:line="0" w:lineRule="atLeast"/>
              <w:rPr>
                <w:rFonts w:ascii="仿宋_GB2312" w:eastAsia="仿宋_GB2312"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Align w:val="center"/>
          </w:tcPr>
          <w:p>
            <w:pPr>
              <w:spacing w:line="0" w:lineRule="atLeast"/>
              <w:jc w:val="center"/>
              <w:rPr>
                <w:rFonts w:hint="default" w:ascii="仿宋_GB2312" w:eastAsia="仿宋_GB2312" w:cs="宋体"/>
                <w:color w:val="auto"/>
                <w:sz w:val="20"/>
                <w:szCs w:val="20"/>
                <w:lang w:val="en-US" w:eastAsia="zh-CN"/>
              </w:rPr>
            </w:pPr>
            <w:r>
              <w:rPr>
                <w:rFonts w:hint="eastAsia" w:ascii="仿宋_GB2312" w:eastAsia="仿宋_GB2312" w:cs="宋体"/>
                <w:color w:val="auto"/>
                <w:sz w:val="20"/>
                <w:szCs w:val="20"/>
                <w:lang w:val="en-US" w:eastAsia="zh-CN"/>
              </w:rPr>
              <w:t>37</w:t>
            </w:r>
          </w:p>
        </w:tc>
        <w:tc>
          <w:tcPr>
            <w:tcW w:w="1135" w:type="dxa"/>
            <w:vMerge w:val="continue"/>
            <w:tcBorders/>
            <w:shd w:val="clear" w:color="auto" w:fill="auto"/>
            <w:vAlign w:val="center"/>
          </w:tcPr>
          <w:p>
            <w:pPr>
              <w:widowControl/>
              <w:jc w:val="center"/>
              <w:rPr>
                <w:rFonts w:ascii="仿宋_GB2312" w:hAnsi="宋体" w:eastAsia="仿宋_GB2312" w:cs="宋体"/>
                <w:b/>
                <w:bCs/>
                <w:color w:val="auto"/>
                <w:kern w:val="0"/>
                <w:sz w:val="20"/>
                <w:szCs w:val="20"/>
              </w:rPr>
            </w:pPr>
          </w:p>
        </w:tc>
        <w:tc>
          <w:tcPr>
            <w:tcW w:w="1260" w:type="dxa"/>
            <w:vMerge w:val="continue"/>
            <w:shd w:val="clear" w:color="auto" w:fill="auto"/>
            <w:vAlign w:val="center"/>
          </w:tcPr>
          <w:p>
            <w:pPr>
              <w:widowControl/>
              <w:spacing w:line="0" w:lineRule="atLeast"/>
              <w:jc w:val="center"/>
              <w:rPr>
                <w:rFonts w:ascii="仿宋_GB2312" w:eastAsia="仿宋_GB2312" w:cs="宋体"/>
                <w:color w:val="auto"/>
                <w:kern w:val="0"/>
                <w:sz w:val="20"/>
                <w:szCs w:val="20"/>
              </w:rPr>
            </w:pPr>
          </w:p>
        </w:tc>
        <w:tc>
          <w:tcPr>
            <w:tcW w:w="2700" w:type="dxa"/>
            <w:vAlign w:val="center"/>
          </w:tcPr>
          <w:p>
            <w:pPr>
              <w:spacing w:line="0" w:lineRule="atLeast"/>
              <w:rPr>
                <w:rFonts w:ascii="仿宋_GB2312" w:eastAsia="仿宋_GB2312" w:cs="宋体"/>
                <w:color w:val="auto"/>
                <w:sz w:val="20"/>
                <w:szCs w:val="20"/>
              </w:rPr>
            </w:pPr>
            <w:r>
              <w:rPr>
                <w:rFonts w:hint="eastAsia" w:ascii="仿宋_GB2312" w:hAnsi="宋体" w:eastAsia="仿宋_GB2312"/>
                <w:color w:val="auto"/>
                <w:sz w:val="20"/>
                <w:szCs w:val="20"/>
                <w:lang w:eastAsia="zh-CN"/>
              </w:rPr>
              <w:t>昊天大街</w:t>
            </w:r>
          </w:p>
        </w:tc>
        <w:tc>
          <w:tcPr>
            <w:tcW w:w="4370" w:type="dxa"/>
            <w:vAlign w:val="center"/>
          </w:tcPr>
          <w:p>
            <w:pPr>
              <w:spacing w:line="0" w:lineRule="atLeast"/>
              <w:rPr>
                <w:rFonts w:ascii="仿宋_GB2312" w:eastAsia="仿宋_GB2312" w:cs="宋体"/>
                <w:color w:val="auto"/>
                <w:sz w:val="20"/>
                <w:szCs w:val="20"/>
              </w:rPr>
            </w:pPr>
            <w:r>
              <w:rPr>
                <w:rFonts w:hint="eastAsia" w:ascii="仿宋_GB2312" w:hAnsi="宋体" w:eastAsia="仿宋_GB2312"/>
                <w:color w:val="auto"/>
                <w:sz w:val="20"/>
                <w:szCs w:val="20"/>
                <w:lang w:eastAsia="zh-CN"/>
              </w:rPr>
              <w:t>黄辛庄路口</w:t>
            </w:r>
            <w:r>
              <w:rPr>
                <w:rFonts w:hint="eastAsia" w:ascii="仿宋_GB2312" w:eastAsia="仿宋_GB2312"/>
                <w:color w:val="auto"/>
                <w:sz w:val="20"/>
                <w:szCs w:val="20"/>
              </w:rPr>
              <w:t>--</w:t>
            </w:r>
            <w:r>
              <w:rPr>
                <w:rFonts w:hint="eastAsia" w:ascii="仿宋_GB2312" w:hAnsi="宋体" w:eastAsia="仿宋_GB2312"/>
                <w:color w:val="auto"/>
                <w:sz w:val="20"/>
                <w:szCs w:val="20"/>
                <w:lang w:eastAsia="zh-CN"/>
              </w:rPr>
              <w:t>长虹东路</w:t>
            </w:r>
          </w:p>
        </w:tc>
        <w:tc>
          <w:tcPr>
            <w:tcW w:w="1785" w:type="dxa"/>
            <w:vAlign w:val="center"/>
          </w:tcPr>
          <w:p>
            <w:pPr>
              <w:spacing w:line="0" w:lineRule="atLeast"/>
              <w:jc w:val="center"/>
              <w:rPr>
                <w:rFonts w:ascii="仿宋_GB2312" w:eastAsia="仿宋_GB2312" w:cs="宋体"/>
                <w:color w:val="auto"/>
                <w:sz w:val="20"/>
                <w:szCs w:val="20"/>
              </w:rPr>
            </w:pPr>
            <w:r>
              <w:rPr>
                <w:rFonts w:hint="eastAsia" w:ascii="仿宋_GB2312" w:hAnsi="宋体" w:eastAsia="仿宋_GB2312"/>
                <w:color w:val="auto"/>
                <w:sz w:val="20"/>
                <w:szCs w:val="20"/>
              </w:rPr>
              <w:t>拱辰执法队</w:t>
            </w:r>
          </w:p>
        </w:tc>
        <w:tc>
          <w:tcPr>
            <w:tcW w:w="1185" w:type="dxa"/>
            <w:vAlign w:val="center"/>
          </w:tcPr>
          <w:p>
            <w:pPr>
              <w:spacing w:line="0" w:lineRule="atLeast"/>
              <w:jc w:val="center"/>
              <w:rPr>
                <w:rFonts w:ascii="仿宋_GB2312" w:eastAsia="仿宋_GB2312" w:cs="宋体"/>
                <w:color w:val="auto"/>
                <w:sz w:val="20"/>
                <w:szCs w:val="20"/>
              </w:rPr>
            </w:pPr>
            <w:r>
              <w:rPr>
                <w:rFonts w:hint="eastAsia" w:ascii="仿宋_GB2312" w:hAnsi="宋体" w:eastAsia="仿宋_GB2312"/>
                <w:color w:val="auto"/>
                <w:sz w:val="20"/>
                <w:szCs w:val="20"/>
              </w:rPr>
              <w:t>69355371</w:t>
            </w:r>
          </w:p>
        </w:tc>
        <w:tc>
          <w:tcPr>
            <w:tcW w:w="1660" w:type="dxa"/>
            <w:vAlign w:val="center"/>
          </w:tcPr>
          <w:p>
            <w:pPr>
              <w:widowControl/>
              <w:spacing w:line="0" w:lineRule="atLeast"/>
              <w:rPr>
                <w:rFonts w:hint="eastAsia" w:ascii="仿宋_GB2312" w:eastAsia="仿宋_GB2312" w:cs="宋体"/>
                <w:color w:val="auto"/>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Align w:val="center"/>
          </w:tcPr>
          <w:p>
            <w:pPr>
              <w:spacing w:line="0" w:lineRule="atLeast"/>
              <w:jc w:val="center"/>
              <w:rPr>
                <w:rFonts w:hint="default" w:ascii="仿宋_GB2312" w:eastAsia="仿宋_GB2312" w:cs="宋体"/>
                <w:color w:val="auto"/>
                <w:sz w:val="20"/>
                <w:szCs w:val="20"/>
                <w:lang w:val="en-US" w:eastAsia="zh-CN"/>
              </w:rPr>
            </w:pPr>
            <w:r>
              <w:rPr>
                <w:rFonts w:hint="eastAsia" w:ascii="仿宋_GB2312" w:hAnsi="宋体" w:eastAsia="仿宋_GB2312"/>
                <w:color w:val="auto"/>
                <w:sz w:val="20"/>
                <w:szCs w:val="20"/>
                <w:lang w:val="en-US" w:eastAsia="zh-CN"/>
              </w:rPr>
              <w:t>38</w:t>
            </w:r>
          </w:p>
        </w:tc>
        <w:tc>
          <w:tcPr>
            <w:tcW w:w="1135" w:type="dxa"/>
            <w:vMerge w:val="continue"/>
            <w:tcBorders/>
            <w:shd w:val="clear" w:color="auto" w:fill="auto"/>
          </w:tcPr>
          <w:p>
            <w:pPr>
              <w:spacing w:line="0" w:lineRule="atLeast"/>
              <w:jc w:val="center"/>
              <w:rPr>
                <w:rFonts w:ascii="仿宋_GB2312" w:hAnsi="宋体" w:eastAsia="仿宋_GB2312"/>
                <w:color w:val="auto"/>
                <w:sz w:val="20"/>
                <w:szCs w:val="20"/>
              </w:rPr>
            </w:pPr>
          </w:p>
        </w:tc>
        <w:tc>
          <w:tcPr>
            <w:tcW w:w="1260" w:type="dxa"/>
            <w:vMerge w:val="continue"/>
            <w:shd w:val="clear" w:color="auto" w:fill="auto"/>
            <w:vAlign w:val="center"/>
          </w:tcPr>
          <w:p>
            <w:pPr>
              <w:widowControl/>
              <w:spacing w:line="0" w:lineRule="atLeast"/>
              <w:jc w:val="center"/>
              <w:rPr>
                <w:rFonts w:ascii="仿宋_GB2312" w:eastAsia="仿宋_GB2312" w:cs="宋体"/>
                <w:color w:val="auto"/>
                <w:kern w:val="0"/>
                <w:sz w:val="20"/>
                <w:szCs w:val="20"/>
              </w:rPr>
            </w:pPr>
          </w:p>
        </w:tc>
        <w:tc>
          <w:tcPr>
            <w:tcW w:w="2700" w:type="dxa"/>
            <w:vAlign w:val="center"/>
          </w:tcPr>
          <w:p>
            <w:pPr>
              <w:widowControl/>
              <w:spacing w:line="0" w:lineRule="atLeast"/>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长阳大街</w:t>
            </w:r>
          </w:p>
        </w:tc>
        <w:tc>
          <w:tcPr>
            <w:tcW w:w="4370" w:type="dxa"/>
            <w:vAlign w:val="center"/>
          </w:tcPr>
          <w:p>
            <w:pPr>
              <w:widowControl/>
              <w:spacing w:line="0" w:lineRule="atLeast"/>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东西走向路，东至长周路，西至京保路</w:t>
            </w:r>
          </w:p>
        </w:tc>
        <w:tc>
          <w:tcPr>
            <w:tcW w:w="1785" w:type="dxa"/>
            <w:vAlign w:val="center"/>
          </w:tcPr>
          <w:p>
            <w:pPr>
              <w:widowControl/>
              <w:spacing w:line="0" w:lineRule="atLeast"/>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长阳镇执法队</w:t>
            </w:r>
          </w:p>
        </w:tc>
        <w:tc>
          <w:tcPr>
            <w:tcW w:w="1185"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60314273</w:t>
            </w:r>
          </w:p>
        </w:tc>
        <w:tc>
          <w:tcPr>
            <w:tcW w:w="1660" w:type="dxa"/>
            <w:vAlign w:val="center"/>
          </w:tcPr>
          <w:p>
            <w:pPr>
              <w:widowControl/>
              <w:spacing w:line="0" w:lineRule="atLeast"/>
              <w:rPr>
                <w:rFonts w:ascii="仿宋_GB2312"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Align w:val="center"/>
          </w:tcPr>
          <w:p>
            <w:pPr>
              <w:spacing w:line="0" w:lineRule="atLeast"/>
              <w:jc w:val="center"/>
              <w:rPr>
                <w:rFonts w:ascii="仿宋_GB2312" w:eastAsia="仿宋_GB2312" w:cs="宋体"/>
                <w:color w:val="auto"/>
                <w:sz w:val="20"/>
                <w:szCs w:val="20"/>
              </w:rPr>
            </w:pPr>
            <w:r>
              <w:rPr>
                <w:rFonts w:hint="eastAsia" w:ascii="仿宋_GB2312" w:hAnsi="宋体" w:eastAsia="仿宋_GB2312"/>
                <w:color w:val="auto"/>
                <w:sz w:val="20"/>
                <w:szCs w:val="20"/>
              </w:rPr>
              <w:t>39</w:t>
            </w:r>
          </w:p>
        </w:tc>
        <w:tc>
          <w:tcPr>
            <w:tcW w:w="1135" w:type="dxa"/>
            <w:vMerge w:val="continue"/>
            <w:tcBorders/>
            <w:shd w:val="clear" w:color="auto" w:fill="auto"/>
          </w:tcPr>
          <w:p>
            <w:pPr>
              <w:spacing w:line="0" w:lineRule="atLeast"/>
              <w:jc w:val="center"/>
              <w:rPr>
                <w:rFonts w:ascii="仿宋_GB2312" w:hAnsi="宋体" w:eastAsia="仿宋_GB2312"/>
                <w:color w:val="auto"/>
                <w:sz w:val="20"/>
                <w:szCs w:val="20"/>
              </w:rPr>
            </w:pPr>
          </w:p>
        </w:tc>
        <w:tc>
          <w:tcPr>
            <w:tcW w:w="1260" w:type="dxa"/>
            <w:vMerge w:val="continue"/>
            <w:shd w:val="clear" w:color="auto" w:fill="auto"/>
            <w:vAlign w:val="center"/>
          </w:tcPr>
          <w:p>
            <w:pPr>
              <w:widowControl/>
              <w:spacing w:line="0" w:lineRule="atLeast"/>
              <w:jc w:val="center"/>
              <w:rPr>
                <w:rFonts w:ascii="仿宋_GB2312" w:eastAsia="仿宋_GB2312" w:cs="宋体"/>
                <w:color w:val="auto"/>
                <w:kern w:val="0"/>
                <w:sz w:val="20"/>
                <w:szCs w:val="20"/>
              </w:rPr>
            </w:pPr>
          </w:p>
        </w:tc>
        <w:tc>
          <w:tcPr>
            <w:tcW w:w="2700" w:type="dxa"/>
            <w:vAlign w:val="center"/>
          </w:tcPr>
          <w:p>
            <w:pPr>
              <w:widowControl/>
              <w:spacing w:line="0" w:lineRule="atLeast"/>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京保路</w:t>
            </w:r>
          </w:p>
        </w:tc>
        <w:tc>
          <w:tcPr>
            <w:tcW w:w="4370" w:type="dxa"/>
            <w:vAlign w:val="center"/>
          </w:tcPr>
          <w:p>
            <w:pPr>
              <w:widowControl/>
              <w:spacing w:line="0" w:lineRule="atLeast"/>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南北走向路，南至长阳大街，北至黄管屯村北</w:t>
            </w:r>
          </w:p>
        </w:tc>
        <w:tc>
          <w:tcPr>
            <w:tcW w:w="1785" w:type="dxa"/>
            <w:vAlign w:val="center"/>
          </w:tcPr>
          <w:p>
            <w:pPr>
              <w:widowControl/>
              <w:spacing w:line="0" w:lineRule="atLeast"/>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长阳镇执法队</w:t>
            </w:r>
          </w:p>
        </w:tc>
        <w:tc>
          <w:tcPr>
            <w:tcW w:w="1185"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60314273</w:t>
            </w:r>
          </w:p>
        </w:tc>
        <w:tc>
          <w:tcPr>
            <w:tcW w:w="1660" w:type="dxa"/>
            <w:vAlign w:val="center"/>
          </w:tcPr>
          <w:p>
            <w:pPr>
              <w:widowControl/>
              <w:spacing w:line="0" w:lineRule="atLeast"/>
              <w:jc w:val="center"/>
              <w:rPr>
                <w:rFonts w:ascii="仿宋_GB2312"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80" w:type="dxa"/>
            <w:vAlign w:val="center"/>
          </w:tcPr>
          <w:p>
            <w:pPr>
              <w:spacing w:line="0" w:lineRule="atLeast"/>
              <w:jc w:val="center"/>
              <w:rPr>
                <w:rFonts w:ascii="仿宋_GB2312" w:eastAsia="仿宋_GB2312" w:cs="宋体"/>
                <w:color w:val="auto"/>
                <w:sz w:val="20"/>
                <w:szCs w:val="20"/>
              </w:rPr>
            </w:pPr>
            <w:r>
              <w:rPr>
                <w:rFonts w:hint="eastAsia" w:ascii="仿宋_GB2312" w:hAnsi="宋体" w:eastAsia="仿宋_GB2312"/>
                <w:color w:val="auto"/>
                <w:sz w:val="20"/>
                <w:szCs w:val="20"/>
              </w:rPr>
              <w:t>40</w:t>
            </w:r>
          </w:p>
        </w:tc>
        <w:tc>
          <w:tcPr>
            <w:tcW w:w="1135" w:type="dxa"/>
            <w:vMerge w:val="continue"/>
            <w:tcBorders/>
            <w:shd w:val="clear" w:color="auto" w:fill="auto"/>
          </w:tcPr>
          <w:p>
            <w:pPr>
              <w:spacing w:line="0" w:lineRule="atLeast"/>
              <w:jc w:val="center"/>
              <w:rPr>
                <w:rFonts w:ascii="仿宋_GB2312" w:hAnsi="宋体" w:eastAsia="仿宋_GB2312"/>
                <w:color w:val="auto"/>
                <w:sz w:val="20"/>
                <w:szCs w:val="20"/>
              </w:rPr>
            </w:pPr>
          </w:p>
        </w:tc>
        <w:tc>
          <w:tcPr>
            <w:tcW w:w="1260" w:type="dxa"/>
            <w:vMerge w:val="continue"/>
            <w:shd w:val="clear" w:color="auto" w:fill="auto"/>
            <w:vAlign w:val="center"/>
          </w:tcPr>
          <w:p>
            <w:pPr>
              <w:widowControl/>
              <w:spacing w:line="0" w:lineRule="atLeast"/>
              <w:jc w:val="center"/>
              <w:rPr>
                <w:rFonts w:ascii="仿宋_GB2312" w:eastAsia="仿宋_GB2312" w:cs="宋体"/>
                <w:color w:val="auto"/>
                <w:kern w:val="0"/>
                <w:sz w:val="20"/>
                <w:szCs w:val="20"/>
              </w:rPr>
            </w:pPr>
          </w:p>
        </w:tc>
        <w:tc>
          <w:tcPr>
            <w:tcW w:w="2700" w:type="dxa"/>
            <w:vAlign w:val="center"/>
          </w:tcPr>
          <w:p>
            <w:pPr>
              <w:widowControl/>
              <w:spacing w:line="0" w:lineRule="atLeast"/>
              <w:rPr>
                <w:rFonts w:ascii="仿宋_GB2312" w:eastAsia="仿宋_GB2312" w:cs="宋体"/>
                <w:color w:val="auto"/>
                <w:kern w:val="0"/>
                <w:sz w:val="20"/>
                <w:szCs w:val="20"/>
              </w:rPr>
            </w:pPr>
            <w:r>
              <w:rPr>
                <w:rFonts w:hint="eastAsia" w:ascii="仿宋_GB2312" w:hAnsi="宋体" w:eastAsia="仿宋_GB2312"/>
                <w:color w:val="auto"/>
                <w:sz w:val="20"/>
                <w:szCs w:val="20"/>
                <w:lang w:val="en-US" w:eastAsia="zh-CN"/>
              </w:rPr>
              <w:t>良乡东路</w:t>
            </w:r>
          </w:p>
        </w:tc>
        <w:tc>
          <w:tcPr>
            <w:tcW w:w="4370" w:type="dxa"/>
            <w:vAlign w:val="center"/>
          </w:tcPr>
          <w:p>
            <w:pPr>
              <w:widowControl/>
              <w:spacing w:line="0" w:lineRule="atLeast"/>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东至东环路，西至</w:t>
            </w:r>
            <w:r>
              <w:rPr>
                <w:rFonts w:hint="eastAsia" w:ascii="仿宋_GB2312" w:hAnsi="宋体" w:eastAsia="仿宋_GB2312" w:cs="宋体"/>
                <w:color w:val="auto"/>
                <w:kern w:val="0"/>
                <w:sz w:val="20"/>
                <w:szCs w:val="20"/>
                <w:lang w:eastAsia="zh-CN"/>
              </w:rPr>
              <w:t>良乡东关路口</w:t>
            </w:r>
          </w:p>
        </w:tc>
        <w:tc>
          <w:tcPr>
            <w:tcW w:w="1785" w:type="dxa"/>
            <w:vAlign w:val="center"/>
          </w:tcPr>
          <w:p>
            <w:pPr>
              <w:widowControl/>
              <w:spacing w:line="0" w:lineRule="atLeast"/>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lang w:eastAsia="zh-CN"/>
              </w:rPr>
              <w:t>拱辰</w:t>
            </w:r>
            <w:r>
              <w:rPr>
                <w:rFonts w:hint="eastAsia" w:ascii="仿宋_GB2312" w:hAnsi="宋体" w:eastAsia="仿宋_GB2312" w:cs="宋体"/>
                <w:color w:val="auto"/>
                <w:kern w:val="0"/>
                <w:sz w:val="20"/>
                <w:szCs w:val="20"/>
              </w:rPr>
              <w:t>执法队</w:t>
            </w:r>
          </w:p>
        </w:tc>
        <w:tc>
          <w:tcPr>
            <w:tcW w:w="1185"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olor w:val="auto"/>
                <w:sz w:val="20"/>
                <w:szCs w:val="20"/>
                <w:lang w:val="en-US" w:eastAsia="zh-CN"/>
              </w:rPr>
              <w:t>69355371</w:t>
            </w:r>
          </w:p>
        </w:tc>
        <w:tc>
          <w:tcPr>
            <w:tcW w:w="1660" w:type="dxa"/>
            <w:vAlign w:val="center"/>
          </w:tcPr>
          <w:p>
            <w:pPr>
              <w:widowControl/>
              <w:spacing w:line="0" w:lineRule="atLeast"/>
              <w:rPr>
                <w:rFonts w:hint="eastAsia" w:ascii="仿宋_GB2312" w:eastAsia="仿宋_GB2312" w:cs="宋体"/>
                <w:color w:val="auto"/>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Align w:val="center"/>
          </w:tcPr>
          <w:p>
            <w:pPr>
              <w:spacing w:line="0" w:lineRule="atLeast"/>
              <w:jc w:val="center"/>
              <w:rPr>
                <w:rFonts w:ascii="仿宋_GB2312" w:eastAsia="仿宋_GB2312" w:cs="宋体"/>
                <w:color w:val="auto"/>
                <w:sz w:val="20"/>
                <w:szCs w:val="20"/>
              </w:rPr>
            </w:pPr>
            <w:r>
              <w:rPr>
                <w:rFonts w:hint="eastAsia" w:ascii="仿宋_GB2312" w:hAnsi="宋体" w:eastAsia="仿宋_GB2312"/>
                <w:color w:val="auto"/>
                <w:sz w:val="20"/>
                <w:szCs w:val="20"/>
              </w:rPr>
              <w:t>41</w:t>
            </w:r>
          </w:p>
        </w:tc>
        <w:tc>
          <w:tcPr>
            <w:tcW w:w="1135" w:type="dxa"/>
            <w:vMerge w:val="continue"/>
            <w:tcBorders/>
            <w:shd w:val="clear" w:color="auto" w:fill="auto"/>
          </w:tcPr>
          <w:p>
            <w:pPr>
              <w:spacing w:line="0" w:lineRule="atLeast"/>
              <w:jc w:val="center"/>
              <w:rPr>
                <w:rFonts w:ascii="仿宋_GB2312" w:hAnsi="宋体" w:eastAsia="仿宋_GB2312"/>
                <w:color w:val="auto"/>
                <w:sz w:val="20"/>
                <w:szCs w:val="20"/>
              </w:rPr>
            </w:pPr>
          </w:p>
        </w:tc>
        <w:tc>
          <w:tcPr>
            <w:tcW w:w="1260" w:type="dxa"/>
            <w:vMerge w:val="continue"/>
            <w:shd w:val="clear" w:color="auto" w:fill="auto"/>
            <w:vAlign w:val="center"/>
          </w:tcPr>
          <w:p>
            <w:pPr>
              <w:widowControl/>
              <w:spacing w:line="0" w:lineRule="atLeast"/>
              <w:jc w:val="center"/>
              <w:rPr>
                <w:rFonts w:ascii="仿宋_GB2312" w:eastAsia="仿宋_GB2312" w:cs="宋体"/>
                <w:color w:val="auto"/>
                <w:kern w:val="0"/>
                <w:sz w:val="20"/>
                <w:szCs w:val="20"/>
              </w:rPr>
            </w:pPr>
          </w:p>
        </w:tc>
        <w:tc>
          <w:tcPr>
            <w:tcW w:w="2700" w:type="dxa"/>
            <w:vAlign w:val="center"/>
          </w:tcPr>
          <w:p>
            <w:pPr>
              <w:widowControl/>
              <w:spacing w:line="0" w:lineRule="atLeast"/>
              <w:rPr>
                <w:rFonts w:ascii="仿宋_GB2312" w:eastAsia="仿宋_GB2312" w:cs="宋体"/>
                <w:color w:val="auto"/>
                <w:kern w:val="0"/>
                <w:sz w:val="20"/>
                <w:szCs w:val="20"/>
              </w:rPr>
            </w:pPr>
            <w:r>
              <w:rPr>
                <w:rFonts w:hint="eastAsia" w:ascii="仿宋_GB2312" w:hAnsi="宋体" w:eastAsia="仿宋_GB2312" w:cs="宋体"/>
                <w:color w:val="auto"/>
                <w:kern w:val="0"/>
                <w:sz w:val="20"/>
                <w:szCs w:val="20"/>
                <w:lang w:val="en-US" w:eastAsia="zh-CN"/>
              </w:rPr>
              <w:t>阎吕路</w:t>
            </w:r>
          </w:p>
        </w:tc>
        <w:tc>
          <w:tcPr>
            <w:tcW w:w="4370" w:type="dxa"/>
            <w:vAlign w:val="center"/>
          </w:tcPr>
          <w:p>
            <w:pPr>
              <w:widowControl/>
              <w:spacing w:line="0" w:lineRule="atLeast"/>
              <w:rPr>
                <w:rFonts w:ascii="仿宋_GB2312" w:eastAsia="仿宋_GB2312" w:cs="宋体"/>
                <w:color w:val="auto"/>
                <w:kern w:val="0"/>
                <w:sz w:val="20"/>
                <w:szCs w:val="20"/>
              </w:rPr>
            </w:pPr>
            <w:r>
              <w:rPr>
                <w:rFonts w:hint="eastAsia" w:ascii="仿宋_GB2312" w:hAnsi="宋体" w:eastAsia="仿宋_GB2312" w:cs="宋体"/>
                <w:color w:val="auto"/>
                <w:kern w:val="0"/>
                <w:sz w:val="20"/>
                <w:szCs w:val="20"/>
                <w:lang w:val="en-US" w:eastAsia="zh-CN"/>
              </w:rPr>
              <w:t>中国大熊猫保护研究中心北京基地筹备指挥部门口</w:t>
            </w:r>
          </w:p>
        </w:tc>
        <w:tc>
          <w:tcPr>
            <w:tcW w:w="1785" w:type="dxa"/>
            <w:vAlign w:val="center"/>
          </w:tcPr>
          <w:p>
            <w:pPr>
              <w:widowControl/>
              <w:spacing w:line="0" w:lineRule="atLeast"/>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青龙湖镇执法队</w:t>
            </w:r>
          </w:p>
        </w:tc>
        <w:tc>
          <w:tcPr>
            <w:tcW w:w="1185"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80371866</w:t>
            </w:r>
          </w:p>
        </w:tc>
        <w:tc>
          <w:tcPr>
            <w:tcW w:w="1660" w:type="dxa"/>
            <w:vAlign w:val="center"/>
          </w:tcPr>
          <w:p>
            <w:pPr>
              <w:widowControl/>
              <w:spacing w:line="0" w:lineRule="atLeast"/>
              <w:rPr>
                <w:rFonts w:hint="eastAsia" w:ascii="仿宋_GB2312" w:eastAsia="仿宋_GB2312" w:cs="宋体"/>
                <w:color w:val="auto"/>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Align w:val="center"/>
          </w:tcPr>
          <w:p>
            <w:pPr>
              <w:spacing w:line="0" w:lineRule="atLeast"/>
              <w:jc w:val="center"/>
              <w:rPr>
                <w:rFonts w:hint="eastAsia" w:ascii="仿宋_GB2312" w:eastAsia="仿宋_GB2312" w:cs="宋体"/>
                <w:color w:val="auto"/>
                <w:sz w:val="20"/>
                <w:szCs w:val="20"/>
                <w:lang w:val="en-US" w:eastAsia="zh-CN"/>
              </w:rPr>
            </w:pPr>
            <w:r>
              <w:rPr>
                <w:rFonts w:hint="eastAsia" w:ascii="仿宋_GB2312" w:eastAsia="仿宋_GB2312" w:cs="宋体"/>
                <w:color w:val="auto"/>
                <w:sz w:val="20"/>
                <w:szCs w:val="20"/>
                <w:lang w:val="en-US" w:eastAsia="zh-CN"/>
              </w:rPr>
              <w:t>42</w:t>
            </w:r>
          </w:p>
        </w:tc>
        <w:tc>
          <w:tcPr>
            <w:tcW w:w="1135" w:type="dxa"/>
            <w:vMerge w:val="continue"/>
            <w:tcBorders/>
            <w:shd w:val="clear" w:color="auto" w:fill="auto"/>
          </w:tcPr>
          <w:p>
            <w:pPr>
              <w:spacing w:line="0" w:lineRule="atLeast"/>
              <w:jc w:val="center"/>
              <w:rPr>
                <w:rFonts w:ascii="仿宋_GB2312" w:hAnsi="宋体" w:eastAsia="仿宋_GB2312"/>
                <w:color w:val="auto"/>
                <w:sz w:val="20"/>
                <w:szCs w:val="20"/>
              </w:rPr>
            </w:pPr>
          </w:p>
        </w:tc>
        <w:tc>
          <w:tcPr>
            <w:tcW w:w="1260" w:type="dxa"/>
            <w:vMerge w:val="continue"/>
            <w:shd w:val="clear" w:color="auto" w:fill="auto"/>
            <w:vAlign w:val="center"/>
          </w:tcPr>
          <w:p>
            <w:pPr>
              <w:widowControl/>
              <w:spacing w:line="0" w:lineRule="atLeast"/>
              <w:jc w:val="center"/>
              <w:rPr>
                <w:rFonts w:ascii="仿宋_GB2312" w:eastAsia="仿宋_GB2312" w:cs="宋体"/>
                <w:color w:val="auto"/>
                <w:kern w:val="0"/>
                <w:sz w:val="20"/>
                <w:szCs w:val="20"/>
              </w:rPr>
            </w:pPr>
          </w:p>
        </w:tc>
        <w:tc>
          <w:tcPr>
            <w:tcW w:w="2700" w:type="dxa"/>
            <w:vAlign w:val="center"/>
          </w:tcPr>
          <w:p>
            <w:pPr>
              <w:widowControl/>
              <w:spacing w:line="0" w:lineRule="atLeast"/>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阎村镇府前街</w:t>
            </w:r>
          </w:p>
        </w:tc>
        <w:tc>
          <w:tcPr>
            <w:tcW w:w="4370" w:type="dxa"/>
            <w:vAlign w:val="center"/>
          </w:tcPr>
          <w:p>
            <w:pPr>
              <w:widowControl/>
              <w:spacing w:line="0" w:lineRule="atLeast"/>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紫园桥至紫园路口红</w:t>
            </w:r>
            <w:r>
              <w:rPr>
                <w:rFonts w:hint="eastAsia" w:ascii="仿宋_GB2312" w:hAnsi="宋体" w:cs="宋体"/>
                <w:color w:val="auto"/>
                <w:kern w:val="0"/>
                <w:sz w:val="20"/>
                <w:szCs w:val="20"/>
              </w:rPr>
              <w:t>緑</w:t>
            </w:r>
            <w:r>
              <w:rPr>
                <w:rFonts w:hint="eastAsia" w:ascii="仿宋_GB2312" w:hAnsi="宋体" w:eastAsia="仿宋_GB2312" w:cs="宋体"/>
                <w:color w:val="auto"/>
                <w:kern w:val="0"/>
                <w:sz w:val="20"/>
                <w:szCs w:val="20"/>
              </w:rPr>
              <w:t>灯</w:t>
            </w:r>
          </w:p>
        </w:tc>
        <w:tc>
          <w:tcPr>
            <w:tcW w:w="1785" w:type="dxa"/>
            <w:vAlign w:val="center"/>
          </w:tcPr>
          <w:p>
            <w:pPr>
              <w:widowControl/>
              <w:spacing w:line="0" w:lineRule="atLeast"/>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阎村镇执法队</w:t>
            </w:r>
          </w:p>
        </w:tc>
        <w:tc>
          <w:tcPr>
            <w:tcW w:w="1185"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89318110</w:t>
            </w:r>
          </w:p>
        </w:tc>
        <w:tc>
          <w:tcPr>
            <w:tcW w:w="1660" w:type="dxa"/>
            <w:vAlign w:val="center"/>
          </w:tcPr>
          <w:p>
            <w:pPr>
              <w:widowControl/>
              <w:spacing w:line="0" w:lineRule="atLeast"/>
              <w:rPr>
                <w:rFonts w:ascii="仿宋_GB2312"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Align w:val="center"/>
          </w:tcPr>
          <w:p>
            <w:pPr>
              <w:spacing w:line="0" w:lineRule="atLeast"/>
              <w:jc w:val="center"/>
              <w:rPr>
                <w:rFonts w:hint="eastAsia" w:ascii="仿宋_GB2312" w:eastAsia="仿宋_GB2312" w:cs="宋体"/>
                <w:color w:val="auto"/>
                <w:sz w:val="20"/>
                <w:szCs w:val="20"/>
                <w:lang w:val="en-US" w:eastAsia="zh-CN"/>
              </w:rPr>
            </w:pPr>
            <w:r>
              <w:rPr>
                <w:rFonts w:hint="eastAsia" w:ascii="仿宋_GB2312" w:eastAsia="仿宋_GB2312" w:cs="宋体"/>
                <w:color w:val="auto"/>
                <w:sz w:val="20"/>
                <w:szCs w:val="20"/>
                <w:lang w:val="en-US" w:eastAsia="zh-CN"/>
              </w:rPr>
              <w:t>43</w:t>
            </w:r>
          </w:p>
        </w:tc>
        <w:tc>
          <w:tcPr>
            <w:tcW w:w="1135" w:type="dxa"/>
            <w:vMerge w:val="continue"/>
            <w:tcBorders/>
            <w:shd w:val="clear" w:color="auto" w:fill="auto"/>
          </w:tcPr>
          <w:p>
            <w:pPr>
              <w:spacing w:line="0" w:lineRule="atLeast"/>
              <w:jc w:val="center"/>
              <w:rPr>
                <w:rFonts w:ascii="仿宋_GB2312" w:hAnsi="宋体" w:eastAsia="仿宋_GB2312"/>
                <w:color w:val="auto"/>
                <w:sz w:val="20"/>
                <w:szCs w:val="20"/>
              </w:rPr>
            </w:pPr>
          </w:p>
        </w:tc>
        <w:tc>
          <w:tcPr>
            <w:tcW w:w="1260" w:type="dxa"/>
            <w:vMerge w:val="continue"/>
            <w:shd w:val="clear" w:color="auto" w:fill="auto"/>
            <w:vAlign w:val="center"/>
          </w:tcPr>
          <w:p>
            <w:pPr>
              <w:widowControl/>
              <w:spacing w:line="0" w:lineRule="atLeast"/>
              <w:jc w:val="center"/>
              <w:rPr>
                <w:rFonts w:ascii="仿宋_GB2312" w:eastAsia="仿宋_GB2312" w:cs="宋体"/>
                <w:color w:val="auto"/>
                <w:kern w:val="0"/>
                <w:sz w:val="20"/>
                <w:szCs w:val="20"/>
              </w:rPr>
            </w:pPr>
          </w:p>
        </w:tc>
        <w:tc>
          <w:tcPr>
            <w:tcW w:w="2700" w:type="dxa"/>
            <w:vAlign w:val="center"/>
          </w:tcPr>
          <w:p>
            <w:pPr>
              <w:widowControl/>
              <w:spacing w:line="0" w:lineRule="atLeast"/>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周口店大街</w:t>
            </w:r>
          </w:p>
        </w:tc>
        <w:tc>
          <w:tcPr>
            <w:tcW w:w="4370" w:type="dxa"/>
            <w:vAlign w:val="center"/>
          </w:tcPr>
          <w:p>
            <w:pPr>
              <w:widowControl/>
              <w:spacing w:line="0" w:lineRule="atLeast"/>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周口店路口至猿人遗址</w:t>
            </w:r>
          </w:p>
        </w:tc>
        <w:tc>
          <w:tcPr>
            <w:tcW w:w="1785" w:type="dxa"/>
            <w:vAlign w:val="center"/>
          </w:tcPr>
          <w:p>
            <w:pPr>
              <w:widowControl/>
              <w:spacing w:line="0" w:lineRule="atLeast"/>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周口店镇执法队</w:t>
            </w:r>
          </w:p>
        </w:tc>
        <w:tc>
          <w:tcPr>
            <w:tcW w:w="1185"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69306549</w:t>
            </w:r>
          </w:p>
        </w:tc>
        <w:tc>
          <w:tcPr>
            <w:tcW w:w="1660" w:type="dxa"/>
            <w:vAlign w:val="center"/>
          </w:tcPr>
          <w:p>
            <w:pPr>
              <w:widowControl/>
              <w:spacing w:line="0" w:lineRule="atLeast"/>
              <w:rPr>
                <w:rFonts w:ascii="仿宋_GB2312"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Align w:val="center"/>
          </w:tcPr>
          <w:p>
            <w:pPr>
              <w:spacing w:line="0" w:lineRule="atLeast"/>
              <w:jc w:val="center"/>
              <w:rPr>
                <w:rFonts w:hint="eastAsia" w:ascii="仿宋_GB2312" w:eastAsia="仿宋_GB2312" w:cs="宋体"/>
                <w:color w:val="auto"/>
                <w:sz w:val="20"/>
                <w:szCs w:val="20"/>
                <w:lang w:val="en-US" w:eastAsia="zh-CN"/>
              </w:rPr>
            </w:pPr>
            <w:r>
              <w:rPr>
                <w:rFonts w:hint="eastAsia" w:ascii="仿宋_GB2312" w:eastAsia="仿宋_GB2312" w:cs="宋体"/>
                <w:color w:val="auto"/>
                <w:sz w:val="20"/>
                <w:szCs w:val="20"/>
                <w:lang w:val="en-US" w:eastAsia="zh-CN"/>
              </w:rPr>
              <w:t>44</w:t>
            </w:r>
          </w:p>
        </w:tc>
        <w:tc>
          <w:tcPr>
            <w:tcW w:w="1135" w:type="dxa"/>
            <w:vMerge w:val="continue"/>
            <w:tcBorders/>
            <w:shd w:val="clear" w:color="auto" w:fill="auto"/>
          </w:tcPr>
          <w:p>
            <w:pPr>
              <w:spacing w:line="0" w:lineRule="atLeast"/>
              <w:jc w:val="center"/>
              <w:rPr>
                <w:rFonts w:ascii="仿宋_GB2312" w:hAnsi="宋体" w:eastAsia="仿宋_GB2312"/>
                <w:color w:val="auto"/>
                <w:sz w:val="20"/>
                <w:szCs w:val="20"/>
              </w:rPr>
            </w:pPr>
          </w:p>
        </w:tc>
        <w:tc>
          <w:tcPr>
            <w:tcW w:w="1260" w:type="dxa"/>
            <w:vMerge w:val="continue"/>
            <w:shd w:val="clear" w:color="auto" w:fill="auto"/>
            <w:vAlign w:val="center"/>
          </w:tcPr>
          <w:p>
            <w:pPr>
              <w:widowControl/>
              <w:spacing w:line="0" w:lineRule="atLeast"/>
              <w:jc w:val="center"/>
              <w:rPr>
                <w:rFonts w:ascii="仿宋_GB2312" w:eastAsia="仿宋_GB2312" w:cs="宋体"/>
                <w:color w:val="auto"/>
                <w:kern w:val="0"/>
                <w:sz w:val="20"/>
                <w:szCs w:val="20"/>
              </w:rPr>
            </w:pPr>
          </w:p>
        </w:tc>
        <w:tc>
          <w:tcPr>
            <w:tcW w:w="2700" w:type="dxa"/>
            <w:vAlign w:val="center"/>
          </w:tcPr>
          <w:p>
            <w:pPr>
              <w:widowControl/>
              <w:spacing w:line="0" w:lineRule="atLeast"/>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房易路</w:t>
            </w:r>
          </w:p>
        </w:tc>
        <w:tc>
          <w:tcPr>
            <w:tcW w:w="4370" w:type="dxa"/>
            <w:vAlign w:val="center"/>
          </w:tcPr>
          <w:p>
            <w:pPr>
              <w:widowControl/>
              <w:spacing w:line="0" w:lineRule="atLeast"/>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周口店路口至新街桥</w:t>
            </w:r>
          </w:p>
        </w:tc>
        <w:tc>
          <w:tcPr>
            <w:tcW w:w="1785" w:type="dxa"/>
            <w:vAlign w:val="center"/>
          </w:tcPr>
          <w:p>
            <w:pPr>
              <w:widowControl/>
              <w:spacing w:line="0" w:lineRule="atLeast"/>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周口店镇执法队</w:t>
            </w:r>
          </w:p>
        </w:tc>
        <w:tc>
          <w:tcPr>
            <w:tcW w:w="1185"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69306549</w:t>
            </w:r>
          </w:p>
        </w:tc>
        <w:tc>
          <w:tcPr>
            <w:tcW w:w="1660" w:type="dxa"/>
            <w:vAlign w:val="center"/>
          </w:tcPr>
          <w:p>
            <w:pPr>
              <w:widowControl/>
              <w:spacing w:line="0" w:lineRule="atLeast"/>
              <w:rPr>
                <w:rFonts w:ascii="仿宋_GB2312"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Align w:val="center"/>
          </w:tcPr>
          <w:p>
            <w:pPr>
              <w:spacing w:line="0" w:lineRule="atLeast"/>
              <w:jc w:val="center"/>
              <w:rPr>
                <w:rFonts w:hint="eastAsia" w:ascii="仿宋_GB2312" w:eastAsia="仿宋_GB2312" w:cs="宋体"/>
                <w:color w:val="auto"/>
                <w:sz w:val="20"/>
                <w:szCs w:val="20"/>
                <w:lang w:val="en-US" w:eastAsia="zh-CN"/>
              </w:rPr>
            </w:pPr>
            <w:r>
              <w:rPr>
                <w:rFonts w:hint="eastAsia" w:ascii="仿宋_GB2312" w:eastAsia="仿宋_GB2312" w:cs="宋体"/>
                <w:color w:val="auto"/>
                <w:sz w:val="20"/>
                <w:szCs w:val="20"/>
                <w:lang w:val="en-US" w:eastAsia="zh-CN"/>
              </w:rPr>
              <w:t>45</w:t>
            </w:r>
          </w:p>
        </w:tc>
        <w:tc>
          <w:tcPr>
            <w:tcW w:w="1135" w:type="dxa"/>
            <w:vMerge w:val="continue"/>
            <w:tcBorders/>
            <w:shd w:val="clear" w:color="auto" w:fill="auto"/>
          </w:tcPr>
          <w:p>
            <w:pPr>
              <w:spacing w:line="0" w:lineRule="atLeast"/>
              <w:jc w:val="center"/>
              <w:rPr>
                <w:rFonts w:ascii="仿宋_GB2312" w:hAnsi="宋体" w:eastAsia="仿宋_GB2312"/>
                <w:color w:val="auto"/>
                <w:sz w:val="20"/>
                <w:szCs w:val="20"/>
              </w:rPr>
            </w:pPr>
          </w:p>
        </w:tc>
        <w:tc>
          <w:tcPr>
            <w:tcW w:w="1260" w:type="dxa"/>
            <w:vMerge w:val="continue"/>
            <w:shd w:val="clear" w:color="auto" w:fill="auto"/>
            <w:vAlign w:val="center"/>
          </w:tcPr>
          <w:p>
            <w:pPr>
              <w:widowControl/>
              <w:spacing w:line="0" w:lineRule="atLeast"/>
              <w:jc w:val="center"/>
              <w:rPr>
                <w:rFonts w:ascii="仿宋_GB2312" w:eastAsia="仿宋_GB2312" w:cs="宋体"/>
                <w:color w:val="auto"/>
                <w:kern w:val="0"/>
                <w:sz w:val="20"/>
                <w:szCs w:val="20"/>
              </w:rPr>
            </w:pPr>
          </w:p>
        </w:tc>
        <w:tc>
          <w:tcPr>
            <w:tcW w:w="2700" w:type="dxa"/>
            <w:vAlign w:val="center"/>
          </w:tcPr>
          <w:p>
            <w:pPr>
              <w:widowControl/>
              <w:spacing w:line="0" w:lineRule="atLeast"/>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张坊镇府前街</w:t>
            </w:r>
          </w:p>
        </w:tc>
        <w:tc>
          <w:tcPr>
            <w:tcW w:w="4370" w:type="dxa"/>
            <w:vAlign w:val="center"/>
          </w:tcPr>
          <w:p>
            <w:pPr>
              <w:widowControl/>
              <w:spacing w:line="0" w:lineRule="atLeast"/>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周张路张坊镇丁字路口至房易路张坊电信局十字路口</w:t>
            </w:r>
          </w:p>
        </w:tc>
        <w:tc>
          <w:tcPr>
            <w:tcW w:w="1785" w:type="dxa"/>
            <w:vAlign w:val="center"/>
          </w:tcPr>
          <w:p>
            <w:pPr>
              <w:widowControl/>
              <w:spacing w:line="0" w:lineRule="atLeast"/>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张坊执法队</w:t>
            </w:r>
          </w:p>
        </w:tc>
        <w:tc>
          <w:tcPr>
            <w:tcW w:w="1185"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6133 3826</w:t>
            </w:r>
          </w:p>
        </w:tc>
        <w:tc>
          <w:tcPr>
            <w:tcW w:w="1660" w:type="dxa"/>
            <w:vAlign w:val="center"/>
          </w:tcPr>
          <w:p>
            <w:pPr>
              <w:widowControl/>
              <w:spacing w:line="0" w:lineRule="atLeast"/>
              <w:rPr>
                <w:rFonts w:ascii="仿宋_GB2312"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Align w:val="center"/>
          </w:tcPr>
          <w:p>
            <w:pPr>
              <w:spacing w:line="0" w:lineRule="atLeast"/>
              <w:jc w:val="center"/>
              <w:rPr>
                <w:rFonts w:ascii="仿宋_GB2312" w:eastAsia="仿宋_GB2312" w:cs="宋体"/>
                <w:color w:val="auto"/>
                <w:sz w:val="20"/>
                <w:szCs w:val="20"/>
              </w:rPr>
            </w:pPr>
            <w:r>
              <w:rPr>
                <w:rFonts w:hint="eastAsia" w:ascii="仿宋_GB2312" w:hAnsi="宋体" w:eastAsia="仿宋_GB2312"/>
                <w:color w:val="auto"/>
                <w:sz w:val="20"/>
                <w:szCs w:val="20"/>
              </w:rPr>
              <w:t>46</w:t>
            </w:r>
          </w:p>
        </w:tc>
        <w:tc>
          <w:tcPr>
            <w:tcW w:w="1135" w:type="dxa"/>
            <w:vMerge w:val="continue"/>
            <w:tcBorders/>
            <w:shd w:val="clear" w:color="auto" w:fill="auto"/>
          </w:tcPr>
          <w:p>
            <w:pPr>
              <w:spacing w:line="0" w:lineRule="atLeast"/>
              <w:jc w:val="center"/>
              <w:rPr>
                <w:rFonts w:ascii="仿宋_GB2312" w:hAnsi="宋体" w:eastAsia="仿宋_GB2312"/>
                <w:color w:val="auto"/>
                <w:sz w:val="20"/>
                <w:szCs w:val="20"/>
              </w:rPr>
            </w:pPr>
          </w:p>
        </w:tc>
        <w:tc>
          <w:tcPr>
            <w:tcW w:w="1260" w:type="dxa"/>
            <w:vMerge w:val="continue"/>
            <w:shd w:val="clear" w:color="auto" w:fill="auto"/>
            <w:vAlign w:val="center"/>
          </w:tcPr>
          <w:p>
            <w:pPr>
              <w:widowControl/>
              <w:spacing w:line="0" w:lineRule="atLeast"/>
              <w:jc w:val="center"/>
              <w:rPr>
                <w:rFonts w:ascii="仿宋_GB2312" w:eastAsia="仿宋_GB2312" w:cs="宋体"/>
                <w:color w:val="auto"/>
                <w:kern w:val="0"/>
                <w:sz w:val="20"/>
                <w:szCs w:val="20"/>
              </w:rPr>
            </w:pPr>
          </w:p>
        </w:tc>
        <w:tc>
          <w:tcPr>
            <w:tcW w:w="2700" w:type="dxa"/>
            <w:vAlign w:val="center"/>
          </w:tcPr>
          <w:p>
            <w:pPr>
              <w:widowControl/>
              <w:spacing w:line="0" w:lineRule="atLeast"/>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十渡府前街</w:t>
            </w:r>
          </w:p>
        </w:tc>
        <w:tc>
          <w:tcPr>
            <w:tcW w:w="4370" w:type="dxa"/>
            <w:vAlign w:val="center"/>
          </w:tcPr>
          <w:p>
            <w:pPr>
              <w:widowControl/>
              <w:spacing w:line="0" w:lineRule="atLeast"/>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南至十渡红绿灯路口北至监管局培训中心门口西至卧虎山下东至河套</w:t>
            </w:r>
          </w:p>
        </w:tc>
        <w:tc>
          <w:tcPr>
            <w:tcW w:w="1785" w:type="dxa"/>
            <w:vAlign w:val="center"/>
          </w:tcPr>
          <w:p>
            <w:pPr>
              <w:widowControl/>
              <w:spacing w:line="0" w:lineRule="atLeast"/>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十渡执法队</w:t>
            </w:r>
          </w:p>
        </w:tc>
        <w:tc>
          <w:tcPr>
            <w:tcW w:w="1185"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61347108</w:t>
            </w:r>
          </w:p>
        </w:tc>
        <w:tc>
          <w:tcPr>
            <w:tcW w:w="1660" w:type="dxa"/>
            <w:vAlign w:val="center"/>
          </w:tcPr>
          <w:p>
            <w:pPr>
              <w:widowControl/>
              <w:spacing w:line="0" w:lineRule="atLeast"/>
              <w:rPr>
                <w:rFonts w:ascii="仿宋_GB2312"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Align w:val="center"/>
          </w:tcPr>
          <w:p>
            <w:pPr>
              <w:spacing w:line="0" w:lineRule="atLeast"/>
              <w:jc w:val="center"/>
              <w:rPr>
                <w:rFonts w:ascii="仿宋_GB2312" w:eastAsia="仿宋_GB2312"/>
                <w:color w:val="auto"/>
                <w:sz w:val="20"/>
                <w:szCs w:val="20"/>
              </w:rPr>
            </w:pPr>
            <w:r>
              <w:rPr>
                <w:rFonts w:hint="eastAsia" w:ascii="仿宋_GB2312" w:hAnsi="宋体" w:eastAsia="仿宋_GB2312"/>
                <w:color w:val="auto"/>
                <w:sz w:val="20"/>
                <w:szCs w:val="20"/>
              </w:rPr>
              <w:t>47</w:t>
            </w:r>
          </w:p>
        </w:tc>
        <w:tc>
          <w:tcPr>
            <w:tcW w:w="1135" w:type="dxa"/>
            <w:vMerge w:val="continue"/>
            <w:tcBorders/>
            <w:shd w:val="clear" w:color="auto" w:fill="auto"/>
          </w:tcPr>
          <w:p>
            <w:pPr>
              <w:spacing w:line="0" w:lineRule="atLeast"/>
              <w:jc w:val="center"/>
              <w:rPr>
                <w:rFonts w:ascii="仿宋_GB2312" w:hAnsi="宋体" w:eastAsia="仿宋_GB2312"/>
                <w:color w:val="auto"/>
                <w:sz w:val="20"/>
                <w:szCs w:val="20"/>
              </w:rPr>
            </w:pPr>
          </w:p>
        </w:tc>
        <w:tc>
          <w:tcPr>
            <w:tcW w:w="1260" w:type="dxa"/>
            <w:vMerge w:val="continue"/>
            <w:shd w:val="clear" w:color="auto" w:fill="auto"/>
            <w:vAlign w:val="center"/>
          </w:tcPr>
          <w:p>
            <w:pPr>
              <w:widowControl/>
              <w:spacing w:line="0" w:lineRule="atLeast"/>
              <w:jc w:val="center"/>
              <w:rPr>
                <w:rFonts w:ascii="仿宋_GB2312" w:eastAsia="仿宋_GB2312" w:cs="宋体"/>
                <w:color w:val="auto"/>
                <w:kern w:val="0"/>
                <w:sz w:val="20"/>
                <w:szCs w:val="20"/>
              </w:rPr>
            </w:pPr>
          </w:p>
        </w:tc>
        <w:tc>
          <w:tcPr>
            <w:tcW w:w="2700" w:type="dxa"/>
            <w:vAlign w:val="center"/>
          </w:tcPr>
          <w:p>
            <w:pPr>
              <w:spacing w:line="0" w:lineRule="atLeast"/>
              <w:rPr>
                <w:rFonts w:ascii="仿宋_GB2312" w:eastAsia="仿宋_GB2312" w:cs="宋体"/>
                <w:color w:val="auto"/>
                <w:sz w:val="20"/>
                <w:szCs w:val="20"/>
              </w:rPr>
            </w:pPr>
            <w:r>
              <w:rPr>
                <w:rFonts w:hint="eastAsia" w:ascii="仿宋_GB2312" w:hAnsi="宋体" w:eastAsia="仿宋_GB2312"/>
                <w:color w:val="auto"/>
                <w:sz w:val="20"/>
                <w:szCs w:val="20"/>
              </w:rPr>
              <w:t>西潞南、北大街</w:t>
            </w:r>
          </w:p>
        </w:tc>
        <w:tc>
          <w:tcPr>
            <w:tcW w:w="4370" w:type="dxa"/>
            <w:vAlign w:val="center"/>
          </w:tcPr>
          <w:p>
            <w:pPr>
              <w:spacing w:line="0" w:lineRule="atLeast"/>
              <w:rPr>
                <w:rFonts w:ascii="仿宋_GB2312" w:eastAsia="仿宋_GB2312" w:cs="宋体"/>
                <w:color w:val="auto"/>
                <w:sz w:val="20"/>
                <w:szCs w:val="20"/>
              </w:rPr>
            </w:pPr>
            <w:r>
              <w:rPr>
                <w:rFonts w:hint="eastAsia" w:ascii="仿宋_GB2312" w:hAnsi="宋体" w:eastAsia="仿宋_GB2312"/>
                <w:color w:val="auto"/>
                <w:sz w:val="20"/>
                <w:szCs w:val="20"/>
              </w:rPr>
              <w:t>南：凯旋大街；北：月华大街</w:t>
            </w:r>
          </w:p>
        </w:tc>
        <w:tc>
          <w:tcPr>
            <w:tcW w:w="1785" w:type="dxa"/>
            <w:vAlign w:val="center"/>
          </w:tcPr>
          <w:p>
            <w:pPr>
              <w:widowControl/>
              <w:spacing w:line="0" w:lineRule="atLeast"/>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西潞执法队</w:t>
            </w:r>
          </w:p>
        </w:tc>
        <w:tc>
          <w:tcPr>
            <w:tcW w:w="1185"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60343532</w:t>
            </w:r>
          </w:p>
        </w:tc>
        <w:tc>
          <w:tcPr>
            <w:tcW w:w="1660" w:type="dxa"/>
            <w:vAlign w:val="center"/>
          </w:tcPr>
          <w:p>
            <w:pPr>
              <w:widowControl/>
              <w:spacing w:line="0" w:lineRule="atLeast"/>
              <w:rPr>
                <w:rFonts w:ascii="仿宋_GB2312"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Align w:val="center"/>
          </w:tcPr>
          <w:p>
            <w:pPr>
              <w:spacing w:line="0" w:lineRule="atLeast"/>
              <w:jc w:val="center"/>
              <w:rPr>
                <w:rFonts w:ascii="仿宋_GB2312" w:eastAsia="仿宋_GB2312"/>
                <w:color w:val="auto"/>
                <w:sz w:val="20"/>
                <w:szCs w:val="20"/>
              </w:rPr>
            </w:pPr>
            <w:r>
              <w:rPr>
                <w:rFonts w:hint="eastAsia" w:ascii="仿宋_GB2312" w:hAnsi="宋体" w:eastAsia="仿宋_GB2312"/>
                <w:color w:val="auto"/>
                <w:sz w:val="20"/>
                <w:szCs w:val="20"/>
              </w:rPr>
              <w:t>48</w:t>
            </w:r>
          </w:p>
        </w:tc>
        <w:tc>
          <w:tcPr>
            <w:tcW w:w="1135" w:type="dxa"/>
            <w:vMerge w:val="continue"/>
            <w:tcBorders/>
            <w:shd w:val="clear" w:color="auto" w:fill="auto"/>
          </w:tcPr>
          <w:p>
            <w:pPr>
              <w:spacing w:line="0" w:lineRule="atLeast"/>
              <w:jc w:val="center"/>
              <w:rPr>
                <w:rFonts w:ascii="仿宋_GB2312" w:hAnsi="宋体" w:eastAsia="仿宋_GB2312"/>
                <w:color w:val="auto"/>
                <w:sz w:val="20"/>
                <w:szCs w:val="20"/>
              </w:rPr>
            </w:pPr>
          </w:p>
        </w:tc>
        <w:tc>
          <w:tcPr>
            <w:tcW w:w="1260" w:type="dxa"/>
            <w:vMerge w:val="continue"/>
            <w:shd w:val="clear" w:color="auto" w:fill="auto"/>
            <w:vAlign w:val="center"/>
          </w:tcPr>
          <w:p>
            <w:pPr>
              <w:widowControl/>
              <w:spacing w:line="0" w:lineRule="atLeast"/>
              <w:jc w:val="center"/>
              <w:rPr>
                <w:rFonts w:ascii="仿宋_GB2312" w:eastAsia="仿宋_GB2312" w:cs="宋体"/>
                <w:color w:val="auto"/>
                <w:kern w:val="0"/>
                <w:sz w:val="20"/>
                <w:szCs w:val="20"/>
              </w:rPr>
            </w:pPr>
          </w:p>
        </w:tc>
        <w:tc>
          <w:tcPr>
            <w:tcW w:w="2700" w:type="dxa"/>
            <w:vAlign w:val="center"/>
          </w:tcPr>
          <w:p>
            <w:pPr>
              <w:spacing w:line="0" w:lineRule="atLeast"/>
              <w:rPr>
                <w:rFonts w:ascii="仿宋_GB2312" w:eastAsia="仿宋_GB2312" w:cs="宋体"/>
                <w:color w:val="auto"/>
                <w:sz w:val="20"/>
                <w:szCs w:val="20"/>
              </w:rPr>
            </w:pPr>
            <w:r>
              <w:rPr>
                <w:rFonts w:hint="eastAsia" w:ascii="仿宋_GB2312" w:hAnsi="宋体" w:eastAsia="仿宋_GB2312"/>
                <w:color w:val="auto"/>
                <w:sz w:val="20"/>
                <w:szCs w:val="20"/>
              </w:rPr>
              <w:t>良乡西路</w:t>
            </w:r>
          </w:p>
        </w:tc>
        <w:tc>
          <w:tcPr>
            <w:tcW w:w="4370" w:type="dxa"/>
            <w:vAlign w:val="center"/>
          </w:tcPr>
          <w:p>
            <w:pPr>
              <w:spacing w:line="0" w:lineRule="atLeast"/>
              <w:rPr>
                <w:rFonts w:ascii="仿宋_GB2312" w:eastAsia="仿宋_GB2312" w:cs="宋体"/>
                <w:color w:val="auto"/>
                <w:sz w:val="20"/>
                <w:szCs w:val="20"/>
              </w:rPr>
            </w:pPr>
            <w:r>
              <w:rPr>
                <w:rFonts w:hint="eastAsia" w:ascii="仿宋_GB2312" w:hAnsi="宋体" w:eastAsia="仿宋_GB2312"/>
                <w:color w:val="auto"/>
                <w:sz w:val="20"/>
                <w:szCs w:val="20"/>
              </w:rPr>
              <w:t>东：良乡西门；西：京周路</w:t>
            </w:r>
          </w:p>
        </w:tc>
        <w:tc>
          <w:tcPr>
            <w:tcW w:w="1785" w:type="dxa"/>
            <w:vAlign w:val="center"/>
          </w:tcPr>
          <w:p>
            <w:pPr>
              <w:widowControl/>
              <w:spacing w:line="0" w:lineRule="atLeast"/>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西潞执法队</w:t>
            </w:r>
          </w:p>
        </w:tc>
        <w:tc>
          <w:tcPr>
            <w:tcW w:w="1185"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60343532</w:t>
            </w:r>
          </w:p>
        </w:tc>
        <w:tc>
          <w:tcPr>
            <w:tcW w:w="1660" w:type="dxa"/>
            <w:vAlign w:val="center"/>
          </w:tcPr>
          <w:p>
            <w:pPr>
              <w:widowControl/>
              <w:spacing w:line="0" w:lineRule="atLeast"/>
              <w:rPr>
                <w:rFonts w:ascii="仿宋_GB2312"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Align w:val="center"/>
          </w:tcPr>
          <w:p>
            <w:pPr>
              <w:spacing w:line="0" w:lineRule="atLeast"/>
              <w:jc w:val="center"/>
              <w:rPr>
                <w:rFonts w:ascii="仿宋_GB2312" w:eastAsia="仿宋_GB2312"/>
                <w:color w:val="auto"/>
                <w:sz w:val="20"/>
                <w:szCs w:val="20"/>
              </w:rPr>
            </w:pPr>
            <w:r>
              <w:rPr>
                <w:rFonts w:hint="eastAsia" w:ascii="仿宋_GB2312" w:hAnsi="宋体" w:eastAsia="仿宋_GB2312"/>
                <w:color w:val="auto"/>
                <w:sz w:val="20"/>
                <w:szCs w:val="20"/>
              </w:rPr>
              <w:t>49</w:t>
            </w:r>
          </w:p>
        </w:tc>
        <w:tc>
          <w:tcPr>
            <w:tcW w:w="1135" w:type="dxa"/>
            <w:vMerge w:val="continue"/>
            <w:tcBorders/>
            <w:shd w:val="clear" w:color="auto" w:fill="auto"/>
          </w:tcPr>
          <w:p>
            <w:pPr>
              <w:spacing w:line="0" w:lineRule="atLeast"/>
              <w:jc w:val="center"/>
              <w:rPr>
                <w:rFonts w:ascii="仿宋_GB2312" w:hAnsi="宋体" w:eastAsia="仿宋_GB2312"/>
                <w:color w:val="auto"/>
                <w:sz w:val="20"/>
                <w:szCs w:val="20"/>
              </w:rPr>
            </w:pPr>
          </w:p>
        </w:tc>
        <w:tc>
          <w:tcPr>
            <w:tcW w:w="1260" w:type="dxa"/>
            <w:vMerge w:val="continue"/>
            <w:shd w:val="clear" w:color="auto" w:fill="auto"/>
            <w:vAlign w:val="center"/>
          </w:tcPr>
          <w:p>
            <w:pPr>
              <w:widowControl/>
              <w:spacing w:line="0" w:lineRule="atLeast"/>
              <w:jc w:val="center"/>
              <w:rPr>
                <w:rFonts w:ascii="仿宋_GB2312" w:eastAsia="仿宋_GB2312" w:cs="宋体"/>
                <w:color w:val="auto"/>
                <w:kern w:val="0"/>
                <w:sz w:val="20"/>
                <w:szCs w:val="20"/>
              </w:rPr>
            </w:pPr>
          </w:p>
        </w:tc>
        <w:tc>
          <w:tcPr>
            <w:tcW w:w="2700" w:type="dxa"/>
            <w:vAlign w:val="center"/>
          </w:tcPr>
          <w:p>
            <w:pPr>
              <w:spacing w:line="0" w:lineRule="atLeast"/>
              <w:rPr>
                <w:rFonts w:ascii="仿宋_GB2312" w:eastAsia="仿宋_GB2312" w:cs="宋体"/>
                <w:color w:val="auto"/>
                <w:sz w:val="20"/>
                <w:szCs w:val="20"/>
              </w:rPr>
            </w:pPr>
            <w:r>
              <w:rPr>
                <w:rFonts w:hint="eastAsia" w:ascii="仿宋_GB2312" w:hAnsi="宋体" w:eastAsia="仿宋_GB2312"/>
                <w:color w:val="auto"/>
                <w:sz w:val="20"/>
                <w:szCs w:val="20"/>
              </w:rPr>
              <w:t>苏庄东街（原保健路）</w:t>
            </w:r>
          </w:p>
        </w:tc>
        <w:tc>
          <w:tcPr>
            <w:tcW w:w="4370" w:type="dxa"/>
            <w:vAlign w:val="center"/>
          </w:tcPr>
          <w:p>
            <w:pPr>
              <w:spacing w:line="0" w:lineRule="atLeast"/>
              <w:rPr>
                <w:rFonts w:ascii="仿宋_GB2312" w:eastAsia="仿宋_GB2312" w:cs="宋体"/>
                <w:color w:val="auto"/>
                <w:sz w:val="20"/>
                <w:szCs w:val="20"/>
              </w:rPr>
            </w:pPr>
            <w:r>
              <w:rPr>
                <w:rFonts w:hint="eastAsia" w:ascii="仿宋_GB2312" w:hAnsi="宋体" w:eastAsia="仿宋_GB2312"/>
                <w:color w:val="auto"/>
                <w:sz w:val="20"/>
                <w:szCs w:val="20"/>
              </w:rPr>
              <w:t>南：长虹西路；北：良乡西路</w:t>
            </w:r>
          </w:p>
        </w:tc>
        <w:tc>
          <w:tcPr>
            <w:tcW w:w="1785" w:type="dxa"/>
            <w:vAlign w:val="center"/>
          </w:tcPr>
          <w:p>
            <w:pPr>
              <w:widowControl/>
              <w:spacing w:line="0" w:lineRule="atLeast"/>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西潞执法队</w:t>
            </w:r>
          </w:p>
        </w:tc>
        <w:tc>
          <w:tcPr>
            <w:tcW w:w="1185"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60343532</w:t>
            </w:r>
          </w:p>
        </w:tc>
        <w:tc>
          <w:tcPr>
            <w:tcW w:w="1660" w:type="dxa"/>
            <w:vAlign w:val="center"/>
          </w:tcPr>
          <w:p>
            <w:pPr>
              <w:widowControl/>
              <w:spacing w:line="0" w:lineRule="atLeast"/>
              <w:rPr>
                <w:rFonts w:ascii="仿宋_GB2312"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Align w:val="center"/>
          </w:tcPr>
          <w:p>
            <w:pPr>
              <w:spacing w:line="0" w:lineRule="atLeast"/>
              <w:jc w:val="center"/>
              <w:rPr>
                <w:rFonts w:hint="default" w:ascii="仿宋_GB2312" w:eastAsia="仿宋_GB2312"/>
                <w:color w:val="auto"/>
                <w:sz w:val="20"/>
                <w:szCs w:val="20"/>
                <w:lang w:val="en-US" w:eastAsia="zh-CN"/>
              </w:rPr>
            </w:pPr>
            <w:r>
              <w:rPr>
                <w:rFonts w:hint="eastAsia" w:ascii="仿宋_GB2312" w:hAnsi="宋体" w:eastAsia="仿宋_GB2312"/>
                <w:color w:val="auto"/>
                <w:sz w:val="20"/>
                <w:szCs w:val="20"/>
              </w:rPr>
              <w:t>50</w:t>
            </w:r>
          </w:p>
        </w:tc>
        <w:tc>
          <w:tcPr>
            <w:tcW w:w="1135" w:type="dxa"/>
            <w:vMerge w:val="continue"/>
            <w:tcBorders/>
            <w:shd w:val="clear" w:color="auto" w:fill="auto"/>
          </w:tcPr>
          <w:p>
            <w:pPr>
              <w:spacing w:line="0" w:lineRule="atLeast"/>
              <w:jc w:val="center"/>
              <w:rPr>
                <w:rFonts w:ascii="仿宋_GB2312" w:hAnsi="宋体" w:eastAsia="仿宋_GB2312"/>
                <w:color w:val="auto"/>
                <w:sz w:val="20"/>
                <w:szCs w:val="20"/>
              </w:rPr>
            </w:pPr>
          </w:p>
        </w:tc>
        <w:tc>
          <w:tcPr>
            <w:tcW w:w="1260" w:type="dxa"/>
            <w:vMerge w:val="continue"/>
            <w:shd w:val="clear" w:color="auto" w:fill="auto"/>
            <w:vAlign w:val="center"/>
          </w:tcPr>
          <w:p>
            <w:pPr>
              <w:widowControl/>
              <w:spacing w:line="0" w:lineRule="atLeast"/>
              <w:jc w:val="center"/>
              <w:rPr>
                <w:rFonts w:ascii="仿宋_GB2312" w:eastAsia="仿宋_GB2312" w:cs="宋体"/>
                <w:color w:val="auto"/>
                <w:kern w:val="0"/>
                <w:sz w:val="20"/>
                <w:szCs w:val="20"/>
              </w:rPr>
            </w:pPr>
          </w:p>
        </w:tc>
        <w:tc>
          <w:tcPr>
            <w:tcW w:w="2700" w:type="dxa"/>
            <w:vAlign w:val="center"/>
          </w:tcPr>
          <w:p>
            <w:pPr>
              <w:spacing w:line="0" w:lineRule="atLeast"/>
              <w:rPr>
                <w:rFonts w:ascii="仿宋_GB2312" w:eastAsia="仿宋_GB2312" w:cs="宋体"/>
                <w:color w:val="auto"/>
                <w:sz w:val="20"/>
                <w:szCs w:val="20"/>
              </w:rPr>
            </w:pPr>
            <w:r>
              <w:rPr>
                <w:rFonts w:hint="eastAsia" w:ascii="仿宋_GB2312" w:hAnsi="宋体" w:eastAsia="仿宋_GB2312"/>
                <w:color w:val="auto"/>
                <w:sz w:val="20"/>
                <w:szCs w:val="20"/>
              </w:rPr>
              <w:t>长虹西路</w:t>
            </w:r>
          </w:p>
        </w:tc>
        <w:tc>
          <w:tcPr>
            <w:tcW w:w="4370" w:type="dxa"/>
            <w:vAlign w:val="center"/>
          </w:tcPr>
          <w:p>
            <w:pPr>
              <w:spacing w:line="0" w:lineRule="atLeast"/>
              <w:rPr>
                <w:rFonts w:ascii="仿宋_GB2312" w:eastAsia="仿宋_GB2312" w:cs="宋体"/>
                <w:color w:val="auto"/>
                <w:sz w:val="20"/>
                <w:szCs w:val="20"/>
              </w:rPr>
            </w:pPr>
            <w:r>
              <w:rPr>
                <w:rFonts w:hint="eastAsia" w:ascii="仿宋_GB2312" w:hAnsi="宋体" w:eastAsia="仿宋_GB2312"/>
                <w:color w:val="auto"/>
                <w:sz w:val="20"/>
                <w:szCs w:val="20"/>
              </w:rPr>
              <w:t>东：西潞南大街；西：京周路</w:t>
            </w:r>
          </w:p>
        </w:tc>
        <w:tc>
          <w:tcPr>
            <w:tcW w:w="1785" w:type="dxa"/>
            <w:vAlign w:val="center"/>
          </w:tcPr>
          <w:p>
            <w:pPr>
              <w:widowControl/>
              <w:spacing w:line="0" w:lineRule="atLeast"/>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西潞执法队</w:t>
            </w:r>
          </w:p>
        </w:tc>
        <w:tc>
          <w:tcPr>
            <w:tcW w:w="1185"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60343532</w:t>
            </w:r>
          </w:p>
        </w:tc>
        <w:tc>
          <w:tcPr>
            <w:tcW w:w="1660" w:type="dxa"/>
            <w:vAlign w:val="center"/>
          </w:tcPr>
          <w:p>
            <w:pPr>
              <w:widowControl/>
              <w:spacing w:line="0" w:lineRule="atLeast"/>
              <w:rPr>
                <w:rFonts w:ascii="仿宋_GB2312"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680" w:type="dxa"/>
            <w:vAlign w:val="center"/>
          </w:tcPr>
          <w:p>
            <w:pPr>
              <w:spacing w:line="0" w:lineRule="atLeast"/>
              <w:jc w:val="center"/>
              <w:rPr>
                <w:rFonts w:hint="eastAsia" w:ascii="仿宋_GB2312" w:hAnsi="宋体" w:eastAsia="仿宋_GB2312"/>
                <w:color w:val="auto"/>
                <w:sz w:val="20"/>
                <w:szCs w:val="20"/>
              </w:rPr>
            </w:pPr>
            <w:r>
              <w:rPr>
                <w:rFonts w:hint="eastAsia" w:ascii="仿宋_GB2312" w:hAnsi="宋体" w:eastAsia="仿宋_GB2312"/>
                <w:color w:val="auto"/>
                <w:sz w:val="20"/>
                <w:szCs w:val="20"/>
                <w:lang w:val="en-US" w:eastAsia="zh-CN"/>
              </w:rPr>
              <w:t>51</w:t>
            </w:r>
          </w:p>
        </w:tc>
        <w:tc>
          <w:tcPr>
            <w:tcW w:w="1135" w:type="dxa"/>
            <w:vMerge w:val="continue"/>
            <w:tcBorders/>
            <w:shd w:val="clear" w:color="auto" w:fill="auto"/>
          </w:tcPr>
          <w:p>
            <w:pPr>
              <w:spacing w:line="0" w:lineRule="atLeast"/>
              <w:jc w:val="center"/>
              <w:rPr>
                <w:rFonts w:ascii="仿宋_GB2312" w:hAnsi="宋体" w:eastAsia="仿宋_GB2312"/>
                <w:color w:val="auto"/>
                <w:sz w:val="20"/>
                <w:szCs w:val="20"/>
              </w:rPr>
            </w:pPr>
          </w:p>
        </w:tc>
        <w:tc>
          <w:tcPr>
            <w:tcW w:w="1260" w:type="dxa"/>
            <w:vMerge w:val="continue"/>
            <w:shd w:val="clear" w:color="auto" w:fill="auto"/>
            <w:vAlign w:val="center"/>
          </w:tcPr>
          <w:p>
            <w:pPr>
              <w:widowControl/>
              <w:spacing w:line="0" w:lineRule="atLeast"/>
              <w:jc w:val="center"/>
              <w:rPr>
                <w:rFonts w:ascii="仿宋_GB2312" w:eastAsia="仿宋_GB2312" w:cs="宋体"/>
                <w:color w:val="auto"/>
                <w:kern w:val="0"/>
                <w:sz w:val="20"/>
                <w:szCs w:val="20"/>
              </w:rPr>
            </w:pPr>
          </w:p>
        </w:tc>
        <w:tc>
          <w:tcPr>
            <w:tcW w:w="2700" w:type="dxa"/>
            <w:vAlign w:val="center"/>
          </w:tcPr>
          <w:p>
            <w:pPr>
              <w:widowControl/>
              <w:spacing w:line="0" w:lineRule="atLeast"/>
              <w:rPr>
                <w:rFonts w:hint="eastAsia"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苏庄大街</w:t>
            </w:r>
          </w:p>
        </w:tc>
        <w:tc>
          <w:tcPr>
            <w:tcW w:w="4370" w:type="dxa"/>
            <w:vAlign w:val="center"/>
          </w:tcPr>
          <w:p>
            <w:pPr>
              <w:widowControl/>
              <w:spacing w:line="0" w:lineRule="atLeast"/>
              <w:rPr>
                <w:rFonts w:hint="eastAsia"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北：苏庄北路；南：长虹西路</w:t>
            </w:r>
          </w:p>
        </w:tc>
        <w:tc>
          <w:tcPr>
            <w:tcW w:w="1785" w:type="dxa"/>
            <w:vAlign w:val="center"/>
          </w:tcPr>
          <w:p>
            <w:pPr>
              <w:widowControl/>
              <w:spacing w:line="0" w:lineRule="atLeast"/>
              <w:jc w:val="center"/>
              <w:rPr>
                <w:rFonts w:hint="eastAsia"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西潞执法队</w:t>
            </w:r>
          </w:p>
        </w:tc>
        <w:tc>
          <w:tcPr>
            <w:tcW w:w="1185" w:type="dxa"/>
            <w:vAlign w:val="center"/>
          </w:tcPr>
          <w:p>
            <w:pPr>
              <w:widowControl/>
              <w:spacing w:line="0" w:lineRule="atLeast"/>
              <w:jc w:val="center"/>
              <w:rPr>
                <w:rFonts w:hint="eastAsia"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60343532</w:t>
            </w:r>
          </w:p>
        </w:tc>
        <w:tc>
          <w:tcPr>
            <w:tcW w:w="1660" w:type="dxa"/>
            <w:vAlign w:val="center"/>
          </w:tcPr>
          <w:p>
            <w:pPr>
              <w:widowControl/>
              <w:spacing w:line="0" w:lineRule="atLeast"/>
              <w:rPr>
                <w:rFonts w:ascii="仿宋_GB2312" w:eastAsia="仿宋_GB2312" w:cs="宋体"/>
                <w:color w:val="auto"/>
                <w:kern w:val="0"/>
                <w:sz w:val="20"/>
                <w:szCs w:val="20"/>
                <w:highlight w:val="gre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Align w:val="center"/>
          </w:tcPr>
          <w:p>
            <w:pPr>
              <w:spacing w:line="0" w:lineRule="atLeast"/>
              <w:jc w:val="center"/>
              <w:rPr>
                <w:rFonts w:ascii="仿宋_GB2312" w:eastAsia="仿宋_GB2312"/>
                <w:color w:val="auto"/>
                <w:sz w:val="20"/>
                <w:szCs w:val="20"/>
              </w:rPr>
            </w:pPr>
            <w:r>
              <w:rPr>
                <w:rFonts w:hint="eastAsia" w:ascii="仿宋_GB2312" w:hAnsi="宋体" w:eastAsia="仿宋_GB2312"/>
                <w:color w:val="auto"/>
                <w:sz w:val="20"/>
                <w:szCs w:val="20"/>
              </w:rPr>
              <w:t>52</w:t>
            </w:r>
          </w:p>
        </w:tc>
        <w:tc>
          <w:tcPr>
            <w:tcW w:w="1135" w:type="dxa"/>
            <w:vMerge w:val="continue"/>
            <w:tcBorders/>
            <w:shd w:val="clear" w:color="auto" w:fill="auto"/>
          </w:tcPr>
          <w:p>
            <w:pPr>
              <w:spacing w:line="0" w:lineRule="atLeast"/>
              <w:jc w:val="center"/>
              <w:rPr>
                <w:rFonts w:ascii="仿宋_GB2312" w:hAnsi="宋体" w:eastAsia="仿宋_GB2312"/>
                <w:color w:val="auto"/>
                <w:sz w:val="20"/>
                <w:szCs w:val="20"/>
              </w:rPr>
            </w:pPr>
          </w:p>
        </w:tc>
        <w:tc>
          <w:tcPr>
            <w:tcW w:w="1260" w:type="dxa"/>
            <w:vMerge w:val="continue"/>
            <w:shd w:val="clear" w:color="auto" w:fill="auto"/>
            <w:vAlign w:val="center"/>
          </w:tcPr>
          <w:p>
            <w:pPr>
              <w:widowControl/>
              <w:spacing w:line="0" w:lineRule="atLeast"/>
              <w:jc w:val="center"/>
              <w:rPr>
                <w:rFonts w:ascii="仿宋_GB2312" w:eastAsia="仿宋_GB2312" w:cs="宋体"/>
                <w:color w:val="auto"/>
                <w:kern w:val="0"/>
                <w:sz w:val="20"/>
                <w:szCs w:val="20"/>
              </w:rPr>
            </w:pPr>
          </w:p>
        </w:tc>
        <w:tc>
          <w:tcPr>
            <w:tcW w:w="2700" w:type="dxa"/>
            <w:vAlign w:val="center"/>
          </w:tcPr>
          <w:p>
            <w:pPr>
              <w:widowControl/>
              <w:spacing w:line="0" w:lineRule="atLeast"/>
              <w:rPr>
                <w:rFonts w:ascii="仿宋_GB2312" w:eastAsia="仿宋_GB2312"/>
                <w:color w:val="auto"/>
                <w:kern w:val="0"/>
                <w:sz w:val="20"/>
                <w:szCs w:val="20"/>
              </w:rPr>
            </w:pPr>
            <w:r>
              <w:rPr>
                <w:rFonts w:hint="eastAsia" w:ascii="仿宋_GB2312" w:hAnsi="宋体" w:eastAsia="仿宋_GB2312" w:cs="宋体"/>
                <w:color w:val="auto"/>
                <w:kern w:val="0"/>
                <w:sz w:val="20"/>
                <w:szCs w:val="20"/>
              </w:rPr>
              <w:t>良官路</w:t>
            </w:r>
          </w:p>
        </w:tc>
        <w:tc>
          <w:tcPr>
            <w:tcW w:w="4370" w:type="dxa"/>
            <w:vAlign w:val="center"/>
          </w:tcPr>
          <w:p>
            <w:pPr>
              <w:widowControl/>
              <w:spacing w:line="0" w:lineRule="atLeast"/>
              <w:rPr>
                <w:rFonts w:ascii="仿宋_GB2312" w:eastAsia="仿宋_GB2312"/>
                <w:color w:val="auto"/>
                <w:kern w:val="0"/>
                <w:sz w:val="20"/>
                <w:szCs w:val="20"/>
              </w:rPr>
            </w:pPr>
            <w:r>
              <w:rPr>
                <w:rFonts w:hint="eastAsia" w:ascii="仿宋_GB2312" w:hAnsi="宋体" w:eastAsia="仿宋_GB2312" w:cs="宋体"/>
                <w:color w:val="auto"/>
                <w:kern w:val="0"/>
                <w:sz w:val="20"/>
                <w:szCs w:val="20"/>
              </w:rPr>
              <w:t>白杨路口至长周路官道路口交界处</w:t>
            </w:r>
          </w:p>
        </w:tc>
        <w:tc>
          <w:tcPr>
            <w:tcW w:w="1785" w:type="dxa"/>
            <w:vAlign w:val="center"/>
          </w:tcPr>
          <w:p>
            <w:pPr>
              <w:widowControl/>
              <w:spacing w:line="0" w:lineRule="atLeast"/>
              <w:jc w:val="center"/>
              <w:rPr>
                <w:rFonts w:ascii="仿宋_GB2312" w:eastAsia="仿宋_GB2312"/>
                <w:color w:val="auto"/>
                <w:kern w:val="0"/>
                <w:sz w:val="20"/>
                <w:szCs w:val="20"/>
              </w:rPr>
            </w:pPr>
            <w:r>
              <w:rPr>
                <w:rFonts w:hint="eastAsia" w:ascii="仿宋_GB2312" w:hAnsi="宋体" w:eastAsia="仿宋_GB2312" w:cs="宋体"/>
                <w:color w:val="auto"/>
                <w:kern w:val="0"/>
                <w:sz w:val="20"/>
                <w:szCs w:val="20"/>
              </w:rPr>
              <w:t>良乡镇执法队</w:t>
            </w:r>
          </w:p>
        </w:tc>
        <w:tc>
          <w:tcPr>
            <w:tcW w:w="1185" w:type="dxa"/>
            <w:vAlign w:val="center"/>
          </w:tcPr>
          <w:p>
            <w:pPr>
              <w:widowControl/>
              <w:spacing w:line="0" w:lineRule="atLeast"/>
              <w:jc w:val="center"/>
              <w:rPr>
                <w:rFonts w:ascii="仿宋_GB2312" w:eastAsia="仿宋_GB2312"/>
                <w:color w:val="auto"/>
                <w:kern w:val="0"/>
                <w:sz w:val="20"/>
                <w:szCs w:val="20"/>
              </w:rPr>
            </w:pPr>
            <w:r>
              <w:rPr>
                <w:rFonts w:hint="eastAsia" w:ascii="仿宋_GB2312" w:hAnsi="宋体" w:eastAsia="仿宋_GB2312" w:cs="宋体"/>
                <w:color w:val="auto"/>
                <w:kern w:val="0"/>
                <w:sz w:val="20"/>
                <w:szCs w:val="20"/>
              </w:rPr>
              <w:t>60331293</w:t>
            </w:r>
          </w:p>
        </w:tc>
        <w:tc>
          <w:tcPr>
            <w:tcW w:w="1660" w:type="dxa"/>
            <w:vAlign w:val="center"/>
          </w:tcPr>
          <w:p>
            <w:pPr>
              <w:widowControl/>
              <w:spacing w:line="0" w:lineRule="atLeast"/>
              <w:rPr>
                <w:rFonts w:ascii="仿宋_GB2312"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Align w:val="center"/>
          </w:tcPr>
          <w:p>
            <w:pPr>
              <w:spacing w:line="0" w:lineRule="atLeast"/>
              <w:jc w:val="center"/>
              <w:rPr>
                <w:rFonts w:ascii="仿宋_GB2312" w:eastAsia="仿宋_GB2312"/>
                <w:color w:val="auto"/>
                <w:sz w:val="20"/>
                <w:szCs w:val="20"/>
              </w:rPr>
            </w:pPr>
            <w:r>
              <w:rPr>
                <w:rFonts w:hint="eastAsia" w:ascii="仿宋_GB2312" w:hAnsi="宋体" w:eastAsia="仿宋_GB2312"/>
                <w:color w:val="auto"/>
                <w:sz w:val="20"/>
                <w:szCs w:val="20"/>
              </w:rPr>
              <w:t>53</w:t>
            </w:r>
          </w:p>
        </w:tc>
        <w:tc>
          <w:tcPr>
            <w:tcW w:w="1135" w:type="dxa"/>
            <w:vMerge w:val="continue"/>
            <w:tcBorders/>
            <w:shd w:val="clear" w:color="auto" w:fill="auto"/>
          </w:tcPr>
          <w:p>
            <w:pPr>
              <w:spacing w:line="0" w:lineRule="atLeast"/>
              <w:jc w:val="center"/>
              <w:rPr>
                <w:rFonts w:ascii="仿宋_GB2312" w:hAnsi="宋体" w:eastAsia="仿宋_GB2312"/>
                <w:color w:val="auto"/>
                <w:sz w:val="20"/>
                <w:szCs w:val="20"/>
              </w:rPr>
            </w:pPr>
          </w:p>
        </w:tc>
        <w:tc>
          <w:tcPr>
            <w:tcW w:w="1260" w:type="dxa"/>
            <w:vMerge w:val="continue"/>
            <w:shd w:val="clear" w:color="auto" w:fill="auto"/>
            <w:vAlign w:val="center"/>
          </w:tcPr>
          <w:p>
            <w:pPr>
              <w:widowControl/>
              <w:spacing w:line="0" w:lineRule="atLeast"/>
              <w:jc w:val="center"/>
              <w:rPr>
                <w:rFonts w:ascii="仿宋_GB2312" w:eastAsia="仿宋_GB2312" w:cs="宋体"/>
                <w:color w:val="auto"/>
                <w:kern w:val="0"/>
                <w:sz w:val="20"/>
                <w:szCs w:val="20"/>
              </w:rPr>
            </w:pPr>
          </w:p>
        </w:tc>
        <w:tc>
          <w:tcPr>
            <w:tcW w:w="2700" w:type="dxa"/>
            <w:vAlign w:val="center"/>
          </w:tcPr>
          <w:p>
            <w:pPr>
              <w:widowControl/>
              <w:spacing w:line="0" w:lineRule="atLeast"/>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琉陶路</w:t>
            </w:r>
          </w:p>
        </w:tc>
        <w:tc>
          <w:tcPr>
            <w:tcW w:w="4370" w:type="dxa"/>
            <w:vAlign w:val="center"/>
          </w:tcPr>
          <w:p>
            <w:pPr>
              <w:widowControl/>
              <w:spacing w:line="0" w:lineRule="atLeast"/>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东至琉璃河高速出口，西至李庄</w:t>
            </w:r>
          </w:p>
        </w:tc>
        <w:tc>
          <w:tcPr>
            <w:tcW w:w="1785" w:type="dxa"/>
            <w:vAlign w:val="center"/>
          </w:tcPr>
          <w:p>
            <w:pPr>
              <w:widowControl/>
              <w:spacing w:line="0" w:lineRule="atLeast"/>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琉璃河</w:t>
            </w:r>
          </w:p>
        </w:tc>
        <w:tc>
          <w:tcPr>
            <w:tcW w:w="1185"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61396683</w:t>
            </w:r>
          </w:p>
        </w:tc>
        <w:tc>
          <w:tcPr>
            <w:tcW w:w="1660" w:type="dxa"/>
            <w:vAlign w:val="center"/>
          </w:tcPr>
          <w:p>
            <w:pPr>
              <w:widowControl/>
              <w:spacing w:line="0" w:lineRule="atLeast"/>
              <w:rPr>
                <w:rFonts w:ascii="仿宋_GB2312"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Align w:val="center"/>
          </w:tcPr>
          <w:p>
            <w:pPr>
              <w:spacing w:line="0" w:lineRule="atLeast"/>
              <w:jc w:val="center"/>
              <w:rPr>
                <w:rFonts w:ascii="仿宋_GB2312" w:eastAsia="仿宋_GB2312"/>
                <w:color w:val="auto"/>
                <w:sz w:val="20"/>
                <w:szCs w:val="20"/>
              </w:rPr>
            </w:pPr>
            <w:r>
              <w:rPr>
                <w:rFonts w:hint="eastAsia" w:ascii="仿宋_GB2312" w:hAnsi="宋体" w:eastAsia="仿宋_GB2312"/>
                <w:color w:val="auto"/>
                <w:sz w:val="20"/>
                <w:szCs w:val="20"/>
              </w:rPr>
              <w:t>54</w:t>
            </w:r>
          </w:p>
        </w:tc>
        <w:tc>
          <w:tcPr>
            <w:tcW w:w="1135" w:type="dxa"/>
            <w:vMerge w:val="continue"/>
            <w:tcBorders/>
            <w:shd w:val="clear" w:color="auto" w:fill="auto"/>
            <w:vAlign w:val="center"/>
          </w:tcPr>
          <w:p>
            <w:pPr>
              <w:widowControl/>
              <w:jc w:val="center"/>
              <w:rPr>
                <w:rFonts w:ascii="仿宋_GB2312" w:hAnsi="宋体" w:eastAsia="仿宋_GB2312" w:cs="宋体"/>
                <w:b/>
                <w:bCs/>
                <w:color w:val="auto"/>
                <w:kern w:val="0"/>
                <w:sz w:val="20"/>
                <w:szCs w:val="20"/>
              </w:rPr>
            </w:pPr>
          </w:p>
        </w:tc>
        <w:tc>
          <w:tcPr>
            <w:tcW w:w="1260" w:type="dxa"/>
            <w:vMerge w:val="continue"/>
            <w:shd w:val="clear" w:color="auto" w:fill="auto"/>
            <w:vAlign w:val="center"/>
          </w:tcPr>
          <w:p>
            <w:pPr>
              <w:widowControl/>
              <w:spacing w:line="0" w:lineRule="atLeast"/>
              <w:jc w:val="center"/>
              <w:rPr>
                <w:rFonts w:ascii="仿宋_GB2312" w:eastAsia="仿宋_GB2312" w:cs="宋体"/>
                <w:color w:val="auto"/>
                <w:kern w:val="0"/>
                <w:sz w:val="20"/>
                <w:szCs w:val="20"/>
              </w:rPr>
            </w:pPr>
          </w:p>
        </w:tc>
        <w:tc>
          <w:tcPr>
            <w:tcW w:w="2700" w:type="dxa"/>
            <w:vAlign w:val="center"/>
          </w:tcPr>
          <w:p>
            <w:pPr>
              <w:spacing w:line="0" w:lineRule="atLeast"/>
              <w:rPr>
                <w:rFonts w:ascii="仿宋_GB2312" w:eastAsia="仿宋_GB2312" w:cs="宋体"/>
                <w:color w:val="auto"/>
                <w:sz w:val="20"/>
                <w:szCs w:val="20"/>
              </w:rPr>
            </w:pPr>
            <w:r>
              <w:rPr>
                <w:rFonts w:hint="eastAsia" w:ascii="仿宋_GB2312" w:hAnsi="宋体" w:eastAsia="仿宋_GB2312"/>
                <w:color w:val="auto"/>
                <w:sz w:val="20"/>
                <w:szCs w:val="20"/>
              </w:rPr>
              <w:t>岳各庄大街</w:t>
            </w:r>
          </w:p>
        </w:tc>
        <w:tc>
          <w:tcPr>
            <w:tcW w:w="4370" w:type="dxa"/>
            <w:vAlign w:val="center"/>
          </w:tcPr>
          <w:p>
            <w:pPr>
              <w:widowControl/>
              <w:spacing w:line="0" w:lineRule="atLeast"/>
              <w:rPr>
                <w:rFonts w:ascii="仿宋_GB2312" w:eastAsia="仿宋_GB2312" w:cs="宋体"/>
                <w:color w:val="auto"/>
                <w:kern w:val="0"/>
                <w:sz w:val="20"/>
                <w:szCs w:val="20"/>
              </w:rPr>
            </w:pPr>
            <w:r>
              <w:rPr>
                <w:rFonts w:hint="eastAsia" w:ascii="仿宋_GB2312" w:hAnsi="宋体" w:eastAsia="仿宋_GB2312"/>
                <w:color w:val="auto"/>
                <w:sz w:val="20"/>
                <w:szCs w:val="20"/>
              </w:rPr>
              <w:t>尤家坟村口至二龙岗村南</w:t>
            </w:r>
          </w:p>
        </w:tc>
        <w:tc>
          <w:tcPr>
            <w:tcW w:w="1785" w:type="dxa"/>
            <w:vAlign w:val="center"/>
          </w:tcPr>
          <w:p>
            <w:pPr>
              <w:widowControl/>
              <w:spacing w:line="0" w:lineRule="atLeast"/>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韩村河镇执法队</w:t>
            </w:r>
          </w:p>
        </w:tc>
        <w:tc>
          <w:tcPr>
            <w:tcW w:w="1185"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80387190</w:t>
            </w:r>
          </w:p>
        </w:tc>
        <w:tc>
          <w:tcPr>
            <w:tcW w:w="1660" w:type="dxa"/>
            <w:vAlign w:val="center"/>
          </w:tcPr>
          <w:p>
            <w:pPr>
              <w:widowControl/>
              <w:spacing w:line="0" w:lineRule="atLeast"/>
              <w:rPr>
                <w:rFonts w:ascii="仿宋_GB2312"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Align w:val="center"/>
          </w:tcPr>
          <w:p>
            <w:pPr>
              <w:spacing w:line="0" w:lineRule="atLeast"/>
              <w:jc w:val="center"/>
              <w:rPr>
                <w:rFonts w:ascii="仿宋_GB2312" w:eastAsia="仿宋_GB2312"/>
                <w:color w:val="auto"/>
                <w:sz w:val="20"/>
                <w:szCs w:val="20"/>
              </w:rPr>
            </w:pPr>
            <w:r>
              <w:rPr>
                <w:rFonts w:hint="eastAsia" w:ascii="仿宋_GB2312" w:hAnsi="宋体" w:eastAsia="仿宋_GB2312"/>
                <w:color w:val="auto"/>
                <w:sz w:val="20"/>
                <w:szCs w:val="20"/>
              </w:rPr>
              <w:t>55</w:t>
            </w:r>
          </w:p>
        </w:tc>
        <w:tc>
          <w:tcPr>
            <w:tcW w:w="1135" w:type="dxa"/>
            <w:vMerge w:val="continue"/>
            <w:tcBorders/>
            <w:shd w:val="clear" w:color="auto" w:fill="auto"/>
          </w:tcPr>
          <w:p>
            <w:pPr>
              <w:spacing w:line="0" w:lineRule="atLeast"/>
              <w:jc w:val="center"/>
              <w:rPr>
                <w:rFonts w:ascii="仿宋_GB2312" w:hAnsi="宋体" w:eastAsia="仿宋_GB2312"/>
                <w:color w:val="auto"/>
                <w:sz w:val="20"/>
                <w:szCs w:val="20"/>
              </w:rPr>
            </w:pPr>
          </w:p>
        </w:tc>
        <w:tc>
          <w:tcPr>
            <w:tcW w:w="1260" w:type="dxa"/>
            <w:vMerge w:val="continue"/>
            <w:shd w:val="clear" w:color="auto" w:fill="auto"/>
            <w:vAlign w:val="center"/>
          </w:tcPr>
          <w:p>
            <w:pPr>
              <w:widowControl/>
              <w:spacing w:line="0" w:lineRule="atLeast"/>
              <w:jc w:val="center"/>
              <w:rPr>
                <w:rFonts w:ascii="仿宋_GB2312" w:eastAsia="仿宋_GB2312" w:cs="宋体"/>
                <w:color w:val="auto"/>
                <w:kern w:val="0"/>
                <w:sz w:val="20"/>
                <w:szCs w:val="20"/>
              </w:rPr>
            </w:pPr>
          </w:p>
        </w:tc>
        <w:tc>
          <w:tcPr>
            <w:tcW w:w="2700" w:type="dxa"/>
            <w:vAlign w:val="center"/>
          </w:tcPr>
          <w:p>
            <w:pPr>
              <w:spacing w:line="0" w:lineRule="atLeast"/>
              <w:rPr>
                <w:rFonts w:ascii="仿宋_GB2312" w:eastAsia="仿宋_GB2312"/>
                <w:color w:val="auto"/>
                <w:sz w:val="20"/>
                <w:szCs w:val="20"/>
              </w:rPr>
            </w:pPr>
            <w:r>
              <w:rPr>
                <w:rFonts w:hint="eastAsia" w:ascii="仿宋_GB2312" w:hAnsi="宋体" w:eastAsia="仿宋_GB2312"/>
                <w:color w:val="auto"/>
                <w:sz w:val="20"/>
                <w:szCs w:val="20"/>
              </w:rPr>
              <w:t>岳琉路</w:t>
            </w:r>
          </w:p>
        </w:tc>
        <w:tc>
          <w:tcPr>
            <w:tcW w:w="4370" w:type="dxa"/>
            <w:vAlign w:val="center"/>
          </w:tcPr>
          <w:p>
            <w:pPr>
              <w:spacing w:line="0" w:lineRule="atLeast"/>
              <w:ind w:firstLine="100" w:firstLineChars="50"/>
              <w:rPr>
                <w:rFonts w:ascii="仿宋_GB2312" w:eastAsia="仿宋_GB2312"/>
                <w:color w:val="auto"/>
                <w:sz w:val="20"/>
                <w:szCs w:val="20"/>
              </w:rPr>
            </w:pPr>
            <w:r>
              <w:rPr>
                <w:rFonts w:hint="eastAsia" w:ascii="仿宋_GB2312" w:hAnsi="宋体" w:eastAsia="仿宋_GB2312"/>
                <w:color w:val="auto"/>
                <w:sz w:val="20"/>
                <w:szCs w:val="20"/>
              </w:rPr>
              <w:t>李庄路口至五侯路口</w:t>
            </w:r>
          </w:p>
        </w:tc>
        <w:tc>
          <w:tcPr>
            <w:tcW w:w="1785" w:type="dxa"/>
            <w:vAlign w:val="center"/>
          </w:tcPr>
          <w:p>
            <w:pPr>
              <w:widowControl/>
              <w:spacing w:line="0" w:lineRule="atLeast"/>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韩村河镇执法队</w:t>
            </w:r>
          </w:p>
        </w:tc>
        <w:tc>
          <w:tcPr>
            <w:tcW w:w="1185"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80387190</w:t>
            </w:r>
          </w:p>
        </w:tc>
        <w:tc>
          <w:tcPr>
            <w:tcW w:w="1660" w:type="dxa"/>
            <w:vAlign w:val="center"/>
          </w:tcPr>
          <w:p>
            <w:pPr>
              <w:widowControl/>
              <w:spacing w:line="0" w:lineRule="atLeast"/>
              <w:rPr>
                <w:rFonts w:ascii="仿宋_GB2312"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Align w:val="center"/>
          </w:tcPr>
          <w:p>
            <w:pPr>
              <w:spacing w:line="0" w:lineRule="atLeast"/>
              <w:jc w:val="center"/>
              <w:rPr>
                <w:rFonts w:ascii="仿宋_GB2312" w:eastAsia="仿宋_GB2312"/>
                <w:color w:val="auto"/>
                <w:sz w:val="20"/>
                <w:szCs w:val="20"/>
              </w:rPr>
            </w:pPr>
            <w:r>
              <w:rPr>
                <w:rFonts w:hint="eastAsia" w:ascii="仿宋_GB2312" w:hAnsi="宋体" w:eastAsia="仿宋_GB2312"/>
                <w:color w:val="auto"/>
                <w:sz w:val="20"/>
                <w:szCs w:val="20"/>
              </w:rPr>
              <w:t>56</w:t>
            </w:r>
          </w:p>
        </w:tc>
        <w:tc>
          <w:tcPr>
            <w:tcW w:w="1135" w:type="dxa"/>
            <w:vMerge w:val="restart"/>
            <w:shd w:val="clear" w:color="auto" w:fill="auto"/>
            <w:vAlign w:val="center"/>
          </w:tcPr>
          <w:p>
            <w:pPr>
              <w:widowControl/>
              <w:jc w:val="center"/>
              <w:rPr>
                <w:rFonts w:ascii="仿宋_GB2312" w:hAnsi="宋体" w:eastAsia="仿宋_GB2312" w:cs="宋体"/>
                <w:b/>
                <w:bCs/>
                <w:color w:val="auto"/>
                <w:kern w:val="0"/>
                <w:sz w:val="20"/>
                <w:szCs w:val="20"/>
              </w:rPr>
            </w:pPr>
            <w:r>
              <w:rPr>
                <w:rFonts w:hint="eastAsia" w:ascii="仿宋_GB2312" w:hAnsi="宋体" w:eastAsia="仿宋_GB2312" w:cs="宋体"/>
                <w:b/>
                <w:bCs/>
                <w:color w:val="auto"/>
                <w:kern w:val="0"/>
                <w:sz w:val="20"/>
                <w:szCs w:val="20"/>
              </w:rPr>
              <w:t>二类</w:t>
            </w:r>
          </w:p>
          <w:p>
            <w:pPr>
              <w:widowControl/>
              <w:jc w:val="center"/>
              <w:rPr>
                <w:rFonts w:ascii="仿宋_GB2312" w:hAnsi="宋体" w:eastAsia="仿宋_GB2312" w:cs="宋体"/>
                <w:b/>
                <w:bCs/>
                <w:color w:val="auto"/>
                <w:kern w:val="0"/>
                <w:sz w:val="20"/>
                <w:szCs w:val="20"/>
              </w:rPr>
            </w:pPr>
            <w:r>
              <w:rPr>
                <w:rFonts w:hint="eastAsia" w:ascii="仿宋_GB2312" w:hAnsi="宋体" w:eastAsia="仿宋_GB2312" w:cs="宋体"/>
                <w:b/>
                <w:bCs/>
                <w:color w:val="auto"/>
                <w:kern w:val="0"/>
                <w:sz w:val="20"/>
                <w:szCs w:val="20"/>
              </w:rPr>
              <w:t>重点</w:t>
            </w:r>
          </w:p>
          <w:p>
            <w:pPr>
              <w:widowControl/>
              <w:jc w:val="center"/>
              <w:rPr>
                <w:rFonts w:ascii="仿宋_GB2312" w:hAnsi="宋体" w:eastAsia="仿宋_GB2312" w:cs="宋体"/>
                <w:b/>
                <w:bCs/>
                <w:color w:val="auto"/>
                <w:kern w:val="0"/>
                <w:sz w:val="20"/>
                <w:szCs w:val="20"/>
              </w:rPr>
            </w:pPr>
            <w:r>
              <w:rPr>
                <w:rFonts w:hint="eastAsia" w:ascii="仿宋_GB2312" w:hAnsi="宋体" w:eastAsia="仿宋_GB2312" w:cs="宋体"/>
                <w:b/>
                <w:bCs/>
                <w:color w:val="auto"/>
                <w:kern w:val="0"/>
                <w:sz w:val="20"/>
                <w:szCs w:val="20"/>
              </w:rPr>
              <w:t>管理</w:t>
            </w:r>
          </w:p>
          <w:p>
            <w:pPr>
              <w:jc w:val="center"/>
              <w:rPr>
                <w:rFonts w:ascii="仿宋_GB2312" w:hAnsi="宋体" w:eastAsia="仿宋_GB2312"/>
                <w:color w:val="auto"/>
                <w:sz w:val="20"/>
                <w:szCs w:val="20"/>
              </w:rPr>
            </w:pPr>
            <w:r>
              <w:rPr>
                <w:rFonts w:hint="eastAsia" w:ascii="仿宋_GB2312" w:hAnsi="宋体" w:eastAsia="仿宋_GB2312" w:cs="宋体"/>
                <w:b/>
                <w:bCs/>
                <w:color w:val="auto"/>
                <w:kern w:val="0"/>
                <w:sz w:val="20"/>
                <w:szCs w:val="20"/>
              </w:rPr>
              <w:t>地区</w:t>
            </w:r>
          </w:p>
        </w:tc>
        <w:tc>
          <w:tcPr>
            <w:tcW w:w="1260" w:type="dxa"/>
            <w:vMerge w:val="restart"/>
            <w:shd w:val="clear" w:color="auto" w:fill="auto"/>
            <w:vAlign w:val="center"/>
          </w:tcPr>
          <w:p>
            <w:pPr>
              <w:spacing w:line="0" w:lineRule="atLeast"/>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重点大街</w:t>
            </w:r>
          </w:p>
        </w:tc>
        <w:tc>
          <w:tcPr>
            <w:tcW w:w="2700" w:type="dxa"/>
            <w:vAlign w:val="center"/>
          </w:tcPr>
          <w:p>
            <w:pPr>
              <w:widowControl/>
              <w:spacing w:line="0" w:lineRule="atLeast"/>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赵各庄大街</w:t>
            </w:r>
          </w:p>
        </w:tc>
        <w:tc>
          <w:tcPr>
            <w:tcW w:w="4370" w:type="dxa"/>
            <w:vAlign w:val="center"/>
          </w:tcPr>
          <w:p>
            <w:pPr>
              <w:widowControl/>
              <w:spacing w:line="0" w:lineRule="atLeast"/>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东至东营，北至南庄交界处，西至赵各庄村，南至韩村河红绿灯</w:t>
            </w:r>
          </w:p>
        </w:tc>
        <w:tc>
          <w:tcPr>
            <w:tcW w:w="1785" w:type="dxa"/>
            <w:vAlign w:val="center"/>
          </w:tcPr>
          <w:p>
            <w:pPr>
              <w:widowControl/>
              <w:spacing w:line="0" w:lineRule="atLeast"/>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韩村河镇执法队</w:t>
            </w:r>
          </w:p>
        </w:tc>
        <w:tc>
          <w:tcPr>
            <w:tcW w:w="1185"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80387190</w:t>
            </w:r>
          </w:p>
        </w:tc>
        <w:tc>
          <w:tcPr>
            <w:tcW w:w="1660" w:type="dxa"/>
            <w:vAlign w:val="center"/>
          </w:tcPr>
          <w:p>
            <w:pPr>
              <w:widowControl/>
              <w:spacing w:line="0" w:lineRule="atLeast"/>
              <w:rPr>
                <w:rFonts w:ascii="仿宋_GB2312"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Align w:val="center"/>
          </w:tcPr>
          <w:p>
            <w:pPr>
              <w:spacing w:line="0" w:lineRule="atLeast"/>
              <w:jc w:val="center"/>
              <w:rPr>
                <w:rFonts w:hint="default" w:ascii="仿宋_GB2312" w:eastAsia="仿宋_GB2312"/>
                <w:color w:val="auto"/>
                <w:sz w:val="20"/>
                <w:szCs w:val="20"/>
                <w:lang w:val="en-US" w:eastAsia="zh-CN"/>
              </w:rPr>
            </w:pPr>
            <w:r>
              <w:rPr>
                <w:rFonts w:hint="eastAsia" w:ascii="仿宋_GB2312" w:hAnsi="宋体" w:eastAsia="仿宋_GB2312"/>
                <w:color w:val="auto"/>
                <w:sz w:val="20"/>
                <w:szCs w:val="20"/>
                <w:lang w:val="en-US" w:eastAsia="zh-CN"/>
              </w:rPr>
              <w:t>57</w:t>
            </w:r>
          </w:p>
        </w:tc>
        <w:tc>
          <w:tcPr>
            <w:tcW w:w="1135" w:type="dxa"/>
            <w:vMerge w:val="continue"/>
            <w:shd w:val="clear" w:color="auto" w:fill="auto"/>
            <w:vAlign w:val="center"/>
          </w:tcPr>
          <w:p>
            <w:pPr>
              <w:widowControl/>
              <w:jc w:val="center"/>
              <w:rPr>
                <w:rFonts w:ascii="仿宋_GB2312" w:hAnsi="宋体" w:eastAsia="仿宋_GB2312" w:cs="宋体"/>
                <w:b/>
                <w:bCs/>
                <w:color w:val="auto"/>
                <w:kern w:val="0"/>
                <w:sz w:val="20"/>
                <w:szCs w:val="20"/>
              </w:rPr>
            </w:pPr>
          </w:p>
        </w:tc>
        <w:tc>
          <w:tcPr>
            <w:tcW w:w="1260" w:type="dxa"/>
            <w:vMerge w:val="continue"/>
            <w:shd w:val="clear" w:color="auto" w:fill="auto"/>
            <w:vAlign w:val="center"/>
          </w:tcPr>
          <w:p>
            <w:pPr>
              <w:widowControl/>
              <w:spacing w:line="0" w:lineRule="atLeast"/>
              <w:jc w:val="center"/>
              <w:rPr>
                <w:rFonts w:ascii="仿宋_GB2312" w:eastAsia="仿宋_GB2312" w:cs="宋体"/>
                <w:color w:val="auto"/>
                <w:kern w:val="0"/>
                <w:sz w:val="20"/>
                <w:szCs w:val="20"/>
              </w:rPr>
            </w:pPr>
          </w:p>
        </w:tc>
        <w:tc>
          <w:tcPr>
            <w:tcW w:w="2700" w:type="dxa"/>
            <w:vAlign w:val="center"/>
          </w:tcPr>
          <w:p>
            <w:pPr>
              <w:widowControl/>
              <w:spacing w:line="0" w:lineRule="atLeast"/>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河北镇</w:t>
            </w:r>
            <w:r>
              <w:rPr>
                <w:rFonts w:hint="eastAsia" w:ascii="仿宋_GB2312" w:hAnsi="宋体" w:eastAsia="仿宋_GB2312" w:cs="宋体"/>
                <w:color w:val="auto"/>
                <w:kern w:val="0"/>
                <w:sz w:val="20"/>
                <w:szCs w:val="20"/>
                <w:lang w:eastAsia="zh-CN"/>
              </w:rPr>
              <w:t>府前街</w:t>
            </w:r>
          </w:p>
        </w:tc>
        <w:tc>
          <w:tcPr>
            <w:tcW w:w="4370" w:type="dxa"/>
            <w:vAlign w:val="center"/>
          </w:tcPr>
          <w:p>
            <w:pPr>
              <w:widowControl/>
              <w:spacing w:line="0" w:lineRule="atLeast"/>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东至</w:t>
            </w:r>
            <w:r>
              <w:rPr>
                <w:rFonts w:hint="eastAsia" w:ascii="仿宋_GB2312" w:hAnsi="宋体" w:eastAsia="仿宋_GB2312" w:cs="宋体"/>
                <w:color w:val="auto"/>
                <w:kern w:val="0"/>
                <w:sz w:val="20"/>
                <w:szCs w:val="20"/>
                <w:lang w:eastAsia="zh-CN"/>
              </w:rPr>
              <w:t>中国石化龙禹加油站、西至</w:t>
            </w:r>
            <w:r>
              <w:rPr>
                <w:rFonts w:hint="eastAsia" w:ascii="仿宋_GB2312" w:hAnsi="宋体" w:eastAsia="仿宋_GB2312" w:cs="宋体"/>
                <w:color w:val="auto"/>
                <w:kern w:val="0"/>
                <w:sz w:val="20"/>
                <w:szCs w:val="20"/>
              </w:rPr>
              <w:t>河北镇</w:t>
            </w:r>
            <w:r>
              <w:rPr>
                <w:rFonts w:hint="eastAsia" w:ascii="仿宋_GB2312" w:hAnsi="宋体" w:eastAsia="仿宋_GB2312" w:cs="宋体"/>
                <w:color w:val="auto"/>
                <w:kern w:val="0"/>
                <w:sz w:val="20"/>
                <w:szCs w:val="20"/>
                <w:lang w:eastAsia="zh-CN"/>
              </w:rPr>
              <w:t>河北村村委会</w:t>
            </w:r>
          </w:p>
        </w:tc>
        <w:tc>
          <w:tcPr>
            <w:tcW w:w="1785" w:type="dxa"/>
            <w:vAlign w:val="center"/>
          </w:tcPr>
          <w:p>
            <w:pPr>
              <w:widowControl/>
              <w:spacing w:line="0" w:lineRule="atLeast"/>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河北镇执法队</w:t>
            </w:r>
          </w:p>
        </w:tc>
        <w:tc>
          <w:tcPr>
            <w:tcW w:w="1185" w:type="dxa"/>
            <w:vAlign w:val="center"/>
          </w:tcPr>
          <w:p>
            <w:pPr>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61304067</w:t>
            </w:r>
          </w:p>
        </w:tc>
        <w:tc>
          <w:tcPr>
            <w:tcW w:w="1660" w:type="dxa"/>
            <w:vAlign w:val="center"/>
          </w:tcPr>
          <w:p>
            <w:pPr>
              <w:widowControl/>
              <w:spacing w:line="0" w:lineRule="atLeast"/>
              <w:rPr>
                <w:rFonts w:ascii="仿宋_GB2312"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Align w:val="center"/>
          </w:tcPr>
          <w:p>
            <w:pPr>
              <w:spacing w:line="0" w:lineRule="atLeast"/>
              <w:jc w:val="center"/>
              <w:rPr>
                <w:rFonts w:hint="default" w:ascii="仿宋_GB2312" w:eastAsia="仿宋_GB2312" w:cs="宋体"/>
                <w:color w:val="auto"/>
                <w:sz w:val="20"/>
                <w:szCs w:val="20"/>
                <w:lang w:val="en-US" w:eastAsia="zh-CN"/>
              </w:rPr>
            </w:pPr>
            <w:r>
              <w:rPr>
                <w:rFonts w:hint="eastAsia" w:ascii="仿宋_GB2312" w:hAnsi="宋体" w:eastAsia="仿宋_GB2312"/>
                <w:color w:val="auto"/>
                <w:sz w:val="20"/>
                <w:szCs w:val="20"/>
                <w:lang w:val="en-US" w:eastAsia="zh-CN"/>
              </w:rPr>
              <w:t>58</w:t>
            </w:r>
          </w:p>
        </w:tc>
        <w:tc>
          <w:tcPr>
            <w:tcW w:w="1135" w:type="dxa"/>
            <w:vMerge w:val="continue"/>
            <w:shd w:val="clear" w:color="auto" w:fill="auto"/>
          </w:tcPr>
          <w:p>
            <w:pPr>
              <w:spacing w:line="0" w:lineRule="atLeast"/>
              <w:jc w:val="center"/>
              <w:rPr>
                <w:rFonts w:ascii="仿宋_GB2312" w:hAnsi="宋体" w:eastAsia="仿宋_GB2312"/>
                <w:color w:val="auto"/>
                <w:sz w:val="20"/>
                <w:szCs w:val="20"/>
              </w:rPr>
            </w:pPr>
          </w:p>
        </w:tc>
        <w:tc>
          <w:tcPr>
            <w:tcW w:w="1260" w:type="dxa"/>
            <w:vMerge w:val="continue"/>
            <w:shd w:val="clear" w:color="auto" w:fill="auto"/>
            <w:vAlign w:val="center"/>
          </w:tcPr>
          <w:p>
            <w:pPr>
              <w:widowControl/>
              <w:spacing w:line="0" w:lineRule="atLeast"/>
              <w:jc w:val="center"/>
              <w:rPr>
                <w:rFonts w:ascii="仿宋_GB2312" w:eastAsia="仿宋_GB2312" w:cs="宋体"/>
                <w:color w:val="auto"/>
                <w:kern w:val="0"/>
                <w:sz w:val="20"/>
                <w:szCs w:val="20"/>
              </w:rPr>
            </w:pPr>
          </w:p>
        </w:tc>
        <w:tc>
          <w:tcPr>
            <w:tcW w:w="2700" w:type="dxa"/>
            <w:vAlign w:val="center"/>
          </w:tcPr>
          <w:p>
            <w:pPr>
              <w:widowControl/>
              <w:spacing w:line="0" w:lineRule="atLeast"/>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东大街</w:t>
            </w:r>
          </w:p>
        </w:tc>
        <w:tc>
          <w:tcPr>
            <w:tcW w:w="4370" w:type="dxa"/>
            <w:vAlign w:val="center"/>
          </w:tcPr>
          <w:p>
            <w:pPr>
              <w:widowControl/>
              <w:spacing w:line="0" w:lineRule="atLeast"/>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西至中心路口红绿灯，东至房山体育场路口。</w:t>
            </w:r>
          </w:p>
        </w:tc>
        <w:tc>
          <w:tcPr>
            <w:tcW w:w="1785" w:type="dxa"/>
            <w:vAlign w:val="center"/>
          </w:tcPr>
          <w:p>
            <w:pPr>
              <w:widowControl/>
              <w:spacing w:line="0" w:lineRule="atLeast"/>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城关执法队</w:t>
            </w:r>
          </w:p>
        </w:tc>
        <w:tc>
          <w:tcPr>
            <w:tcW w:w="1185"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lang w:val="en-US" w:eastAsia="zh-CN"/>
              </w:rPr>
              <w:t>89330588</w:t>
            </w:r>
          </w:p>
        </w:tc>
        <w:tc>
          <w:tcPr>
            <w:tcW w:w="1660" w:type="dxa"/>
            <w:vAlign w:val="center"/>
          </w:tcPr>
          <w:p>
            <w:pPr>
              <w:widowControl/>
              <w:spacing w:line="0" w:lineRule="atLeast"/>
              <w:jc w:val="center"/>
              <w:rPr>
                <w:rFonts w:ascii="仿宋_GB2312"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Align w:val="center"/>
          </w:tcPr>
          <w:p>
            <w:pPr>
              <w:spacing w:line="0" w:lineRule="atLeast"/>
              <w:jc w:val="center"/>
              <w:rPr>
                <w:rFonts w:hint="eastAsia" w:ascii="仿宋_GB2312" w:eastAsia="仿宋_GB2312" w:cs="宋体"/>
                <w:color w:val="auto"/>
                <w:sz w:val="20"/>
                <w:szCs w:val="20"/>
                <w:lang w:val="en-US" w:eastAsia="zh-CN"/>
              </w:rPr>
            </w:pPr>
            <w:r>
              <w:rPr>
                <w:rFonts w:hint="eastAsia" w:ascii="仿宋_GB2312" w:eastAsia="仿宋_GB2312" w:cs="宋体"/>
                <w:color w:val="auto"/>
                <w:sz w:val="20"/>
                <w:szCs w:val="20"/>
                <w:lang w:val="en-US" w:eastAsia="zh-CN"/>
              </w:rPr>
              <w:t>59</w:t>
            </w:r>
          </w:p>
        </w:tc>
        <w:tc>
          <w:tcPr>
            <w:tcW w:w="1135" w:type="dxa"/>
            <w:vMerge w:val="continue"/>
            <w:shd w:val="clear" w:color="auto" w:fill="auto"/>
          </w:tcPr>
          <w:p>
            <w:pPr>
              <w:spacing w:line="0" w:lineRule="atLeast"/>
              <w:jc w:val="center"/>
              <w:rPr>
                <w:rFonts w:ascii="仿宋_GB2312" w:hAnsi="宋体" w:eastAsia="仿宋_GB2312"/>
                <w:color w:val="auto"/>
                <w:sz w:val="20"/>
                <w:szCs w:val="20"/>
              </w:rPr>
            </w:pPr>
          </w:p>
        </w:tc>
        <w:tc>
          <w:tcPr>
            <w:tcW w:w="1260" w:type="dxa"/>
            <w:vMerge w:val="continue"/>
            <w:shd w:val="clear" w:color="auto" w:fill="auto"/>
            <w:vAlign w:val="center"/>
          </w:tcPr>
          <w:p>
            <w:pPr>
              <w:widowControl/>
              <w:spacing w:line="0" w:lineRule="atLeast"/>
              <w:jc w:val="center"/>
              <w:rPr>
                <w:rFonts w:ascii="仿宋_GB2312" w:eastAsia="仿宋_GB2312" w:cs="宋体"/>
                <w:color w:val="auto"/>
                <w:kern w:val="0"/>
                <w:sz w:val="20"/>
                <w:szCs w:val="20"/>
              </w:rPr>
            </w:pPr>
          </w:p>
        </w:tc>
        <w:tc>
          <w:tcPr>
            <w:tcW w:w="2700" w:type="dxa"/>
            <w:vAlign w:val="center"/>
          </w:tcPr>
          <w:p>
            <w:pPr>
              <w:widowControl/>
              <w:spacing w:line="0" w:lineRule="atLeast"/>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南大街</w:t>
            </w:r>
          </w:p>
        </w:tc>
        <w:tc>
          <w:tcPr>
            <w:tcW w:w="4370" w:type="dxa"/>
            <w:vAlign w:val="center"/>
          </w:tcPr>
          <w:p>
            <w:pPr>
              <w:widowControl/>
              <w:spacing w:line="0" w:lineRule="atLeast"/>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北至中心路口红绿灯，南至南关立交桥。</w:t>
            </w:r>
          </w:p>
        </w:tc>
        <w:tc>
          <w:tcPr>
            <w:tcW w:w="1785" w:type="dxa"/>
            <w:vAlign w:val="center"/>
          </w:tcPr>
          <w:p>
            <w:pPr>
              <w:widowControl/>
              <w:spacing w:line="0" w:lineRule="atLeast"/>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城关执法队</w:t>
            </w:r>
          </w:p>
        </w:tc>
        <w:tc>
          <w:tcPr>
            <w:tcW w:w="1185"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lang w:val="en-US" w:eastAsia="zh-CN"/>
              </w:rPr>
              <w:t>89330588</w:t>
            </w:r>
          </w:p>
        </w:tc>
        <w:tc>
          <w:tcPr>
            <w:tcW w:w="1660" w:type="dxa"/>
            <w:vAlign w:val="center"/>
          </w:tcPr>
          <w:p>
            <w:pPr>
              <w:widowControl/>
              <w:spacing w:line="0" w:lineRule="atLeast"/>
              <w:jc w:val="center"/>
              <w:rPr>
                <w:rFonts w:ascii="仿宋_GB2312"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Align w:val="center"/>
          </w:tcPr>
          <w:p>
            <w:pPr>
              <w:spacing w:line="0" w:lineRule="atLeast"/>
              <w:jc w:val="center"/>
              <w:rPr>
                <w:rFonts w:hint="eastAsia" w:ascii="仿宋_GB2312" w:eastAsia="仿宋_GB2312" w:cs="宋体"/>
                <w:color w:val="auto"/>
                <w:sz w:val="20"/>
                <w:szCs w:val="20"/>
                <w:lang w:val="en-US" w:eastAsia="zh-CN"/>
              </w:rPr>
            </w:pPr>
            <w:r>
              <w:rPr>
                <w:rFonts w:hint="eastAsia" w:ascii="仿宋_GB2312" w:hAnsi="宋体" w:eastAsia="仿宋_GB2312"/>
                <w:color w:val="auto"/>
                <w:sz w:val="20"/>
                <w:szCs w:val="20"/>
              </w:rPr>
              <w:t>6</w:t>
            </w:r>
            <w:r>
              <w:rPr>
                <w:rFonts w:hint="eastAsia" w:ascii="仿宋_GB2312" w:hAnsi="宋体" w:eastAsia="仿宋_GB2312"/>
                <w:color w:val="auto"/>
                <w:sz w:val="20"/>
                <w:szCs w:val="20"/>
                <w:lang w:val="en-US" w:eastAsia="zh-CN"/>
              </w:rPr>
              <w:t>0</w:t>
            </w:r>
          </w:p>
        </w:tc>
        <w:tc>
          <w:tcPr>
            <w:tcW w:w="1135" w:type="dxa"/>
            <w:vMerge w:val="continue"/>
            <w:shd w:val="clear" w:color="auto" w:fill="auto"/>
          </w:tcPr>
          <w:p>
            <w:pPr>
              <w:spacing w:line="0" w:lineRule="atLeast"/>
              <w:jc w:val="center"/>
              <w:rPr>
                <w:rFonts w:ascii="仿宋_GB2312" w:hAnsi="宋体" w:eastAsia="仿宋_GB2312"/>
                <w:color w:val="auto"/>
                <w:sz w:val="20"/>
                <w:szCs w:val="20"/>
              </w:rPr>
            </w:pPr>
          </w:p>
        </w:tc>
        <w:tc>
          <w:tcPr>
            <w:tcW w:w="1260" w:type="dxa"/>
            <w:vMerge w:val="continue"/>
            <w:shd w:val="clear" w:color="auto" w:fill="auto"/>
            <w:vAlign w:val="center"/>
          </w:tcPr>
          <w:p>
            <w:pPr>
              <w:widowControl/>
              <w:spacing w:line="0" w:lineRule="atLeast"/>
              <w:jc w:val="center"/>
              <w:rPr>
                <w:rFonts w:ascii="仿宋_GB2312" w:eastAsia="仿宋_GB2312" w:cs="宋体"/>
                <w:color w:val="auto"/>
                <w:kern w:val="0"/>
                <w:sz w:val="20"/>
                <w:szCs w:val="20"/>
              </w:rPr>
            </w:pPr>
          </w:p>
        </w:tc>
        <w:tc>
          <w:tcPr>
            <w:tcW w:w="2700" w:type="dxa"/>
            <w:vAlign w:val="center"/>
          </w:tcPr>
          <w:p>
            <w:pPr>
              <w:widowControl/>
              <w:spacing w:line="0" w:lineRule="atLeast"/>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西大街</w:t>
            </w:r>
          </w:p>
        </w:tc>
        <w:tc>
          <w:tcPr>
            <w:tcW w:w="4370" w:type="dxa"/>
            <w:vAlign w:val="center"/>
          </w:tcPr>
          <w:p>
            <w:pPr>
              <w:widowControl/>
              <w:spacing w:line="0" w:lineRule="atLeast"/>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东至中心路口红绿灯，西至外环路。</w:t>
            </w:r>
          </w:p>
        </w:tc>
        <w:tc>
          <w:tcPr>
            <w:tcW w:w="1785" w:type="dxa"/>
            <w:vAlign w:val="center"/>
          </w:tcPr>
          <w:p>
            <w:pPr>
              <w:widowControl/>
              <w:spacing w:line="0" w:lineRule="atLeast"/>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城关执法队</w:t>
            </w:r>
          </w:p>
        </w:tc>
        <w:tc>
          <w:tcPr>
            <w:tcW w:w="1185"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lang w:val="en-US" w:eastAsia="zh-CN"/>
              </w:rPr>
              <w:t>89330588</w:t>
            </w:r>
          </w:p>
        </w:tc>
        <w:tc>
          <w:tcPr>
            <w:tcW w:w="1660" w:type="dxa"/>
            <w:vAlign w:val="center"/>
          </w:tcPr>
          <w:p>
            <w:pPr>
              <w:widowControl/>
              <w:spacing w:line="0" w:lineRule="atLeast"/>
              <w:jc w:val="center"/>
              <w:rPr>
                <w:rFonts w:ascii="仿宋_GB2312"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Align w:val="center"/>
          </w:tcPr>
          <w:p>
            <w:pPr>
              <w:spacing w:line="0" w:lineRule="atLeast"/>
              <w:jc w:val="center"/>
              <w:rPr>
                <w:rFonts w:ascii="仿宋_GB2312" w:eastAsia="仿宋_GB2312" w:cs="宋体"/>
                <w:color w:val="auto"/>
                <w:sz w:val="20"/>
                <w:szCs w:val="20"/>
              </w:rPr>
            </w:pPr>
            <w:r>
              <w:rPr>
                <w:rFonts w:hint="eastAsia" w:ascii="仿宋_GB2312" w:hAnsi="宋体" w:eastAsia="仿宋_GB2312"/>
                <w:color w:val="auto"/>
                <w:sz w:val="20"/>
                <w:szCs w:val="20"/>
              </w:rPr>
              <w:t>6</w:t>
            </w:r>
            <w:r>
              <w:rPr>
                <w:rFonts w:hint="eastAsia" w:ascii="仿宋_GB2312" w:hAnsi="宋体" w:eastAsia="仿宋_GB2312"/>
                <w:color w:val="auto"/>
                <w:sz w:val="20"/>
                <w:szCs w:val="20"/>
                <w:lang w:val="en-US" w:eastAsia="zh-CN"/>
              </w:rPr>
              <w:t>1</w:t>
            </w:r>
          </w:p>
        </w:tc>
        <w:tc>
          <w:tcPr>
            <w:tcW w:w="1135" w:type="dxa"/>
            <w:vMerge w:val="continue"/>
            <w:shd w:val="clear" w:color="auto" w:fill="auto"/>
          </w:tcPr>
          <w:p>
            <w:pPr>
              <w:spacing w:line="0" w:lineRule="atLeast"/>
              <w:jc w:val="center"/>
              <w:rPr>
                <w:rFonts w:ascii="仿宋_GB2312" w:hAnsi="宋体" w:eastAsia="仿宋_GB2312"/>
                <w:color w:val="auto"/>
                <w:sz w:val="20"/>
                <w:szCs w:val="20"/>
              </w:rPr>
            </w:pPr>
          </w:p>
        </w:tc>
        <w:tc>
          <w:tcPr>
            <w:tcW w:w="1260" w:type="dxa"/>
            <w:vMerge w:val="continue"/>
            <w:shd w:val="clear" w:color="auto" w:fill="auto"/>
            <w:vAlign w:val="center"/>
          </w:tcPr>
          <w:p>
            <w:pPr>
              <w:widowControl/>
              <w:spacing w:line="0" w:lineRule="atLeast"/>
              <w:jc w:val="center"/>
              <w:rPr>
                <w:rFonts w:ascii="仿宋_GB2312" w:eastAsia="仿宋_GB2312" w:cs="宋体"/>
                <w:color w:val="auto"/>
                <w:kern w:val="0"/>
                <w:sz w:val="20"/>
                <w:szCs w:val="20"/>
              </w:rPr>
            </w:pPr>
          </w:p>
        </w:tc>
        <w:tc>
          <w:tcPr>
            <w:tcW w:w="2700" w:type="dxa"/>
            <w:vAlign w:val="center"/>
          </w:tcPr>
          <w:p>
            <w:pPr>
              <w:widowControl/>
              <w:spacing w:line="0" w:lineRule="atLeast"/>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北大街</w:t>
            </w:r>
          </w:p>
        </w:tc>
        <w:tc>
          <w:tcPr>
            <w:tcW w:w="4370" w:type="dxa"/>
            <w:vAlign w:val="center"/>
          </w:tcPr>
          <w:p>
            <w:pPr>
              <w:widowControl/>
              <w:spacing w:line="0" w:lineRule="atLeast"/>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南至中心路口红绿灯，北至万宁环岛。</w:t>
            </w:r>
          </w:p>
        </w:tc>
        <w:tc>
          <w:tcPr>
            <w:tcW w:w="1785" w:type="dxa"/>
            <w:vAlign w:val="center"/>
          </w:tcPr>
          <w:p>
            <w:pPr>
              <w:widowControl/>
              <w:spacing w:line="0" w:lineRule="atLeast"/>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城关执法队</w:t>
            </w:r>
          </w:p>
        </w:tc>
        <w:tc>
          <w:tcPr>
            <w:tcW w:w="1185" w:type="dxa"/>
            <w:vAlign w:val="center"/>
          </w:tcPr>
          <w:p>
            <w:pPr>
              <w:spacing w:line="0" w:lineRule="atLeast"/>
              <w:jc w:val="center"/>
              <w:rPr>
                <w:rFonts w:ascii="仿宋_GB2312" w:eastAsia="仿宋_GB2312" w:cs="宋体"/>
                <w:color w:val="auto"/>
                <w:sz w:val="20"/>
                <w:szCs w:val="20"/>
              </w:rPr>
            </w:pPr>
            <w:r>
              <w:rPr>
                <w:rFonts w:hint="eastAsia" w:ascii="仿宋_GB2312" w:hAnsi="宋体" w:eastAsia="仿宋_GB2312" w:cs="宋体"/>
                <w:color w:val="auto"/>
                <w:kern w:val="0"/>
                <w:sz w:val="20"/>
                <w:szCs w:val="20"/>
                <w:lang w:val="en-US" w:eastAsia="zh-CN"/>
              </w:rPr>
              <w:t>89330588</w:t>
            </w:r>
          </w:p>
        </w:tc>
        <w:tc>
          <w:tcPr>
            <w:tcW w:w="1660" w:type="dxa"/>
            <w:vAlign w:val="center"/>
          </w:tcPr>
          <w:p>
            <w:pPr>
              <w:widowControl/>
              <w:spacing w:line="0" w:lineRule="atLeast"/>
              <w:jc w:val="center"/>
              <w:rPr>
                <w:rFonts w:ascii="仿宋_GB2312"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Align w:val="center"/>
          </w:tcPr>
          <w:p>
            <w:pPr>
              <w:spacing w:line="0" w:lineRule="atLeast"/>
              <w:jc w:val="center"/>
              <w:rPr>
                <w:rFonts w:ascii="仿宋_GB2312" w:eastAsia="仿宋_GB2312" w:cs="宋体"/>
                <w:color w:val="auto"/>
                <w:sz w:val="20"/>
                <w:szCs w:val="20"/>
              </w:rPr>
            </w:pPr>
            <w:r>
              <w:rPr>
                <w:rFonts w:hint="eastAsia" w:ascii="仿宋_GB2312" w:hAnsi="宋体" w:eastAsia="仿宋_GB2312"/>
                <w:color w:val="auto"/>
                <w:sz w:val="20"/>
                <w:szCs w:val="20"/>
              </w:rPr>
              <w:t>6</w:t>
            </w:r>
            <w:r>
              <w:rPr>
                <w:rFonts w:hint="eastAsia" w:ascii="仿宋_GB2312" w:hAnsi="宋体" w:eastAsia="仿宋_GB2312"/>
                <w:color w:val="auto"/>
                <w:sz w:val="20"/>
                <w:szCs w:val="20"/>
                <w:lang w:val="en-US" w:eastAsia="zh-CN"/>
              </w:rPr>
              <w:t>2</w:t>
            </w:r>
          </w:p>
        </w:tc>
        <w:tc>
          <w:tcPr>
            <w:tcW w:w="1135" w:type="dxa"/>
            <w:vMerge w:val="continue"/>
            <w:shd w:val="clear" w:color="auto" w:fill="auto"/>
          </w:tcPr>
          <w:p>
            <w:pPr>
              <w:spacing w:line="0" w:lineRule="atLeast"/>
              <w:jc w:val="center"/>
              <w:rPr>
                <w:rFonts w:ascii="仿宋_GB2312" w:hAnsi="宋体" w:eastAsia="仿宋_GB2312"/>
                <w:color w:val="auto"/>
                <w:sz w:val="20"/>
                <w:szCs w:val="20"/>
              </w:rPr>
            </w:pPr>
          </w:p>
        </w:tc>
        <w:tc>
          <w:tcPr>
            <w:tcW w:w="1260" w:type="dxa"/>
            <w:vMerge w:val="continue"/>
            <w:shd w:val="clear" w:color="auto" w:fill="auto"/>
            <w:vAlign w:val="center"/>
          </w:tcPr>
          <w:p>
            <w:pPr>
              <w:widowControl/>
              <w:spacing w:line="0" w:lineRule="atLeast"/>
              <w:jc w:val="center"/>
              <w:rPr>
                <w:rFonts w:ascii="仿宋_GB2312" w:eastAsia="仿宋_GB2312" w:cs="宋体"/>
                <w:color w:val="auto"/>
                <w:kern w:val="0"/>
                <w:sz w:val="20"/>
                <w:szCs w:val="20"/>
              </w:rPr>
            </w:pPr>
          </w:p>
        </w:tc>
        <w:tc>
          <w:tcPr>
            <w:tcW w:w="2700" w:type="dxa"/>
            <w:vAlign w:val="center"/>
          </w:tcPr>
          <w:p>
            <w:pPr>
              <w:widowControl/>
              <w:spacing w:line="0" w:lineRule="atLeast"/>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兴房大街</w:t>
            </w:r>
          </w:p>
        </w:tc>
        <w:tc>
          <w:tcPr>
            <w:tcW w:w="4370" w:type="dxa"/>
            <w:vAlign w:val="center"/>
          </w:tcPr>
          <w:p>
            <w:pPr>
              <w:widowControl/>
              <w:spacing w:line="0" w:lineRule="atLeast"/>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东至东大桥红绿灯，西至南半立交桥。</w:t>
            </w:r>
          </w:p>
        </w:tc>
        <w:tc>
          <w:tcPr>
            <w:tcW w:w="1785" w:type="dxa"/>
            <w:vAlign w:val="center"/>
          </w:tcPr>
          <w:p>
            <w:pPr>
              <w:widowControl/>
              <w:spacing w:line="0" w:lineRule="atLeast"/>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城关执法队</w:t>
            </w:r>
          </w:p>
        </w:tc>
        <w:tc>
          <w:tcPr>
            <w:tcW w:w="1185" w:type="dxa"/>
            <w:vAlign w:val="center"/>
          </w:tcPr>
          <w:p>
            <w:pPr>
              <w:spacing w:line="0" w:lineRule="atLeast"/>
              <w:jc w:val="center"/>
              <w:rPr>
                <w:rFonts w:ascii="仿宋_GB2312" w:eastAsia="仿宋_GB2312" w:cs="宋体"/>
                <w:color w:val="auto"/>
                <w:sz w:val="20"/>
                <w:szCs w:val="20"/>
              </w:rPr>
            </w:pPr>
            <w:r>
              <w:rPr>
                <w:rFonts w:hint="eastAsia" w:ascii="仿宋_GB2312" w:hAnsi="宋体" w:eastAsia="仿宋_GB2312" w:cs="宋体"/>
                <w:color w:val="auto"/>
                <w:kern w:val="0"/>
                <w:sz w:val="20"/>
                <w:szCs w:val="20"/>
                <w:lang w:val="en-US" w:eastAsia="zh-CN"/>
              </w:rPr>
              <w:t>89330588</w:t>
            </w:r>
          </w:p>
        </w:tc>
        <w:tc>
          <w:tcPr>
            <w:tcW w:w="1660" w:type="dxa"/>
            <w:vAlign w:val="center"/>
          </w:tcPr>
          <w:p>
            <w:pPr>
              <w:widowControl/>
              <w:spacing w:line="0" w:lineRule="atLeast"/>
              <w:jc w:val="center"/>
              <w:rPr>
                <w:rFonts w:ascii="仿宋_GB2312"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Align w:val="center"/>
          </w:tcPr>
          <w:p>
            <w:pPr>
              <w:spacing w:line="0" w:lineRule="atLeast"/>
              <w:jc w:val="center"/>
              <w:rPr>
                <w:rFonts w:ascii="仿宋_GB2312" w:eastAsia="仿宋_GB2312" w:cs="宋体"/>
                <w:color w:val="auto"/>
                <w:sz w:val="20"/>
                <w:szCs w:val="20"/>
              </w:rPr>
            </w:pPr>
            <w:r>
              <w:rPr>
                <w:rFonts w:hint="eastAsia" w:ascii="仿宋_GB2312" w:hAnsi="宋体" w:eastAsia="仿宋_GB2312"/>
                <w:color w:val="auto"/>
                <w:sz w:val="20"/>
                <w:szCs w:val="20"/>
              </w:rPr>
              <w:t>63</w:t>
            </w:r>
          </w:p>
        </w:tc>
        <w:tc>
          <w:tcPr>
            <w:tcW w:w="1135" w:type="dxa"/>
            <w:vMerge w:val="continue"/>
            <w:shd w:val="clear" w:color="auto" w:fill="auto"/>
          </w:tcPr>
          <w:p>
            <w:pPr>
              <w:spacing w:line="0" w:lineRule="atLeast"/>
              <w:jc w:val="center"/>
              <w:rPr>
                <w:rFonts w:ascii="仿宋_GB2312" w:hAnsi="宋体" w:eastAsia="仿宋_GB2312"/>
                <w:color w:val="auto"/>
                <w:sz w:val="20"/>
                <w:szCs w:val="20"/>
              </w:rPr>
            </w:pPr>
          </w:p>
        </w:tc>
        <w:tc>
          <w:tcPr>
            <w:tcW w:w="1260" w:type="dxa"/>
            <w:vMerge w:val="restart"/>
            <w:vAlign w:val="center"/>
          </w:tcPr>
          <w:p>
            <w:pPr>
              <w:spacing w:line="0" w:lineRule="atLeast"/>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重点旅游景区周边</w:t>
            </w:r>
          </w:p>
        </w:tc>
        <w:tc>
          <w:tcPr>
            <w:tcW w:w="2700" w:type="dxa"/>
            <w:vAlign w:val="center"/>
          </w:tcPr>
          <w:p>
            <w:pPr>
              <w:widowControl/>
              <w:spacing w:line="0" w:lineRule="atLeast"/>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青龙湖水上游乐园</w:t>
            </w:r>
          </w:p>
        </w:tc>
        <w:tc>
          <w:tcPr>
            <w:tcW w:w="4370" w:type="dxa"/>
            <w:vAlign w:val="center"/>
          </w:tcPr>
          <w:p>
            <w:pPr>
              <w:widowControl/>
              <w:spacing w:line="0" w:lineRule="atLeast"/>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水上公园门口周边100米</w:t>
            </w:r>
          </w:p>
        </w:tc>
        <w:tc>
          <w:tcPr>
            <w:tcW w:w="1785" w:type="dxa"/>
            <w:vAlign w:val="center"/>
          </w:tcPr>
          <w:p>
            <w:pPr>
              <w:widowControl/>
              <w:spacing w:line="0" w:lineRule="atLeast"/>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青龙湖镇执法队</w:t>
            </w:r>
          </w:p>
        </w:tc>
        <w:tc>
          <w:tcPr>
            <w:tcW w:w="1185"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80371866</w:t>
            </w:r>
          </w:p>
        </w:tc>
        <w:tc>
          <w:tcPr>
            <w:tcW w:w="1660" w:type="dxa"/>
            <w:vAlign w:val="center"/>
          </w:tcPr>
          <w:p>
            <w:pPr>
              <w:widowControl/>
              <w:spacing w:line="0" w:lineRule="atLeast"/>
              <w:rPr>
                <w:rFonts w:ascii="仿宋_GB2312"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Align w:val="center"/>
          </w:tcPr>
          <w:p>
            <w:pPr>
              <w:spacing w:line="0" w:lineRule="atLeast"/>
              <w:jc w:val="center"/>
              <w:rPr>
                <w:rFonts w:ascii="仿宋_GB2312" w:eastAsia="仿宋_GB2312" w:cs="宋体"/>
                <w:color w:val="auto"/>
                <w:sz w:val="20"/>
                <w:szCs w:val="20"/>
              </w:rPr>
            </w:pPr>
            <w:r>
              <w:rPr>
                <w:rFonts w:hint="eastAsia" w:ascii="仿宋_GB2312" w:hAnsi="宋体" w:eastAsia="仿宋_GB2312"/>
                <w:color w:val="auto"/>
                <w:sz w:val="20"/>
                <w:szCs w:val="20"/>
              </w:rPr>
              <w:t>64</w:t>
            </w:r>
          </w:p>
        </w:tc>
        <w:tc>
          <w:tcPr>
            <w:tcW w:w="1135" w:type="dxa"/>
            <w:vMerge w:val="continue"/>
            <w:shd w:val="clear" w:color="auto" w:fill="auto"/>
          </w:tcPr>
          <w:p>
            <w:pPr>
              <w:spacing w:line="0" w:lineRule="atLeast"/>
              <w:jc w:val="center"/>
              <w:rPr>
                <w:rFonts w:ascii="仿宋_GB2312" w:hAnsi="宋体" w:eastAsia="仿宋_GB2312"/>
                <w:color w:val="auto"/>
                <w:sz w:val="20"/>
                <w:szCs w:val="20"/>
              </w:rPr>
            </w:pPr>
          </w:p>
        </w:tc>
        <w:tc>
          <w:tcPr>
            <w:tcW w:w="1260" w:type="dxa"/>
            <w:vMerge w:val="continue"/>
            <w:vAlign w:val="center"/>
          </w:tcPr>
          <w:p>
            <w:pPr>
              <w:spacing w:line="0" w:lineRule="atLeast"/>
              <w:jc w:val="center"/>
              <w:rPr>
                <w:rFonts w:ascii="仿宋_GB2312" w:eastAsia="仿宋_GB2312" w:cs="宋体"/>
                <w:color w:val="auto"/>
                <w:kern w:val="0"/>
                <w:sz w:val="20"/>
                <w:szCs w:val="20"/>
              </w:rPr>
            </w:pPr>
          </w:p>
        </w:tc>
        <w:tc>
          <w:tcPr>
            <w:tcW w:w="2700" w:type="dxa"/>
            <w:vAlign w:val="center"/>
          </w:tcPr>
          <w:p>
            <w:pPr>
              <w:widowControl/>
              <w:spacing w:line="0" w:lineRule="atLeast"/>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周口店猿人遗址</w:t>
            </w:r>
          </w:p>
        </w:tc>
        <w:tc>
          <w:tcPr>
            <w:tcW w:w="4370" w:type="dxa"/>
            <w:vAlign w:val="center"/>
          </w:tcPr>
          <w:p>
            <w:pPr>
              <w:widowControl/>
              <w:spacing w:line="0" w:lineRule="atLeast"/>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东至铁道口西至围墙北至南至围墙</w:t>
            </w:r>
          </w:p>
        </w:tc>
        <w:tc>
          <w:tcPr>
            <w:tcW w:w="1785" w:type="dxa"/>
            <w:vAlign w:val="center"/>
          </w:tcPr>
          <w:p>
            <w:pPr>
              <w:widowControl/>
              <w:spacing w:line="0" w:lineRule="atLeast"/>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周口店镇执法队</w:t>
            </w:r>
          </w:p>
        </w:tc>
        <w:tc>
          <w:tcPr>
            <w:tcW w:w="1185"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69306549</w:t>
            </w:r>
          </w:p>
        </w:tc>
        <w:tc>
          <w:tcPr>
            <w:tcW w:w="1660" w:type="dxa"/>
            <w:vAlign w:val="center"/>
          </w:tcPr>
          <w:p>
            <w:pPr>
              <w:widowControl/>
              <w:spacing w:line="0" w:lineRule="atLeast"/>
              <w:jc w:val="center"/>
              <w:rPr>
                <w:rFonts w:ascii="仿宋_GB2312"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Align w:val="center"/>
          </w:tcPr>
          <w:p>
            <w:pPr>
              <w:spacing w:line="0" w:lineRule="atLeast"/>
              <w:jc w:val="center"/>
              <w:rPr>
                <w:rFonts w:ascii="仿宋_GB2312" w:eastAsia="仿宋_GB2312" w:cs="宋体"/>
                <w:color w:val="auto"/>
                <w:sz w:val="20"/>
                <w:szCs w:val="20"/>
              </w:rPr>
            </w:pPr>
            <w:r>
              <w:rPr>
                <w:rFonts w:hint="eastAsia" w:ascii="仿宋_GB2312" w:hAnsi="宋体" w:eastAsia="仿宋_GB2312"/>
                <w:color w:val="auto"/>
                <w:sz w:val="20"/>
                <w:szCs w:val="20"/>
              </w:rPr>
              <w:t>65</w:t>
            </w:r>
          </w:p>
        </w:tc>
        <w:tc>
          <w:tcPr>
            <w:tcW w:w="1135" w:type="dxa"/>
            <w:vMerge w:val="continue"/>
            <w:shd w:val="clear" w:color="auto" w:fill="auto"/>
          </w:tcPr>
          <w:p>
            <w:pPr>
              <w:spacing w:line="0" w:lineRule="atLeast"/>
              <w:jc w:val="center"/>
              <w:rPr>
                <w:rFonts w:ascii="仿宋_GB2312" w:hAnsi="宋体" w:eastAsia="仿宋_GB2312"/>
                <w:color w:val="auto"/>
                <w:sz w:val="20"/>
                <w:szCs w:val="20"/>
              </w:rPr>
            </w:pPr>
          </w:p>
        </w:tc>
        <w:tc>
          <w:tcPr>
            <w:tcW w:w="1260" w:type="dxa"/>
            <w:vMerge w:val="continue"/>
            <w:vAlign w:val="center"/>
          </w:tcPr>
          <w:p>
            <w:pPr>
              <w:spacing w:line="0" w:lineRule="atLeast"/>
              <w:jc w:val="center"/>
              <w:rPr>
                <w:rFonts w:ascii="仿宋_GB2312" w:eastAsia="仿宋_GB2312" w:cs="宋体"/>
                <w:color w:val="auto"/>
                <w:kern w:val="0"/>
                <w:sz w:val="20"/>
                <w:szCs w:val="20"/>
              </w:rPr>
            </w:pPr>
          </w:p>
        </w:tc>
        <w:tc>
          <w:tcPr>
            <w:tcW w:w="2700" w:type="dxa"/>
            <w:vAlign w:val="center"/>
          </w:tcPr>
          <w:p>
            <w:pPr>
              <w:widowControl/>
              <w:spacing w:line="0" w:lineRule="atLeast"/>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张坊镇宋辽古战道</w:t>
            </w:r>
          </w:p>
        </w:tc>
        <w:tc>
          <w:tcPr>
            <w:tcW w:w="4370" w:type="dxa"/>
            <w:vAlign w:val="center"/>
          </w:tcPr>
          <w:p>
            <w:pPr>
              <w:widowControl/>
              <w:spacing w:line="0" w:lineRule="atLeast"/>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古战道城门楼至张坊村村委会</w:t>
            </w:r>
          </w:p>
        </w:tc>
        <w:tc>
          <w:tcPr>
            <w:tcW w:w="1785" w:type="dxa"/>
            <w:vAlign w:val="center"/>
          </w:tcPr>
          <w:p>
            <w:pPr>
              <w:widowControl/>
              <w:spacing w:line="0" w:lineRule="atLeast"/>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张坊执法队</w:t>
            </w:r>
          </w:p>
        </w:tc>
        <w:tc>
          <w:tcPr>
            <w:tcW w:w="1185"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6133 3826</w:t>
            </w:r>
          </w:p>
        </w:tc>
        <w:tc>
          <w:tcPr>
            <w:tcW w:w="1660" w:type="dxa"/>
            <w:vAlign w:val="center"/>
          </w:tcPr>
          <w:p>
            <w:pPr>
              <w:widowControl/>
              <w:spacing w:line="0" w:lineRule="atLeast"/>
              <w:rPr>
                <w:rFonts w:ascii="仿宋_GB2312"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Align w:val="center"/>
          </w:tcPr>
          <w:p>
            <w:pPr>
              <w:spacing w:line="0" w:lineRule="atLeast"/>
              <w:jc w:val="center"/>
              <w:rPr>
                <w:rFonts w:ascii="仿宋_GB2312" w:eastAsia="仿宋_GB2312" w:cs="宋体"/>
                <w:color w:val="auto"/>
                <w:sz w:val="20"/>
                <w:szCs w:val="20"/>
              </w:rPr>
            </w:pPr>
            <w:r>
              <w:rPr>
                <w:rFonts w:hint="eastAsia" w:ascii="仿宋_GB2312" w:hAnsi="宋体" w:eastAsia="仿宋_GB2312"/>
                <w:color w:val="auto"/>
                <w:sz w:val="20"/>
                <w:szCs w:val="20"/>
              </w:rPr>
              <w:t>66</w:t>
            </w:r>
          </w:p>
        </w:tc>
        <w:tc>
          <w:tcPr>
            <w:tcW w:w="1135" w:type="dxa"/>
            <w:vMerge w:val="continue"/>
            <w:shd w:val="clear" w:color="auto" w:fill="auto"/>
          </w:tcPr>
          <w:p>
            <w:pPr>
              <w:spacing w:line="0" w:lineRule="atLeast"/>
              <w:jc w:val="center"/>
              <w:rPr>
                <w:rFonts w:ascii="仿宋_GB2312" w:hAnsi="宋体" w:eastAsia="仿宋_GB2312"/>
                <w:color w:val="auto"/>
                <w:sz w:val="20"/>
                <w:szCs w:val="20"/>
              </w:rPr>
            </w:pPr>
          </w:p>
        </w:tc>
        <w:tc>
          <w:tcPr>
            <w:tcW w:w="1260" w:type="dxa"/>
            <w:vMerge w:val="continue"/>
            <w:vAlign w:val="center"/>
          </w:tcPr>
          <w:p>
            <w:pPr>
              <w:widowControl/>
              <w:spacing w:line="0" w:lineRule="atLeast"/>
              <w:jc w:val="center"/>
              <w:rPr>
                <w:rFonts w:ascii="仿宋_GB2312" w:eastAsia="仿宋_GB2312" w:cs="宋体"/>
                <w:color w:val="auto"/>
                <w:kern w:val="0"/>
                <w:sz w:val="20"/>
                <w:szCs w:val="20"/>
              </w:rPr>
            </w:pPr>
          </w:p>
        </w:tc>
        <w:tc>
          <w:tcPr>
            <w:tcW w:w="2700" w:type="dxa"/>
            <w:vAlign w:val="center"/>
          </w:tcPr>
          <w:p>
            <w:pPr>
              <w:widowControl/>
              <w:spacing w:line="0" w:lineRule="atLeast"/>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东湖港景点</w:t>
            </w:r>
          </w:p>
        </w:tc>
        <w:tc>
          <w:tcPr>
            <w:tcW w:w="4370" w:type="dxa"/>
            <w:vAlign w:val="center"/>
          </w:tcPr>
          <w:p>
            <w:pPr>
              <w:widowControl/>
              <w:spacing w:line="0" w:lineRule="atLeas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东至十大路西至景点门口北至烈士陵园南至公交总站</w:t>
            </w:r>
          </w:p>
        </w:tc>
        <w:tc>
          <w:tcPr>
            <w:tcW w:w="1785" w:type="dxa"/>
            <w:vAlign w:val="center"/>
          </w:tcPr>
          <w:p>
            <w:pPr>
              <w:widowControl/>
              <w:spacing w:line="0" w:lineRule="atLeast"/>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十渡执法队</w:t>
            </w:r>
          </w:p>
        </w:tc>
        <w:tc>
          <w:tcPr>
            <w:tcW w:w="1185"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61347108</w:t>
            </w:r>
          </w:p>
        </w:tc>
        <w:tc>
          <w:tcPr>
            <w:tcW w:w="1660" w:type="dxa"/>
            <w:vAlign w:val="center"/>
          </w:tcPr>
          <w:p>
            <w:pPr>
              <w:widowControl/>
              <w:spacing w:line="0" w:lineRule="atLeast"/>
              <w:jc w:val="center"/>
              <w:rPr>
                <w:rFonts w:ascii="仿宋_GB2312"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Align w:val="center"/>
          </w:tcPr>
          <w:p>
            <w:pPr>
              <w:spacing w:line="0" w:lineRule="atLeast"/>
              <w:jc w:val="center"/>
              <w:rPr>
                <w:rFonts w:ascii="仿宋_GB2312" w:eastAsia="仿宋_GB2312"/>
                <w:color w:val="auto"/>
                <w:sz w:val="20"/>
                <w:szCs w:val="20"/>
              </w:rPr>
            </w:pPr>
            <w:r>
              <w:rPr>
                <w:rFonts w:hint="eastAsia" w:ascii="仿宋_GB2312" w:hAnsi="宋体" w:eastAsia="仿宋_GB2312"/>
                <w:color w:val="auto"/>
                <w:sz w:val="20"/>
                <w:szCs w:val="20"/>
              </w:rPr>
              <w:t>67</w:t>
            </w:r>
          </w:p>
        </w:tc>
        <w:tc>
          <w:tcPr>
            <w:tcW w:w="1135" w:type="dxa"/>
            <w:vMerge w:val="continue"/>
            <w:shd w:val="clear" w:color="auto" w:fill="auto"/>
          </w:tcPr>
          <w:p>
            <w:pPr>
              <w:spacing w:line="0" w:lineRule="atLeast"/>
              <w:jc w:val="center"/>
              <w:rPr>
                <w:rFonts w:ascii="仿宋_GB2312" w:hAnsi="宋体" w:eastAsia="仿宋_GB2312"/>
                <w:color w:val="auto"/>
                <w:sz w:val="20"/>
                <w:szCs w:val="20"/>
              </w:rPr>
            </w:pPr>
          </w:p>
        </w:tc>
        <w:tc>
          <w:tcPr>
            <w:tcW w:w="1260" w:type="dxa"/>
            <w:vMerge w:val="continue"/>
            <w:vAlign w:val="center"/>
          </w:tcPr>
          <w:p>
            <w:pPr>
              <w:widowControl/>
              <w:spacing w:line="0" w:lineRule="atLeast"/>
              <w:jc w:val="center"/>
              <w:rPr>
                <w:rFonts w:ascii="仿宋_GB2312" w:eastAsia="仿宋_GB2312" w:cs="宋体"/>
                <w:color w:val="auto"/>
                <w:kern w:val="0"/>
                <w:sz w:val="20"/>
                <w:szCs w:val="20"/>
              </w:rPr>
            </w:pPr>
          </w:p>
        </w:tc>
        <w:tc>
          <w:tcPr>
            <w:tcW w:w="2700" w:type="dxa"/>
            <w:vAlign w:val="center"/>
          </w:tcPr>
          <w:p>
            <w:pPr>
              <w:spacing w:line="0" w:lineRule="atLeast"/>
              <w:rPr>
                <w:rFonts w:ascii="仿宋_GB2312" w:eastAsia="仿宋_GB2312" w:cs="宋体"/>
                <w:color w:val="auto"/>
                <w:sz w:val="20"/>
                <w:szCs w:val="20"/>
              </w:rPr>
            </w:pPr>
            <w:r>
              <w:rPr>
                <w:rFonts w:hint="eastAsia" w:ascii="仿宋_GB2312" w:hAnsi="宋体" w:eastAsia="仿宋_GB2312"/>
                <w:color w:val="auto"/>
                <w:sz w:val="20"/>
                <w:szCs w:val="20"/>
              </w:rPr>
              <w:t>韩村河景区</w:t>
            </w:r>
          </w:p>
        </w:tc>
        <w:tc>
          <w:tcPr>
            <w:tcW w:w="4370" w:type="dxa"/>
            <w:vAlign w:val="center"/>
          </w:tcPr>
          <w:p>
            <w:pPr>
              <w:widowControl/>
              <w:spacing w:line="0" w:lineRule="atLeast"/>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东至顾郑路；西至韩村河村西界；南至</w:t>
            </w:r>
            <w:r>
              <w:rPr>
                <w:rFonts w:hint="eastAsia" w:ascii="仿宋_GB2312" w:hAnsi="宋体" w:cs="宋体"/>
                <w:color w:val="auto"/>
                <w:kern w:val="0"/>
                <w:sz w:val="20"/>
                <w:szCs w:val="20"/>
              </w:rPr>
              <w:t>牤</w:t>
            </w:r>
            <w:r>
              <w:rPr>
                <w:rFonts w:hint="eastAsia" w:ascii="仿宋_GB2312" w:hAnsi="宋体" w:eastAsia="仿宋_GB2312" w:cs="宋体"/>
                <w:color w:val="auto"/>
                <w:kern w:val="0"/>
                <w:sz w:val="20"/>
                <w:szCs w:val="20"/>
              </w:rPr>
              <w:t>牛河；北至岳琉路</w:t>
            </w:r>
          </w:p>
        </w:tc>
        <w:tc>
          <w:tcPr>
            <w:tcW w:w="1785" w:type="dxa"/>
            <w:vAlign w:val="center"/>
          </w:tcPr>
          <w:p>
            <w:pPr>
              <w:widowControl/>
              <w:spacing w:line="0" w:lineRule="atLeast"/>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韩村河镇执法队</w:t>
            </w:r>
          </w:p>
        </w:tc>
        <w:tc>
          <w:tcPr>
            <w:tcW w:w="1185"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80387190</w:t>
            </w:r>
          </w:p>
        </w:tc>
        <w:tc>
          <w:tcPr>
            <w:tcW w:w="1660" w:type="dxa"/>
            <w:vAlign w:val="center"/>
          </w:tcPr>
          <w:p>
            <w:pPr>
              <w:widowControl/>
              <w:spacing w:line="0" w:lineRule="atLeast"/>
              <w:rPr>
                <w:rFonts w:ascii="仿宋_GB2312"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Align w:val="center"/>
          </w:tcPr>
          <w:p>
            <w:pPr>
              <w:spacing w:line="0" w:lineRule="atLeast"/>
              <w:jc w:val="center"/>
              <w:rPr>
                <w:rFonts w:ascii="仿宋_GB2312" w:eastAsia="仿宋_GB2312"/>
                <w:color w:val="auto"/>
                <w:sz w:val="20"/>
                <w:szCs w:val="20"/>
              </w:rPr>
            </w:pPr>
            <w:r>
              <w:rPr>
                <w:rFonts w:hint="eastAsia" w:ascii="仿宋_GB2312" w:hAnsi="宋体" w:eastAsia="仿宋_GB2312"/>
                <w:color w:val="auto"/>
                <w:sz w:val="20"/>
                <w:szCs w:val="20"/>
              </w:rPr>
              <w:t>68</w:t>
            </w:r>
          </w:p>
        </w:tc>
        <w:tc>
          <w:tcPr>
            <w:tcW w:w="1135" w:type="dxa"/>
            <w:vMerge w:val="continue"/>
            <w:shd w:val="clear" w:color="auto" w:fill="auto"/>
          </w:tcPr>
          <w:p>
            <w:pPr>
              <w:spacing w:line="0" w:lineRule="atLeast"/>
              <w:jc w:val="center"/>
              <w:rPr>
                <w:rFonts w:ascii="仿宋_GB2312" w:hAnsi="宋体" w:eastAsia="仿宋_GB2312"/>
                <w:color w:val="auto"/>
                <w:sz w:val="20"/>
                <w:szCs w:val="20"/>
              </w:rPr>
            </w:pPr>
          </w:p>
        </w:tc>
        <w:tc>
          <w:tcPr>
            <w:tcW w:w="1260" w:type="dxa"/>
            <w:vMerge w:val="continue"/>
            <w:vAlign w:val="center"/>
          </w:tcPr>
          <w:p>
            <w:pPr>
              <w:widowControl/>
              <w:spacing w:line="0" w:lineRule="atLeast"/>
              <w:jc w:val="center"/>
              <w:rPr>
                <w:rFonts w:ascii="仿宋_GB2312" w:eastAsia="仿宋_GB2312" w:cs="宋体"/>
                <w:color w:val="auto"/>
                <w:kern w:val="0"/>
                <w:sz w:val="20"/>
                <w:szCs w:val="20"/>
              </w:rPr>
            </w:pPr>
          </w:p>
        </w:tc>
        <w:tc>
          <w:tcPr>
            <w:tcW w:w="2700" w:type="dxa"/>
            <w:vAlign w:val="center"/>
          </w:tcPr>
          <w:p>
            <w:pPr>
              <w:spacing w:line="0" w:lineRule="atLeast"/>
              <w:rPr>
                <w:rFonts w:ascii="仿宋_GB2312" w:eastAsia="仿宋_GB2312" w:cs="宋体"/>
                <w:color w:val="auto"/>
                <w:sz w:val="20"/>
                <w:szCs w:val="20"/>
              </w:rPr>
            </w:pPr>
            <w:r>
              <w:rPr>
                <w:rFonts w:hint="eastAsia" w:ascii="仿宋_GB2312" w:hAnsi="宋体" w:eastAsia="仿宋_GB2312"/>
                <w:color w:val="auto"/>
                <w:sz w:val="20"/>
                <w:szCs w:val="20"/>
              </w:rPr>
              <w:t>上方山国家森林公园</w:t>
            </w:r>
          </w:p>
        </w:tc>
        <w:tc>
          <w:tcPr>
            <w:tcW w:w="4370" w:type="dxa"/>
            <w:vAlign w:val="center"/>
          </w:tcPr>
          <w:p>
            <w:pPr>
              <w:widowControl/>
              <w:spacing w:line="0" w:lineRule="atLeast"/>
              <w:rPr>
                <w:rFonts w:ascii="仿宋_GB2312" w:eastAsia="仿宋_GB2312" w:cs="宋体"/>
                <w:color w:val="auto"/>
                <w:kern w:val="0"/>
                <w:sz w:val="20"/>
                <w:szCs w:val="20"/>
              </w:rPr>
            </w:pPr>
            <w:r>
              <w:rPr>
                <w:rFonts w:hint="eastAsia" w:ascii="仿宋_GB2312" w:hAnsi="宋体" w:eastAsia="仿宋_GB2312"/>
                <w:color w:val="auto"/>
                <w:sz w:val="20"/>
                <w:szCs w:val="20"/>
              </w:rPr>
              <w:t>上方山国家森林公园四界</w:t>
            </w:r>
          </w:p>
        </w:tc>
        <w:tc>
          <w:tcPr>
            <w:tcW w:w="1785" w:type="dxa"/>
            <w:vAlign w:val="center"/>
          </w:tcPr>
          <w:p>
            <w:pPr>
              <w:widowControl/>
              <w:spacing w:line="0" w:lineRule="atLeast"/>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韩村河镇执法队</w:t>
            </w:r>
          </w:p>
        </w:tc>
        <w:tc>
          <w:tcPr>
            <w:tcW w:w="1185"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80387190</w:t>
            </w:r>
          </w:p>
        </w:tc>
        <w:tc>
          <w:tcPr>
            <w:tcW w:w="1660" w:type="dxa"/>
            <w:vAlign w:val="center"/>
          </w:tcPr>
          <w:p>
            <w:pPr>
              <w:widowControl/>
              <w:spacing w:line="0" w:lineRule="atLeast"/>
              <w:rPr>
                <w:rFonts w:ascii="仿宋_GB2312"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Align w:val="center"/>
          </w:tcPr>
          <w:p>
            <w:pPr>
              <w:spacing w:line="0" w:lineRule="atLeast"/>
              <w:jc w:val="center"/>
              <w:rPr>
                <w:rFonts w:ascii="仿宋_GB2312" w:eastAsia="仿宋_GB2312"/>
                <w:color w:val="auto"/>
                <w:sz w:val="20"/>
                <w:szCs w:val="20"/>
              </w:rPr>
            </w:pPr>
            <w:r>
              <w:rPr>
                <w:rFonts w:hint="eastAsia" w:ascii="仿宋_GB2312" w:hAnsi="宋体" w:eastAsia="仿宋_GB2312"/>
                <w:color w:val="auto"/>
                <w:sz w:val="20"/>
                <w:szCs w:val="20"/>
              </w:rPr>
              <w:t>69</w:t>
            </w:r>
          </w:p>
        </w:tc>
        <w:tc>
          <w:tcPr>
            <w:tcW w:w="1135" w:type="dxa"/>
            <w:vMerge w:val="continue"/>
            <w:shd w:val="clear" w:color="auto" w:fill="auto"/>
          </w:tcPr>
          <w:p>
            <w:pPr>
              <w:spacing w:line="0" w:lineRule="atLeast"/>
              <w:jc w:val="center"/>
              <w:rPr>
                <w:rFonts w:ascii="仿宋_GB2312" w:hAnsi="宋体" w:eastAsia="仿宋_GB2312"/>
                <w:color w:val="auto"/>
                <w:sz w:val="20"/>
                <w:szCs w:val="20"/>
              </w:rPr>
            </w:pPr>
          </w:p>
        </w:tc>
        <w:tc>
          <w:tcPr>
            <w:tcW w:w="1260" w:type="dxa"/>
            <w:vMerge w:val="continue"/>
            <w:vAlign w:val="center"/>
          </w:tcPr>
          <w:p>
            <w:pPr>
              <w:widowControl/>
              <w:spacing w:line="0" w:lineRule="atLeast"/>
              <w:jc w:val="center"/>
              <w:rPr>
                <w:rFonts w:ascii="仿宋_GB2312" w:eastAsia="仿宋_GB2312" w:cs="宋体"/>
                <w:color w:val="auto"/>
                <w:kern w:val="0"/>
                <w:sz w:val="20"/>
                <w:szCs w:val="20"/>
              </w:rPr>
            </w:pPr>
          </w:p>
        </w:tc>
        <w:tc>
          <w:tcPr>
            <w:tcW w:w="2700" w:type="dxa"/>
            <w:vAlign w:val="center"/>
          </w:tcPr>
          <w:p>
            <w:pPr>
              <w:widowControl/>
              <w:spacing w:line="0" w:lineRule="atLeast"/>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河北镇石花洞景区</w:t>
            </w:r>
          </w:p>
        </w:tc>
        <w:tc>
          <w:tcPr>
            <w:tcW w:w="4370" w:type="dxa"/>
            <w:vAlign w:val="center"/>
          </w:tcPr>
          <w:p>
            <w:pPr>
              <w:widowControl/>
              <w:spacing w:line="0" w:lineRule="atLeast"/>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景区周边1000范围内</w:t>
            </w:r>
          </w:p>
        </w:tc>
        <w:tc>
          <w:tcPr>
            <w:tcW w:w="1785" w:type="dxa"/>
            <w:vAlign w:val="center"/>
          </w:tcPr>
          <w:p>
            <w:pPr>
              <w:widowControl/>
              <w:spacing w:line="0" w:lineRule="atLeast"/>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河北镇执法队</w:t>
            </w:r>
          </w:p>
        </w:tc>
        <w:tc>
          <w:tcPr>
            <w:tcW w:w="1185" w:type="dxa"/>
            <w:vAlign w:val="center"/>
          </w:tcPr>
          <w:p>
            <w:pPr>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61304067</w:t>
            </w:r>
          </w:p>
        </w:tc>
        <w:tc>
          <w:tcPr>
            <w:tcW w:w="1660" w:type="dxa"/>
            <w:vAlign w:val="center"/>
          </w:tcPr>
          <w:p>
            <w:pPr>
              <w:widowControl/>
              <w:spacing w:line="0" w:lineRule="atLeast"/>
              <w:jc w:val="center"/>
              <w:rPr>
                <w:rFonts w:ascii="仿宋_GB2312"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Align w:val="center"/>
          </w:tcPr>
          <w:p>
            <w:pPr>
              <w:spacing w:line="0" w:lineRule="atLeast"/>
              <w:jc w:val="center"/>
              <w:rPr>
                <w:rFonts w:ascii="仿宋_GB2312" w:eastAsia="仿宋_GB2312"/>
                <w:color w:val="auto"/>
                <w:sz w:val="20"/>
                <w:szCs w:val="20"/>
              </w:rPr>
            </w:pPr>
            <w:r>
              <w:rPr>
                <w:rFonts w:hint="eastAsia" w:ascii="仿宋_GB2312" w:hAnsi="宋体" w:eastAsia="仿宋_GB2312"/>
                <w:color w:val="auto"/>
                <w:sz w:val="20"/>
                <w:szCs w:val="20"/>
              </w:rPr>
              <w:t>70</w:t>
            </w:r>
          </w:p>
        </w:tc>
        <w:tc>
          <w:tcPr>
            <w:tcW w:w="1135" w:type="dxa"/>
            <w:vMerge w:val="continue"/>
            <w:shd w:val="clear" w:color="auto" w:fill="auto"/>
          </w:tcPr>
          <w:p>
            <w:pPr>
              <w:spacing w:line="0" w:lineRule="atLeast"/>
              <w:jc w:val="center"/>
              <w:rPr>
                <w:rFonts w:ascii="仿宋_GB2312" w:hAnsi="宋体" w:eastAsia="仿宋_GB2312"/>
                <w:color w:val="auto"/>
                <w:sz w:val="20"/>
                <w:szCs w:val="20"/>
              </w:rPr>
            </w:pPr>
          </w:p>
        </w:tc>
        <w:tc>
          <w:tcPr>
            <w:tcW w:w="1260" w:type="dxa"/>
            <w:vMerge w:val="continue"/>
            <w:vAlign w:val="center"/>
          </w:tcPr>
          <w:p>
            <w:pPr>
              <w:widowControl/>
              <w:spacing w:line="0" w:lineRule="atLeast"/>
              <w:jc w:val="center"/>
              <w:rPr>
                <w:rFonts w:ascii="仿宋_GB2312" w:eastAsia="仿宋_GB2312" w:cs="宋体"/>
                <w:color w:val="auto"/>
                <w:kern w:val="0"/>
                <w:sz w:val="20"/>
                <w:szCs w:val="20"/>
              </w:rPr>
            </w:pPr>
          </w:p>
        </w:tc>
        <w:tc>
          <w:tcPr>
            <w:tcW w:w="2700" w:type="dxa"/>
            <w:vAlign w:val="center"/>
          </w:tcPr>
          <w:p>
            <w:pPr>
              <w:widowControl/>
              <w:spacing w:line="0" w:lineRule="atLeast"/>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佛子庄乡银狐洞景区</w:t>
            </w:r>
          </w:p>
        </w:tc>
        <w:tc>
          <w:tcPr>
            <w:tcW w:w="4370" w:type="dxa"/>
            <w:vAlign w:val="center"/>
          </w:tcPr>
          <w:p>
            <w:pPr>
              <w:widowControl/>
              <w:spacing w:line="0" w:lineRule="atLeast"/>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景区周边1000范围内</w:t>
            </w:r>
          </w:p>
        </w:tc>
        <w:tc>
          <w:tcPr>
            <w:tcW w:w="1785" w:type="dxa"/>
            <w:vAlign w:val="center"/>
          </w:tcPr>
          <w:p>
            <w:pPr>
              <w:spacing w:line="0" w:lineRule="atLeast"/>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lang w:eastAsia="zh-CN"/>
              </w:rPr>
              <w:t>佛子庄乡</w:t>
            </w:r>
            <w:r>
              <w:rPr>
                <w:rFonts w:hint="eastAsia" w:ascii="仿宋_GB2312" w:hAnsi="宋体" w:eastAsia="仿宋_GB2312" w:cs="宋体"/>
                <w:color w:val="auto"/>
                <w:kern w:val="0"/>
                <w:sz w:val="20"/>
                <w:szCs w:val="20"/>
              </w:rPr>
              <w:t>执法队</w:t>
            </w:r>
          </w:p>
        </w:tc>
        <w:tc>
          <w:tcPr>
            <w:tcW w:w="1185" w:type="dxa"/>
            <w:vAlign w:val="center"/>
          </w:tcPr>
          <w:p>
            <w:pPr>
              <w:widowControl/>
              <w:spacing w:line="0" w:lineRule="atLeast"/>
              <w:jc w:val="center"/>
              <w:rPr>
                <w:rFonts w:hint="eastAsia" w:ascii="仿宋_GB2312" w:hAnsi="宋体" w:eastAsia="仿宋_GB2312" w:cs="宋体"/>
                <w:color w:val="auto"/>
                <w:kern w:val="0"/>
                <w:sz w:val="20"/>
                <w:szCs w:val="20"/>
                <w:lang w:eastAsia="zh-CN"/>
              </w:rPr>
            </w:pPr>
            <w:r>
              <w:rPr>
                <w:rFonts w:hint="eastAsia" w:ascii="仿宋_GB2312" w:hAnsi="宋体" w:eastAsia="仿宋_GB2312" w:cs="宋体"/>
                <w:color w:val="auto"/>
                <w:kern w:val="0"/>
                <w:sz w:val="20"/>
                <w:szCs w:val="20"/>
                <w:lang w:val="en-US" w:eastAsia="zh-CN"/>
              </w:rPr>
              <w:t>60336003</w:t>
            </w:r>
          </w:p>
        </w:tc>
        <w:tc>
          <w:tcPr>
            <w:tcW w:w="1660" w:type="dxa"/>
            <w:vAlign w:val="center"/>
          </w:tcPr>
          <w:p>
            <w:pPr>
              <w:widowControl/>
              <w:spacing w:line="0" w:lineRule="atLeast"/>
              <w:rPr>
                <w:rFonts w:ascii="仿宋_GB2312"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Align w:val="center"/>
          </w:tcPr>
          <w:p>
            <w:pPr>
              <w:spacing w:line="0" w:lineRule="atLeast"/>
              <w:jc w:val="center"/>
              <w:rPr>
                <w:rFonts w:ascii="仿宋_GB2312" w:eastAsia="仿宋_GB2312"/>
                <w:color w:val="auto"/>
                <w:sz w:val="20"/>
                <w:szCs w:val="20"/>
              </w:rPr>
            </w:pPr>
            <w:r>
              <w:rPr>
                <w:rFonts w:hint="eastAsia" w:ascii="仿宋_GB2312" w:hAnsi="宋体" w:eastAsia="仿宋_GB2312"/>
                <w:color w:val="auto"/>
                <w:sz w:val="20"/>
                <w:szCs w:val="20"/>
              </w:rPr>
              <w:t>71</w:t>
            </w:r>
          </w:p>
        </w:tc>
        <w:tc>
          <w:tcPr>
            <w:tcW w:w="1135" w:type="dxa"/>
            <w:vMerge w:val="continue"/>
            <w:shd w:val="clear" w:color="auto" w:fill="auto"/>
          </w:tcPr>
          <w:p>
            <w:pPr>
              <w:spacing w:line="0" w:lineRule="atLeast"/>
              <w:jc w:val="center"/>
              <w:rPr>
                <w:rFonts w:ascii="仿宋_GB2312" w:hAnsi="宋体" w:eastAsia="仿宋_GB2312"/>
                <w:color w:val="auto"/>
                <w:sz w:val="20"/>
                <w:szCs w:val="20"/>
              </w:rPr>
            </w:pPr>
          </w:p>
        </w:tc>
        <w:tc>
          <w:tcPr>
            <w:tcW w:w="1260" w:type="dxa"/>
            <w:vMerge w:val="continue"/>
            <w:vAlign w:val="center"/>
          </w:tcPr>
          <w:p>
            <w:pPr>
              <w:widowControl/>
              <w:spacing w:line="0" w:lineRule="atLeast"/>
              <w:jc w:val="center"/>
              <w:rPr>
                <w:rFonts w:ascii="仿宋_GB2312" w:eastAsia="仿宋_GB2312" w:cs="宋体"/>
                <w:color w:val="auto"/>
                <w:kern w:val="0"/>
                <w:sz w:val="20"/>
                <w:szCs w:val="20"/>
              </w:rPr>
            </w:pPr>
          </w:p>
        </w:tc>
        <w:tc>
          <w:tcPr>
            <w:tcW w:w="2700" w:type="dxa"/>
            <w:vAlign w:val="center"/>
          </w:tcPr>
          <w:p>
            <w:pPr>
              <w:widowControl/>
              <w:spacing w:line="0" w:lineRule="atLeast"/>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史家营乡圣莲山风景区</w:t>
            </w:r>
          </w:p>
        </w:tc>
        <w:tc>
          <w:tcPr>
            <w:tcW w:w="4370" w:type="dxa"/>
            <w:vAlign w:val="center"/>
          </w:tcPr>
          <w:p>
            <w:pPr>
              <w:widowControl/>
              <w:spacing w:line="0" w:lineRule="atLeast"/>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景区周边1000范围内</w:t>
            </w:r>
          </w:p>
        </w:tc>
        <w:tc>
          <w:tcPr>
            <w:tcW w:w="1785" w:type="dxa"/>
            <w:vAlign w:val="center"/>
          </w:tcPr>
          <w:p>
            <w:pPr>
              <w:widowControl/>
              <w:spacing w:line="0" w:lineRule="atLeast"/>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史家营乡执法队</w:t>
            </w:r>
          </w:p>
        </w:tc>
        <w:tc>
          <w:tcPr>
            <w:tcW w:w="1185"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lang w:val="en-US" w:eastAsia="zh-CN"/>
              </w:rPr>
              <w:t>60397721</w:t>
            </w:r>
          </w:p>
        </w:tc>
        <w:tc>
          <w:tcPr>
            <w:tcW w:w="1660" w:type="dxa"/>
            <w:vAlign w:val="center"/>
          </w:tcPr>
          <w:p>
            <w:pPr>
              <w:widowControl/>
              <w:spacing w:line="0" w:lineRule="atLeast"/>
              <w:rPr>
                <w:rFonts w:ascii="仿宋_GB2312"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Align w:val="center"/>
          </w:tcPr>
          <w:p>
            <w:pPr>
              <w:spacing w:line="0" w:lineRule="atLeast"/>
              <w:jc w:val="center"/>
              <w:rPr>
                <w:rFonts w:ascii="仿宋_GB2312" w:eastAsia="仿宋_GB2312"/>
                <w:color w:val="auto"/>
                <w:sz w:val="20"/>
                <w:szCs w:val="20"/>
              </w:rPr>
            </w:pPr>
            <w:r>
              <w:rPr>
                <w:rFonts w:hint="eastAsia" w:ascii="仿宋_GB2312" w:hAnsi="宋体" w:eastAsia="仿宋_GB2312"/>
                <w:color w:val="auto"/>
                <w:sz w:val="20"/>
                <w:szCs w:val="20"/>
              </w:rPr>
              <w:t>72</w:t>
            </w:r>
          </w:p>
        </w:tc>
        <w:tc>
          <w:tcPr>
            <w:tcW w:w="1135" w:type="dxa"/>
            <w:vMerge w:val="continue"/>
          </w:tcPr>
          <w:p>
            <w:pPr>
              <w:spacing w:line="0" w:lineRule="atLeast"/>
              <w:jc w:val="center"/>
              <w:rPr>
                <w:rFonts w:ascii="仿宋_GB2312" w:hAnsi="宋体" w:eastAsia="仿宋_GB2312"/>
                <w:color w:val="auto"/>
                <w:sz w:val="20"/>
                <w:szCs w:val="20"/>
              </w:rPr>
            </w:pPr>
          </w:p>
        </w:tc>
        <w:tc>
          <w:tcPr>
            <w:tcW w:w="1260" w:type="dxa"/>
            <w:vMerge w:val="continue"/>
            <w:vAlign w:val="center"/>
          </w:tcPr>
          <w:p>
            <w:pPr>
              <w:widowControl/>
              <w:spacing w:line="0" w:lineRule="atLeast"/>
              <w:jc w:val="center"/>
              <w:rPr>
                <w:rFonts w:ascii="仿宋_GB2312" w:eastAsia="仿宋_GB2312" w:cs="宋体"/>
                <w:color w:val="auto"/>
                <w:kern w:val="0"/>
                <w:sz w:val="20"/>
                <w:szCs w:val="20"/>
              </w:rPr>
            </w:pPr>
          </w:p>
        </w:tc>
        <w:tc>
          <w:tcPr>
            <w:tcW w:w="2700" w:type="dxa"/>
            <w:vAlign w:val="center"/>
          </w:tcPr>
          <w:p>
            <w:pPr>
              <w:widowControl/>
              <w:spacing w:line="0" w:lineRule="atLeast"/>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史家营乡百花山风景区</w:t>
            </w:r>
          </w:p>
        </w:tc>
        <w:tc>
          <w:tcPr>
            <w:tcW w:w="4370" w:type="dxa"/>
            <w:vAlign w:val="center"/>
          </w:tcPr>
          <w:p>
            <w:pPr>
              <w:widowControl/>
              <w:spacing w:line="0" w:lineRule="atLeast"/>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景区周边1000范围内</w:t>
            </w:r>
          </w:p>
        </w:tc>
        <w:tc>
          <w:tcPr>
            <w:tcW w:w="1785" w:type="dxa"/>
            <w:vAlign w:val="center"/>
          </w:tcPr>
          <w:p>
            <w:pPr>
              <w:widowControl/>
              <w:spacing w:line="0" w:lineRule="atLeast"/>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史家营乡执法队</w:t>
            </w:r>
          </w:p>
        </w:tc>
        <w:tc>
          <w:tcPr>
            <w:tcW w:w="1185" w:type="dxa"/>
            <w:vAlign w:val="center"/>
          </w:tcPr>
          <w:p>
            <w:pPr>
              <w:widowControl/>
              <w:spacing w:line="0" w:lineRule="atLeast"/>
              <w:jc w:val="center"/>
              <w:rPr>
                <w:rFonts w:hint="eastAsia"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lang w:val="en-US" w:eastAsia="zh-CN"/>
              </w:rPr>
              <w:t>60397721</w:t>
            </w:r>
          </w:p>
        </w:tc>
        <w:tc>
          <w:tcPr>
            <w:tcW w:w="1660" w:type="dxa"/>
            <w:vAlign w:val="center"/>
          </w:tcPr>
          <w:p>
            <w:pPr>
              <w:widowControl/>
              <w:spacing w:line="0" w:lineRule="atLeast"/>
              <w:rPr>
                <w:rFonts w:ascii="仿宋_GB2312"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vAlign w:val="center"/>
          </w:tcPr>
          <w:p>
            <w:pPr>
              <w:spacing w:line="0" w:lineRule="atLeast"/>
              <w:jc w:val="center"/>
              <w:rPr>
                <w:rFonts w:hint="default" w:ascii="仿宋_GB2312" w:eastAsia="仿宋_GB2312" w:cs="宋体"/>
                <w:color w:val="auto"/>
                <w:sz w:val="20"/>
                <w:szCs w:val="20"/>
                <w:lang w:val="en-US" w:eastAsia="zh-CN"/>
              </w:rPr>
            </w:pPr>
            <w:r>
              <w:rPr>
                <w:rFonts w:hint="eastAsia" w:ascii="仿宋_GB2312" w:hAnsi="宋体" w:eastAsia="仿宋_GB2312"/>
                <w:color w:val="auto"/>
                <w:sz w:val="20"/>
                <w:szCs w:val="20"/>
                <w:lang w:val="en-US" w:eastAsia="zh-CN"/>
              </w:rPr>
              <w:t>73</w:t>
            </w:r>
          </w:p>
        </w:tc>
        <w:tc>
          <w:tcPr>
            <w:tcW w:w="1135" w:type="dxa"/>
            <w:vMerge w:val="continue"/>
          </w:tcPr>
          <w:p>
            <w:pPr>
              <w:spacing w:line="0" w:lineRule="atLeast"/>
              <w:jc w:val="center"/>
              <w:rPr>
                <w:rFonts w:ascii="仿宋_GB2312" w:hAnsi="宋体" w:eastAsia="仿宋_GB2312"/>
                <w:color w:val="auto"/>
                <w:sz w:val="20"/>
                <w:szCs w:val="20"/>
              </w:rPr>
            </w:pPr>
          </w:p>
        </w:tc>
        <w:tc>
          <w:tcPr>
            <w:tcW w:w="1260" w:type="dxa"/>
            <w:vMerge w:val="continue"/>
            <w:vAlign w:val="center"/>
          </w:tcPr>
          <w:p>
            <w:pPr>
              <w:widowControl/>
              <w:spacing w:line="0" w:lineRule="atLeast"/>
              <w:jc w:val="center"/>
              <w:rPr>
                <w:rFonts w:ascii="仿宋_GB2312" w:eastAsia="仿宋_GB2312" w:cs="宋体"/>
                <w:color w:val="auto"/>
                <w:kern w:val="0"/>
                <w:sz w:val="20"/>
                <w:szCs w:val="20"/>
              </w:rPr>
            </w:pPr>
          </w:p>
        </w:tc>
        <w:tc>
          <w:tcPr>
            <w:tcW w:w="2700" w:type="dxa"/>
            <w:vAlign w:val="center"/>
          </w:tcPr>
          <w:p>
            <w:pPr>
              <w:widowControl/>
              <w:spacing w:line="0" w:lineRule="atLeast"/>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湿地公园</w:t>
            </w:r>
          </w:p>
        </w:tc>
        <w:tc>
          <w:tcPr>
            <w:tcW w:w="4370" w:type="dxa"/>
            <w:vAlign w:val="center"/>
          </w:tcPr>
          <w:p>
            <w:pPr>
              <w:widowControl/>
              <w:spacing w:line="0" w:lineRule="atLeast"/>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西至东甘池湖南至云居寺路东至长沟中学后小湖北至葵花地</w:t>
            </w:r>
          </w:p>
        </w:tc>
        <w:tc>
          <w:tcPr>
            <w:tcW w:w="1785" w:type="dxa"/>
            <w:vAlign w:val="center"/>
          </w:tcPr>
          <w:p>
            <w:pPr>
              <w:widowControl/>
              <w:spacing w:line="0" w:lineRule="atLeast"/>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长沟镇执法队</w:t>
            </w:r>
          </w:p>
        </w:tc>
        <w:tc>
          <w:tcPr>
            <w:tcW w:w="1185"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61365231</w:t>
            </w:r>
          </w:p>
        </w:tc>
        <w:tc>
          <w:tcPr>
            <w:tcW w:w="1660" w:type="dxa"/>
            <w:vAlign w:val="center"/>
          </w:tcPr>
          <w:p>
            <w:pPr>
              <w:widowControl/>
              <w:spacing w:line="0" w:lineRule="atLeast"/>
              <w:rPr>
                <w:rFonts w:ascii="仿宋_GB2312" w:eastAsia="仿宋_GB2312" w:cs="宋体"/>
                <w:color w:val="auto"/>
                <w:kern w:val="0"/>
                <w:sz w:val="20"/>
                <w:szCs w:val="20"/>
              </w:rPr>
            </w:pPr>
          </w:p>
        </w:tc>
      </w:tr>
    </w:tbl>
    <w:p>
      <w:pPr>
        <w:jc w:val="center"/>
        <w:rPr>
          <w:rFonts w:hint="eastAsia" w:ascii="微软雅黑" w:hAnsi="微软雅黑" w:eastAsia="微软雅黑" w:cs="微软雅黑"/>
          <w:color w:val="auto"/>
          <w:sz w:val="32"/>
          <w:szCs w:val="32"/>
        </w:rPr>
      </w:pPr>
    </w:p>
    <w:p>
      <w:pPr>
        <w:pStyle w:val="6"/>
        <w:rPr>
          <w:rFonts w:hint="eastAsia" w:ascii="微软雅黑" w:hAnsi="微软雅黑" w:eastAsia="微软雅黑" w:cs="微软雅黑"/>
          <w:color w:val="auto"/>
          <w:sz w:val="32"/>
          <w:szCs w:val="32"/>
        </w:rPr>
      </w:pPr>
    </w:p>
    <w:p>
      <w:pPr>
        <w:pStyle w:val="6"/>
        <w:rPr>
          <w:rFonts w:hint="eastAsia"/>
          <w:color w:val="auto"/>
        </w:rPr>
      </w:pPr>
    </w:p>
    <w:p>
      <w:pPr>
        <w:jc w:val="center"/>
        <w:rPr>
          <w:rFonts w:cs="Arial"/>
          <w:color w:val="auto"/>
        </w:rPr>
      </w:pPr>
      <w:r>
        <w:rPr>
          <w:rFonts w:hint="eastAsia" w:ascii="微软雅黑" w:hAnsi="微软雅黑" w:eastAsia="微软雅黑" w:cs="微软雅黑"/>
          <w:color w:val="auto"/>
          <w:sz w:val="32"/>
          <w:szCs w:val="32"/>
        </w:rPr>
        <w:t>通州区域分类管理台帐</w:t>
      </w:r>
    </w:p>
    <w:p>
      <w:pPr>
        <w:spacing w:line="0" w:lineRule="atLeast"/>
        <w:jc w:val="center"/>
        <w:rPr>
          <w:rFonts w:ascii="仿宋_GB2312" w:eastAsia="仿宋_GB2312"/>
          <w:color w:val="auto"/>
          <w:sz w:val="28"/>
          <w:szCs w:val="28"/>
        </w:rPr>
      </w:pPr>
      <w:r>
        <w:rPr>
          <w:rFonts w:hint="eastAsia" w:ascii="仿宋_GB2312" w:eastAsia="仿宋_GB2312"/>
          <w:color w:val="auto"/>
          <w:sz w:val="28"/>
          <w:szCs w:val="28"/>
        </w:rPr>
        <w:t xml:space="preserve"> (一类地区13处，二类地区2</w:t>
      </w:r>
      <w:r>
        <w:rPr>
          <w:rFonts w:hint="eastAsia" w:ascii="仿宋_GB2312" w:eastAsia="仿宋_GB2312"/>
          <w:color w:val="auto"/>
          <w:sz w:val="28"/>
          <w:szCs w:val="28"/>
          <w:lang w:val="en-US" w:eastAsia="zh-CN"/>
        </w:rPr>
        <w:t>2</w:t>
      </w:r>
      <w:r>
        <w:rPr>
          <w:rFonts w:hint="eastAsia" w:ascii="仿宋_GB2312" w:eastAsia="仿宋_GB2312"/>
          <w:color w:val="auto"/>
          <w:sz w:val="28"/>
          <w:szCs w:val="28"/>
        </w:rPr>
        <w:t>处，共3</w:t>
      </w:r>
      <w:r>
        <w:rPr>
          <w:rFonts w:hint="eastAsia" w:ascii="仿宋_GB2312" w:eastAsia="仿宋_GB2312"/>
          <w:color w:val="auto"/>
          <w:sz w:val="28"/>
          <w:szCs w:val="28"/>
          <w:lang w:val="en-US" w:eastAsia="zh-CN"/>
        </w:rPr>
        <w:t>5</w:t>
      </w:r>
      <w:r>
        <w:rPr>
          <w:rFonts w:hint="eastAsia" w:ascii="仿宋_GB2312" w:eastAsia="仿宋_GB2312"/>
          <w:color w:val="auto"/>
          <w:sz w:val="28"/>
          <w:szCs w:val="28"/>
        </w:rPr>
        <w:t>处)</w:t>
      </w:r>
    </w:p>
    <w:tbl>
      <w:tblPr>
        <w:tblStyle w:val="12"/>
        <w:tblW w:w="14455"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140"/>
        <w:gridCol w:w="2440"/>
        <w:gridCol w:w="2260"/>
        <w:gridCol w:w="2855"/>
        <w:gridCol w:w="1880"/>
        <w:gridCol w:w="1248"/>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blHeader/>
        </w:trPr>
        <w:tc>
          <w:tcPr>
            <w:tcW w:w="680" w:type="dxa"/>
            <w:shd w:val="clear" w:color="auto" w:fill="auto"/>
            <w:vAlign w:val="center"/>
          </w:tcPr>
          <w:p>
            <w:pPr>
              <w:widowControl/>
              <w:spacing w:line="0" w:lineRule="atLeast"/>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序号</w:t>
            </w:r>
          </w:p>
        </w:tc>
        <w:tc>
          <w:tcPr>
            <w:tcW w:w="3580" w:type="dxa"/>
            <w:gridSpan w:val="2"/>
            <w:shd w:val="clear" w:color="auto" w:fill="auto"/>
            <w:vAlign w:val="center"/>
          </w:tcPr>
          <w:p>
            <w:pPr>
              <w:widowControl/>
              <w:spacing w:line="0" w:lineRule="atLeast"/>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类别</w:t>
            </w:r>
          </w:p>
        </w:tc>
        <w:tc>
          <w:tcPr>
            <w:tcW w:w="2260" w:type="dxa"/>
            <w:shd w:val="clear" w:color="auto" w:fill="auto"/>
            <w:vAlign w:val="center"/>
          </w:tcPr>
          <w:p>
            <w:pPr>
              <w:widowControl/>
              <w:spacing w:line="0" w:lineRule="atLeast"/>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地区名称</w:t>
            </w:r>
          </w:p>
        </w:tc>
        <w:tc>
          <w:tcPr>
            <w:tcW w:w="2855" w:type="dxa"/>
            <w:shd w:val="clear" w:color="auto" w:fill="auto"/>
            <w:vAlign w:val="center"/>
          </w:tcPr>
          <w:p>
            <w:pPr>
              <w:widowControl/>
              <w:spacing w:line="0" w:lineRule="atLeast"/>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大街名称</w:t>
            </w:r>
          </w:p>
        </w:tc>
        <w:tc>
          <w:tcPr>
            <w:tcW w:w="1880" w:type="dxa"/>
            <w:shd w:val="clear" w:color="auto" w:fill="auto"/>
            <w:vAlign w:val="center"/>
          </w:tcPr>
          <w:p>
            <w:pPr>
              <w:widowControl/>
              <w:spacing w:line="0" w:lineRule="atLeast"/>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责任执法队</w:t>
            </w:r>
          </w:p>
        </w:tc>
        <w:tc>
          <w:tcPr>
            <w:tcW w:w="1248" w:type="dxa"/>
            <w:shd w:val="clear" w:color="auto" w:fill="auto"/>
            <w:vAlign w:val="center"/>
          </w:tcPr>
          <w:p>
            <w:pPr>
              <w:widowControl/>
              <w:spacing w:line="0" w:lineRule="atLeast"/>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联系电话</w:t>
            </w:r>
          </w:p>
        </w:tc>
        <w:tc>
          <w:tcPr>
            <w:tcW w:w="1952" w:type="dxa"/>
            <w:shd w:val="clear" w:color="auto" w:fill="auto"/>
            <w:vAlign w:val="center"/>
          </w:tcPr>
          <w:p>
            <w:pPr>
              <w:widowControl/>
              <w:spacing w:line="0" w:lineRule="atLeast"/>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shd w:val="clear" w:color="auto" w:fill="auto"/>
            <w:vAlign w:val="center"/>
          </w:tcPr>
          <w:p>
            <w:pPr>
              <w:widowControl/>
              <w:spacing w:line="0" w:lineRule="atLeast"/>
              <w:jc w:val="center"/>
              <w:rPr>
                <w:rFonts w:hint="eastAsia" w:ascii="仿宋_GB2312" w:hAnsi="宋体" w:eastAsia="仿宋_GB2312" w:cs="宋体"/>
                <w:color w:val="auto"/>
                <w:kern w:val="0"/>
                <w:sz w:val="20"/>
                <w:szCs w:val="20"/>
                <w:lang w:eastAsia="zh-CN"/>
              </w:rPr>
            </w:pPr>
            <w:r>
              <w:rPr>
                <w:rFonts w:hint="eastAsia" w:ascii="仿宋_GB2312" w:hAnsi="宋体" w:eastAsia="仿宋_GB2312" w:cs="宋体"/>
                <w:color w:val="auto"/>
                <w:kern w:val="0"/>
                <w:sz w:val="20"/>
                <w:szCs w:val="20"/>
                <w:lang w:val="en-US" w:eastAsia="zh-CN"/>
              </w:rPr>
              <w:t>1</w:t>
            </w:r>
          </w:p>
        </w:tc>
        <w:tc>
          <w:tcPr>
            <w:tcW w:w="1140" w:type="dxa"/>
            <w:vMerge w:val="restart"/>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r>
              <w:rPr>
                <w:rFonts w:hint="eastAsia" w:ascii="仿宋_GB2312" w:hAnsi="宋体" w:eastAsia="仿宋_GB2312" w:cs="宋体"/>
                <w:b/>
                <w:bCs/>
                <w:color w:val="auto"/>
                <w:kern w:val="0"/>
                <w:sz w:val="20"/>
                <w:szCs w:val="20"/>
              </w:rPr>
              <w:t>一类</w:t>
            </w:r>
          </w:p>
          <w:p>
            <w:pPr>
              <w:widowControl/>
              <w:spacing w:line="0" w:lineRule="atLeast"/>
              <w:jc w:val="center"/>
              <w:rPr>
                <w:rFonts w:ascii="仿宋_GB2312" w:hAnsi="宋体" w:eastAsia="仿宋_GB2312" w:cs="宋体"/>
                <w:b/>
                <w:bCs/>
                <w:color w:val="auto"/>
                <w:kern w:val="0"/>
                <w:sz w:val="20"/>
                <w:szCs w:val="20"/>
              </w:rPr>
            </w:pPr>
            <w:r>
              <w:rPr>
                <w:rFonts w:hint="eastAsia" w:ascii="仿宋_GB2312" w:hAnsi="宋体" w:eastAsia="仿宋_GB2312" w:cs="宋体"/>
                <w:b/>
                <w:bCs/>
                <w:color w:val="auto"/>
                <w:kern w:val="0"/>
                <w:sz w:val="20"/>
                <w:szCs w:val="20"/>
              </w:rPr>
              <w:t>严格</w:t>
            </w:r>
          </w:p>
          <w:p>
            <w:pPr>
              <w:widowControl/>
              <w:spacing w:line="0" w:lineRule="atLeast"/>
              <w:jc w:val="center"/>
              <w:rPr>
                <w:rFonts w:ascii="仿宋_GB2312" w:hAnsi="宋体" w:eastAsia="仿宋_GB2312" w:cs="宋体"/>
                <w:b/>
                <w:bCs/>
                <w:color w:val="auto"/>
                <w:kern w:val="0"/>
                <w:sz w:val="20"/>
                <w:szCs w:val="20"/>
              </w:rPr>
            </w:pPr>
            <w:r>
              <w:rPr>
                <w:rFonts w:hint="eastAsia" w:ascii="仿宋_GB2312" w:hAnsi="宋体" w:eastAsia="仿宋_GB2312" w:cs="宋体"/>
                <w:b/>
                <w:bCs/>
                <w:color w:val="auto"/>
                <w:kern w:val="0"/>
                <w:sz w:val="20"/>
                <w:szCs w:val="20"/>
              </w:rPr>
              <w:t>控制</w:t>
            </w:r>
          </w:p>
          <w:p>
            <w:pPr>
              <w:widowControl/>
              <w:spacing w:line="0" w:lineRule="atLeast"/>
              <w:jc w:val="center"/>
              <w:rPr>
                <w:rFonts w:ascii="仿宋_GB2312" w:hAnsi="宋体" w:eastAsia="仿宋_GB2312" w:cs="宋体"/>
                <w:b/>
                <w:bCs/>
                <w:color w:val="auto"/>
                <w:kern w:val="0"/>
                <w:sz w:val="20"/>
                <w:szCs w:val="20"/>
              </w:rPr>
            </w:pPr>
            <w:r>
              <w:rPr>
                <w:rFonts w:hint="eastAsia" w:ascii="仿宋_GB2312" w:hAnsi="宋体" w:eastAsia="仿宋_GB2312" w:cs="宋体"/>
                <w:b/>
                <w:bCs/>
                <w:color w:val="auto"/>
                <w:kern w:val="0"/>
                <w:sz w:val="20"/>
                <w:szCs w:val="20"/>
              </w:rPr>
              <w:t>地区</w:t>
            </w:r>
          </w:p>
        </w:tc>
        <w:tc>
          <w:tcPr>
            <w:tcW w:w="2440" w:type="dxa"/>
            <w:vMerge w:val="restart"/>
            <w:shd w:val="clear" w:color="auto" w:fill="auto"/>
            <w:vAlign w:val="center"/>
          </w:tcPr>
          <w:p>
            <w:pPr>
              <w:spacing w:line="0" w:lineRule="atLeast"/>
              <w:jc w:val="center"/>
              <w:rPr>
                <w:rFonts w:ascii="仿宋_GB2312" w:hAnsi="宋体" w:eastAsia="仿宋_GB2312" w:cs="宋体"/>
                <w:color w:val="auto"/>
                <w:kern w:val="0"/>
                <w:sz w:val="20"/>
                <w:szCs w:val="20"/>
              </w:rPr>
            </w:pPr>
            <w:r>
              <w:rPr>
                <w:rFonts w:ascii="仿宋_GB2312" w:eastAsia="仿宋_GB2312" w:cs="宋体"/>
                <w:color w:val="auto"/>
                <w:kern w:val="0"/>
                <w:sz w:val="20"/>
                <w:szCs w:val="20"/>
              </w:rPr>
              <w:t>城市副中心行政办公区及周边主要道路</w:t>
            </w:r>
          </w:p>
        </w:tc>
        <w:tc>
          <w:tcPr>
            <w:tcW w:w="2260" w:type="dxa"/>
            <w:vMerge w:val="restart"/>
            <w:shd w:val="clear" w:color="auto" w:fill="auto"/>
            <w:vAlign w:val="center"/>
          </w:tcPr>
          <w:p>
            <w:pPr>
              <w:spacing w:line="0" w:lineRule="atLeast"/>
              <w:jc w:val="center"/>
              <w:rPr>
                <w:rFonts w:ascii="仿宋_GB2312" w:eastAsia="仿宋_GB2312"/>
                <w:color w:val="auto"/>
                <w:sz w:val="20"/>
                <w:szCs w:val="20"/>
              </w:rPr>
            </w:pPr>
            <w:r>
              <w:rPr>
                <w:rFonts w:ascii="仿宋_GB2312" w:eastAsia="仿宋_GB2312" w:cs="宋体"/>
                <w:color w:val="auto"/>
                <w:kern w:val="0"/>
                <w:sz w:val="20"/>
                <w:szCs w:val="20"/>
              </w:rPr>
              <w:t>城市副中心行政办公区及周边主要道路</w:t>
            </w:r>
          </w:p>
        </w:tc>
        <w:tc>
          <w:tcPr>
            <w:tcW w:w="2855" w:type="dxa"/>
            <w:shd w:val="clear" w:color="auto" w:fill="auto"/>
            <w:vAlign w:val="center"/>
          </w:tcPr>
          <w:p>
            <w:pPr>
              <w:widowControl/>
              <w:jc w:val="center"/>
              <w:rPr>
                <w:rFonts w:ascii="仿宋_GB2312" w:eastAsia="仿宋_GB2312" w:cs="宋体"/>
                <w:color w:val="auto"/>
                <w:kern w:val="0"/>
                <w:sz w:val="20"/>
                <w:szCs w:val="20"/>
              </w:rPr>
            </w:pPr>
            <w:r>
              <w:rPr>
                <w:rFonts w:ascii="仿宋_GB2312" w:eastAsia="仿宋_GB2312" w:cs="宋体"/>
                <w:color w:val="auto"/>
                <w:kern w:val="0"/>
                <w:sz w:val="20"/>
                <w:szCs w:val="20"/>
              </w:rPr>
              <w:t>兆善大街</w:t>
            </w:r>
          </w:p>
        </w:tc>
        <w:tc>
          <w:tcPr>
            <w:tcW w:w="1880" w:type="dxa"/>
            <w:shd w:val="clear" w:color="auto" w:fill="auto"/>
            <w:vAlign w:val="center"/>
          </w:tcPr>
          <w:p>
            <w:pPr>
              <w:widowControl/>
              <w:jc w:val="center"/>
              <w:rPr>
                <w:rFonts w:ascii="仿宋_GB2312" w:eastAsia="仿宋_GB2312" w:cs="宋体"/>
                <w:color w:val="auto"/>
                <w:kern w:val="0"/>
                <w:sz w:val="20"/>
                <w:szCs w:val="20"/>
              </w:rPr>
            </w:pPr>
            <w:r>
              <w:rPr>
                <w:rFonts w:ascii="仿宋_GB2312" w:eastAsia="仿宋_GB2312" w:cs="宋体"/>
                <w:color w:val="auto"/>
                <w:kern w:val="0"/>
                <w:sz w:val="20"/>
                <w:szCs w:val="20"/>
              </w:rPr>
              <w:t>潞源执法队</w:t>
            </w:r>
          </w:p>
          <w:p>
            <w:pPr>
              <w:widowControl/>
              <w:jc w:val="center"/>
              <w:rPr>
                <w:rFonts w:ascii="仿宋_GB2312" w:eastAsia="仿宋_GB2312" w:cs="宋体"/>
                <w:color w:val="auto"/>
                <w:kern w:val="0"/>
                <w:sz w:val="20"/>
                <w:szCs w:val="20"/>
              </w:rPr>
            </w:pPr>
            <w:r>
              <w:rPr>
                <w:rFonts w:hint="eastAsia" w:ascii="仿宋_GB2312" w:eastAsia="仿宋_GB2312" w:cs="宋体"/>
                <w:color w:val="auto"/>
                <w:kern w:val="0"/>
                <w:sz w:val="20"/>
                <w:szCs w:val="20"/>
              </w:rPr>
              <w:t>潞城执法队</w:t>
            </w:r>
          </w:p>
        </w:tc>
        <w:tc>
          <w:tcPr>
            <w:tcW w:w="1248" w:type="dxa"/>
            <w:shd w:val="clear" w:color="auto" w:fill="auto"/>
            <w:vAlign w:val="center"/>
          </w:tcPr>
          <w:p>
            <w:pPr>
              <w:jc w:val="center"/>
              <w:rPr>
                <w:rFonts w:ascii="仿宋_GB2312" w:eastAsia="仿宋_GB2312"/>
                <w:color w:val="auto"/>
                <w:sz w:val="20"/>
                <w:szCs w:val="20"/>
              </w:rPr>
            </w:pPr>
            <w:r>
              <w:rPr>
                <w:rFonts w:hint="eastAsia" w:ascii="仿宋_GB2312" w:eastAsia="仿宋_GB2312"/>
                <w:color w:val="auto"/>
                <w:sz w:val="20"/>
                <w:szCs w:val="20"/>
              </w:rPr>
              <w:t>89535009</w:t>
            </w:r>
          </w:p>
          <w:p>
            <w:pPr>
              <w:jc w:val="center"/>
              <w:rPr>
                <w:rFonts w:ascii="仿宋_GB2312" w:eastAsia="仿宋_GB2312"/>
                <w:color w:val="auto"/>
                <w:sz w:val="20"/>
                <w:szCs w:val="20"/>
              </w:rPr>
            </w:pPr>
            <w:r>
              <w:rPr>
                <w:rFonts w:hint="eastAsia" w:ascii="仿宋_GB2312" w:hAnsi="黑体" w:eastAsia="仿宋_GB2312" w:cs="宋体"/>
                <w:color w:val="auto"/>
                <w:kern w:val="0"/>
                <w:sz w:val="20"/>
                <w:szCs w:val="20"/>
              </w:rPr>
              <w:t>89582850</w:t>
            </w:r>
          </w:p>
        </w:tc>
        <w:tc>
          <w:tcPr>
            <w:tcW w:w="1952" w:type="dxa"/>
            <w:shd w:val="clear" w:color="auto" w:fill="auto"/>
            <w:vAlign w:val="center"/>
          </w:tcPr>
          <w:p>
            <w:pPr>
              <w:widowControl/>
              <w:rPr>
                <w:rFonts w:ascii="仿宋_GB2312" w:eastAsia="仿宋_GB2312" w:cs="宋体"/>
                <w:color w:val="auto"/>
                <w:kern w:val="0"/>
                <w:sz w:val="20"/>
                <w:szCs w:val="20"/>
              </w:rPr>
            </w:pPr>
            <w:r>
              <w:rPr>
                <w:rFonts w:ascii="仿宋_GB2312" w:eastAsia="仿宋_GB2312" w:cs="宋体"/>
                <w:color w:val="auto"/>
                <w:kern w:val="0"/>
                <w:sz w:val="20"/>
                <w:szCs w:val="20"/>
              </w:rPr>
              <w:t>东至</w:t>
            </w:r>
            <w:r>
              <w:rPr>
                <w:rFonts w:hint="eastAsia" w:ascii="仿宋_GB2312" w:eastAsia="仿宋_GB2312" w:cs="宋体"/>
                <w:color w:val="auto"/>
                <w:kern w:val="0"/>
                <w:sz w:val="20"/>
                <w:szCs w:val="20"/>
              </w:rPr>
              <w:t>运潮南路，</w:t>
            </w:r>
            <w:r>
              <w:rPr>
                <w:rFonts w:ascii="仿宋_GB2312" w:eastAsia="仿宋_GB2312" w:cs="宋体"/>
                <w:color w:val="auto"/>
                <w:kern w:val="0"/>
                <w:sz w:val="20"/>
                <w:szCs w:val="20"/>
              </w:rPr>
              <w:t>西至东六环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shd w:val="clear" w:color="auto" w:fill="auto"/>
            <w:vAlign w:val="center"/>
          </w:tcPr>
          <w:p>
            <w:pPr>
              <w:widowControl/>
              <w:spacing w:line="0" w:lineRule="atLeast"/>
              <w:jc w:val="center"/>
              <w:rPr>
                <w:rFonts w:hint="eastAsia" w:ascii="仿宋_GB2312" w:hAnsi="宋体" w:eastAsia="仿宋_GB2312" w:cs="宋体"/>
                <w:color w:val="auto"/>
                <w:kern w:val="0"/>
                <w:sz w:val="20"/>
                <w:szCs w:val="20"/>
                <w:lang w:eastAsia="zh-CN"/>
              </w:rPr>
            </w:pPr>
            <w:r>
              <w:rPr>
                <w:rFonts w:hint="eastAsia" w:ascii="仿宋_GB2312" w:hAnsi="宋体" w:eastAsia="仿宋_GB2312" w:cs="宋体"/>
                <w:color w:val="auto"/>
                <w:kern w:val="0"/>
                <w:sz w:val="20"/>
                <w:szCs w:val="20"/>
                <w:lang w:val="en-US" w:eastAsia="zh-CN"/>
              </w:rPr>
              <w:t>2</w:t>
            </w:r>
          </w:p>
        </w:tc>
        <w:tc>
          <w:tcPr>
            <w:tcW w:w="1140"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440" w:type="dxa"/>
            <w:vMerge w:val="continue"/>
            <w:shd w:val="clear" w:color="auto" w:fill="auto"/>
            <w:vAlign w:val="center"/>
          </w:tcPr>
          <w:p>
            <w:pPr>
              <w:spacing w:line="0" w:lineRule="atLeast"/>
              <w:jc w:val="center"/>
              <w:rPr>
                <w:rFonts w:ascii="仿宋_GB2312" w:hAnsi="宋体" w:eastAsia="仿宋_GB2312" w:cs="宋体"/>
                <w:color w:val="auto"/>
                <w:kern w:val="0"/>
                <w:sz w:val="20"/>
                <w:szCs w:val="20"/>
              </w:rPr>
            </w:pPr>
          </w:p>
        </w:tc>
        <w:tc>
          <w:tcPr>
            <w:tcW w:w="2260" w:type="dxa"/>
            <w:vMerge w:val="continue"/>
            <w:shd w:val="clear" w:color="auto" w:fill="auto"/>
            <w:vAlign w:val="center"/>
          </w:tcPr>
          <w:p>
            <w:pPr>
              <w:spacing w:line="0" w:lineRule="atLeast"/>
              <w:jc w:val="center"/>
              <w:rPr>
                <w:rFonts w:ascii="仿宋_GB2312" w:eastAsia="仿宋_GB2312"/>
                <w:color w:val="auto"/>
                <w:sz w:val="20"/>
                <w:szCs w:val="20"/>
              </w:rPr>
            </w:pPr>
          </w:p>
        </w:tc>
        <w:tc>
          <w:tcPr>
            <w:tcW w:w="2855" w:type="dxa"/>
            <w:shd w:val="clear" w:color="auto" w:fill="auto"/>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宏安街</w:t>
            </w:r>
          </w:p>
        </w:tc>
        <w:tc>
          <w:tcPr>
            <w:tcW w:w="1880" w:type="dxa"/>
            <w:shd w:val="clear" w:color="auto" w:fill="auto"/>
            <w:vAlign w:val="center"/>
          </w:tcPr>
          <w:p>
            <w:pPr>
              <w:widowControl/>
              <w:jc w:val="center"/>
              <w:rPr>
                <w:rFonts w:ascii="仿宋_GB2312" w:eastAsia="仿宋_GB2312" w:cs="宋体"/>
                <w:color w:val="auto"/>
                <w:kern w:val="0"/>
                <w:sz w:val="20"/>
                <w:szCs w:val="20"/>
              </w:rPr>
            </w:pPr>
            <w:r>
              <w:rPr>
                <w:rFonts w:ascii="仿宋_GB2312" w:eastAsia="仿宋_GB2312" w:cs="宋体"/>
                <w:color w:val="auto"/>
                <w:kern w:val="0"/>
                <w:sz w:val="20"/>
                <w:szCs w:val="20"/>
              </w:rPr>
              <w:t>潞源执法队</w:t>
            </w:r>
          </w:p>
        </w:tc>
        <w:tc>
          <w:tcPr>
            <w:tcW w:w="1248" w:type="dxa"/>
            <w:shd w:val="clear" w:color="auto" w:fill="auto"/>
            <w:vAlign w:val="center"/>
          </w:tcPr>
          <w:p>
            <w:pPr>
              <w:jc w:val="center"/>
              <w:rPr>
                <w:rFonts w:ascii="仿宋_GB2312" w:eastAsia="仿宋_GB2312"/>
                <w:color w:val="auto"/>
                <w:sz w:val="20"/>
                <w:szCs w:val="20"/>
              </w:rPr>
            </w:pPr>
            <w:r>
              <w:rPr>
                <w:rFonts w:hint="eastAsia" w:ascii="仿宋_GB2312" w:eastAsia="仿宋_GB2312"/>
                <w:color w:val="auto"/>
                <w:sz w:val="20"/>
                <w:szCs w:val="20"/>
              </w:rPr>
              <w:t>89535009</w:t>
            </w:r>
          </w:p>
        </w:tc>
        <w:tc>
          <w:tcPr>
            <w:tcW w:w="1952" w:type="dxa"/>
            <w:shd w:val="clear" w:color="auto" w:fill="auto"/>
            <w:vAlign w:val="center"/>
          </w:tcPr>
          <w:p>
            <w:pPr>
              <w:widowControl/>
              <w:rPr>
                <w:rFonts w:ascii="仿宋_GB2312" w:eastAsia="仿宋_GB2312" w:cs="宋体"/>
                <w:color w:val="auto"/>
                <w:kern w:val="0"/>
                <w:sz w:val="20"/>
                <w:szCs w:val="20"/>
              </w:rPr>
            </w:pPr>
            <w:r>
              <w:rPr>
                <w:rFonts w:ascii="仿宋_GB2312" w:eastAsia="仿宋_GB2312" w:cs="宋体"/>
                <w:color w:val="auto"/>
                <w:kern w:val="0"/>
                <w:sz w:val="20"/>
                <w:szCs w:val="20"/>
              </w:rPr>
              <w:t>东至通济路段</w:t>
            </w:r>
            <w:r>
              <w:rPr>
                <w:rFonts w:hint="eastAsia" w:ascii="仿宋_GB2312" w:eastAsia="仿宋_GB2312" w:cs="宋体"/>
                <w:color w:val="auto"/>
                <w:kern w:val="0"/>
                <w:sz w:val="20"/>
                <w:szCs w:val="20"/>
              </w:rPr>
              <w:t>，</w:t>
            </w:r>
            <w:r>
              <w:rPr>
                <w:rFonts w:ascii="仿宋_GB2312" w:eastAsia="仿宋_GB2312" w:cs="宋体"/>
                <w:color w:val="auto"/>
                <w:kern w:val="0"/>
                <w:sz w:val="20"/>
                <w:szCs w:val="20"/>
              </w:rPr>
              <w:t>西至东六环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shd w:val="clear" w:color="auto" w:fill="auto"/>
            <w:vAlign w:val="center"/>
          </w:tcPr>
          <w:p>
            <w:pPr>
              <w:widowControl/>
              <w:spacing w:line="0" w:lineRule="atLeast"/>
              <w:jc w:val="center"/>
              <w:rPr>
                <w:rFonts w:hint="eastAsia" w:ascii="仿宋_GB2312" w:hAnsi="宋体" w:eastAsia="仿宋_GB2312" w:cs="宋体"/>
                <w:color w:val="auto"/>
                <w:kern w:val="0"/>
                <w:sz w:val="20"/>
                <w:szCs w:val="20"/>
                <w:lang w:eastAsia="zh-CN"/>
              </w:rPr>
            </w:pPr>
            <w:r>
              <w:rPr>
                <w:rFonts w:hint="eastAsia" w:ascii="仿宋_GB2312" w:hAnsi="宋体" w:eastAsia="仿宋_GB2312" w:cs="宋体"/>
                <w:color w:val="auto"/>
                <w:kern w:val="0"/>
                <w:sz w:val="20"/>
                <w:szCs w:val="20"/>
                <w:lang w:val="en-US" w:eastAsia="zh-CN"/>
              </w:rPr>
              <w:t>3</w:t>
            </w:r>
          </w:p>
        </w:tc>
        <w:tc>
          <w:tcPr>
            <w:tcW w:w="1140"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440" w:type="dxa"/>
            <w:vMerge w:val="continue"/>
            <w:shd w:val="clear" w:color="auto" w:fill="auto"/>
            <w:vAlign w:val="center"/>
          </w:tcPr>
          <w:p>
            <w:pPr>
              <w:spacing w:line="0" w:lineRule="atLeast"/>
              <w:jc w:val="center"/>
              <w:rPr>
                <w:rFonts w:ascii="仿宋_GB2312" w:hAnsi="宋体" w:eastAsia="仿宋_GB2312" w:cs="宋体"/>
                <w:color w:val="auto"/>
                <w:kern w:val="0"/>
                <w:sz w:val="20"/>
                <w:szCs w:val="20"/>
              </w:rPr>
            </w:pPr>
          </w:p>
        </w:tc>
        <w:tc>
          <w:tcPr>
            <w:tcW w:w="2260" w:type="dxa"/>
            <w:vMerge w:val="continue"/>
            <w:shd w:val="clear" w:color="auto" w:fill="auto"/>
            <w:vAlign w:val="center"/>
          </w:tcPr>
          <w:p>
            <w:pPr>
              <w:spacing w:line="0" w:lineRule="atLeast"/>
              <w:jc w:val="center"/>
              <w:rPr>
                <w:rFonts w:ascii="仿宋_GB2312" w:eastAsia="仿宋_GB2312"/>
                <w:color w:val="auto"/>
                <w:sz w:val="20"/>
                <w:szCs w:val="20"/>
              </w:rPr>
            </w:pPr>
          </w:p>
        </w:tc>
        <w:tc>
          <w:tcPr>
            <w:tcW w:w="2855" w:type="dxa"/>
            <w:shd w:val="clear" w:color="auto" w:fill="auto"/>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运河东大街</w:t>
            </w:r>
          </w:p>
        </w:tc>
        <w:tc>
          <w:tcPr>
            <w:tcW w:w="1880" w:type="dxa"/>
            <w:shd w:val="clear" w:color="auto" w:fill="auto"/>
            <w:vAlign w:val="center"/>
          </w:tcPr>
          <w:p>
            <w:pPr>
              <w:widowControl/>
              <w:jc w:val="center"/>
              <w:rPr>
                <w:rFonts w:ascii="仿宋_GB2312" w:eastAsia="仿宋_GB2312" w:cs="宋体"/>
                <w:color w:val="auto"/>
                <w:kern w:val="0"/>
                <w:sz w:val="20"/>
                <w:szCs w:val="20"/>
              </w:rPr>
            </w:pPr>
            <w:r>
              <w:rPr>
                <w:rFonts w:ascii="仿宋_GB2312" w:eastAsia="仿宋_GB2312" w:cs="宋体"/>
                <w:color w:val="auto"/>
                <w:kern w:val="0"/>
                <w:sz w:val="20"/>
                <w:szCs w:val="20"/>
              </w:rPr>
              <w:t>潞源执法队</w:t>
            </w:r>
          </w:p>
          <w:p>
            <w:pPr>
              <w:widowControl/>
              <w:jc w:val="center"/>
              <w:rPr>
                <w:rFonts w:ascii="仿宋_GB2312" w:eastAsia="仿宋_GB2312" w:cs="宋体"/>
                <w:color w:val="auto"/>
                <w:kern w:val="0"/>
                <w:sz w:val="20"/>
                <w:szCs w:val="20"/>
              </w:rPr>
            </w:pPr>
            <w:r>
              <w:rPr>
                <w:rFonts w:hint="eastAsia" w:ascii="仿宋_GB2312" w:eastAsia="仿宋_GB2312" w:cs="宋体"/>
                <w:color w:val="auto"/>
                <w:kern w:val="0"/>
                <w:sz w:val="20"/>
                <w:szCs w:val="20"/>
              </w:rPr>
              <w:t>通运执法队</w:t>
            </w:r>
          </w:p>
        </w:tc>
        <w:tc>
          <w:tcPr>
            <w:tcW w:w="1248" w:type="dxa"/>
            <w:shd w:val="clear" w:color="auto" w:fill="auto"/>
            <w:vAlign w:val="center"/>
          </w:tcPr>
          <w:p>
            <w:pPr>
              <w:jc w:val="center"/>
              <w:rPr>
                <w:rFonts w:ascii="仿宋_GB2312" w:eastAsia="仿宋_GB2312"/>
                <w:color w:val="auto"/>
                <w:sz w:val="20"/>
                <w:szCs w:val="20"/>
              </w:rPr>
            </w:pPr>
            <w:r>
              <w:rPr>
                <w:rFonts w:hint="eastAsia" w:ascii="仿宋_GB2312" w:eastAsia="仿宋_GB2312"/>
                <w:color w:val="auto"/>
                <w:sz w:val="20"/>
                <w:szCs w:val="20"/>
              </w:rPr>
              <w:t>89535009</w:t>
            </w:r>
          </w:p>
          <w:p>
            <w:pPr>
              <w:jc w:val="center"/>
              <w:rPr>
                <w:rFonts w:ascii="仿宋_GB2312" w:hAnsi="黑体" w:eastAsia="仿宋_GB2312" w:cs="宋体"/>
                <w:color w:val="auto"/>
                <w:kern w:val="0"/>
                <w:sz w:val="20"/>
                <w:szCs w:val="20"/>
              </w:rPr>
            </w:pPr>
            <w:r>
              <w:rPr>
                <w:rFonts w:hint="eastAsia" w:ascii="仿宋_GB2312" w:hAnsi="黑体" w:eastAsia="仿宋_GB2312" w:cs="宋体"/>
                <w:color w:val="auto"/>
                <w:kern w:val="0"/>
                <w:sz w:val="20"/>
                <w:szCs w:val="20"/>
              </w:rPr>
              <w:t>80518005</w:t>
            </w:r>
          </w:p>
        </w:tc>
        <w:tc>
          <w:tcPr>
            <w:tcW w:w="1952" w:type="dxa"/>
            <w:shd w:val="clear" w:color="auto" w:fill="auto"/>
            <w:vAlign w:val="center"/>
          </w:tcPr>
          <w:p>
            <w:pPr>
              <w:widowControl/>
              <w:rPr>
                <w:rFonts w:ascii="仿宋_GB2312" w:eastAsia="仿宋_GB2312" w:cs="宋体"/>
                <w:color w:val="auto"/>
                <w:kern w:val="0"/>
                <w:sz w:val="20"/>
                <w:szCs w:val="20"/>
              </w:rPr>
            </w:pPr>
            <w:r>
              <w:rPr>
                <w:rFonts w:ascii="仿宋_GB2312" w:eastAsia="仿宋_GB2312" w:cs="宋体"/>
                <w:color w:val="auto"/>
                <w:kern w:val="0"/>
                <w:sz w:val="20"/>
                <w:szCs w:val="20"/>
              </w:rPr>
              <w:t>东至通济路段</w:t>
            </w:r>
            <w:r>
              <w:rPr>
                <w:rFonts w:hint="eastAsia" w:ascii="仿宋_GB2312" w:eastAsia="仿宋_GB2312" w:cs="宋体"/>
                <w:color w:val="auto"/>
                <w:kern w:val="0"/>
                <w:sz w:val="20"/>
                <w:szCs w:val="20"/>
              </w:rPr>
              <w:t>，</w:t>
            </w:r>
            <w:r>
              <w:rPr>
                <w:rFonts w:ascii="仿宋_GB2312" w:eastAsia="仿宋_GB2312" w:cs="宋体"/>
                <w:color w:val="auto"/>
                <w:kern w:val="0"/>
                <w:sz w:val="20"/>
                <w:szCs w:val="20"/>
              </w:rPr>
              <w:t>西至</w:t>
            </w:r>
            <w:r>
              <w:rPr>
                <w:rFonts w:hint="eastAsia" w:ascii="仿宋_GB2312" w:hAnsi="宋体" w:eastAsia="仿宋_GB2312" w:cs="宋体"/>
                <w:color w:val="auto"/>
                <w:kern w:val="0"/>
                <w:sz w:val="18"/>
                <w:szCs w:val="18"/>
              </w:rPr>
              <w:t>滨河中路沿线道路两侧（含6号线地铁各车站出入口周边）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shd w:val="clear" w:color="auto" w:fill="auto"/>
            <w:vAlign w:val="center"/>
          </w:tcPr>
          <w:p>
            <w:pPr>
              <w:widowControl/>
              <w:spacing w:line="0" w:lineRule="atLeast"/>
              <w:jc w:val="center"/>
              <w:rPr>
                <w:rFonts w:hint="eastAsia" w:ascii="仿宋_GB2312" w:hAnsi="宋体" w:eastAsia="仿宋_GB2312" w:cs="宋体"/>
                <w:color w:val="auto"/>
                <w:kern w:val="0"/>
                <w:sz w:val="20"/>
                <w:szCs w:val="20"/>
                <w:lang w:eastAsia="zh-CN"/>
              </w:rPr>
            </w:pPr>
            <w:r>
              <w:rPr>
                <w:rFonts w:hint="eastAsia" w:ascii="仿宋_GB2312" w:hAnsi="宋体" w:eastAsia="仿宋_GB2312" w:cs="宋体"/>
                <w:color w:val="auto"/>
                <w:kern w:val="0"/>
                <w:sz w:val="20"/>
                <w:szCs w:val="20"/>
                <w:lang w:val="en-US" w:eastAsia="zh-CN"/>
              </w:rPr>
              <w:t>4</w:t>
            </w:r>
          </w:p>
        </w:tc>
        <w:tc>
          <w:tcPr>
            <w:tcW w:w="1140"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440" w:type="dxa"/>
            <w:vMerge w:val="continue"/>
            <w:shd w:val="clear" w:color="auto" w:fill="auto"/>
            <w:vAlign w:val="center"/>
          </w:tcPr>
          <w:p>
            <w:pPr>
              <w:spacing w:line="0" w:lineRule="atLeast"/>
              <w:jc w:val="center"/>
              <w:rPr>
                <w:rFonts w:ascii="仿宋_GB2312" w:hAnsi="宋体" w:eastAsia="仿宋_GB2312" w:cs="宋体"/>
                <w:color w:val="auto"/>
                <w:kern w:val="0"/>
                <w:sz w:val="20"/>
                <w:szCs w:val="20"/>
              </w:rPr>
            </w:pPr>
          </w:p>
        </w:tc>
        <w:tc>
          <w:tcPr>
            <w:tcW w:w="2260" w:type="dxa"/>
            <w:vMerge w:val="continue"/>
            <w:shd w:val="clear" w:color="auto" w:fill="auto"/>
            <w:vAlign w:val="center"/>
          </w:tcPr>
          <w:p>
            <w:pPr>
              <w:spacing w:line="0" w:lineRule="atLeast"/>
              <w:jc w:val="center"/>
              <w:rPr>
                <w:rFonts w:ascii="仿宋_GB2312" w:eastAsia="仿宋_GB2312"/>
                <w:color w:val="auto"/>
                <w:sz w:val="20"/>
                <w:szCs w:val="20"/>
              </w:rPr>
            </w:pPr>
          </w:p>
        </w:tc>
        <w:tc>
          <w:tcPr>
            <w:tcW w:w="2855" w:type="dxa"/>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达济街</w:t>
            </w:r>
          </w:p>
        </w:tc>
        <w:tc>
          <w:tcPr>
            <w:tcW w:w="1880" w:type="dxa"/>
            <w:shd w:val="clear" w:color="auto" w:fill="auto"/>
            <w:vAlign w:val="center"/>
          </w:tcPr>
          <w:p>
            <w:pPr>
              <w:widowControl/>
              <w:jc w:val="center"/>
              <w:rPr>
                <w:rFonts w:ascii="仿宋_GB2312" w:hAnsi="宋体" w:eastAsia="仿宋_GB2312" w:cs="宋体"/>
                <w:color w:val="auto"/>
                <w:kern w:val="0"/>
                <w:sz w:val="20"/>
                <w:szCs w:val="20"/>
              </w:rPr>
            </w:pPr>
            <w:r>
              <w:rPr>
                <w:rFonts w:ascii="仿宋_GB2312" w:eastAsia="仿宋_GB2312" w:cs="宋体"/>
                <w:color w:val="auto"/>
                <w:kern w:val="0"/>
                <w:sz w:val="20"/>
                <w:szCs w:val="20"/>
              </w:rPr>
              <w:t>潞源执法队</w:t>
            </w:r>
          </w:p>
        </w:tc>
        <w:tc>
          <w:tcPr>
            <w:tcW w:w="1248" w:type="dxa"/>
            <w:shd w:val="clear" w:color="auto" w:fill="auto"/>
            <w:vAlign w:val="center"/>
          </w:tcPr>
          <w:p>
            <w:pPr>
              <w:jc w:val="center"/>
              <w:rPr>
                <w:rFonts w:ascii="仿宋_GB2312" w:hAnsi="宋体" w:eastAsia="仿宋_GB2312" w:cs="宋体"/>
                <w:color w:val="auto"/>
                <w:kern w:val="0"/>
                <w:sz w:val="20"/>
                <w:szCs w:val="20"/>
              </w:rPr>
            </w:pPr>
            <w:r>
              <w:rPr>
                <w:rFonts w:hint="eastAsia" w:ascii="仿宋_GB2312" w:eastAsia="仿宋_GB2312"/>
                <w:color w:val="auto"/>
                <w:sz w:val="20"/>
                <w:szCs w:val="20"/>
              </w:rPr>
              <w:t>89535009</w:t>
            </w:r>
          </w:p>
        </w:tc>
        <w:tc>
          <w:tcPr>
            <w:tcW w:w="1952" w:type="dxa"/>
            <w:shd w:val="clear" w:color="auto" w:fill="auto"/>
            <w:vAlign w:val="center"/>
          </w:tcPr>
          <w:p>
            <w:pPr>
              <w:widowControl/>
              <w:rPr>
                <w:rFonts w:ascii="仿宋_GB2312" w:hAnsi="宋体" w:eastAsia="仿宋_GB2312" w:cs="宋体"/>
                <w:color w:val="auto"/>
                <w:kern w:val="0"/>
                <w:sz w:val="20"/>
                <w:szCs w:val="20"/>
              </w:rPr>
            </w:pPr>
            <w:r>
              <w:rPr>
                <w:rFonts w:ascii="仿宋_GB2312" w:eastAsia="仿宋_GB2312" w:cs="宋体"/>
                <w:color w:val="auto"/>
                <w:kern w:val="0"/>
                <w:sz w:val="20"/>
                <w:szCs w:val="20"/>
              </w:rPr>
              <w:t>东至通济路段</w:t>
            </w:r>
            <w:r>
              <w:rPr>
                <w:rFonts w:hint="eastAsia" w:ascii="仿宋_GB2312" w:eastAsia="仿宋_GB2312" w:cs="宋体"/>
                <w:color w:val="auto"/>
                <w:kern w:val="0"/>
                <w:sz w:val="20"/>
                <w:szCs w:val="20"/>
              </w:rPr>
              <w:t>，</w:t>
            </w:r>
            <w:r>
              <w:rPr>
                <w:rFonts w:ascii="仿宋_GB2312" w:eastAsia="仿宋_GB2312" w:cs="宋体"/>
                <w:color w:val="auto"/>
                <w:kern w:val="0"/>
                <w:sz w:val="20"/>
                <w:szCs w:val="20"/>
              </w:rPr>
              <w:t>西至</w:t>
            </w:r>
            <w:r>
              <w:rPr>
                <w:rFonts w:hint="eastAsia" w:ascii="仿宋_GB2312" w:eastAsia="仿宋_GB2312" w:cs="宋体"/>
                <w:color w:val="auto"/>
                <w:kern w:val="0"/>
                <w:sz w:val="20"/>
                <w:szCs w:val="20"/>
              </w:rPr>
              <w:t>清盛路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shd w:val="clear" w:color="auto" w:fill="auto"/>
            <w:vAlign w:val="center"/>
          </w:tcPr>
          <w:p>
            <w:pPr>
              <w:widowControl/>
              <w:spacing w:line="0" w:lineRule="atLeast"/>
              <w:jc w:val="center"/>
              <w:rPr>
                <w:rFonts w:hint="eastAsia" w:ascii="仿宋_GB2312" w:hAnsi="宋体" w:eastAsia="仿宋_GB2312" w:cs="宋体"/>
                <w:color w:val="auto"/>
                <w:kern w:val="0"/>
                <w:sz w:val="20"/>
                <w:szCs w:val="20"/>
                <w:lang w:eastAsia="zh-CN"/>
              </w:rPr>
            </w:pPr>
            <w:r>
              <w:rPr>
                <w:rFonts w:hint="eastAsia" w:ascii="仿宋_GB2312" w:hAnsi="宋体" w:eastAsia="仿宋_GB2312" w:cs="宋体"/>
                <w:color w:val="auto"/>
                <w:kern w:val="0"/>
                <w:sz w:val="20"/>
                <w:szCs w:val="20"/>
                <w:lang w:val="en-US" w:eastAsia="zh-CN"/>
              </w:rPr>
              <w:t>5</w:t>
            </w:r>
          </w:p>
        </w:tc>
        <w:tc>
          <w:tcPr>
            <w:tcW w:w="1140"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440" w:type="dxa"/>
            <w:vMerge w:val="continue"/>
            <w:shd w:val="clear" w:color="auto" w:fill="auto"/>
            <w:vAlign w:val="center"/>
          </w:tcPr>
          <w:p>
            <w:pPr>
              <w:spacing w:line="0" w:lineRule="atLeast"/>
              <w:jc w:val="center"/>
              <w:rPr>
                <w:rFonts w:ascii="仿宋_GB2312" w:hAnsi="宋体" w:eastAsia="仿宋_GB2312" w:cs="宋体"/>
                <w:color w:val="auto"/>
                <w:kern w:val="0"/>
                <w:sz w:val="20"/>
                <w:szCs w:val="20"/>
              </w:rPr>
            </w:pPr>
          </w:p>
        </w:tc>
        <w:tc>
          <w:tcPr>
            <w:tcW w:w="2260" w:type="dxa"/>
            <w:vMerge w:val="continue"/>
            <w:shd w:val="clear" w:color="auto" w:fill="auto"/>
            <w:vAlign w:val="center"/>
          </w:tcPr>
          <w:p>
            <w:pPr>
              <w:spacing w:line="0" w:lineRule="atLeast"/>
              <w:jc w:val="center"/>
              <w:rPr>
                <w:rFonts w:ascii="仿宋_GB2312" w:eastAsia="仿宋_GB2312"/>
                <w:color w:val="auto"/>
                <w:sz w:val="20"/>
                <w:szCs w:val="20"/>
              </w:rPr>
            </w:pPr>
          </w:p>
        </w:tc>
        <w:tc>
          <w:tcPr>
            <w:tcW w:w="2855" w:type="dxa"/>
            <w:shd w:val="clear" w:color="auto" w:fill="auto"/>
            <w:vAlign w:val="center"/>
          </w:tcPr>
          <w:p>
            <w:pPr>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潞源北街</w:t>
            </w:r>
          </w:p>
        </w:tc>
        <w:tc>
          <w:tcPr>
            <w:tcW w:w="1880" w:type="dxa"/>
            <w:shd w:val="clear" w:color="auto" w:fill="auto"/>
            <w:vAlign w:val="center"/>
          </w:tcPr>
          <w:p>
            <w:pPr>
              <w:jc w:val="center"/>
              <w:rPr>
                <w:rFonts w:ascii="仿宋_GB2312" w:eastAsia="仿宋_GB2312" w:cs="宋体"/>
                <w:color w:val="auto"/>
                <w:kern w:val="0"/>
                <w:sz w:val="20"/>
                <w:szCs w:val="20"/>
              </w:rPr>
            </w:pPr>
            <w:r>
              <w:rPr>
                <w:rFonts w:ascii="仿宋_GB2312" w:eastAsia="仿宋_GB2312" w:cs="宋体"/>
                <w:color w:val="auto"/>
                <w:kern w:val="0"/>
                <w:sz w:val="20"/>
                <w:szCs w:val="20"/>
              </w:rPr>
              <w:t>潞源执法队</w:t>
            </w:r>
          </w:p>
        </w:tc>
        <w:tc>
          <w:tcPr>
            <w:tcW w:w="1248" w:type="dxa"/>
            <w:shd w:val="clear" w:color="auto" w:fill="auto"/>
            <w:vAlign w:val="center"/>
          </w:tcPr>
          <w:p>
            <w:pPr>
              <w:jc w:val="center"/>
              <w:rPr>
                <w:rFonts w:ascii="仿宋_GB2312" w:eastAsia="仿宋_GB2312"/>
                <w:color w:val="auto"/>
                <w:sz w:val="20"/>
                <w:szCs w:val="20"/>
              </w:rPr>
            </w:pPr>
            <w:r>
              <w:rPr>
                <w:rFonts w:hint="eastAsia" w:ascii="仿宋_GB2312" w:eastAsia="仿宋_GB2312"/>
                <w:color w:val="auto"/>
                <w:sz w:val="20"/>
                <w:szCs w:val="20"/>
              </w:rPr>
              <w:t>89535009</w:t>
            </w:r>
          </w:p>
        </w:tc>
        <w:tc>
          <w:tcPr>
            <w:tcW w:w="1952" w:type="dxa"/>
            <w:shd w:val="clear" w:color="auto" w:fill="auto"/>
            <w:vAlign w:val="center"/>
          </w:tcPr>
          <w:p>
            <w:pPr>
              <w:widowControl/>
              <w:rPr>
                <w:rFonts w:ascii="仿宋_GB2312" w:eastAsia="仿宋_GB2312" w:cs="宋体"/>
                <w:color w:val="auto"/>
                <w:kern w:val="0"/>
                <w:sz w:val="20"/>
                <w:szCs w:val="20"/>
              </w:rPr>
            </w:pPr>
            <w:r>
              <w:rPr>
                <w:rFonts w:ascii="仿宋_GB2312" w:eastAsia="仿宋_GB2312" w:cs="宋体"/>
                <w:color w:val="auto"/>
                <w:kern w:val="0"/>
                <w:sz w:val="20"/>
                <w:szCs w:val="20"/>
              </w:rPr>
              <w:t>东至通济路段</w:t>
            </w:r>
            <w:r>
              <w:rPr>
                <w:rFonts w:hint="eastAsia" w:ascii="仿宋_GB2312" w:eastAsia="仿宋_GB2312" w:cs="宋体"/>
                <w:color w:val="auto"/>
                <w:kern w:val="0"/>
                <w:sz w:val="20"/>
                <w:szCs w:val="20"/>
              </w:rPr>
              <w:t>，</w:t>
            </w:r>
            <w:r>
              <w:rPr>
                <w:rFonts w:ascii="仿宋_GB2312" w:eastAsia="仿宋_GB2312" w:cs="宋体"/>
                <w:color w:val="auto"/>
                <w:kern w:val="0"/>
                <w:sz w:val="20"/>
                <w:szCs w:val="20"/>
              </w:rPr>
              <w:t>西至东六环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shd w:val="clear" w:color="auto" w:fill="auto"/>
            <w:vAlign w:val="center"/>
          </w:tcPr>
          <w:p>
            <w:pPr>
              <w:widowControl/>
              <w:spacing w:line="0" w:lineRule="atLeast"/>
              <w:jc w:val="center"/>
              <w:rPr>
                <w:rFonts w:hint="eastAsia" w:ascii="仿宋_GB2312" w:hAnsi="宋体" w:eastAsia="仿宋_GB2312" w:cs="宋体"/>
                <w:color w:val="auto"/>
                <w:kern w:val="0"/>
                <w:sz w:val="20"/>
                <w:szCs w:val="20"/>
                <w:lang w:eastAsia="zh-CN"/>
              </w:rPr>
            </w:pPr>
            <w:r>
              <w:rPr>
                <w:rFonts w:hint="eastAsia" w:ascii="仿宋_GB2312" w:hAnsi="宋体" w:eastAsia="仿宋_GB2312" w:cs="宋体"/>
                <w:color w:val="auto"/>
                <w:kern w:val="0"/>
                <w:sz w:val="20"/>
                <w:szCs w:val="20"/>
                <w:lang w:val="en-US" w:eastAsia="zh-CN"/>
              </w:rPr>
              <w:t>6</w:t>
            </w:r>
          </w:p>
        </w:tc>
        <w:tc>
          <w:tcPr>
            <w:tcW w:w="1140"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440" w:type="dxa"/>
            <w:vMerge w:val="continue"/>
            <w:shd w:val="clear" w:color="auto" w:fill="auto"/>
            <w:vAlign w:val="center"/>
          </w:tcPr>
          <w:p>
            <w:pPr>
              <w:spacing w:line="0" w:lineRule="atLeast"/>
              <w:jc w:val="center"/>
              <w:rPr>
                <w:rFonts w:ascii="仿宋_GB2312" w:hAnsi="宋体" w:eastAsia="仿宋_GB2312" w:cs="宋体"/>
                <w:color w:val="auto"/>
                <w:kern w:val="0"/>
                <w:sz w:val="20"/>
                <w:szCs w:val="20"/>
              </w:rPr>
            </w:pPr>
          </w:p>
        </w:tc>
        <w:tc>
          <w:tcPr>
            <w:tcW w:w="2260" w:type="dxa"/>
            <w:vMerge w:val="continue"/>
            <w:shd w:val="clear" w:color="auto" w:fill="auto"/>
            <w:vAlign w:val="center"/>
          </w:tcPr>
          <w:p>
            <w:pPr>
              <w:spacing w:line="0" w:lineRule="atLeast"/>
              <w:jc w:val="center"/>
              <w:rPr>
                <w:rFonts w:ascii="仿宋_GB2312" w:eastAsia="仿宋_GB2312"/>
                <w:color w:val="auto"/>
                <w:sz w:val="20"/>
                <w:szCs w:val="20"/>
              </w:rPr>
            </w:pPr>
          </w:p>
        </w:tc>
        <w:tc>
          <w:tcPr>
            <w:tcW w:w="2855" w:type="dxa"/>
            <w:shd w:val="clear" w:color="auto" w:fill="auto"/>
            <w:vAlign w:val="center"/>
          </w:tcPr>
          <w:p>
            <w:pPr>
              <w:widowControl/>
              <w:jc w:val="center"/>
              <w:rPr>
                <w:rFonts w:ascii="仿宋_GB2312" w:eastAsia="仿宋_GB2312" w:cs="宋体"/>
                <w:color w:val="auto"/>
                <w:kern w:val="0"/>
                <w:sz w:val="20"/>
                <w:szCs w:val="20"/>
              </w:rPr>
            </w:pPr>
            <w:r>
              <w:rPr>
                <w:rFonts w:hint="eastAsia" w:ascii="仿宋_GB2312" w:eastAsia="仿宋_GB2312" w:cs="宋体"/>
                <w:color w:val="auto"/>
                <w:kern w:val="0"/>
                <w:sz w:val="20"/>
                <w:szCs w:val="20"/>
              </w:rPr>
              <w:t>通济路</w:t>
            </w:r>
          </w:p>
        </w:tc>
        <w:tc>
          <w:tcPr>
            <w:tcW w:w="1880" w:type="dxa"/>
            <w:shd w:val="clear" w:color="auto" w:fill="auto"/>
            <w:vAlign w:val="center"/>
          </w:tcPr>
          <w:p>
            <w:pPr>
              <w:jc w:val="center"/>
              <w:rPr>
                <w:rFonts w:ascii="仿宋_GB2312" w:eastAsia="仿宋_GB2312" w:cs="宋体"/>
                <w:color w:val="auto"/>
                <w:kern w:val="0"/>
                <w:sz w:val="20"/>
                <w:szCs w:val="20"/>
              </w:rPr>
            </w:pPr>
            <w:r>
              <w:rPr>
                <w:rFonts w:ascii="仿宋_GB2312" w:eastAsia="仿宋_GB2312" w:cs="宋体"/>
                <w:color w:val="auto"/>
                <w:kern w:val="0"/>
                <w:sz w:val="20"/>
                <w:szCs w:val="20"/>
              </w:rPr>
              <w:t>潞源执法队</w:t>
            </w:r>
          </w:p>
          <w:p>
            <w:pPr>
              <w:jc w:val="center"/>
              <w:rPr>
                <w:rFonts w:ascii="仿宋_GB2312" w:eastAsia="仿宋_GB2312" w:cs="宋体"/>
                <w:color w:val="auto"/>
                <w:kern w:val="0"/>
                <w:sz w:val="20"/>
                <w:szCs w:val="20"/>
              </w:rPr>
            </w:pPr>
            <w:r>
              <w:rPr>
                <w:rFonts w:hint="eastAsia" w:ascii="仿宋_GB2312" w:eastAsia="仿宋_GB2312" w:cs="宋体"/>
                <w:color w:val="auto"/>
                <w:kern w:val="0"/>
                <w:sz w:val="20"/>
                <w:szCs w:val="20"/>
              </w:rPr>
              <w:t>潞城执法队</w:t>
            </w:r>
          </w:p>
        </w:tc>
        <w:tc>
          <w:tcPr>
            <w:tcW w:w="1248" w:type="dxa"/>
            <w:shd w:val="clear" w:color="auto" w:fill="auto"/>
            <w:vAlign w:val="center"/>
          </w:tcPr>
          <w:p>
            <w:pPr>
              <w:jc w:val="center"/>
              <w:rPr>
                <w:rFonts w:ascii="仿宋_GB2312" w:eastAsia="仿宋_GB2312"/>
                <w:color w:val="auto"/>
                <w:sz w:val="20"/>
                <w:szCs w:val="20"/>
              </w:rPr>
            </w:pPr>
            <w:r>
              <w:rPr>
                <w:rFonts w:hint="eastAsia" w:ascii="仿宋_GB2312" w:eastAsia="仿宋_GB2312"/>
                <w:color w:val="auto"/>
                <w:sz w:val="20"/>
                <w:szCs w:val="20"/>
              </w:rPr>
              <w:t>89535009</w:t>
            </w:r>
          </w:p>
          <w:p>
            <w:pPr>
              <w:jc w:val="center"/>
              <w:rPr>
                <w:rFonts w:ascii="仿宋_GB2312" w:eastAsia="仿宋_GB2312"/>
                <w:color w:val="auto"/>
                <w:sz w:val="20"/>
                <w:szCs w:val="20"/>
              </w:rPr>
            </w:pPr>
            <w:r>
              <w:rPr>
                <w:rFonts w:hint="eastAsia" w:ascii="仿宋_GB2312" w:hAnsi="黑体" w:eastAsia="仿宋_GB2312" w:cs="宋体"/>
                <w:color w:val="auto"/>
                <w:kern w:val="0"/>
                <w:sz w:val="20"/>
                <w:szCs w:val="20"/>
              </w:rPr>
              <w:t>89582850</w:t>
            </w:r>
          </w:p>
        </w:tc>
        <w:tc>
          <w:tcPr>
            <w:tcW w:w="1952" w:type="dxa"/>
            <w:shd w:val="clear" w:color="auto" w:fill="auto"/>
            <w:vAlign w:val="center"/>
          </w:tcPr>
          <w:p>
            <w:pPr>
              <w:widowControl/>
              <w:rPr>
                <w:rFonts w:ascii="仿宋_GB2312" w:eastAsia="仿宋_GB2312" w:cs="宋体"/>
                <w:color w:val="auto"/>
                <w:kern w:val="0"/>
                <w:sz w:val="20"/>
                <w:szCs w:val="20"/>
              </w:rPr>
            </w:pPr>
            <w:r>
              <w:rPr>
                <w:rFonts w:ascii="仿宋_GB2312" w:eastAsia="仿宋_GB2312" w:cs="宋体"/>
                <w:color w:val="auto"/>
                <w:kern w:val="0"/>
                <w:sz w:val="20"/>
                <w:szCs w:val="20"/>
              </w:rPr>
              <w:t>北至</w:t>
            </w:r>
            <w:r>
              <w:rPr>
                <w:rFonts w:hint="eastAsia" w:ascii="仿宋_GB2312" w:eastAsia="仿宋_GB2312" w:cs="宋体"/>
                <w:color w:val="auto"/>
                <w:kern w:val="0"/>
                <w:sz w:val="20"/>
                <w:szCs w:val="20"/>
              </w:rPr>
              <w:t>通燕高速丁各庄桥，</w:t>
            </w:r>
            <w:r>
              <w:rPr>
                <w:rFonts w:ascii="仿宋_GB2312" w:eastAsia="仿宋_GB2312" w:cs="宋体"/>
                <w:color w:val="auto"/>
                <w:kern w:val="0"/>
                <w:sz w:val="20"/>
                <w:szCs w:val="20"/>
              </w:rPr>
              <w:t>南至北运河</w:t>
            </w:r>
            <w:r>
              <w:rPr>
                <w:rFonts w:hint="eastAsia" w:ascii="仿宋_GB2312" w:eastAsia="仿宋_GB2312" w:cs="宋体"/>
                <w:color w:val="auto"/>
                <w:kern w:val="0"/>
                <w:sz w:val="20"/>
                <w:szCs w:val="20"/>
              </w:rPr>
              <w:t>大</w:t>
            </w:r>
            <w:r>
              <w:rPr>
                <w:rFonts w:ascii="仿宋_GB2312" w:eastAsia="仿宋_GB2312" w:cs="宋体"/>
                <w:color w:val="auto"/>
                <w:kern w:val="0"/>
                <w:sz w:val="20"/>
                <w:szCs w:val="20"/>
              </w:rPr>
              <w:t>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shd w:val="clear" w:color="auto" w:fill="auto"/>
            <w:vAlign w:val="center"/>
          </w:tcPr>
          <w:p>
            <w:pPr>
              <w:widowControl/>
              <w:spacing w:line="0" w:lineRule="atLeast"/>
              <w:jc w:val="center"/>
              <w:rPr>
                <w:rFonts w:hint="eastAsia" w:ascii="仿宋_GB2312" w:hAnsi="宋体" w:eastAsia="仿宋_GB2312" w:cs="宋体"/>
                <w:color w:val="auto"/>
                <w:kern w:val="0"/>
                <w:sz w:val="20"/>
                <w:szCs w:val="20"/>
                <w:lang w:eastAsia="zh-CN"/>
              </w:rPr>
            </w:pPr>
            <w:r>
              <w:rPr>
                <w:rFonts w:hint="eastAsia" w:ascii="仿宋_GB2312" w:hAnsi="宋体" w:eastAsia="仿宋_GB2312" w:cs="宋体"/>
                <w:color w:val="auto"/>
                <w:kern w:val="0"/>
                <w:sz w:val="20"/>
                <w:szCs w:val="20"/>
                <w:lang w:val="en-US" w:eastAsia="zh-CN"/>
              </w:rPr>
              <w:t>7</w:t>
            </w:r>
          </w:p>
        </w:tc>
        <w:tc>
          <w:tcPr>
            <w:tcW w:w="1140"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440" w:type="dxa"/>
            <w:vMerge w:val="continue"/>
            <w:shd w:val="clear" w:color="auto" w:fill="auto"/>
            <w:vAlign w:val="center"/>
          </w:tcPr>
          <w:p>
            <w:pPr>
              <w:spacing w:line="0" w:lineRule="atLeast"/>
              <w:jc w:val="center"/>
              <w:rPr>
                <w:rFonts w:ascii="仿宋_GB2312" w:hAnsi="宋体" w:eastAsia="仿宋_GB2312" w:cs="宋体"/>
                <w:color w:val="auto"/>
                <w:kern w:val="0"/>
                <w:sz w:val="20"/>
                <w:szCs w:val="20"/>
              </w:rPr>
            </w:pPr>
          </w:p>
        </w:tc>
        <w:tc>
          <w:tcPr>
            <w:tcW w:w="2260" w:type="dxa"/>
            <w:vMerge w:val="continue"/>
            <w:shd w:val="clear" w:color="auto" w:fill="auto"/>
            <w:vAlign w:val="center"/>
          </w:tcPr>
          <w:p>
            <w:pPr>
              <w:spacing w:line="0" w:lineRule="atLeast"/>
              <w:jc w:val="center"/>
              <w:rPr>
                <w:rFonts w:ascii="仿宋_GB2312" w:eastAsia="仿宋_GB2312"/>
                <w:color w:val="auto"/>
                <w:sz w:val="20"/>
                <w:szCs w:val="20"/>
              </w:rPr>
            </w:pPr>
          </w:p>
        </w:tc>
        <w:tc>
          <w:tcPr>
            <w:tcW w:w="2855" w:type="dxa"/>
            <w:shd w:val="clear" w:color="auto" w:fill="auto"/>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清风路</w:t>
            </w:r>
          </w:p>
        </w:tc>
        <w:tc>
          <w:tcPr>
            <w:tcW w:w="1880" w:type="dxa"/>
            <w:shd w:val="clear" w:color="auto" w:fill="auto"/>
            <w:vAlign w:val="center"/>
          </w:tcPr>
          <w:p>
            <w:pPr>
              <w:widowControl/>
              <w:jc w:val="center"/>
              <w:rPr>
                <w:rFonts w:ascii="仿宋_GB2312" w:eastAsia="仿宋_GB2312" w:cs="宋体"/>
                <w:color w:val="auto"/>
                <w:kern w:val="0"/>
                <w:sz w:val="20"/>
                <w:szCs w:val="20"/>
              </w:rPr>
            </w:pPr>
            <w:r>
              <w:rPr>
                <w:rFonts w:ascii="仿宋_GB2312" w:eastAsia="仿宋_GB2312" w:cs="宋体"/>
                <w:color w:val="auto"/>
                <w:kern w:val="0"/>
                <w:sz w:val="20"/>
                <w:szCs w:val="20"/>
              </w:rPr>
              <w:t>潞源执法队</w:t>
            </w:r>
          </w:p>
        </w:tc>
        <w:tc>
          <w:tcPr>
            <w:tcW w:w="1248" w:type="dxa"/>
            <w:shd w:val="clear" w:color="auto" w:fill="auto"/>
            <w:vAlign w:val="center"/>
          </w:tcPr>
          <w:p>
            <w:pPr>
              <w:jc w:val="center"/>
              <w:rPr>
                <w:rFonts w:ascii="仿宋_GB2312" w:eastAsia="仿宋_GB2312"/>
                <w:color w:val="auto"/>
                <w:sz w:val="20"/>
                <w:szCs w:val="20"/>
              </w:rPr>
            </w:pPr>
            <w:r>
              <w:rPr>
                <w:rFonts w:hint="eastAsia" w:ascii="仿宋_GB2312" w:eastAsia="仿宋_GB2312"/>
                <w:color w:val="auto"/>
                <w:sz w:val="20"/>
                <w:szCs w:val="20"/>
              </w:rPr>
              <w:t>89535009</w:t>
            </w:r>
          </w:p>
        </w:tc>
        <w:tc>
          <w:tcPr>
            <w:tcW w:w="1952" w:type="dxa"/>
            <w:shd w:val="clear" w:color="auto" w:fill="auto"/>
            <w:vAlign w:val="center"/>
          </w:tcPr>
          <w:p>
            <w:pPr>
              <w:widowControl/>
              <w:rPr>
                <w:rFonts w:ascii="仿宋_GB2312" w:eastAsia="仿宋_GB2312" w:cs="宋体"/>
                <w:color w:val="auto"/>
                <w:kern w:val="0"/>
                <w:sz w:val="20"/>
                <w:szCs w:val="20"/>
              </w:rPr>
            </w:pPr>
            <w:r>
              <w:rPr>
                <w:rFonts w:ascii="仿宋_GB2312" w:eastAsia="仿宋_GB2312" w:cs="宋体"/>
                <w:color w:val="auto"/>
                <w:kern w:val="0"/>
                <w:sz w:val="20"/>
                <w:szCs w:val="20"/>
              </w:rPr>
              <w:t>北至</w:t>
            </w:r>
            <w:r>
              <w:rPr>
                <w:rFonts w:hint="eastAsia" w:ascii="仿宋_GB2312" w:eastAsia="仿宋_GB2312" w:cs="宋体"/>
                <w:color w:val="auto"/>
                <w:kern w:val="0"/>
                <w:sz w:val="20"/>
                <w:szCs w:val="20"/>
              </w:rPr>
              <w:t>潞源北街，</w:t>
            </w:r>
            <w:r>
              <w:rPr>
                <w:rFonts w:ascii="仿宋_GB2312" w:eastAsia="仿宋_GB2312" w:cs="宋体"/>
                <w:color w:val="auto"/>
                <w:kern w:val="0"/>
                <w:sz w:val="20"/>
                <w:szCs w:val="20"/>
              </w:rPr>
              <w:t>南至</w:t>
            </w:r>
            <w:r>
              <w:rPr>
                <w:rFonts w:hint="eastAsia" w:ascii="仿宋_GB2312" w:eastAsia="仿宋_GB2312" w:cs="宋体"/>
                <w:color w:val="auto"/>
                <w:kern w:val="0"/>
                <w:sz w:val="20"/>
                <w:szCs w:val="20"/>
              </w:rPr>
              <w:t>北运河新堤</w:t>
            </w:r>
            <w:r>
              <w:rPr>
                <w:rFonts w:ascii="仿宋_GB2312" w:eastAsia="仿宋_GB2312" w:cs="宋体"/>
                <w:color w:val="auto"/>
                <w:kern w:val="0"/>
                <w:sz w:val="20"/>
                <w:szCs w:val="20"/>
              </w:rPr>
              <w:t>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shd w:val="clear" w:color="auto" w:fill="auto"/>
            <w:vAlign w:val="center"/>
          </w:tcPr>
          <w:p>
            <w:pPr>
              <w:widowControl/>
              <w:spacing w:line="0" w:lineRule="atLeast"/>
              <w:jc w:val="center"/>
              <w:rPr>
                <w:rFonts w:hint="eastAsia" w:ascii="仿宋_GB2312" w:hAnsi="宋体" w:eastAsia="仿宋_GB2312" w:cs="宋体"/>
                <w:color w:val="auto"/>
                <w:kern w:val="0"/>
                <w:sz w:val="20"/>
                <w:szCs w:val="20"/>
                <w:lang w:eastAsia="zh-CN"/>
              </w:rPr>
            </w:pPr>
            <w:r>
              <w:rPr>
                <w:rFonts w:hint="eastAsia" w:ascii="仿宋_GB2312" w:hAnsi="宋体" w:eastAsia="仿宋_GB2312" w:cs="宋体"/>
                <w:color w:val="auto"/>
                <w:kern w:val="0"/>
                <w:sz w:val="20"/>
                <w:szCs w:val="20"/>
                <w:lang w:val="en-US" w:eastAsia="zh-CN"/>
              </w:rPr>
              <w:t>8</w:t>
            </w:r>
          </w:p>
        </w:tc>
        <w:tc>
          <w:tcPr>
            <w:tcW w:w="1140"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440" w:type="dxa"/>
            <w:vMerge w:val="continue"/>
            <w:shd w:val="clear" w:color="auto" w:fill="auto"/>
            <w:vAlign w:val="center"/>
          </w:tcPr>
          <w:p>
            <w:pPr>
              <w:spacing w:line="0" w:lineRule="atLeast"/>
              <w:jc w:val="center"/>
              <w:rPr>
                <w:rFonts w:ascii="仿宋_GB2312" w:hAnsi="宋体" w:eastAsia="仿宋_GB2312" w:cs="宋体"/>
                <w:color w:val="auto"/>
                <w:kern w:val="0"/>
                <w:sz w:val="20"/>
                <w:szCs w:val="20"/>
              </w:rPr>
            </w:pPr>
          </w:p>
        </w:tc>
        <w:tc>
          <w:tcPr>
            <w:tcW w:w="2260" w:type="dxa"/>
            <w:vMerge w:val="continue"/>
            <w:shd w:val="clear" w:color="auto" w:fill="auto"/>
            <w:vAlign w:val="center"/>
          </w:tcPr>
          <w:p>
            <w:pPr>
              <w:spacing w:line="0" w:lineRule="atLeast"/>
              <w:jc w:val="center"/>
              <w:rPr>
                <w:rFonts w:ascii="仿宋_GB2312" w:eastAsia="仿宋_GB2312"/>
                <w:color w:val="auto"/>
                <w:sz w:val="20"/>
                <w:szCs w:val="20"/>
              </w:rPr>
            </w:pPr>
          </w:p>
        </w:tc>
        <w:tc>
          <w:tcPr>
            <w:tcW w:w="2855" w:type="dxa"/>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临镜路</w:t>
            </w:r>
          </w:p>
        </w:tc>
        <w:tc>
          <w:tcPr>
            <w:tcW w:w="1880" w:type="dxa"/>
            <w:shd w:val="clear" w:color="auto" w:fill="auto"/>
            <w:vAlign w:val="center"/>
          </w:tcPr>
          <w:p>
            <w:pPr>
              <w:widowControl/>
              <w:jc w:val="center"/>
              <w:rPr>
                <w:rFonts w:ascii="仿宋_GB2312" w:eastAsia="仿宋_GB2312" w:cs="宋体"/>
                <w:color w:val="auto"/>
                <w:kern w:val="0"/>
                <w:sz w:val="20"/>
                <w:szCs w:val="20"/>
              </w:rPr>
            </w:pPr>
            <w:r>
              <w:rPr>
                <w:rFonts w:ascii="仿宋_GB2312" w:eastAsia="仿宋_GB2312" w:cs="宋体"/>
                <w:color w:val="auto"/>
                <w:kern w:val="0"/>
                <w:sz w:val="20"/>
                <w:szCs w:val="20"/>
              </w:rPr>
              <w:t>潞源执法队</w:t>
            </w:r>
          </w:p>
        </w:tc>
        <w:tc>
          <w:tcPr>
            <w:tcW w:w="1248" w:type="dxa"/>
            <w:shd w:val="clear" w:color="auto" w:fill="auto"/>
            <w:vAlign w:val="center"/>
          </w:tcPr>
          <w:p>
            <w:pPr>
              <w:jc w:val="center"/>
              <w:rPr>
                <w:rFonts w:ascii="仿宋_GB2312" w:eastAsia="仿宋_GB2312"/>
                <w:color w:val="auto"/>
                <w:sz w:val="20"/>
                <w:szCs w:val="20"/>
              </w:rPr>
            </w:pPr>
            <w:r>
              <w:rPr>
                <w:rFonts w:hint="eastAsia" w:ascii="仿宋_GB2312" w:eastAsia="仿宋_GB2312"/>
                <w:color w:val="auto"/>
                <w:sz w:val="20"/>
                <w:szCs w:val="20"/>
              </w:rPr>
              <w:t>89535009</w:t>
            </w:r>
          </w:p>
        </w:tc>
        <w:tc>
          <w:tcPr>
            <w:tcW w:w="1952" w:type="dxa"/>
            <w:shd w:val="clear" w:color="auto" w:fill="auto"/>
            <w:vAlign w:val="center"/>
          </w:tcPr>
          <w:p>
            <w:pPr>
              <w:widowControl/>
              <w:rPr>
                <w:rFonts w:ascii="仿宋_GB2312" w:eastAsia="仿宋_GB2312" w:cs="宋体"/>
                <w:color w:val="auto"/>
                <w:kern w:val="0"/>
                <w:sz w:val="20"/>
                <w:szCs w:val="20"/>
              </w:rPr>
            </w:pPr>
            <w:r>
              <w:rPr>
                <w:rFonts w:ascii="仿宋_GB2312" w:eastAsia="仿宋_GB2312" w:cs="宋体"/>
                <w:color w:val="auto"/>
                <w:kern w:val="0"/>
                <w:sz w:val="20"/>
                <w:szCs w:val="20"/>
              </w:rPr>
              <w:t>北至兆善大街</w:t>
            </w:r>
            <w:r>
              <w:rPr>
                <w:rFonts w:hint="eastAsia" w:ascii="仿宋_GB2312" w:eastAsia="仿宋_GB2312" w:cs="宋体"/>
                <w:color w:val="auto"/>
                <w:kern w:val="0"/>
                <w:sz w:val="20"/>
                <w:szCs w:val="20"/>
              </w:rPr>
              <w:t>，</w:t>
            </w:r>
            <w:r>
              <w:rPr>
                <w:rFonts w:ascii="仿宋_GB2312" w:eastAsia="仿宋_GB2312" w:cs="宋体"/>
                <w:color w:val="auto"/>
                <w:kern w:val="0"/>
                <w:sz w:val="20"/>
                <w:szCs w:val="20"/>
              </w:rPr>
              <w:t>南至云帆路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shd w:val="clear" w:color="auto" w:fill="auto"/>
            <w:vAlign w:val="center"/>
          </w:tcPr>
          <w:p>
            <w:pPr>
              <w:widowControl/>
              <w:spacing w:line="0" w:lineRule="atLeast"/>
              <w:jc w:val="center"/>
              <w:rPr>
                <w:rFonts w:hint="default"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lang w:val="en-US" w:eastAsia="zh-CN"/>
              </w:rPr>
              <w:t>9</w:t>
            </w:r>
          </w:p>
        </w:tc>
        <w:tc>
          <w:tcPr>
            <w:tcW w:w="1140"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440" w:type="dxa"/>
            <w:vMerge w:val="continue"/>
            <w:shd w:val="clear" w:color="auto" w:fill="auto"/>
            <w:vAlign w:val="center"/>
          </w:tcPr>
          <w:p>
            <w:pPr>
              <w:spacing w:line="0" w:lineRule="atLeast"/>
              <w:jc w:val="center"/>
              <w:rPr>
                <w:rFonts w:ascii="仿宋_GB2312" w:hAnsi="宋体" w:eastAsia="仿宋_GB2312" w:cs="宋体"/>
                <w:color w:val="auto"/>
                <w:kern w:val="0"/>
                <w:sz w:val="20"/>
                <w:szCs w:val="20"/>
              </w:rPr>
            </w:pPr>
          </w:p>
        </w:tc>
        <w:tc>
          <w:tcPr>
            <w:tcW w:w="2260" w:type="dxa"/>
            <w:vMerge w:val="continue"/>
            <w:shd w:val="clear" w:color="auto" w:fill="auto"/>
            <w:vAlign w:val="center"/>
          </w:tcPr>
          <w:p>
            <w:pPr>
              <w:spacing w:line="0" w:lineRule="atLeast"/>
              <w:jc w:val="center"/>
              <w:rPr>
                <w:rFonts w:ascii="仿宋_GB2312" w:eastAsia="仿宋_GB2312"/>
                <w:color w:val="auto"/>
                <w:sz w:val="20"/>
                <w:szCs w:val="20"/>
              </w:rPr>
            </w:pPr>
          </w:p>
        </w:tc>
        <w:tc>
          <w:tcPr>
            <w:tcW w:w="2855" w:type="dxa"/>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承安路</w:t>
            </w:r>
          </w:p>
        </w:tc>
        <w:tc>
          <w:tcPr>
            <w:tcW w:w="1880" w:type="dxa"/>
            <w:shd w:val="clear" w:color="auto" w:fill="auto"/>
            <w:vAlign w:val="center"/>
          </w:tcPr>
          <w:p>
            <w:pPr>
              <w:widowControl/>
              <w:jc w:val="center"/>
              <w:rPr>
                <w:rFonts w:ascii="仿宋_GB2312" w:eastAsia="仿宋_GB2312" w:cs="宋体"/>
                <w:color w:val="auto"/>
                <w:kern w:val="0"/>
                <w:sz w:val="20"/>
                <w:szCs w:val="20"/>
              </w:rPr>
            </w:pPr>
            <w:r>
              <w:rPr>
                <w:rFonts w:ascii="仿宋_GB2312" w:eastAsia="仿宋_GB2312" w:cs="宋体"/>
                <w:color w:val="auto"/>
                <w:kern w:val="0"/>
                <w:sz w:val="20"/>
                <w:szCs w:val="20"/>
              </w:rPr>
              <w:t>潞源执法队</w:t>
            </w:r>
          </w:p>
        </w:tc>
        <w:tc>
          <w:tcPr>
            <w:tcW w:w="1248" w:type="dxa"/>
            <w:shd w:val="clear" w:color="auto" w:fill="auto"/>
            <w:vAlign w:val="center"/>
          </w:tcPr>
          <w:p>
            <w:pPr>
              <w:jc w:val="center"/>
              <w:rPr>
                <w:rFonts w:ascii="仿宋_GB2312" w:eastAsia="仿宋_GB2312"/>
                <w:color w:val="auto"/>
                <w:sz w:val="20"/>
                <w:szCs w:val="20"/>
              </w:rPr>
            </w:pPr>
            <w:r>
              <w:rPr>
                <w:rFonts w:hint="eastAsia" w:ascii="仿宋_GB2312" w:eastAsia="仿宋_GB2312"/>
                <w:color w:val="auto"/>
                <w:sz w:val="20"/>
                <w:szCs w:val="20"/>
              </w:rPr>
              <w:t>89535009</w:t>
            </w:r>
          </w:p>
        </w:tc>
        <w:tc>
          <w:tcPr>
            <w:tcW w:w="1952" w:type="dxa"/>
            <w:shd w:val="clear" w:color="auto" w:fill="auto"/>
            <w:vAlign w:val="center"/>
          </w:tcPr>
          <w:p>
            <w:pPr>
              <w:widowControl/>
              <w:rPr>
                <w:rFonts w:ascii="仿宋_GB2312" w:eastAsia="仿宋_GB2312" w:cs="宋体"/>
                <w:color w:val="auto"/>
                <w:kern w:val="0"/>
                <w:sz w:val="20"/>
                <w:szCs w:val="20"/>
              </w:rPr>
            </w:pPr>
            <w:r>
              <w:rPr>
                <w:rFonts w:ascii="仿宋_GB2312" w:eastAsia="仿宋_GB2312" w:cs="宋体"/>
                <w:color w:val="auto"/>
                <w:kern w:val="0"/>
                <w:sz w:val="20"/>
                <w:szCs w:val="20"/>
              </w:rPr>
              <w:t>北至宏安街</w:t>
            </w:r>
            <w:r>
              <w:rPr>
                <w:rFonts w:hint="eastAsia" w:ascii="仿宋_GB2312" w:eastAsia="仿宋_GB2312" w:cs="宋体"/>
                <w:color w:val="auto"/>
                <w:kern w:val="0"/>
                <w:sz w:val="20"/>
                <w:szCs w:val="20"/>
              </w:rPr>
              <w:t>，南至运河东大街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shd w:val="clear" w:color="auto" w:fill="auto"/>
            <w:vAlign w:val="center"/>
          </w:tcPr>
          <w:p>
            <w:pPr>
              <w:widowControl/>
              <w:spacing w:line="0" w:lineRule="atLeast"/>
              <w:jc w:val="center"/>
              <w:rPr>
                <w:rFonts w:hint="default"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lang w:val="en-US" w:eastAsia="zh-CN"/>
              </w:rPr>
              <w:t>10</w:t>
            </w:r>
          </w:p>
        </w:tc>
        <w:tc>
          <w:tcPr>
            <w:tcW w:w="1140"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440" w:type="dxa"/>
            <w:vMerge w:val="continue"/>
            <w:shd w:val="clear" w:color="auto" w:fill="auto"/>
            <w:vAlign w:val="center"/>
          </w:tcPr>
          <w:p>
            <w:pPr>
              <w:spacing w:line="0" w:lineRule="atLeast"/>
              <w:jc w:val="center"/>
              <w:rPr>
                <w:rFonts w:ascii="仿宋_GB2312" w:hAnsi="宋体" w:eastAsia="仿宋_GB2312" w:cs="宋体"/>
                <w:color w:val="auto"/>
                <w:kern w:val="0"/>
                <w:sz w:val="20"/>
                <w:szCs w:val="20"/>
              </w:rPr>
            </w:pPr>
          </w:p>
        </w:tc>
        <w:tc>
          <w:tcPr>
            <w:tcW w:w="2260" w:type="dxa"/>
            <w:vMerge w:val="continue"/>
            <w:shd w:val="clear" w:color="auto" w:fill="auto"/>
            <w:vAlign w:val="center"/>
          </w:tcPr>
          <w:p>
            <w:pPr>
              <w:spacing w:line="0" w:lineRule="atLeast"/>
              <w:jc w:val="center"/>
              <w:rPr>
                <w:rFonts w:ascii="仿宋_GB2312" w:eastAsia="仿宋_GB2312"/>
                <w:color w:val="auto"/>
                <w:sz w:val="20"/>
                <w:szCs w:val="20"/>
              </w:rPr>
            </w:pPr>
          </w:p>
        </w:tc>
        <w:tc>
          <w:tcPr>
            <w:tcW w:w="2855" w:type="dxa"/>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清盛路</w:t>
            </w:r>
          </w:p>
        </w:tc>
        <w:tc>
          <w:tcPr>
            <w:tcW w:w="1880" w:type="dxa"/>
            <w:shd w:val="clear" w:color="auto" w:fill="auto"/>
            <w:vAlign w:val="center"/>
          </w:tcPr>
          <w:p>
            <w:pPr>
              <w:widowControl/>
              <w:jc w:val="center"/>
              <w:rPr>
                <w:rFonts w:ascii="仿宋_GB2312" w:eastAsia="仿宋_GB2312" w:cs="宋体"/>
                <w:color w:val="auto"/>
                <w:kern w:val="0"/>
                <w:sz w:val="20"/>
                <w:szCs w:val="20"/>
              </w:rPr>
            </w:pPr>
            <w:r>
              <w:rPr>
                <w:rFonts w:ascii="仿宋_GB2312" w:eastAsia="仿宋_GB2312" w:cs="宋体"/>
                <w:color w:val="auto"/>
                <w:kern w:val="0"/>
                <w:sz w:val="20"/>
                <w:szCs w:val="20"/>
              </w:rPr>
              <w:t>潞源执法队</w:t>
            </w:r>
          </w:p>
        </w:tc>
        <w:tc>
          <w:tcPr>
            <w:tcW w:w="1248" w:type="dxa"/>
            <w:shd w:val="clear" w:color="auto" w:fill="auto"/>
            <w:vAlign w:val="center"/>
          </w:tcPr>
          <w:p>
            <w:pPr>
              <w:jc w:val="center"/>
              <w:rPr>
                <w:rFonts w:ascii="仿宋_GB2312" w:eastAsia="仿宋_GB2312"/>
                <w:color w:val="auto"/>
                <w:sz w:val="20"/>
                <w:szCs w:val="20"/>
              </w:rPr>
            </w:pPr>
            <w:r>
              <w:rPr>
                <w:rFonts w:hint="eastAsia" w:ascii="仿宋_GB2312" w:eastAsia="仿宋_GB2312"/>
                <w:color w:val="auto"/>
                <w:sz w:val="20"/>
                <w:szCs w:val="20"/>
              </w:rPr>
              <w:t>89535009</w:t>
            </w:r>
          </w:p>
        </w:tc>
        <w:tc>
          <w:tcPr>
            <w:tcW w:w="1952" w:type="dxa"/>
            <w:shd w:val="clear" w:color="auto" w:fill="auto"/>
            <w:vAlign w:val="center"/>
          </w:tcPr>
          <w:p>
            <w:pPr>
              <w:widowControl/>
              <w:rPr>
                <w:rFonts w:ascii="仿宋_GB2312" w:eastAsia="仿宋_GB2312" w:cs="宋体"/>
                <w:color w:val="auto"/>
                <w:kern w:val="0"/>
                <w:sz w:val="20"/>
                <w:szCs w:val="20"/>
              </w:rPr>
            </w:pPr>
            <w:r>
              <w:rPr>
                <w:rFonts w:ascii="仿宋_GB2312" w:eastAsia="仿宋_GB2312" w:cs="宋体"/>
                <w:color w:val="auto"/>
                <w:kern w:val="0"/>
                <w:sz w:val="20"/>
                <w:szCs w:val="20"/>
              </w:rPr>
              <w:t>北至宏安街</w:t>
            </w:r>
            <w:r>
              <w:rPr>
                <w:rFonts w:hint="eastAsia" w:ascii="仿宋_GB2312" w:eastAsia="仿宋_GB2312" w:cs="宋体"/>
                <w:color w:val="auto"/>
                <w:kern w:val="0"/>
                <w:sz w:val="20"/>
                <w:szCs w:val="20"/>
              </w:rPr>
              <w:t>，南至运河东大街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shd w:val="clear" w:color="auto" w:fill="auto"/>
            <w:vAlign w:val="center"/>
          </w:tcPr>
          <w:p>
            <w:pPr>
              <w:widowControl/>
              <w:spacing w:line="0" w:lineRule="atLeast"/>
              <w:jc w:val="center"/>
              <w:rPr>
                <w:rFonts w:hint="eastAsia"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lang w:val="en-US" w:eastAsia="zh-CN"/>
              </w:rPr>
              <w:t>11</w:t>
            </w:r>
          </w:p>
        </w:tc>
        <w:tc>
          <w:tcPr>
            <w:tcW w:w="1140" w:type="dxa"/>
            <w:vMerge w:val="restart"/>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r>
              <w:rPr>
                <w:rFonts w:hint="eastAsia" w:ascii="仿宋_GB2312" w:hAnsi="宋体" w:eastAsia="仿宋_GB2312" w:cs="宋体"/>
                <w:b/>
                <w:bCs/>
                <w:color w:val="auto"/>
                <w:kern w:val="0"/>
                <w:sz w:val="20"/>
                <w:szCs w:val="20"/>
              </w:rPr>
              <w:t>一类</w:t>
            </w:r>
          </w:p>
          <w:p>
            <w:pPr>
              <w:widowControl/>
              <w:spacing w:line="0" w:lineRule="atLeast"/>
              <w:jc w:val="center"/>
              <w:rPr>
                <w:rFonts w:ascii="仿宋_GB2312" w:hAnsi="宋体" w:eastAsia="仿宋_GB2312" w:cs="宋体"/>
                <w:b/>
                <w:bCs/>
                <w:color w:val="auto"/>
                <w:kern w:val="0"/>
                <w:sz w:val="20"/>
                <w:szCs w:val="20"/>
              </w:rPr>
            </w:pPr>
            <w:r>
              <w:rPr>
                <w:rFonts w:hint="eastAsia" w:ascii="仿宋_GB2312" w:hAnsi="宋体" w:eastAsia="仿宋_GB2312" w:cs="宋体"/>
                <w:b/>
                <w:bCs/>
                <w:color w:val="auto"/>
                <w:kern w:val="0"/>
                <w:sz w:val="20"/>
                <w:szCs w:val="20"/>
              </w:rPr>
              <w:t>严格</w:t>
            </w:r>
          </w:p>
          <w:p>
            <w:pPr>
              <w:widowControl/>
              <w:spacing w:line="0" w:lineRule="atLeast"/>
              <w:jc w:val="center"/>
              <w:rPr>
                <w:rFonts w:ascii="仿宋_GB2312" w:hAnsi="宋体" w:eastAsia="仿宋_GB2312" w:cs="宋体"/>
                <w:b/>
                <w:bCs/>
                <w:color w:val="auto"/>
                <w:kern w:val="0"/>
                <w:sz w:val="20"/>
                <w:szCs w:val="20"/>
              </w:rPr>
            </w:pPr>
            <w:r>
              <w:rPr>
                <w:rFonts w:hint="eastAsia" w:ascii="仿宋_GB2312" w:hAnsi="宋体" w:eastAsia="仿宋_GB2312" w:cs="宋体"/>
                <w:b/>
                <w:bCs/>
                <w:color w:val="auto"/>
                <w:kern w:val="0"/>
                <w:sz w:val="20"/>
                <w:szCs w:val="20"/>
              </w:rPr>
              <w:t>控制</w:t>
            </w:r>
          </w:p>
          <w:p>
            <w:pPr>
              <w:widowControl/>
              <w:spacing w:line="0" w:lineRule="atLeast"/>
              <w:jc w:val="center"/>
              <w:rPr>
                <w:rFonts w:ascii="仿宋_GB2312" w:hAnsi="宋体" w:eastAsia="仿宋_GB2312" w:cs="宋体"/>
                <w:b/>
                <w:bCs/>
                <w:color w:val="auto"/>
                <w:kern w:val="0"/>
                <w:sz w:val="20"/>
                <w:szCs w:val="20"/>
              </w:rPr>
            </w:pPr>
            <w:r>
              <w:rPr>
                <w:rFonts w:hint="eastAsia" w:ascii="仿宋_GB2312" w:hAnsi="宋体" w:eastAsia="仿宋_GB2312" w:cs="宋体"/>
                <w:b/>
                <w:bCs/>
                <w:color w:val="auto"/>
                <w:kern w:val="0"/>
                <w:sz w:val="20"/>
                <w:szCs w:val="20"/>
              </w:rPr>
              <w:t>地区</w:t>
            </w:r>
          </w:p>
        </w:tc>
        <w:tc>
          <w:tcPr>
            <w:tcW w:w="2440" w:type="dxa"/>
            <w:vMerge w:val="restart"/>
            <w:shd w:val="clear" w:color="auto" w:fill="auto"/>
            <w:vAlign w:val="center"/>
          </w:tcPr>
          <w:p>
            <w:pPr>
              <w:spacing w:line="0" w:lineRule="atLeast"/>
              <w:jc w:val="center"/>
              <w:rPr>
                <w:rFonts w:ascii="仿宋_GB2312" w:hAnsi="宋体" w:eastAsia="仿宋_GB2312" w:cs="宋体"/>
                <w:color w:val="auto"/>
                <w:kern w:val="0"/>
                <w:sz w:val="20"/>
                <w:szCs w:val="20"/>
              </w:rPr>
            </w:pPr>
            <w:r>
              <w:rPr>
                <w:rFonts w:hint="eastAsia" w:ascii="仿宋_GB2312" w:eastAsia="仿宋_GB2312"/>
                <w:color w:val="auto"/>
                <w:sz w:val="20"/>
                <w:szCs w:val="20"/>
              </w:rPr>
              <w:t>重点大街</w:t>
            </w:r>
          </w:p>
        </w:tc>
        <w:tc>
          <w:tcPr>
            <w:tcW w:w="2260" w:type="dxa"/>
            <w:shd w:val="clear" w:color="auto" w:fill="auto"/>
            <w:vAlign w:val="center"/>
          </w:tcPr>
          <w:p>
            <w:pPr>
              <w:spacing w:line="0" w:lineRule="atLeast"/>
              <w:jc w:val="center"/>
              <w:rPr>
                <w:rFonts w:ascii="仿宋_GB2312" w:eastAsia="仿宋_GB2312"/>
                <w:color w:val="auto"/>
                <w:sz w:val="20"/>
                <w:szCs w:val="20"/>
              </w:rPr>
            </w:pPr>
          </w:p>
        </w:tc>
        <w:tc>
          <w:tcPr>
            <w:tcW w:w="2855" w:type="dxa"/>
            <w:shd w:val="clear" w:color="auto" w:fill="auto"/>
            <w:vAlign w:val="center"/>
          </w:tcPr>
          <w:p>
            <w:pPr>
              <w:spacing w:line="240" w:lineRule="exact"/>
              <w:jc w:val="center"/>
              <w:rPr>
                <w:rFonts w:hint="eastAsia" w:ascii="仿宋_GB2312" w:hAnsi="宋体" w:eastAsia="仿宋_GB2312" w:cs="宋体"/>
                <w:color w:val="auto"/>
                <w:kern w:val="0"/>
                <w:sz w:val="20"/>
                <w:szCs w:val="20"/>
              </w:rPr>
            </w:pPr>
            <w:r>
              <w:rPr>
                <w:rFonts w:hint="eastAsia" w:ascii="仿宋_GB2312" w:hAnsi="宋体" w:eastAsia="仿宋_GB2312"/>
                <w:color w:val="auto"/>
                <w:sz w:val="20"/>
                <w:szCs w:val="20"/>
              </w:rPr>
              <w:t>新华东街</w:t>
            </w:r>
          </w:p>
        </w:tc>
        <w:tc>
          <w:tcPr>
            <w:tcW w:w="1880" w:type="dxa"/>
            <w:shd w:val="clear" w:color="auto" w:fill="auto"/>
            <w:vAlign w:val="center"/>
          </w:tcPr>
          <w:p>
            <w:pPr>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中仓执法队</w:t>
            </w:r>
          </w:p>
          <w:p>
            <w:pPr>
              <w:spacing w:line="240" w:lineRule="exact"/>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新华执法队</w:t>
            </w:r>
          </w:p>
        </w:tc>
        <w:tc>
          <w:tcPr>
            <w:tcW w:w="1248" w:type="dxa"/>
            <w:shd w:val="clear" w:color="auto" w:fill="auto"/>
            <w:vAlign w:val="center"/>
          </w:tcPr>
          <w:p>
            <w:pPr>
              <w:spacing w:line="240" w:lineRule="exact"/>
              <w:jc w:val="center"/>
              <w:rPr>
                <w:rFonts w:ascii="仿宋_GB2312" w:hAnsi="黑体" w:eastAsia="仿宋_GB2312" w:cs="宋体"/>
                <w:color w:val="auto"/>
                <w:kern w:val="0"/>
                <w:sz w:val="20"/>
                <w:szCs w:val="20"/>
              </w:rPr>
            </w:pPr>
            <w:r>
              <w:rPr>
                <w:rFonts w:hint="eastAsia" w:ascii="仿宋_GB2312" w:hAnsi="黑体" w:eastAsia="仿宋_GB2312" w:cs="宋体"/>
                <w:color w:val="auto"/>
                <w:kern w:val="0"/>
                <w:sz w:val="20"/>
                <w:szCs w:val="20"/>
              </w:rPr>
              <w:t>60561016</w:t>
            </w:r>
          </w:p>
          <w:p>
            <w:pPr>
              <w:spacing w:line="240" w:lineRule="exact"/>
              <w:jc w:val="center"/>
              <w:rPr>
                <w:rFonts w:hint="eastAsia" w:ascii="仿宋_GB2312" w:eastAsia="仿宋_GB2312"/>
                <w:color w:val="auto"/>
                <w:sz w:val="20"/>
                <w:szCs w:val="20"/>
              </w:rPr>
            </w:pPr>
            <w:r>
              <w:rPr>
                <w:rFonts w:hint="eastAsia" w:ascii="仿宋_GB2312" w:hAnsi="黑体" w:eastAsia="仿宋_GB2312" w:cs="宋体"/>
                <w:color w:val="auto"/>
                <w:kern w:val="0"/>
                <w:sz w:val="20"/>
                <w:szCs w:val="20"/>
              </w:rPr>
              <w:t>80574560</w:t>
            </w:r>
          </w:p>
        </w:tc>
        <w:tc>
          <w:tcPr>
            <w:tcW w:w="1952" w:type="dxa"/>
            <w:shd w:val="clear" w:color="auto" w:fill="auto"/>
            <w:vAlign w:val="center"/>
          </w:tcPr>
          <w:p>
            <w:pPr>
              <w:widowControl/>
              <w:spacing w:line="240" w:lineRule="exact"/>
              <w:rPr>
                <w:rFonts w:ascii="仿宋_GB2312" w:eastAsia="仿宋_GB2312" w:cs="宋体"/>
                <w:color w:val="auto"/>
                <w:kern w:val="0"/>
                <w:sz w:val="20"/>
                <w:szCs w:val="20"/>
              </w:rPr>
            </w:pPr>
            <w:r>
              <w:rPr>
                <w:rFonts w:hint="eastAsia" w:ascii="仿宋_GB2312" w:hAnsi="宋体" w:eastAsia="仿宋_GB2312"/>
                <w:color w:val="auto"/>
                <w:sz w:val="18"/>
                <w:szCs w:val="18"/>
              </w:rPr>
              <w:t>东至东关大桥西,西至新华南北路路口沿线道路两侧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shd w:val="clear" w:color="auto" w:fill="auto"/>
            <w:vAlign w:val="center"/>
          </w:tcPr>
          <w:p>
            <w:pPr>
              <w:widowControl/>
              <w:spacing w:line="0" w:lineRule="atLeast"/>
              <w:jc w:val="center"/>
              <w:rPr>
                <w:rFonts w:hint="eastAsia"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lang w:val="en-US" w:eastAsia="zh-CN"/>
              </w:rPr>
              <w:t>12</w:t>
            </w:r>
          </w:p>
        </w:tc>
        <w:tc>
          <w:tcPr>
            <w:tcW w:w="1140"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440" w:type="dxa"/>
            <w:vMerge w:val="continue"/>
            <w:shd w:val="clear" w:color="auto" w:fill="auto"/>
            <w:vAlign w:val="center"/>
          </w:tcPr>
          <w:p>
            <w:pPr>
              <w:spacing w:line="0" w:lineRule="atLeast"/>
              <w:jc w:val="center"/>
              <w:rPr>
                <w:rFonts w:ascii="仿宋_GB2312" w:hAnsi="宋体" w:eastAsia="仿宋_GB2312" w:cs="宋体"/>
                <w:color w:val="auto"/>
                <w:kern w:val="0"/>
                <w:sz w:val="20"/>
                <w:szCs w:val="20"/>
              </w:rPr>
            </w:pPr>
          </w:p>
        </w:tc>
        <w:tc>
          <w:tcPr>
            <w:tcW w:w="2260" w:type="dxa"/>
            <w:shd w:val="clear" w:color="auto" w:fill="auto"/>
            <w:vAlign w:val="center"/>
          </w:tcPr>
          <w:p>
            <w:pPr>
              <w:spacing w:line="0" w:lineRule="atLeast"/>
              <w:jc w:val="center"/>
              <w:rPr>
                <w:rFonts w:ascii="仿宋_GB2312" w:eastAsia="仿宋_GB2312"/>
                <w:color w:val="auto"/>
                <w:sz w:val="20"/>
                <w:szCs w:val="20"/>
              </w:rPr>
            </w:pPr>
          </w:p>
        </w:tc>
        <w:tc>
          <w:tcPr>
            <w:tcW w:w="2855" w:type="dxa"/>
            <w:shd w:val="clear" w:color="auto" w:fill="auto"/>
            <w:vAlign w:val="center"/>
          </w:tcPr>
          <w:p>
            <w:pPr>
              <w:spacing w:line="240" w:lineRule="exact"/>
              <w:jc w:val="center"/>
              <w:rPr>
                <w:rFonts w:hint="eastAsia" w:ascii="仿宋_GB2312" w:hAnsi="宋体" w:eastAsia="仿宋_GB2312" w:cs="宋体"/>
                <w:color w:val="auto"/>
                <w:kern w:val="0"/>
                <w:sz w:val="20"/>
                <w:szCs w:val="20"/>
              </w:rPr>
            </w:pPr>
            <w:r>
              <w:rPr>
                <w:rFonts w:hint="eastAsia" w:ascii="仿宋_GB2312" w:hAnsi="宋体" w:eastAsia="仿宋_GB2312"/>
                <w:color w:val="auto"/>
                <w:sz w:val="20"/>
                <w:szCs w:val="20"/>
              </w:rPr>
              <w:t>新华西街</w:t>
            </w:r>
          </w:p>
        </w:tc>
        <w:tc>
          <w:tcPr>
            <w:tcW w:w="1880" w:type="dxa"/>
            <w:shd w:val="clear" w:color="auto" w:fill="auto"/>
            <w:vAlign w:val="center"/>
          </w:tcPr>
          <w:p>
            <w:pPr>
              <w:widowControl/>
              <w:spacing w:line="240" w:lineRule="exact"/>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北苑执法队</w:t>
            </w:r>
          </w:p>
        </w:tc>
        <w:tc>
          <w:tcPr>
            <w:tcW w:w="1248" w:type="dxa"/>
            <w:shd w:val="clear" w:color="auto" w:fill="auto"/>
            <w:vAlign w:val="center"/>
          </w:tcPr>
          <w:p>
            <w:pPr>
              <w:widowControl/>
              <w:spacing w:line="240" w:lineRule="exact"/>
              <w:jc w:val="center"/>
              <w:rPr>
                <w:rFonts w:hint="eastAsia" w:ascii="仿宋_GB2312" w:eastAsia="仿宋_GB2312"/>
                <w:color w:val="auto"/>
                <w:sz w:val="20"/>
                <w:szCs w:val="20"/>
              </w:rPr>
            </w:pPr>
            <w:r>
              <w:rPr>
                <w:rFonts w:hint="eastAsia" w:ascii="仿宋_GB2312" w:hAnsi="黑体" w:eastAsia="仿宋_GB2312" w:cs="宋体"/>
                <w:color w:val="auto"/>
                <w:kern w:val="0"/>
                <w:sz w:val="20"/>
                <w:szCs w:val="20"/>
              </w:rPr>
              <w:t>59458052</w:t>
            </w:r>
          </w:p>
        </w:tc>
        <w:tc>
          <w:tcPr>
            <w:tcW w:w="1952" w:type="dxa"/>
            <w:shd w:val="clear" w:color="auto" w:fill="auto"/>
            <w:vAlign w:val="center"/>
          </w:tcPr>
          <w:p>
            <w:pPr>
              <w:widowControl/>
              <w:spacing w:line="240" w:lineRule="exact"/>
              <w:rPr>
                <w:rFonts w:ascii="仿宋_GB2312" w:eastAsia="仿宋_GB2312" w:cs="宋体"/>
                <w:color w:val="auto"/>
                <w:kern w:val="0"/>
                <w:sz w:val="20"/>
                <w:szCs w:val="20"/>
              </w:rPr>
            </w:pPr>
            <w:r>
              <w:rPr>
                <w:rFonts w:hint="eastAsia" w:ascii="仿宋_GB2312" w:hAnsi="宋体" w:eastAsia="仿宋_GB2312"/>
                <w:color w:val="auto"/>
                <w:sz w:val="18"/>
                <w:szCs w:val="18"/>
              </w:rPr>
              <w:t>东至新华南北路路口,西至京通快速入口沿线道路两侧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shd w:val="clear" w:color="auto" w:fill="auto"/>
            <w:vAlign w:val="center"/>
          </w:tcPr>
          <w:p>
            <w:pPr>
              <w:widowControl/>
              <w:spacing w:line="0" w:lineRule="atLeast"/>
              <w:jc w:val="center"/>
              <w:rPr>
                <w:rFonts w:hint="eastAsia"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lang w:val="en-US" w:eastAsia="zh-CN"/>
              </w:rPr>
              <w:t>13</w:t>
            </w:r>
          </w:p>
        </w:tc>
        <w:tc>
          <w:tcPr>
            <w:tcW w:w="1140"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440" w:type="dxa"/>
            <w:vMerge w:val="continue"/>
            <w:shd w:val="clear" w:color="auto" w:fill="auto"/>
            <w:vAlign w:val="center"/>
          </w:tcPr>
          <w:p>
            <w:pPr>
              <w:spacing w:line="0" w:lineRule="atLeast"/>
              <w:jc w:val="center"/>
              <w:rPr>
                <w:rFonts w:ascii="仿宋_GB2312" w:hAnsi="宋体" w:eastAsia="仿宋_GB2312" w:cs="宋体"/>
                <w:color w:val="auto"/>
                <w:kern w:val="0"/>
                <w:sz w:val="20"/>
                <w:szCs w:val="20"/>
              </w:rPr>
            </w:pPr>
          </w:p>
        </w:tc>
        <w:tc>
          <w:tcPr>
            <w:tcW w:w="2260" w:type="dxa"/>
            <w:shd w:val="clear" w:color="auto" w:fill="auto"/>
            <w:vAlign w:val="center"/>
          </w:tcPr>
          <w:p>
            <w:pPr>
              <w:spacing w:line="0" w:lineRule="atLeast"/>
              <w:jc w:val="center"/>
              <w:rPr>
                <w:rFonts w:ascii="仿宋_GB2312" w:eastAsia="仿宋_GB2312"/>
                <w:color w:val="auto"/>
                <w:sz w:val="20"/>
                <w:szCs w:val="20"/>
              </w:rPr>
            </w:pPr>
          </w:p>
        </w:tc>
        <w:tc>
          <w:tcPr>
            <w:tcW w:w="2855" w:type="dxa"/>
            <w:shd w:val="clear" w:color="auto" w:fill="auto"/>
            <w:vAlign w:val="center"/>
          </w:tcPr>
          <w:p>
            <w:pPr>
              <w:spacing w:line="240" w:lineRule="exact"/>
              <w:jc w:val="center"/>
              <w:rPr>
                <w:rFonts w:hint="eastAsia" w:ascii="仿宋_GB2312" w:hAnsi="宋体" w:eastAsia="仿宋_GB2312" w:cs="宋体"/>
                <w:color w:val="auto"/>
                <w:kern w:val="0"/>
                <w:sz w:val="20"/>
                <w:szCs w:val="20"/>
              </w:rPr>
            </w:pPr>
            <w:r>
              <w:rPr>
                <w:rFonts w:hint="eastAsia" w:ascii="仿宋_GB2312" w:hAnsi="宋体" w:eastAsia="仿宋_GB2312"/>
                <w:color w:val="auto"/>
                <w:sz w:val="20"/>
                <w:szCs w:val="20"/>
              </w:rPr>
              <w:t>新华南路</w:t>
            </w:r>
          </w:p>
        </w:tc>
        <w:tc>
          <w:tcPr>
            <w:tcW w:w="1880" w:type="dxa"/>
            <w:shd w:val="clear" w:color="auto" w:fill="auto"/>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中仓执法队</w:t>
            </w:r>
          </w:p>
          <w:p>
            <w:pPr>
              <w:widowControl/>
              <w:spacing w:line="240" w:lineRule="exact"/>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北苑执法队</w:t>
            </w:r>
          </w:p>
        </w:tc>
        <w:tc>
          <w:tcPr>
            <w:tcW w:w="1248" w:type="dxa"/>
            <w:shd w:val="clear" w:color="auto" w:fill="auto"/>
            <w:vAlign w:val="center"/>
          </w:tcPr>
          <w:p>
            <w:pPr>
              <w:widowControl/>
              <w:spacing w:line="240" w:lineRule="exact"/>
              <w:jc w:val="center"/>
              <w:rPr>
                <w:rFonts w:ascii="仿宋_GB2312" w:hAnsi="黑体" w:eastAsia="仿宋_GB2312" w:cs="宋体"/>
                <w:color w:val="auto"/>
                <w:kern w:val="0"/>
                <w:sz w:val="20"/>
                <w:szCs w:val="20"/>
              </w:rPr>
            </w:pPr>
            <w:r>
              <w:rPr>
                <w:rFonts w:hint="eastAsia" w:ascii="仿宋_GB2312" w:hAnsi="黑体" w:eastAsia="仿宋_GB2312" w:cs="宋体"/>
                <w:color w:val="auto"/>
                <w:kern w:val="0"/>
                <w:sz w:val="20"/>
                <w:szCs w:val="20"/>
              </w:rPr>
              <w:t>60561016</w:t>
            </w:r>
          </w:p>
          <w:p>
            <w:pPr>
              <w:widowControl/>
              <w:spacing w:line="240" w:lineRule="exact"/>
              <w:jc w:val="center"/>
              <w:rPr>
                <w:rFonts w:hint="eastAsia" w:ascii="仿宋_GB2312" w:eastAsia="仿宋_GB2312"/>
                <w:color w:val="auto"/>
                <w:sz w:val="20"/>
                <w:szCs w:val="20"/>
              </w:rPr>
            </w:pPr>
            <w:r>
              <w:rPr>
                <w:rFonts w:hint="eastAsia" w:ascii="仿宋_GB2312" w:hAnsi="黑体" w:eastAsia="仿宋_GB2312" w:cs="宋体"/>
                <w:color w:val="auto"/>
                <w:kern w:val="0"/>
                <w:sz w:val="20"/>
                <w:szCs w:val="20"/>
              </w:rPr>
              <w:t>59458052</w:t>
            </w:r>
          </w:p>
        </w:tc>
        <w:tc>
          <w:tcPr>
            <w:tcW w:w="1952" w:type="dxa"/>
            <w:shd w:val="clear" w:color="auto" w:fill="auto"/>
            <w:vAlign w:val="center"/>
          </w:tcPr>
          <w:p>
            <w:pPr>
              <w:widowControl/>
              <w:spacing w:line="240" w:lineRule="exact"/>
              <w:rPr>
                <w:rFonts w:ascii="仿宋_GB2312" w:eastAsia="仿宋_GB2312" w:cs="宋体"/>
                <w:color w:val="auto"/>
                <w:kern w:val="0"/>
                <w:sz w:val="20"/>
                <w:szCs w:val="20"/>
              </w:rPr>
            </w:pPr>
            <w:r>
              <w:rPr>
                <w:rFonts w:hint="eastAsia" w:ascii="仿宋_GB2312" w:hAnsi="宋体" w:eastAsia="仿宋_GB2312"/>
                <w:color w:val="auto"/>
                <w:sz w:val="18"/>
                <w:szCs w:val="18"/>
              </w:rPr>
              <w:t>北至新华西街路口,南至果园环岛沿线道路两侧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shd w:val="clear" w:color="auto" w:fill="auto"/>
            <w:vAlign w:val="center"/>
          </w:tcPr>
          <w:p>
            <w:pPr>
              <w:widowControl/>
              <w:spacing w:line="0" w:lineRule="atLeast"/>
              <w:jc w:val="center"/>
              <w:rPr>
                <w:rFonts w:hint="default"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lang w:val="en-US" w:eastAsia="zh-CN"/>
              </w:rPr>
              <w:t>14</w:t>
            </w:r>
          </w:p>
        </w:tc>
        <w:tc>
          <w:tcPr>
            <w:tcW w:w="1140" w:type="dxa"/>
            <w:vMerge w:val="restart"/>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r>
              <w:rPr>
                <w:rFonts w:hint="eastAsia" w:ascii="仿宋_GB2312" w:hAnsi="宋体" w:eastAsia="仿宋_GB2312" w:cs="宋体"/>
                <w:b/>
                <w:bCs/>
                <w:color w:val="auto"/>
                <w:kern w:val="0"/>
                <w:sz w:val="20"/>
                <w:szCs w:val="20"/>
              </w:rPr>
              <w:t>二类</w:t>
            </w:r>
          </w:p>
          <w:p>
            <w:pPr>
              <w:widowControl/>
              <w:spacing w:line="0" w:lineRule="atLeast"/>
              <w:jc w:val="center"/>
              <w:rPr>
                <w:rFonts w:ascii="仿宋_GB2312" w:hAnsi="宋体" w:eastAsia="仿宋_GB2312" w:cs="宋体"/>
                <w:b/>
                <w:bCs/>
                <w:color w:val="auto"/>
                <w:kern w:val="0"/>
                <w:sz w:val="20"/>
                <w:szCs w:val="20"/>
              </w:rPr>
            </w:pPr>
            <w:r>
              <w:rPr>
                <w:rFonts w:hint="eastAsia" w:ascii="仿宋_GB2312" w:hAnsi="宋体" w:eastAsia="仿宋_GB2312" w:cs="宋体"/>
                <w:b/>
                <w:bCs/>
                <w:color w:val="auto"/>
                <w:kern w:val="0"/>
                <w:sz w:val="20"/>
                <w:szCs w:val="20"/>
              </w:rPr>
              <w:t>重点</w:t>
            </w:r>
          </w:p>
          <w:p>
            <w:pPr>
              <w:widowControl/>
              <w:spacing w:line="0" w:lineRule="atLeast"/>
              <w:jc w:val="center"/>
              <w:rPr>
                <w:rFonts w:ascii="仿宋_GB2312" w:hAnsi="宋体" w:eastAsia="仿宋_GB2312" w:cs="宋体"/>
                <w:b/>
                <w:bCs/>
                <w:color w:val="auto"/>
                <w:kern w:val="0"/>
                <w:sz w:val="20"/>
                <w:szCs w:val="20"/>
              </w:rPr>
            </w:pPr>
            <w:r>
              <w:rPr>
                <w:rFonts w:hint="eastAsia" w:ascii="仿宋_GB2312" w:hAnsi="宋体" w:eastAsia="仿宋_GB2312" w:cs="宋体"/>
                <w:b/>
                <w:bCs/>
                <w:color w:val="auto"/>
                <w:kern w:val="0"/>
                <w:sz w:val="20"/>
                <w:szCs w:val="20"/>
              </w:rPr>
              <w:t>管理</w:t>
            </w:r>
          </w:p>
          <w:p>
            <w:pPr>
              <w:spacing w:line="0" w:lineRule="atLeast"/>
              <w:jc w:val="center"/>
              <w:rPr>
                <w:rFonts w:hint="eastAsia" w:ascii="仿宋_GB2312" w:hAnsi="宋体" w:eastAsia="仿宋_GB2312" w:cs="宋体"/>
                <w:b/>
                <w:bCs/>
                <w:color w:val="auto"/>
                <w:kern w:val="0"/>
                <w:sz w:val="20"/>
                <w:szCs w:val="20"/>
              </w:rPr>
            </w:pPr>
            <w:r>
              <w:rPr>
                <w:rFonts w:hint="eastAsia" w:ascii="仿宋_GB2312" w:hAnsi="宋体" w:eastAsia="仿宋_GB2312" w:cs="宋体"/>
                <w:b/>
                <w:bCs/>
                <w:color w:val="auto"/>
                <w:kern w:val="0"/>
                <w:sz w:val="20"/>
                <w:szCs w:val="20"/>
              </w:rPr>
              <w:t>地区</w:t>
            </w:r>
          </w:p>
          <w:p>
            <w:pPr>
              <w:widowControl/>
              <w:spacing w:line="0" w:lineRule="atLeast"/>
              <w:jc w:val="center"/>
              <w:rPr>
                <w:rFonts w:ascii="仿宋_GB2312" w:hAnsi="宋体" w:eastAsia="仿宋_GB2312" w:cs="宋体"/>
                <w:b/>
                <w:bCs/>
                <w:color w:val="auto"/>
                <w:kern w:val="0"/>
                <w:sz w:val="20"/>
                <w:szCs w:val="20"/>
              </w:rPr>
            </w:pPr>
          </w:p>
        </w:tc>
        <w:tc>
          <w:tcPr>
            <w:tcW w:w="2440" w:type="dxa"/>
            <w:vMerge w:val="restart"/>
            <w:shd w:val="clear" w:color="auto" w:fill="auto"/>
            <w:vAlign w:val="center"/>
          </w:tcPr>
          <w:p>
            <w:pPr>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重点地区</w:t>
            </w:r>
          </w:p>
        </w:tc>
        <w:tc>
          <w:tcPr>
            <w:tcW w:w="2260" w:type="dxa"/>
            <w:shd w:val="clear" w:color="auto" w:fill="auto"/>
            <w:vAlign w:val="center"/>
          </w:tcPr>
          <w:p>
            <w:pPr>
              <w:spacing w:line="0" w:lineRule="atLeast"/>
              <w:jc w:val="center"/>
              <w:rPr>
                <w:rFonts w:ascii="仿宋_GB2312" w:eastAsia="仿宋_GB2312"/>
                <w:color w:val="auto"/>
                <w:sz w:val="20"/>
                <w:szCs w:val="20"/>
              </w:rPr>
            </w:pPr>
            <w:r>
              <w:rPr>
                <w:rFonts w:hint="eastAsia" w:ascii="仿宋_GB2312" w:eastAsia="仿宋_GB2312"/>
                <w:color w:val="auto"/>
                <w:sz w:val="20"/>
                <w:szCs w:val="20"/>
              </w:rPr>
              <w:t>鑫隆市场周边</w:t>
            </w:r>
          </w:p>
        </w:tc>
        <w:tc>
          <w:tcPr>
            <w:tcW w:w="2855" w:type="dxa"/>
            <w:shd w:val="clear" w:color="auto" w:fill="auto"/>
            <w:vAlign w:val="center"/>
          </w:tcPr>
          <w:p>
            <w:pPr>
              <w:spacing w:line="240" w:lineRule="exact"/>
              <w:jc w:val="center"/>
              <w:rPr>
                <w:rFonts w:ascii="仿宋_GB2312" w:hAnsi="宋体" w:eastAsia="仿宋_GB2312"/>
                <w:color w:val="auto"/>
                <w:sz w:val="20"/>
                <w:szCs w:val="20"/>
              </w:rPr>
            </w:pPr>
            <w:r>
              <w:rPr>
                <w:rFonts w:hint="eastAsia" w:ascii="仿宋_GB2312" w:hAnsi="宋体" w:eastAsia="仿宋_GB2312"/>
                <w:color w:val="auto"/>
                <w:sz w:val="20"/>
                <w:szCs w:val="20"/>
              </w:rPr>
              <w:t>乔庄北街、玉桥中路</w:t>
            </w:r>
          </w:p>
        </w:tc>
        <w:tc>
          <w:tcPr>
            <w:tcW w:w="1880" w:type="dxa"/>
            <w:shd w:val="clear" w:color="auto" w:fill="auto"/>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玉桥执法队</w:t>
            </w:r>
          </w:p>
        </w:tc>
        <w:tc>
          <w:tcPr>
            <w:tcW w:w="1248" w:type="dxa"/>
            <w:shd w:val="clear" w:color="auto" w:fill="auto"/>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81590710</w:t>
            </w:r>
          </w:p>
        </w:tc>
        <w:tc>
          <w:tcPr>
            <w:tcW w:w="1952" w:type="dxa"/>
            <w:shd w:val="clear" w:color="auto" w:fill="auto"/>
            <w:vAlign w:val="center"/>
          </w:tcPr>
          <w:p>
            <w:pPr>
              <w:widowControl/>
              <w:spacing w:line="240" w:lineRule="exact"/>
              <w:rPr>
                <w:rFonts w:ascii="仿宋_GB2312" w:hAnsi="宋体" w:eastAsia="仿宋_GB2312" w:cs="宋体"/>
                <w:color w:val="auto"/>
                <w:kern w:val="0"/>
                <w:sz w:val="18"/>
                <w:szCs w:val="18"/>
              </w:rPr>
            </w:pPr>
            <w:r>
              <w:rPr>
                <w:rFonts w:hint="eastAsia" w:ascii="仿宋_GB2312" w:hAnsi="宋体" w:eastAsia="仿宋_GB2312"/>
                <w:color w:val="auto"/>
                <w:sz w:val="18"/>
                <w:szCs w:val="18"/>
              </w:rPr>
              <w:t>东至乔庄北街小区，西至玉桥中路，南至乔庄北街路口，北至玉桥中路铁道桥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15</w:t>
            </w:r>
          </w:p>
        </w:tc>
        <w:tc>
          <w:tcPr>
            <w:tcW w:w="1140" w:type="dxa"/>
            <w:vMerge w:val="continue"/>
            <w:shd w:val="clear" w:color="auto" w:fill="auto"/>
            <w:vAlign w:val="center"/>
          </w:tcPr>
          <w:p>
            <w:pPr>
              <w:spacing w:line="0" w:lineRule="atLeast"/>
              <w:jc w:val="left"/>
              <w:rPr>
                <w:rFonts w:ascii="仿宋_GB2312" w:hAnsi="宋体" w:eastAsia="仿宋_GB2312" w:cs="宋体"/>
                <w:b/>
                <w:bCs/>
                <w:color w:val="auto"/>
                <w:kern w:val="0"/>
                <w:sz w:val="20"/>
                <w:szCs w:val="20"/>
              </w:rPr>
            </w:pPr>
          </w:p>
        </w:tc>
        <w:tc>
          <w:tcPr>
            <w:tcW w:w="2440" w:type="dxa"/>
            <w:vMerge w:val="continue"/>
            <w:shd w:val="clear" w:color="auto" w:fill="auto"/>
            <w:vAlign w:val="center"/>
          </w:tcPr>
          <w:p>
            <w:pPr>
              <w:spacing w:line="0" w:lineRule="atLeast"/>
              <w:jc w:val="center"/>
              <w:rPr>
                <w:rFonts w:ascii="仿宋_GB2312" w:eastAsia="仿宋_GB2312"/>
                <w:color w:val="auto"/>
                <w:sz w:val="20"/>
                <w:szCs w:val="20"/>
              </w:rPr>
            </w:pPr>
          </w:p>
        </w:tc>
        <w:tc>
          <w:tcPr>
            <w:tcW w:w="2260" w:type="dxa"/>
            <w:shd w:val="clear" w:color="auto" w:fill="auto"/>
            <w:vAlign w:val="center"/>
          </w:tcPr>
          <w:p>
            <w:pPr>
              <w:widowControl/>
              <w:jc w:val="center"/>
              <w:rPr>
                <w:rFonts w:hint="eastAsia" w:ascii="仿宋_GB2312" w:eastAsia="仿宋_GB2312" w:cs="宋体"/>
                <w:color w:val="auto"/>
                <w:kern w:val="0"/>
                <w:sz w:val="20"/>
                <w:szCs w:val="20"/>
              </w:rPr>
            </w:pPr>
            <w:r>
              <w:rPr>
                <w:rFonts w:hint="eastAsia" w:ascii="仿宋_GB2312" w:eastAsia="仿宋_GB2312" w:cs="宋体"/>
                <w:color w:val="auto"/>
                <w:kern w:val="0"/>
                <w:sz w:val="20"/>
                <w:szCs w:val="20"/>
              </w:rPr>
              <w:t>妇幼保健医院周边</w:t>
            </w:r>
          </w:p>
        </w:tc>
        <w:tc>
          <w:tcPr>
            <w:tcW w:w="2855" w:type="dxa"/>
            <w:shd w:val="clear" w:color="auto" w:fill="auto"/>
            <w:vAlign w:val="center"/>
          </w:tcPr>
          <w:p>
            <w:pPr>
              <w:widowControl/>
              <w:jc w:val="center"/>
              <w:rPr>
                <w:rFonts w:hint="eastAsia" w:ascii="仿宋_GB2312" w:eastAsia="仿宋_GB2312" w:cs="宋体"/>
                <w:color w:val="auto"/>
                <w:kern w:val="0"/>
                <w:sz w:val="20"/>
                <w:szCs w:val="20"/>
              </w:rPr>
            </w:pPr>
            <w:r>
              <w:rPr>
                <w:rFonts w:hint="eastAsia" w:ascii="仿宋_GB2312" w:eastAsia="仿宋_GB2312" w:cs="宋体"/>
                <w:color w:val="auto"/>
                <w:kern w:val="0"/>
                <w:sz w:val="20"/>
                <w:szCs w:val="20"/>
              </w:rPr>
              <w:t>梨园北街、玉桥中路</w:t>
            </w:r>
          </w:p>
        </w:tc>
        <w:tc>
          <w:tcPr>
            <w:tcW w:w="1880" w:type="dxa"/>
            <w:shd w:val="clear" w:color="auto" w:fill="auto"/>
            <w:vAlign w:val="center"/>
          </w:tcPr>
          <w:p>
            <w:pPr>
              <w:widowControl/>
              <w:jc w:val="center"/>
              <w:rPr>
                <w:rFonts w:hint="eastAsia" w:ascii="仿宋_GB2312" w:eastAsia="仿宋_GB2312" w:cs="宋体"/>
                <w:color w:val="auto"/>
                <w:kern w:val="0"/>
                <w:sz w:val="20"/>
                <w:szCs w:val="20"/>
              </w:rPr>
            </w:pPr>
            <w:r>
              <w:rPr>
                <w:rFonts w:hint="eastAsia" w:ascii="仿宋_GB2312" w:eastAsia="仿宋_GB2312" w:cs="宋体"/>
                <w:color w:val="auto"/>
                <w:kern w:val="0"/>
                <w:sz w:val="20"/>
                <w:szCs w:val="20"/>
              </w:rPr>
              <w:t>玉桥执法队</w:t>
            </w:r>
          </w:p>
          <w:p>
            <w:pPr>
              <w:widowControl/>
              <w:jc w:val="center"/>
              <w:rPr>
                <w:rFonts w:hint="eastAsia" w:ascii="仿宋_GB2312" w:eastAsia="仿宋_GB2312" w:cs="宋体"/>
                <w:color w:val="auto"/>
                <w:kern w:val="0"/>
                <w:sz w:val="20"/>
                <w:szCs w:val="20"/>
              </w:rPr>
            </w:pPr>
          </w:p>
        </w:tc>
        <w:tc>
          <w:tcPr>
            <w:tcW w:w="1248" w:type="dxa"/>
            <w:shd w:val="clear" w:color="auto" w:fill="auto"/>
            <w:vAlign w:val="center"/>
          </w:tcPr>
          <w:p>
            <w:pPr>
              <w:widowControl/>
              <w:jc w:val="center"/>
              <w:rPr>
                <w:rFonts w:hint="eastAsia" w:ascii="仿宋_GB2312" w:eastAsia="仿宋_GB2312" w:cs="宋体"/>
                <w:color w:val="auto"/>
                <w:kern w:val="0"/>
                <w:sz w:val="20"/>
                <w:szCs w:val="20"/>
              </w:rPr>
            </w:pPr>
            <w:r>
              <w:rPr>
                <w:rFonts w:hint="eastAsia" w:ascii="仿宋_GB2312" w:eastAsia="仿宋_GB2312" w:cs="宋体"/>
                <w:color w:val="auto"/>
                <w:kern w:val="0"/>
                <w:sz w:val="20"/>
                <w:szCs w:val="20"/>
              </w:rPr>
              <w:t>81590710</w:t>
            </w:r>
          </w:p>
          <w:p>
            <w:pPr>
              <w:widowControl/>
              <w:jc w:val="center"/>
              <w:rPr>
                <w:rFonts w:hint="eastAsia" w:ascii="仿宋_GB2312" w:eastAsia="仿宋_GB2312" w:cs="宋体"/>
                <w:color w:val="auto"/>
                <w:kern w:val="0"/>
                <w:sz w:val="20"/>
                <w:szCs w:val="20"/>
              </w:rPr>
            </w:pPr>
          </w:p>
        </w:tc>
        <w:tc>
          <w:tcPr>
            <w:tcW w:w="1952" w:type="dxa"/>
            <w:shd w:val="clear" w:color="auto" w:fill="auto"/>
            <w:vAlign w:val="center"/>
          </w:tcPr>
          <w:p>
            <w:pPr>
              <w:widowControl/>
              <w:spacing w:line="240" w:lineRule="exact"/>
              <w:rPr>
                <w:rFonts w:hint="eastAsia" w:ascii="仿宋_GB2312" w:hAnsi="宋体" w:eastAsia="仿宋_GB2312"/>
                <w:color w:val="auto"/>
                <w:sz w:val="18"/>
                <w:szCs w:val="18"/>
              </w:rPr>
            </w:pPr>
            <w:r>
              <w:rPr>
                <w:rFonts w:hint="eastAsia" w:ascii="仿宋_GB2312" w:hAnsi="宋体" w:eastAsia="仿宋_GB2312"/>
                <w:color w:val="auto"/>
                <w:sz w:val="18"/>
                <w:szCs w:val="18"/>
              </w:rPr>
              <w:t>东至玉桥东路路口，沿梨园北街西至玉桥中路路口，南沿玉桥中路至梨园南街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16</w:t>
            </w:r>
          </w:p>
        </w:tc>
        <w:tc>
          <w:tcPr>
            <w:tcW w:w="1140" w:type="dxa"/>
            <w:vMerge w:val="continue"/>
            <w:shd w:val="clear" w:color="auto" w:fill="auto"/>
            <w:vAlign w:val="center"/>
          </w:tcPr>
          <w:p>
            <w:pPr>
              <w:widowControl/>
              <w:spacing w:line="0" w:lineRule="atLeast"/>
              <w:jc w:val="left"/>
              <w:rPr>
                <w:rFonts w:ascii="仿宋_GB2312" w:hAnsi="宋体" w:eastAsia="仿宋_GB2312" w:cs="宋体"/>
                <w:b/>
                <w:bCs/>
                <w:color w:val="auto"/>
                <w:kern w:val="0"/>
                <w:sz w:val="20"/>
                <w:szCs w:val="20"/>
              </w:rPr>
            </w:pPr>
          </w:p>
        </w:tc>
        <w:tc>
          <w:tcPr>
            <w:tcW w:w="2440" w:type="dxa"/>
            <w:vMerge w:val="continue"/>
            <w:shd w:val="clear" w:color="auto" w:fill="auto"/>
            <w:vAlign w:val="center"/>
          </w:tcPr>
          <w:p>
            <w:pPr>
              <w:spacing w:line="0" w:lineRule="atLeast"/>
              <w:jc w:val="center"/>
              <w:rPr>
                <w:rFonts w:ascii="仿宋_GB2312" w:eastAsia="仿宋_GB2312"/>
                <w:color w:val="auto"/>
                <w:sz w:val="20"/>
                <w:szCs w:val="20"/>
              </w:rPr>
            </w:pPr>
          </w:p>
        </w:tc>
        <w:tc>
          <w:tcPr>
            <w:tcW w:w="2260" w:type="dxa"/>
            <w:shd w:val="clear" w:color="auto" w:fill="auto"/>
            <w:vAlign w:val="center"/>
          </w:tcPr>
          <w:p>
            <w:pPr>
              <w:widowControl/>
              <w:jc w:val="center"/>
              <w:rPr>
                <w:rFonts w:ascii="仿宋_GB2312" w:eastAsia="仿宋_GB2312" w:cs="宋体"/>
                <w:color w:val="auto"/>
                <w:kern w:val="0"/>
                <w:sz w:val="20"/>
                <w:szCs w:val="20"/>
              </w:rPr>
            </w:pPr>
            <w:r>
              <w:rPr>
                <w:rFonts w:hint="eastAsia" w:ascii="仿宋_GB2312" w:eastAsia="仿宋_GB2312" w:cs="宋体"/>
                <w:color w:val="auto"/>
                <w:kern w:val="0"/>
                <w:sz w:val="20"/>
                <w:szCs w:val="20"/>
              </w:rPr>
              <w:t>东直门医院东区周边</w:t>
            </w:r>
          </w:p>
        </w:tc>
        <w:tc>
          <w:tcPr>
            <w:tcW w:w="2855" w:type="dxa"/>
            <w:shd w:val="clear" w:color="auto" w:fill="auto"/>
            <w:vAlign w:val="center"/>
          </w:tcPr>
          <w:p>
            <w:pPr>
              <w:widowControl/>
              <w:jc w:val="center"/>
              <w:rPr>
                <w:rFonts w:ascii="仿宋_GB2312" w:eastAsia="仿宋_GB2312" w:cs="宋体"/>
                <w:color w:val="auto"/>
                <w:kern w:val="0"/>
                <w:sz w:val="20"/>
                <w:szCs w:val="20"/>
              </w:rPr>
            </w:pPr>
            <w:r>
              <w:rPr>
                <w:rFonts w:hint="eastAsia" w:ascii="仿宋_GB2312" w:eastAsia="仿宋_GB2312" w:cs="宋体"/>
                <w:color w:val="auto"/>
                <w:kern w:val="0"/>
                <w:sz w:val="20"/>
                <w:szCs w:val="20"/>
              </w:rPr>
              <w:t>怡乐中街、翠屏西路</w:t>
            </w:r>
          </w:p>
        </w:tc>
        <w:tc>
          <w:tcPr>
            <w:tcW w:w="1880" w:type="dxa"/>
            <w:shd w:val="clear" w:color="auto" w:fill="auto"/>
            <w:vAlign w:val="center"/>
          </w:tcPr>
          <w:p>
            <w:pPr>
              <w:widowControl/>
              <w:jc w:val="center"/>
              <w:rPr>
                <w:rFonts w:hint="eastAsia" w:ascii="仿宋_GB2312" w:eastAsia="仿宋_GB2312" w:cs="宋体"/>
                <w:color w:val="auto"/>
                <w:kern w:val="0"/>
                <w:sz w:val="20"/>
                <w:szCs w:val="20"/>
                <w:lang w:eastAsia="zh-CN"/>
              </w:rPr>
            </w:pPr>
            <w:r>
              <w:rPr>
                <w:rFonts w:hint="eastAsia" w:ascii="仿宋_GB2312" w:eastAsia="仿宋_GB2312" w:cs="宋体"/>
                <w:color w:val="auto"/>
                <w:kern w:val="0"/>
                <w:sz w:val="20"/>
                <w:szCs w:val="20"/>
                <w:lang w:eastAsia="zh-CN"/>
              </w:rPr>
              <w:t>九棵树执法队</w:t>
            </w:r>
          </w:p>
        </w:tc>
        <w:tc>
          <w:tcPr>
            <w:tcW w:w="1248" w:type="dxa"/>
            <w:shd w:val="clear" w:color="auto" w:fill="auto"/>
            <w:vAlign w:val="center"/>
          </w:tcPr>
          <w:p>
            <w:pPr>
              <w:widowControl/>
              <w:jc w:val="center"/>
              <w:rPr>
                <w:rFonts w:hint="default" w:ascii="仿宋_GB2312" w:eastAsia="仿宋_GB2312" w:cs="宋体"/>
                <w:color w:val="auto"/>
                <w:kern w:val="0"/>
                <w:sz w:val="20"/>
                <w:szCs w:val="20"/>
                <w:lang w:val="en-US" w:eastAsia="zh-CN"/>
              </w:rPr>
            </w:pPr>
            <w:r>
              <w:rPr>
                <w:rFonts w:hint="eastAsia" w:ascii="仿宋_GB2312" w:eastAsia="仿宋_GB2312" w:cs="宋体"/>
                <w:color w:val="auto"/>
                <w:kern w:val="0"/>
                <w:sz w:val="20"/>
                <w:szCs w:val="20"/>
                <w:lang w:val="en-US" w:eastAsia="zh-CN"/>
              </w:rPr>
              <w:t>60530065</w:t>
            </w:r>
          </w:p>
        </w:tc>
        <w:tc>
          <w:tcPr>
            <w:tcW w:w="1952" w:type="dxa"/>
            <w:shd w:val="clear" w:color="auto" w:fill="auto"/>
            <w:vAlign w:val="center"/>
          </w:tcPr>
          <w:p>
            <w:pPr>
              <w:widowControl/>
              <w:spacing w:line="240" w:lineRule="exact"/>
              <w:rPr>
                <w:rFonts w:hint="eastAsia" w:ascii="仿宋_GB2312" w:hAnsi="宋体" w:eastAsia="仿宋_GB2312"/>
                <w:color w:val="auto"/>
                <w:sz w:val="18"/>
                <w:szCs w:val="18"/>
              </w:rPr>
            </w:pPr>
            <w:r>
              <w:rPr>
                <w:rFonts w:hint="eastAsia" w:ascii="仿宋_GB2312" w:hAnsi="宋体" w:eastAsia="仿宋_GB2312"/>
                <w:color w:val="auto"/>
                <w:sz w:val="18"/>
                <w:szCs w:val="18"/>
              </w:rPr>
              <w:t>西至翠屏西路，东至刘老公庄，北至怡乐中街，南至西小马庄。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17</w:t>
            </w:r>
          </w:p>
        </w:tc>
        <w:tc>
          <w:tcPr>
            <w:tcW w:w="1140" w:type="dxa"/>
            <w:vMerge w:val="continue"/>
            <w:shd w:val="clear" w:color="auto" w:fill="auto"/>
            <w:vAlign w:val="center"/>
          </w:tcPr>
          <w:p>
            <w:pPr>
              <w:widowControl/>
              <w:spacing w:line="0" w:lineRule="atLeast"/>
              <w:jc w:val="left"/>
              <w:rPr>
                <w:rFonts w:ascii="仿宋_GB2312" w:hAnsi="宋体" w:eastAsia="仿宋_GB2312" w:cs="宋体"/>
                <w:b/>
                <w:bCs/>
                <w:color w:val="auto"/>
                <w:kern w:val="0"/>
                <w:sz w:val="20"/>
                <w:szCs w:val="20"/>
              </w:rPr>
            </w:pPr>
          </w:p>
        </w:tc>
        <w:tc>
          <w:tcPr>
            <w:tcW w:w="2440" w:type="dxa"/>
            <w:vMerge w:val="continue"/>
            <w:shd w:val="clear" w:color="auto" w:fill="auto"/>
            <w:vAlign w:val="center"/>
          </w:tcPr>
          <w:p>
            <w:pPr>
              <w:spacing w:line="0" w:lineRule="atLeast"/>
              <w:jc w:val="center"/>
              <w:rPr>
                <w:rFonts w:ascii="仿宋_GB2312" w:eastAsia="仿宋_GB2312"/>
                <w:color w:val="auto"/>
                <w:sz w:val="20"/>
                <w:szCs w:val="20"/>
              </w:rPr>
            </w:pPr>
          </w:p>
        </w:tc>
        <w:tc>
          <w:tcPr>
            <w:tcW w:w="2260" w:type="dxa"/>
            <w:shd w:val="clear" w:color="auto" w:fill="auto"/>
            <w:vAlign w:val="center"/>
          </w:tcPr>
          <w:p>
            <w:pPr>
              <w:spacing w:line="0" w:lineRule="atLeast"/>
              <w:jc w:val="center"/>
              <w:rPr>
                <w:rFonts w:ascii="仿宋_GB2312" w:eastAsia="仿宋_GB2312"/>
                <w:color w:val="auto"/>
                <w:sz w:val="20"/>
                <w:szCs w:val="20"/>
              </w:rPr>
            </w:pPr>
            <w:r>
              <w:rPr>
                <w:rFonts w:hint="eastAsia" w:ascii="仿宋_GB2312" w:eastAsia="仿宋_GB2312"/>
                <w:color w:val="auto"/>
                <w:sz w:val="20"/>
                <w:szCs w:val="20"/>
              </w:rPr>
              <w:t>北京胸科医院周边</w:t>
            </w:r>
          </w:p>
        </w:tc>
        <w:tc>
          <w:tcPr>
            <w:tcW w:w="2855" w:type="dxa"/>
            <w:shd w:val="clear" w:color="auto" w:fill="auto"/>
            <w:vAlign w:val="center"/>
          </w:tcPr>
          <w:p>
            <w:pPr>
              <w:widowControl/>
              <w:spacing w:line="240" w:lineRule="exact"/>
              <w:jc w:val="center"/>
              <w:rPr>
                <w:rFonts w:ascii="仿宋_GB2312" w:hAnsi="宋体" w:eastAsia="仿宋_GB2312"/>
                <w:color w:val="auto"/>
                <w:sz w:val="20"/>
                <w:szCs w:val="20"/>
              </w:rPr>
            </w:pPr>
            <w:r>
              <w:rPr>
                <w:rFonts w:hint="eastAsia" w:ascii="仿宋_GB2312" w:hAnsi="宋体" w:eastAsia="仿宋_GB2312"/>
                <w:color w:val="auto"/>
                <w:sz w:val="20"/>
                <w:szCs w:val="20"/>
              </w:rPr>
              <w:t>京榆旧线</w:t>
            </w:r>
          </w:p>
        </w:tc>
        <w:tc>
          <w:tcPr>
            <w:tcW w:w="1880" w:type="dxa"/>
            <w:shd w:val="clear" w:color="auto" w:fill="auto"/>
            <w:vAlign w:val="center"/>
          </w:tcPr>
          <w:p>
            <w:pPr>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永顺执法队</w:t>
            </w:r>
          </w:p>
        </w:tc>
        <w:tc>
          <w:tcPr>
            <w:tcW w:w="1248" w:type="dxa"/>
            <w:shd w:val="clear" w:color="auto" w:fill="auto"/>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69546058</w:t>
            </w:r>
          </w:p>
        </w:tc>
        <w:tc>
          <w:tcPr>
            <w:tcW w:w="1952" w:type="dxa"/>
            <w:shd w:val="clear" w:color="auto" w:fill="auto"/>
            <w:vAlign w:val="center"/>
          </w:tcPr>
          <w:p>
            <w:pPr>
              <w:widowControl/>
              <w:spacing w:line="240" w:lineRule="exact"/>
              <w:rPr>
                <w:rFonts w:ascii="仿宋_GB2312" w:hAnsi="宋体" w:eastAsia="仿宋_GB2312" w:cs="宋体"/>
                <w:color w:val="auto"/>
                <w:kern w:val="0"/>
                <w:sz w:val="18"/>
                <w:szCs w:val="18"/>
              </w:rPr>
            </w:pPr>
            <w:r>
              <w:rPr>
                <w:rFonts w:hint="eastAsia" w:ascii="仿宋_GB2312" w:hAnsi="宋体" w:eastAsia="仿宋_GB2312"/>
                <w:color w:val="auto"/>
                <w:sz w:val="18"/>
                <w:szCs w:val="18"/>
              </w:rPr>
              <w:t>沿京榆旧线东至通燕高速出入口，西至北京财贸职业学院道路两侧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18</w:t>
            </w:r>
          </w:p>
        </w:tc>
        <w:tc>
          <w:tcPr>
            <w:tcW w:w="1140" w:type="dxa"/>
            <w:vMerge w:val="continue"/>
            <w:shd w:val="clear" w:color="auto" w:fill="auto"/>
            <w:vAlign w:val="center"/>
          </w:tcPr>
          <w:p>
            <w:pPr>
              <w:widowControl/>
              <w:spacing w:line="0" w:lineRule="atLeast"/>
              <w:jc w:val="left"/>
              <w:rPr>
                <w:rFonts w:ascii="仿宋_GB2312" w:hAnsi="宋体" w:eastAsia="仿宋_GB2312" w:cs="宋体"/>
                <w:b/>
                <w:bCs/>
                <w:color w:val="auto"/>
                <w:kern w:val="0"/>
                <w:sz w:val="20"/>
                <w:szCs w:val="20"/>
              </w:rPr>
            </w:pPr>
          </w:p>
        </w:tc>
        <w:tc>
          <w:tcPr>
            <w:tcW w:w="2440" w:type="dxa"/>
            <w:vMerge w:val="continue"/>
            <w:shd w:val="clear" w:color="auto" w:fill="auto"/>
            <w:vAlign w:val="center"/>
          </w:tcPr>
          <w:p>
            <w:pPr>
              <w:spacing w:line="0" w:lineRule="atLeast"/>
              <w:jc w:val="center"/>
              <w:rPr>
                <w:rFonts w:ascii="仿宋_GB2312" w:eastAsia="仿宋_GB2312"/>
                <w:color w:val="auto"/>
                <w:sz w:val="20"/>
                <w:szCs w:val="20"/>
              </w:rPr>
            </w:pPr>
          </w:p>
        </w:tc>
        <w:tc>
          <w:tcPr>
            <w:tcW w:w="2260" w:type="dxa"/>
            <w:shd w:val="clear" w:color="auto" w:fill="auto"/>
            <w:vAlign w:val="center"/>
          </w:tcPr>
          <w:p>
            <w:pPr>
              <w:spacing w:line="0" w:lineRule="atLeast"/>
              <w:jc w:val="center"/>
              <w:rPr>
                <w:rFonts w:ascii="仿宋_GB2312" w:eastAsia="仿宋_GB2312"/>
                <w:color w:val="auto"/>
                <w:sz w:val="20"/>
                <w:szCs w:val="20"/>
              </w:rPr>
            </w:pPr>
            <w:r>
              <w:rPr>
                <w:rFonts w:hint="eastAsia" w:ascii="仿宋_GB2312" w:eastAsia="仿宋_GB2312"/>
                <w:color w:val="auto"/>
                <w:sz w:val="20"/>
                <w:szCs w:val="20"/>
              </w:rPr>
              <w:t>北京物资学院周边</w:t>
            </w:r>
          </w:p>
        </w:tc>
        <w:tc>
          <w:tcPr>
            <w:tcW w:w="2855" w:type="dxa"/>
            <w:shd w:val="clear" w:color="auto" w:fill="auto"/>
            <w:vAlign w:val="center"/>
          </w:tcPr>
          <w:p>
            <w:pPr>
              <w:widowControl/>
              <w:spacing w:line="240" w:lineRule="exact"/>
              <w:jc w:val="center"/>
              <w:rPr>
                <w:rFonts w:ascii="仿宋_GB2312" w:hAnsi="宋体" w:eastAsia="仿宋_GB2312"/>
                <w:color w:val="auto"/>
                <w:sz w:val="20"/>
                <w:szCs w:val="20"/>
              </w:rPr>
            </w:pPr>
            <w:r>
              <w:rPr>
                <w:rFonts w:hint="eastAsia" w:ascii="仿宋_GB2312" w:hAnsi="宋体" w:eastAsia="仿宋_GB2312"/>
                <w:color w:val="auto"/>
                <w:sz w:val="20"/>
                <w:szCs w:val="20"/>
              </w:rPr>
              <w:t>朝阳北路</w:t>
            </w:r>
          </w:p>
        </w:tc>
        <w:tc>
          <w:tcPr>
            <w:tcW w:w="1880" w:type="dxa"/>
            <w:shd w:val="clear" w:color="auto" w:fill="auto"/>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永顺执法队</w:t>
            </w:r>
          </w:p>
        </w:tc>
        <w:tc>
          <w:tcPr>
            <w:tcW w:w="1248" w:type="dxa"/>
            <w:shd w:val="clear" w:color="auto" w:fill="auto"/>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69546058</w:t>
            </w:r>
          </w:p>
        </w:tc>
        <w:tc>
          <w:tcPr>
            <w:tcW w:w="1952" w:type="dxa"/>
            <w:shd w:val="clear" w:color="auto" w:fill="auto"/>
            <w:vAlign w:val="center"/>
          </w:tcPr>
          <w:p>
            <w:pPr>
              <w:widowControl/>
              <w:spacing w:line="240" w:lineRule="exact"/>
              <w:rPr>
                <w:rFonts w:ascii="仿宋_GB2312" w:hAnsi="宋体" w:eastAsia="仿宋_GB2312" w:cs="宋体"/>
                <w:color w:val="auto"/>
                <w:kern w:val="0"/>
                <w:sz w:val="18"/>
                <w:szCs w:val="18"/>
              </w:rPr>
            </w:pPr>
            <w:r>
              <w:rPr>
                <w:rFonts w:hint="eastAsia" w:ascii="仿宋_GB2312" w:hAnsi="宋体" w:eastAsia="仿宋_GB2312"/>
                <w:color w:val="auto"/>
                <w:sz w:val="18"/>
                <w:szCs w:val="18"/>
              </w:rPr>
              <w:t>东至西富河园1号院,西至西富河园4号院，北至物资学院南门，南至物资学院路南口沿线道路两侧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19</w:t>
            </w:r>
          </w:p>
        </w:tc>
        <w:tc>
          <w:tcPr>
            <w:tcW w:w="1140" w:type="dxa"/>
            <w:vMerge w:val="continue"/>
            <w:shd w:val="clear" w:color="auto" w:fill="auto"/>
            <w:vAlign w:val="center"/>
          </w:tcPr>
          <w:p>
            <w:pPr>
              <w:jc w:val="center"/>
              <w:rPr>
                <w:rFonts w:ascii="仿宋_GB2312" w:hAnsi="宋体" w:eastAsia="仿宋_GB2312" w:cs="宋体"/>
                <w:b/>
                <w:bCs/>
                <w:color w:val="auto"/>
                <w:kern w:val="0"/>
                <w:sz w:val="20"/>
                <w:szCs w:val="20"/>
              </w:rPr>
            </w:pPr>
          </w:p>
        </w:tc>
        <w:tc>
          <w:tcPr>
            <w:tcW w:w="2440" w:type="dxa"/>
            <w:vMerge w:val="restart"/>
            <w:shd w:val="clear" w:color="auto" w:fill="auto"/>
            <w:vAlign w:val="center"/>
          </w:tcPr>
          <w:p>
            <w:pPr>
              <w:jc w:val="center"/>
              <w:rPr>
                <w:rFonts w:ascii="仿宋_GB2312" w:eastAsia="仿宋_GB2312"/>
                <w:color w:val="auto"/>
                <w:sz w:val="20"/>
                <w:szCs w:val="20"/>
              </w:rPr>
            </w:pPr>
            <w:r>
              <w:rPr>
                <w:rFonts w:hint="eastAsia" w:ascii="仿宋_GB2312" w:eastAsia="仿宋_GB2312"/>
                <w:color w:val="auto"/>
                <w:sz w:val="20"/>
                <w:szCs w:val="20"/>
              </w:rPr>
              <w:t>重点旅游景区周边</w:t>
            </w:r>
          </w:p>
        </w:tc>
        <w:tc>
          <w:tcPr>
            <w:tcW w:w="2260" w:type="dxa"/>
            <w:shd w:val="clear" w:color="auto" w:fill="auto"/>
            <w:vAlign w:val="center"/>
          </w:tcPr>
          <w:p>
            <w:pPr>
              <w:jc w:val="center"/>
              <w:rPr>
                <w:rFonts w:ascii="仿宋_GB2312" w:eastAsia="仿宋_GB2312"/>
                <w:color w:val="auto"/>
                <w:sz w:val="20"/>
                <w:szCs w:val="20"/>
              </w:rPr>
            </w:pPr>
            <w:r>
              <w:rPr>
                <w:rFonts w:hint="eastAsia" w:ascii="仿宋_GB2312" w:eastAsia="仿宋_GB2312"/>
                <w:color w:val="auto"/>
                <w:sz w:val="20"/>
                <w:szCs w:val="20"/>
              </w:rPr>
              <w:t>运河文化广场周边</w:t>
            </w:r>
          </w:p>
        </w:tc>
        <w:tc>
          <w:tcPr>
            <w:tcW w:w="2855" w:type="dxa"/>
            <w:shd w:val="clear" w:color="auto" w:fill="auto"/>
            <w:vAlign w:val="center"/>
          </w:tcPr>
          <w:p>
            <w:pPr>
              <w:spacing w:line="240" w:lineRule="exact"/>
              <w:jc w:val="center"/>
              <w:rPr>
                <w:rFonts w:ascii="仿宋_GB2312" w:hAnsi="宋体" w:eastAsia="仿宋_GB2312"/>
                <w:color w:val="auto"/>
                <w:sz w:val="20"/>
                <w:szCs w:val="20"/>
              </w:rPr>
            </w:pPr>
            <w:r>
              <w:rPr>
                <w:rFonts w:hint="eastAsia" w:ascii="仿宋_GB2312" w:hAnsi="宋体" w:eastAsia="仿宋_GB2312"/>
                <w:color w:val="auto"/>
                <w:sz w:val="20"/>
                <w:szCs w:val="20"/>
              </w:rPr>
              <w:t>芙蓉西路</w:t>
            </w:r>
          </w:p>
        </w:tc>
        <w:tc>
          <w:tcPr>
            <w:tcW w:w="1880" w:type="dxa"/>
            <w:shd w:val="clear" w:color="auto" w:fill="auto"/>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新华执法队</w:t>
            </w:r>
          </w:p>
        </w:tc>
        <w:tc>
          <w:tcPr>
            <w:tcW w:w="1248" w:type="dxa"/>
            <w:shd w:val="clear" w:color="auto" w:fill="auto"/>
            <w:vAlign w:val="center"/>
          </w:tcPr>
          <w:p>
            <w:pPr>
              <w:widowControl/>
              <w:rPr>
                <w:rFonts w:ascii="仿宋_GB2312" w:hAnsi="黑体" w:eastAsia="仿宋_GB2312" w:cs="宋体"/>
                <w:color w:val="auto"/>
                <w:kern w:val="0"/>
                <w:sz w:val="20"/>
                <w:szCs w:val="20"/>
              </w:rPr>
            </w:pPr>
            <w:r>
              <w:rPr>
                <w:rFonts w:hint="eastAsia" w:ascii="仿宋_GB2312" w:hAnsi="黑体" w:eastAsia="仿宋_GB2312" w:cs="宋体"/>
                <w:color w:val="auto"/>
                <w:kern w:val="0"/>
                <w:sz w:val="20"/>
                <w:szCs w:val="20"/>
              </w:rPr>
              <w:t>80574560</w:t>
            </w:r>
          </w:p>
          <w:p>
            <w:pPr>
              <w:widowControl/>
              <w:spacing w:line="240" w:lineRule="exact"/>
              <w:jc w:val="center"/>
              <w:rPr>
                <w:rFonts w:ascii="仿宋_GB2312" w:hAnsi="黑体" w:eastAsia="仿宋_GB2312" w:cs="宋体"/>
                <w:color w:val="auto"/>
                <w:kern w:val="0"/>
                <w:sz w:val="20"/>
                <w:szCs w:val="20"/>
              </w:rPr>
            </w:pPr>
          </w:p>
        </w:tc>
        <w:tc>
          <w:tcPr>
            <w:tcW w:w="1952" w:type="dxa"/>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olor w:val="auto"/>
                <w:sz w:val="18"/>
                <w:szCs w:val="18"/>
              </w:rPr>
              <w:t>北至月亮河度假村，南至通胡大街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20</w:t>
            </w:r>
          </w:p>
        </w:tc>
        <w:tc>
          <w:tcPr>
            <w:tcW w:w="1140" w:type="dxa"/>
            <w:vMerge w:val="continue"/>
            <w:shd w:val="clear" w:color="auto" w:fill="auto"/>
            <w:vAlign w:val="center"/>
          </w:tcPr>
          <w:p>
            <w:pPr>
              <w:jc w:val="center"/>
              <w:rPr>
                <w:rFonts w:ascii="仿宋_GB2312" w:hAnsi="宋体" w:eastAsia="仿宋_GB2312" w:cs="宋体"/>
                <w:b/>
                <w:bCs/>
                <w:color w:val="auto"/>
                <w:kern w:val="0"/>
                <w:sz w:val="20"/>
                <w:szCs w:val="20"/>
              </w:rPr>
            </w:pPr>
          </w:p>
        </w:tc>
        <w:tc>
          <w:tcPr>
            <w:tcW w:w="2440" w:type="dxa"/>
            <w:vMerge w:val="continue"/>
            <w:shd w:val="clear" w:color="auto" w:fill="auto"/>
            <w:vAlign w:val="center"/>
          </w:tcPr>
          <w:p>
            <w:pPr>
              <w:jc w:val="center"/>
              <w:rPr>
                <w:rFonts w:ascii="仿宋_GB2312" w:eastAsia="仿宋_GB2312"/>
                <w:color w:val="auto"/>
                <w:sz w:val="20"/>
                <w:szCs w:val="20"/>
              </w:rPr>
            </w:pPr>
          </w:p>
        </w:tc>
        <w:tc>
          <w:tcPr>
            <w:tcW w:w="2260" w:type="dxa"/>
            <w:shd w:val="clear" w:color="auto" w:fill="auto"/>
            <w:vAlign w:val="center"/>
          </w:tcPr>
          <w:p>
            <w:pPr>
              <w:rPr>
                <w:rFonts w:ascii="仿宋_GB2312" w:eastAsia="仿宋_GB2312"/>
                <w:color w:val="auto"/>
                <w:sz w:val="20"/>
                <w:szCs w:val="20"/>
              </w:rPr>
            </w:pPr>
            <w:r>
              <w:rPr>
                <w:rFonts w:hint="eastAsia" w:ascii="仿宋_GB2312" w:eastAsia="仿宋_GB2312"/>
                <w:color w:val="auto"/>
                <w:sz w:val="20"/>
                <w:szCs w:val="20"/>
              </w:rPr>
              <w:t>大运河森林公园西门周边</w:t>
            </w:r>
          </w:p>
        </w:tc>
        <w:tc>
          <w:tcPr>
            <w:tcW w:w="2855" w:type="dxa"/>
            <w:shd w:val="clear" w:color="auto" w:fill="auto"/>
            <w:vAlign w:val="center"/>
          </w:tcPr>
          <w:p>
            <w:pPr>
              <w:spacing w:line="240" w:lineRule="exact"/>
              <w:jc w:val="center"/>
              <w:rPr>
                <w:rFonts w:ascii="仿宋_GB2312" w:hAnsi="宋体" w:eastAsia="仿宋_GB2312"/>
                <w:color w:val="auto"/>
                <w:sz w:val="20"/>
                <w:szCs w:val="20"/>
              </w:rPr>
            </w:pPr>
            <w:r>
              <w:rPr>
                <w:rFonts w:hint="eastAsia" w:ascii="仿宋_GB2312" w:hAnsi="宋体" w:eastAsia="仿宋_GB2312"/>
                <w:color w:val="auto"/>
                <w:sz w:val="20"/>
                <w:szCs w:val="20"/>
              </w:rPr>
              <w:t>通怀路</w:t>
            </w:r>
          </w:p>
        </w:tc>
        <w:tc>
          <w:tcPr>
            <w:tcW w:w="1880" w:type="dxa"/>
            <w:shd w:val="clear" w:color="auto" w:fill="auto"/>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张家湾执法队</w:t>
            </w:r>
          </w:p>
        </w:tc>
        <w:tc>
          <w:tcPr>
            <w:tcW w:w="1248" w:type="dxa"/>
            <w:shd w:val="clear" w:color="auto" w:fill="auto"/>
            <w:vAlign w:val="center"/>
          </w:tcPr>
          <w:p>
            <w:pPr>
              <w:spacing w:line="240" w:lineRule="exact"/>
              <w:jc w:val="center"/>
              <w:rPr>
                <w:rFonts w:ascii="仿宋_GB2312" w:hAnsi="黑体" w:eastAsia="仿宋_GB2312" w:cs="宋体"/>
                <w:color w:val="auto"/>
                <w:kern w:val="0"/>
                <w:sz w:val="20"/>
                <w:szCs w:val="20"/>
              </w:rPr>
            </w:pPr>
            <w:r>
              <w:rPr>
                <w:rFonts w:hint="eastAsia" w:ascii="仿宋_GB2312" w:hAnsi="黑体" w:eastAsia="仿宋_GB2312" w:cs="宋体"/>
                <w:color w:val="auto"/>
                <w:kern w:val="0"/>
                <w:sz w:val="20"/>
                <w:szCs w:val="20"/>
              </w:rPr>
              <w:t>61501718</w:t>
            </w:r>
          </w:p>
        </w:tc>
        <w:tc>
          <w:tcPr>
            <w:tcW w:w="1952" w:type="dxa"/>
            <w:shd w:val="clear" w:color="auto" w:fill="auto"/>
            <w:vAlign w:val="center"/>
          </w:tcPr>
          <w:p>
            <w:pPr>
              <w:widowControl/>
              <w:spacing w:line="240" w:lineRule="exact"/>
              <w:rPr>
                <w:rFonts w:ascii="仿宋_GB2312" w:hAnsi="宋体" w:eastAsia="仿宋_GB2312" w:cs="宋体"/>
                <w:color w:val="auto"/>
                <w:kern w:val="0"/>
                <w:sz w:val="18"/>
                <w:szCs w:val="18"/>
              </w:rPr>
            </w:pPr>
            <w:r>
              <w:rPr>
                <w:rFonts w:hint="eastAsia" w:ascii="仿宋_GB2312" w:hAnsi="宋体" w:eastAsia="仿宋_GB2312"/>
                <w:color w:val="auto"/>
                <w:sz w:val="18"/>
                <w:szCs w:val="18"/>
              </w:rPr>
              <w:t>南至京塘路，北至北运河大桥北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shd w:val="clear" w:color="auto" w:fill="auto"/>
            <w:vAlign w:val="center"/>
          </w:tcPr>
          <w:p>
            <w:pPr>
              <w:widowControl/>
              <w:jc w:val="center"/>
              <w:rPr>
                <w:rFonts w:ascii="仿宋_GB2312" w:hAnsi="黑体" w:eastAsia="仿宋_GB2312" w:cs="宋体"/>
                <w:color w:val="auto"/>
                <w:kern w:val="0"/>
                <w:sz w:val="20"/>
                <w:szCs w:val="20"/>
              </w:rPr>
            </w:pPr>
            <w:r>
              <w:rPr>
                <w:rFonts w:hint="eastAsia" w:ascii="仿宋_GB2312" w:hAnsi="黑体" w:eastAsia="仿宋_GB2312" w:cs="宋体"/>
                <w:color w:val="auto"/>
                <w:kern w:val="0"/>
                <w:sz w:val="20"/>
                <w:szCs w:val="20"/>
              </w:rPr>
              <w:t>21</w:t>
            </w:r>
          </w:p>
        </w:tc>
        <w:tc>
          <w:tcPr>
            <w:tcW w:w="1140" w:type="dxa"/>
            <w:vMerge w:val="continue"/>
            <w:shd w:val="clear" w:color="auto" w:fill="auto"/>
            <w:vAlign w:val="bottom"/>
          </w:tcPr>
          <w:p>
            <w:pPr>
              <w:widowControl/>
              <w:spacing w:line="0" w:lineRule="atLeast"/>
              <w:jc w:val="center"/>
              <w:rPr>
                <w:rFonts w:ascii="仿宋_GB2312" w:hAnsi="宋体" w:eastAsia="仿宋_GB2312" w:cs="宋体"/>
                <w:b/>
                <w:bCs/>
                <w:color w:val="auto"/>
                <w:kern w:val="0"/>
                <w:sz w:val="20"/>
                <w:szCs w:val="20"/>
              </w:rPr>
            </w:pPr>
          </w:p>
        </w:tc>
        <w:tc>
          <w:tcPr>
            <w:tcW w:w="2440" w:type="dxa"/>
            <w:vMerge w:val="restart"/>
            <w:shd w:val="clear" w:color="auto" w:fill="auto"/>
            <w:vAlign w:val="center"/>
          </w:tcPr>
          <w:p>
            <w:pPr>
              <w:jc w:val="center"/>
              <w:rPr>
                <w:rFonts w:ascii="仿宋_GB2312" w:eastAsia="仿宋_GB2312"/>
                <w:color w:val="auto"/>
                <w:sz w:val="20"/>
                <w:szCs w:val="20"/>
              </w:rPr>
            </w:pPr>
            <w:r>
              <w:rPr>
                <w:rFonts w:hint="eastAsia" w:ascii="仿宋_GB2312" w:hAnsi="宋体" w:eastAsia="仿宋_GB2312" w:cs="宋体"/>
                <w:color w:val="auto"/>
                <w:kern w:val="0"/>
                <w:sz w:val="20"/>
                <w:szCs w:val="20"/>
              </w:rPr>
              <w:t>重点大街</w:t>
            </w:r>
          </w:p>
        </w:tc>
        <w:tc>
          <w:tcPr>
            <w:tcW w:w="2260" w:type="dxa"/>
            <w:shd w:val="clear" w:color="auto" w:fill="auto"/>
            <w:vAlign w:val="center"/>
          </w:tcPr>
          <w:p>
            <w:pPr>
              <w:widowControl/>
              <w:jc w:val="center"/>
              <w:rPr>
                <w:rFonts w:ascii="仿宋_GB2312" w:hAnsi="宋体" w:eastAsia="仿宋_GB2312" w:cs="宋体"/>
                <w:color w:val="auto"/>
                <w:kern w:val="0"/>
                <w:sz w:val="20"/>
                <w:szCs w:val="20"/>
              </w:rPr>
            </w:pPr>
          </w:p>
        </w:tc>
        <w:tc>
          <w:tcPr>
            <w:tcW w:w="2855" w:type="dxa"/>
            <w:tcBorders>
              <w:bottom w:val="single" w:color="auto" w:sz="4" w:space="0"/>
            </w:tcBorders>
            <w:shd w:val="clear" w:color="auto" w:fill="auto"/>
            <w:vAlign w:val="center"/>
          </w:tcPr>
          <w:p>
            <w:pPr>
              <w:spacing w:line="240" w:lineRule="exact"/>
              <w:jc w:val="center"/>
              <w:rPr>
                <w:rFonts w:ascii="仿宋_GB2312" w:hAnsi="宋体" w:eastAsia="仿宋_GB2312"/>
                <w:color w:val="auto"/>
                <w:sz w:val="20"/>
                <w:szCs w:val="20"/>
              </w:rPr>
            </w:pPr>
            <w:r>
              <w:rPr>
                <w:rFonts w:hint="eastAsia" w:ascii="仿宋_GB2312" w:hAnsi="宋体" w:eastAsia="仿宋_GB2312"/>
                <w:color w:val="auto"/>
                <w:sz w:val="20"/>
                <w:szCs w:val="20"/>
              </w:rPr>
              <w:t>通胡大街</w:t>
            </w:r>
          </w:p>
        </w:tc>
        <w:tc>
          <w:tcPr>
            <w:tcW w:w="1880" w:type="dxa"/>
            <w:shd w:val="clear" w:color="auto" w:fill="auto"/>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中仓执法队</w:t>
            </w:r>
          </w:p>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通运执法队</w:t>
            </w:r>
          </w:p>
          <w:p>
            <w:pPr>
              <w:widowControl/>
              <w:spacing w:line="240" w:lineRule="exac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 xml:space="preserve">    新华执法队</w:t>
            </w:r>
          </w:p>
        </w:tc>
        <w:tc>
          <w:tcPr>
            <w:tcW w:w="1248" w:type="dxa"/>
            <w:shd w:val="clear" w:color="auto" w:fill="auto"/>
            <w:vAlign w:val="center"/>
          </w:tcPr>
          <w:p>
            <w:pPr>
              <w:widowControl/>
              <w:jc w:val="center"/>
              <w:rPr>
                <w:rFonts w:ascii="仿宋_GB2312" w:hAnsi="黑体" w:eastAsia="仿宋_GB2312" w:cs="宋体"/>
                <w:color w:val="auto"/>
                <w:kern w:val="0"/>
                <w:sz w:val="20"/>
                <w:szCs w:val="20"/>
              </w:rPr>
            </w:pPr>
          </w:p>
          <w:p>
            <w:pPr>
              <w:widowControl/>
              <w:jc w:val="center"/>
              <w:rPr>
                <w:rFonts w:ascii="仿宋_GB2312" w:hAnsi="黑体" w:eastAsia="仿宋_GB2312" w:cs="宋体"/>
                <w:color w:val="auto"/>
                <w:kern w:val="0"/>
                <w:sz w:val="20"/>
                <w:szCs w:val="20"/>
              </w:rPr>
            </w:pPr>
            <w:r>
              <w:rPr>
                <w:rFonts w:hint="eastAsia" w:ascii="仿宋_GB2312" w:hAnsi="黑体" w:eastAsia="仿宋_GB2312" w:cs="宋体"/>
                <w:color w:val="auto"/>
                <w:kern w:val="0"/>
                <w:sz w:val="20"/>
                <w:szCs w:val="20"/>
              </w:rPr>
              <w:t>60561016</w:t>
            </w:r>
          </w:p>
          <w:p>
            <w:pPr>
              <w:widowControl/>
              <w:jc w:val="center"/>
              <w:rPr>
                <w:rFonts w:ascii="仿宋_GB2312" w:hAnsi="黑体" w:eastAsia="仿宋_GB2312" w:cs="宋体"/>
                <w:color w:val="auto"/>
                <w:kern w:val="0"/>
                <w:sz w:val="20"/>
                <w:szCs w:val="20"/>
              </w:rPr>
            </w:pPr>
            <w:r>
              <w:rPr>
                <w:rFonts w:hint="eastAsia" w:ascii="仿宋_GB2312" w:hAnsi="黑体" w:eastAsia="仿宋_GB2312" w:cs="宋体"/>
                <w:color w:val="auto"/>
                <w:kern w:val="0"/>
                <w:sz w:val="20"/>
                <w:szCs w:val="20"/>
              </w:rPr>
              <w:t>80518005</w:t>
            </w:r>
          </w:p>
          <w:p>
            <w:pPr>
              <w:widowControl/>
              <w:jc w:val="center"/>
              <w:rPr>
                <w:rFonts w:ascii="仿宋_GB2312" w:hAnsi="黑体" w:eastAsia="仿宋_GB2312" w:cs="宋体"/>
                <w:color w:val="auto"/>
                <w:kern w:val="0"/>
                <w:sz w:val="20"/>
                <w:szCs w:val="20"/>
              </w:rPr>
            </w:pPr>
            <w:r>
              <w:rPr>
                <w:rFonts w:hint="eastAsia" w:ascii="仿宋_GB2312" w:hAnsi="黑体" w:eastAsia="仿宋_GB2312" w:cs="宋体"/>
                <w:color w:val="auto"/>
                <w:kern w:val="0"/>
                <w:sz w:val="20"/>
                <w:szCs w:val="20"/>
              </w:rPr>
              <w:t>80574560</w:t>
            </w:r>
          </w:p>
          <w:p>
            <w:pPr>
              <w:widowControl/>
              <w:jc w:val="center"/>
              <w:rPr>
                <w:rFonts w:ascii="仿宋_GB2312" w:hAnsi="黑体" w:eastAsia="仿宋_GB2312" w:cs="宋体"/>
                <w:color w:val="auto"/>
                <w:kern w:val="0"/>
                <w:sz w:val="20"/>
                <w:szCs w:val="20"/>
              </w:rPr>
            </w:pPr>
          </w:p>
        </w:tc>
        <w:tc>
          <w:tcPr>
            <w:tcW w:w="1952" w:type="dxa"/>
            <w:shd w:val="clear" w:color="auto" w:fill="auto"/>
            <w:vAlign w:val="center"/>
          </w:tcPr>
          <w:p>
            <w:pPr>
              <w:spacing w:line="200" w:lineRule="exac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东至潞源北街,西至东关大桥西沿线道路两侧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shd w:val="clear" w:color="auto" w:fill="auto"/>
            <w:vAlign w:val="center"/>
          </w:tcPr>
          <w:p>
            <w:pPr>
              <w:widowControl/>
              <w:jc w:val="center"/>
              <w:rPr>
                <w:rFonts w:ascii="仿宋_GB2312" w:hAnsi="黑体" w:eastAsia="仿宋_GB2312" w:cs="宋体"/>
                <w:color w:val="auto"/>
                <w:kern w:val="0"/>
                <w:sz w:val="20"/>
                <w:szCs w:val="20"/>
              </w:rPr>
            </w:pPr>
            <w:r>
              <w:rPr>
                <w:rFonts w:hint="eastAsia" w:ascii="仿宋_GB2312" w:hAnsi="黑体" w:eastAsia="仿宋_GB2312" w:cs="宋体"/>
                <w:color w:val="auto"/>
                <w:kern w:val="0"/>
                <w:sz w:val="20"/>
                <w:szCs w:val="20"/>
              </w:rPr>
              <w:t>22</w:t>
            </w:r>
          </w:p>
        </w:tc>
        <w:tc>
          <w:tcPr>
            <w:tcW w:w="1140" w:type="dxa"/>
            <w:vMerge w:val="continue"/>
            <w:shd w:val="clear" w:color="auto" w:fill="auto"/>
            <w:vAlign w:val="center"/>
          </w:tcPr>
          <w:p>
            <w:pPr>
              <w:jc w:val="center"/>
              <w:rPr>
                <w:rFonts w:ascii="仿宋_GB2312" w:hAnsi="宋体" w:eastAsia="仿宋_GB2312" w:cs="宋体"/>
                <w:b/>
                <w:bCs/>
                <w:color w:val="auto"/>
                <w:kern w:val="0"/>
                <w:sz w:val="20"/>
                <w:szCs w:val="20"/>
              </w:rPr>
            </w:pPr>
          </w:p>
        </w:tc>
        <w:tc>
          <w:tcPr>
            <w:tcW w:w="2440" w:type="dxa"/>
            <w:vMerge w:val="continue"/>
            <w:shd w:val="clear" w:color="auto" w:fill="auto"/>
            <w:vAlign w:val="center"/>
          </w:tcPr>
          <w:p>
            <w:pPr>
              <w:jc w:val="center"/>
              <w:rPr>
                <w:rFonts w:ascii="仿宋_GB2312" w:eastAsia="仿宋_GB2312"/>
                <w:color w:val="auto"/>
                <w:sz w:val="20"/>
                <w:szCs w:val="20"/>
              </w:rPr>
            </w:pPr>
          </w:p>
        </w:tc>
        <w:tc>
          <w:tcPr>
            <w:tcW w:w="2260" w:type="dxa"/>
            <w:shd w:val="clear" w:color="auto" w:fill="auto"/>
            <w:vAlign w:val="center"/>
          </w:tcPr>
          <w:p>
            <w:pPr>
              <w:widowControl/>
              <w:jc w:val="center"/>
              <w:rPr>
                <w:rFonts w:ascii="仿宋_GB2312" w:hAnsi="宋体" w:eastAsia="仿宋_GB2312" w:cs="宋体"/>
                <w:color w:val="auto"/>
                <w:kern w:val="0"/>
                <w:sz w:val="20"/>
                <w:szCs w:val="20"/>
              </w:rPr>
            </w:pPr>
          </w:p>
        </w:tc>
        <w:tc>
          <w:tcPr>
            <w:tcW w:w="2855" w:type="dxa"/>
            <w:tcBorders>
              <w:bottom w:val="single" w:color="auto" w:sz="4" w:space="0"/>
            </w:tcBorders>
            <w:shd w:val="clear" w:color="0000FF" w:fill="auto"/>
            <w:vAlign w:val="center"/>
          </w:tcPr>
          <w:p>
            <w:pPr>
              <w:spacing w:line="240" w:lineRule="exact"/>
              <w:jc w:val="center"/>
              <w:rPr>
                <w:rFonts w:ascii="仿宋_GB2312" w:hAnsi="宋体" w:eastAsia="仿宋_GB2312"/>
                <w:color w:val="auto"/>
                <w:sz w:val="20"/>
                <w:szCs w:val="20"/>
              </w:rPr>
            </w:pPr>
            <w:r>
              <w:rPr>
                <w:rFonts w:hint="eastAsia" w:ascii="仿宋_GB2312" w:hAnsi="宋体" w:eastAsia="仿宋_GB2312"/>
                <w:color w:val="auto"/>
                <w:sz w:val="20"/>
                <w:szCs w:val="20"/>
              </w:rPr>
              <w:t>新华北路</w:t>
            </w:r>
          </w:p>
        </w:tc>
        <w:tc>
          <w:tcPr>
            <w:tcW w:w="1880" w:type="dxa"/>
            <w:shd w:val="clear" w:color="auto" w:fill="auto"/>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北苑执法队</w:t>
            </w:r>
          </w:p>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新华执法队</w:t>
            </w:r>
          </w:p>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永顺执法队</w:t>
            </w:r>
          </w:p>
        </w:tc>
        <w:tc>
          <w:tcPr>
            <w:tcW w:w="1248" w:type="dxa"/>
            <w:shd w:val="clear" w:color="auto" w:fill="auto"/>
            <w:vAlign w:val="center"/>
          </w:tcPr>
          <w:p>
            <w:pPr>
              <w:widowControl/>
              <w:jc w:val="center"/>
              <w:rPr>
                <w:rFonts w:hint="eastAsia" w:ascii="仿宋_GB2312" w:hAnsi="黑体" w:eastAsia="仿宋_GB2312" w:cs="宋体"/>
                <w:color w:val="auto"/>
                <w:kern w:val="0"/>
                <w:sz w:val="20"/>
                <w:szCs w:val="20"/>
              </w:rPr>
            </w:pPr>
            <w:r>
              <w:rPr>
                <w:rFonts w:hint="eastAsia" w:ascii="仿宋_GB2312" w:hAnsi="黑体" w:eastAsia="仿宋_GB2312" w:cs="宋体"/>
                <w:color w:val="auto"/>
                <w:kern w:val="0"/>
                <w:sz w:val="20"/>
                <w:szCs w:val="20"/>
              </w:rPr>
              <w:t>60518052</w:t>
            </w:r>
          </w:p>
          <w:p>
            <w:pPr>
              <w:widowControl/>
              <w:jc w:val="center"/>
              <w:rPr>
                <w:rFonts w:ascii="仿宋_GB2312" w:hAnsi="黑体" w:eastAsia="仿宋_GB2312" w:cs="宋体"/>
                <w:color w:val="auto"/>
                <w:kern w:val="0"/>
                <w:sz w:val="20"/>
                <w:szCs w:val="20"/>
              </w:rPr>
            </w:pPr>
            <w:r>
              <w:rPr>
                <w:rFonts w:hint="eastAsia" w:ascii="仿宋_GB2312" w:hAnsi="黑体" w:eastAsia="仿宋_GB2312" w:cs="宋体"/>
                <w:color w:val="auto"/>
                <w:kern w:val="0"/>
                <w:sz w:val="20"/>
                <w:szCs w:val="20"/>
              </w:rPr>
              <w:t>80574560</w:t>
            </w:r>
          </w:p>
          <w:p>
            <w:pPr>
              <w:widowControl/>
              <w:jc w:val="center"/>
              <w:rPr>
                <w:rFonts w:ascii="仿宋_GB2312" w:hAnsi="黑体" w:eastAsia="仿宋_GB2312" w:cs="宋体"/>
                <w:color w:val="auto"/>
                <w:kern w:val="0"/>
                <w:sz w:val="20"/>
                <w:szCs w:val="20"/>
              </w:rPr>
            </w:pPr>
            <w:r>
              <w:rPr>
                <w:rFonts w:hint="eastAsia" w:ascii="仿宋_GB2312" w:hAnsi="黑体" w:eastAsia="仿宋_GB2312" w:cs="宋体"/>
                <w:color w:val="auto"/>
                <w:kern w:val="0"/>
                <w:sz w:val="20"/>
                <w:szCs w:val="20"/>
              </w:rPr>
              <w:t>69546058</w:t>
            </w:r>
          </w:p>
        </w:tc>
        <w:tc>
          <w:tcPr>
            <w:tcW w:w="1952" w:type="dxa"/>
            <w:shd w:val="clear" w:color="auto" w:fill="auto"/>
            <w:vAlign w:val="center"/>
          </w:tcPr>
          <w:p>
            <w:pPr>
              <w:spacing w:line="240" w:lineRule="exact"/>
              <w:rPr>
                <w:rFonts w:ascii="仿宋_GB2312" w:hAnsi="宋体" w:eastAsia="仿宋_GB2312" w:cs="宋体"/>
                <w:color w:val="auto"/>
                <w:spacing w:val="-14"/>
                <w:kern w:val="0"/>
                <w:sz w:val="18"/>
                <w:szCs w:val="18"/>
              </w:rPr>
            </w:pPr>
            <w:r>
              <w:rPr>
                <w:rFonts w:hint="eastAsia" w:ascii="仿宋_GB2312" w:hAnsi="宋体" w:eastAsia="仿宋_GB2312" w:cs="宋体"/>
                <w:color w:val="auto"/>
                <w:kern w:val="0"/>
                <w:sz w:val="18"/>
                <w:szCs w:val="18"/>
              </w:rPr>
              <w:t>北至北关高架桥下,南至新华西街路口沿线道路两侧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shd w:val="clear" w:color="auto" w:fill="auto"/>
            <w:vAlign w:val="center"/>
          </w:tcPr>
          <w:p>
            <w:pPr>
              <w:widowControl/>
              <w:jc w:val="center"/>
              <w:rPr>
                <w:rFonts w:ascii="仿宋_GB2312" w:hAnsi="黑体" w:eastAsia="仿宋_GB2312" w:cs="宋体"/>
                <w:color w:val="auto"/>
                <w:kern w:val="0"/>
                <w:sz w:val="20"/>
                <w:szCs w:val="20"/>
              </w:rPr>
            </w:pPr>
            <w:r>
              <w:rPr>
                <w:rFonts w:hint="eastAsia" w:ascii="仿宋_GB2312" w:hAnsi="黑体" w:eastAsia="仿宋_GB2312" w:cs="宋体"/>
                <w:color w:val="auto"/>
                <w:kern w:val="0"/>
                <w:sz w:val="20"/>
                <w:szCs w:val="20"/>
              </w:rPr>
              <w:t>23</w:t>
            </w:r>
          </w:p>
        </w:tc>
        <w:tc>
          <w:tcPr>
            <w:tcW w:w="1140" w:type="dxa"/>
            <w:vMerge w:val="continue"/>
            <w:shd w:val="clear" w:color="auto" w:fill="auto"/>
            <w:vAlign w:val="center"/>
          </w:tcPr>
          <w:p>
            <w:pPr>
              <w:jc w:val="center"/>
              <w:rPr>
                <w:rFonts w:ascii="仿宋_GB2312" w:hAnsi="宋体" w:eastAsia="仿宋_GB2312" w:cs="宋体"/>
                <w:b/>
                <w:bCs/>
                <w:color w:val="auto"/>
                <w:kern w:val="0"/>
                <w:sz w:val="20"/>
                <w:szCs w:val="20"/>
              </w:rPr>
            </w:pPr>
          </w:p>
        </w:tc>
        <w:tc>
          <w:tcPr>
            <w:tcW w:w="2440" w:type="dxa"/>
            <w:vMerge w:val="continue"/>
            <w:shd w:val="clear" w:color="auto" w:fill="auto"/>
            <w:vAlign w:val="center"/>
          </w:tcPr>
          <w:p>
            <w:pPr>
              <w:jc w:val="center"/>
              <w:rPr>
                <w:rFonts w:ascii="仿宋_GB2312" w:eastAsia="仿宋_GB2312"/>
                <w:color w:val="auto"/>
                <w:sz w:val="20"/>
                <w:szCs w:val="20"/>
              </w:rPr>
            </w:pPr>
          </w:p>
        </w:tc>
        <w:tc>
          <w:tcPr>
            <w:tcW w:w="2260" w:type="dxa"/>
            <w:shd w:val="clear" w:color="auto" w:fill="auto"/>
            <w:vAlign w:val="center"/>
          </w:tcPr>
          <w:p>
            <w:pPr>
              <w:widowControl/>
              <w:jc w:val="left"/>
              <w:rPr>
                <w:rFonts w:ascii="仿宋_GB2312" w:hAnsi="宋体" w:eastAsia="仿宋_GB2312" w:cs="宋体"/>
                <w:color w:val="auto"/>
                <w:kern w:val="0"/>
                <w:sz w:val="20"/>
                <w:szCs w:val="20"/>
              </w:rPr>
            </w:pPr>
          </w:p>
        </w:tc>
        <w:tc>
          <w:tcPr>
            <w:tcW w:w="2855" w:type="dxa"/>
            <w:shd w:val="clear" w:color="0000FF" w:fill="auto"/>
            <w:vAlign w:val="center"/>
          </w:tcPr>
          <w:p>
            <w:pPr>
              <w:spacing w:line="240" w:lineRule="exact"/>
              <w:jc w:val="center"/>
              <w:rPr>
                <w:rFonts w:ascii="仿宋_GB2312" w:hAnsi="宋体" w:eastAsia="仿宋_GB2312"/>
                <w:color w:val="auto"/>
                <w:sz w:val="20"/>
                <w:szCs w:val="20"/>
              </w:rPr>
            </w:pPr>
            <w:r>
              <w:rPr>
                <w:rFonts w:hint="eastAsia" w:ascii="仿宋_GB2312" w:hAnsi="宋体" w:eastAsia="仿宋_GB2312"/>
                <w:color w:val="auto"/>
                <w:sz w:val="20"/>
                <w:szCs w:val="20"/>
              </w:rPr>
              <w:t>玉带河东街</w:t>
            </w:r>
          </w:p>
        </w:tc>
        <w:tc>
          <w:tcPr>
            <w:tcW w:w="1880" w:type="dxa"/>
            <w:shd w:val="clear" w:color="auto" w:fill="auto"/>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中仓执法队</w:t>
            </w:r>
          </w:p>
        </w:tc>
        <w:tc>
          <w:tcPr>
            <w:tcW w:w="1248" w:type="dxa"/>
            <w:shd w:val="clear" w:color="auto" w:fill="auto"/>
            <w:vAlign w:val="center"/>
          </w:tcPr>
          <w:p>
            <w:pPr>
              <w:widowControl/>
              <w:jc w:val="center"/>
              <w:rPr>
                <w:rFonts w:ascii="仿宋_GB2312" w:hAnsi="黑体" w:eastAsia="仿宋_GB2312" w:cs="宋体"/>
                <w:color w:val="auto"/>
                <w:kern w:val="0"/>
                <w:sz w:val="20"/>
                <w:szCs w:val="20"/>
              </w:rPr>
            </w:pPr>
            <w:r>
              <w:rPr>
                <w:rFonts w:hint="eastAsia" w:ascii="仿宋_GB2312" w:hAnsi="黑体" w:eastAsia="仿宋_GB2312" w:cs="宋体"/>
                <w:color w:val="auto"/>
                <w:kern w:val="0"/>
                <w:sz w:val="20"/>
                <w:szCs w:val="20"/>
              </w:rPr>
              <w:t>60561016</w:t>
            </w:r>
          </w:p>
        </w:tc>
        <w:tc>
          <w:tcPr>
            <w:tcW w:w="1952" w:type="dxa"/>
            <w:shd w:val="clear" w:color="auto" w:fill="auto"/>
            <w:vAlign w:val="center"/>
          </w:tcPr>
          <w:p>
            <w:pPr>
              <w:spacing w:line="240" w:lineRule="exact"/>
              <w:rPr>
                <w:rFonts w:ascii="仿宋_GB2312" w:hAnsi="宋体" w:eastAsia="仿宋_GB2312" w:cs="宋体"/>
                <w:color w:val="auto"/>
                <w:spacing w:val="-8"/>
                <w:kern w:val="0"/>
                <w:sz w:val="18"/>
                <w:szCs w:val="18"/>
              </w:rPr>
            </w:pPr>
            <w:r>
              <w:rPr>
                <w:rFonts w:hint="eastAsia" w:ascii="仿宋_GB2312" w:hAnsi="宋体" w:eastAsia="仿宋_GB2312" w:cs="宋体"/>
                <w:color w:val="auto"/>
                <w:kern w:val="0"/>
                <w:sz w:val="18"/>
                <w:szCs w:val="18"/>
              </w:rPr>
              <w:t>东至滨河中路,西至新华南路沿线道路两侧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shd w:val="clear" w:color="auto" w:fill="auto"/>
            <w:vAlign w:val="center"/>
          </w:tcPr>
          <w:p>
            <w:pPr>
              <w:widowControl/>
              <w:jc w:val="center"/>
              <w:rPr>
                <w:rFonts w:ascii="仿宋_GB2312" w:hAnsi="黑体" w:eastAsia="仿宋_GB2312" w:cs="宋体"/>
                <w:color w:val="auto"/>
                <w:kern w:val="0"/>
                <w:sz w:val="20"/>
                <w:szCs w:val="20"/>
              </w:rPr>
            </w:pPr>
            <w:r>
              <w:rPr>
                <w:rFonts w:hint="eastAsia" w:ascii="仿宋_GB2312" w:hAnsi="黑体" w:eastAsia="仿宋_GB2312" w:cs="宋体"/>
                <w:color w:val="auto"/>
                <w:kern w:val="0"/>
                <w:sz w:val="20"/>
                <w:szCs w:val="20"/>
              </w:rPr>
              <w:t>24</w:t>
            </w:r>
          </w:p>
        </w:tc>
        <w:tc>
          <w:tcPr>
            <w:tcW w:w="1140" w:type="dxa"/>
            <w:vMerge w:val="continue"/>
            <w:shd w:val="clear" w:color="auto" w:fill="auto"/>
            <w:vAlign w:val="center"/>
          </w:tcPr>
          <w:p>
            <w:pPr>
              <w:jc w:val="center"/>
              <w:rPr>
                <w:rFonts w:ascii="仿宋_GB2312" w:hAnsi="宋体" w:eastAsia="仿宋_GB2312" w:cs="宋体"/>
                <w:b/>
                <w:bCs/>
                <w:color w:val="auto"/>
                <w:kern w:val="0"/>
                <w:sz w:val="20"/>
                <w:szCs w:val="20"/>
              </w:rPr>
            </w:pPr>
          </w:p>
        </w:tc>
        <w:tc>
          <w:tcPr>
            <w:tcW w:w="2440" w:type="dxa"/>
            <w:vMerge w:val="continue"/>
            <w:shd w:val="clear" w:color="auto" w:fill="auto"/>
            <w:vAlign w:val="center"/>
          </w:tcPr>
          <w:p>
            <w:pPr>
              <w:jc w:val="center"/>
              <w:rPr>
                <w:rFonts w:ascii="仿宋_GB2312" w:eastAsia="仿宋_GB2312"/>
                <w:color w:val="auto"/>
                <w:sz w:val="20"/>
                <w:szCs w:val="20"/>
              </w:rPr>
            </w:pPr>
          </w:p>
        </w:tc>
        <w:tc>
          <w:tcPr>
            <w:tcW w:w="2260" w:type="dxa"/>
            <w:shd w:val="clear" w:color="auto" w:fill="auto"/>
            <w:vAlign w:val="center"/>
          </w:tcPr>
          <w:p>
            <w:pPr>
              <w:widowControl/>
              <w:jc w:val="center"/>
              <w:rPr>
                <w:rFonts w:ascii="仿宋_GB2312" w:hAnsi="宋体" w:eastAsia="仿宋_GB2312" w:cs="宋体"/>
                <w:color w:val="auto"/>
                <w:kern w:val="0"/>
                <w:sz w:val="20"/>
                <w:szCs w:val="20"/>
              </w:rPr>
            </w:pPr>
          </w:p>
        </w:tc>
        <w:tc>
          <w:tcPr>
            <w:tcW w:w="2855" w:type="dxa"/>
            <w:tcBorders>
              <w:bottom w:val="single" w:color="auto" w:sz="4" w:space="0"/>
            </w:tcBorders>
            <w:shd w:val="clear" w:color="auto" w:fill="auto"/>
            <w:vAlign w:val="center"/>
          </w:tcPr>
          <w:p>
            <w:pPr>
              <w:spacing w:line="240" w:lineRule="exact"/>
              <w:jc w:val="center"/>
              <w:rPr>
                <w:rFonts w:ascii="仿宋_GB2312" w:hAnsi="宋体" w:eastAsia="仿宋_GB2312"/>
                <w:color w:val="auto"/>
                <w:sz w:val="20"/>
                <w:szCs w:val="20"/>
              </w:rPr>
            </w:pPr>
            <w:r>
              <w:rPr>
                <w:rFonts w:hint="eastAsia" w:ascii="仿宋_GB2312" w:hAnsi="宋体" w:eastAsia="仿宋_GB2312"/>
                <w:color w:val="auto"/>
                <w:sz w:val="20"/>
                <w:szCs w:val="20"/>
              </w:rPr>
              <w:t>玉带河西街</w:t>
            </w:r>
          </w:p>
        </w:tc>
        <w:tc>
          <w:tcPr>
            <w:tcW w:w="1880" w:type="dxa"/>
            <w:shd w:val="clear" w:color="auto" w:fill="auto"/>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北苑执法队</w:t>
            </w:r>
          </w:p>
        </w:tc>
        <w:tc>
          <w:tcPr>
            <w:tcW w:w="1248" w:type="dxa"/>
            <w:shd w:val="clear" w:color="auto" w:fill="auto"/>
            <w:vAlign w:val="center"/>
          </w:tcPr>
          <w:p>
            <w:pPr>
              <w:widowControl/>
              <w:jc w:val="center"/>
              <w:rPr>
                <w:rFonts w:ascii="仿宋_GB2312" w:hAnsi="黑体" w:eastAsia="仿宋_GB2312" w:cs="宋体"/>
                <w:color w:val="auto"/>
                <w:kern w:val="0"/>
                <w:sz w:val="20"/>
                <w:szCs w:val="20"/>
              </w:rPr>
            </w:pPr>
            <w:r>
              <w:rPr>
                <w:rFonts w:hint="eastAsia" w:ascii="仿宋_GB2312" w:hAnsi="黑体" w:eastAsia="仿宋_GB2312" w:cs="宋体"/>
                <w:color w:val="auto"/>
                <w:kern w:val="0"/>
                <w:sz w:val="20"/>
                <w:szCs w:val="20"/>
              </w:rPr>
              <w:t>60518052</w:t>
            </w:r>
          </w:p>
        </w:tc>
        <w:tc>
          <w:tcPr>
            <w:tcW w:w="1952" w:type="dxa"/>
            <w:shd w:val="clear" w:color="auto" w:fill="auto"/>
            <w:vAlign w:val="center"/>
          </w:tcPr>
          <w:p>
            <w:pPr>
              <w:spacing w:line="240" w:lineRule="exact"/>
              <w:rPr>
                <w:rFonts w:ascii="仿宋_GB2312" w:hAnsi="宋体" w:eastAsia="仿宋_GB2312" w:cs="宋体"/>
                <w:color w:val="auto"/>
                <w:spacing w:val="-8"/>
                <w:kern w:val="0"/>
                <w:sz w:val="18"/>
                <w:szCs w:val="18"/>
              </w:rPr>
            </w:pPr>
            <w:r>
              <w:rPr>
                <w:rFonts w:hint="eastAsia" w:ascii="仿宋_GB2312" w:hAnsi="宋体" w:eastAsia="仿宋_GB2312" w:cs="宋体"/>
                <w:color w:val="auto"/>
                <w:kern w:val="0"/>
                <w:sz w:val="18"/>
                <w:szCs w:val="18"/>
              </w:rPr>
              <w:t>东至新华南路,西至北苑南路沿线道路两侧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blHeader/>
        </w:trPr>
        <w:tc>
          <w:tcPr>
            <w:tcW w:w="680" w:type="dxa"/>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25</w:t>
            </w:r>
          </w:p>
        </w:tc>
        <w:tc>
          <w:tcPr>
            <w:tcW w:w="1140" w:type="dxa"/>
            <w:vMerge w:val="continue"/>
            <w:shd w:val="clear" w:color="auto" w:fill="auto"/>
            <w:vAlign w:val="center"/>
          </w:tcPr>
          <w:p>
            <w:pPr>
              <w:jc w:val="center"/>
              <w:rPr>
                <w:rFonts w:ascii="仿宋_GB2312" w:hAnsi="宋体" w:eastAsia="仿宋_GB2312" w:cs="宋体"/>
                <w:b/>
                <w:bCs/>
                <w:color w:val="auto"/>
                <w:kern w:val="0"/>
                <w:sz w:val="20"/>
                <w:szCs w:val="20"/>
              </w:rPr>
            </w:pPr>
          </w:p>
        </w:tc>
        <w:tc>
          <w:tcPr>
            <w:tcW w:w="2440" w:type="dxa"/>
            <w:vMerge w:val="continue"/>
            <w:shd w:val="clear" w:color="auto" w:fill="auto"/>
            <w:vAlign w:val="center"/>
          </w:tcPr>
          <w:p>
            <w:pPr>
              <w:jc w:val="center"/>
              <w:rPr>
                <w:rFonts w:ascii="仿宋_GB2312" w:eastAsia="仿宋_GB2312"/>
                <w:color w:val="auto"/>
                <w:sz w:val="20"/>
                <w:szCs w:val="20"/>
              </w:rPr>
            </w:pPr>
          </w:p>
        </w:tc>
        <w:tc>
          <w:tcPr>
            <w:tcW w:w="2260" w:type="dxa"/>
            <w:shd w:val="clear" w:color="auto" w:fill="auto"/>
            <w:vAlign w:val="center"/>
          </w:tcPr>
          <w:p>
            <w:pPr>
              <w:widowControl/>
              <w:jc w:val="center"/>
              <w:rPr>
                <w:rFonts w:ascii="仿宋_GB2312" w:hAnsi="宋体" w:eastAsia="仿宋_GB2312" w:cs="宋体"/>
                <w:color w:val="auto"/>
                <w:kern w:val="0"/>
                <w:sz w:val="20"/>
                <w:szCs w:val="20"/>
              </w:rPr>
            </w:pPr>
          </w:p>
        </w:tc>
        <w:tc>
          <w:tcPr>
            <w:tcW w:w="2855" w:type="dxa"/>
            <w:shd w:val="clear" w:color="auto" w:fill="auto"/>
            <w:vAlign w:val="center"/>
          </w:tcPr>
          <w:p>
            <w:pPr>
              <w:spacing w:line="240" w:lineRule="exact"/>
              <w:jc w:val="center"/>
              <w:rPr>
                <w:rFonts w:ascii="仿宋_GB2312" w:hAnsi="宋体" w:eastAsia="仿宋_GB2312"/>
                <w:color w:val="auto"/>
                <w:sz w:val="20"/>
                <w:szCs w:val="20"/>
              </w:rPr>
            </w:pPr>
            <w:r>
              <w:rPr>
                <w:rFonts w:hint="eastAsia" w:ascii="仿宋_GB2312" w:hAnsi="宋体" w:eastAsia="仿宋_GB2312"/>
                <w:color w:val="auto"/>
                <w:sz w:val="20"/>
                <w:szCs w:val="20"/>
              </w:rPr>
              <w:t>运河东大街</w:t>
            </w:r>
          </w:p>
        </w:tc>
        <w:tc>
          <w:tcPr>
            <w:tcW w:w="1880" w:type="dxa"/>
            <w:shd w:val="clear" w:color="auto" w:fill="auto"/>
            <w:vAlign w:val="center"/>
          </w:tcPr>
          <w:p>
            <w:pPr>
              <w:widowControl/>
              <w:spacing w:line="240" w:lineRule="exact"/>
              <w:jc w:val="center"/>
              <w:rPr>
                <w:rFonts w:ascii="仿宋_GB2312" w:hAnsi="宋体" w:eastAsia="仿宋_GB2312" w:cs="宋体"/>
                <w:color w:val="auto"/>
                <w:kern w:val="0"/>
                <w:sz w:val="20"/>
                <w:szCs w:val="20"/>
              </w:rPr>
            </w:pPr>
          </w:p>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潞城执法队</w:t>
            </w:r>
          </w:p>
          <w:p>
            <w:pPr>
              <w:widowControl/>
              <w:spacing w:line="240" w:lineRule="exact"/>
              <w:jc w:val="center"/>
              <w:rPr>
                <w:rFonts w:ascii="仿宋_GB2312" w:hAnsi="宋体" w:eastAsia="仿宋_GB2312" w:cs="宋体"/>
                <w:color w:val="auto"/>
                <w:kern w:val="0"/>
                <w:sz w:val="20"/>
                <w:szCs w:val="20"/>
              </w:rPr>
            </w:pPr>
          </w:p>
        </w:tc>
        <w:tc>
          <w:tcPr>
            <w:tcW w:w="1248" w:type="dxa"/>
            <w:shd w:val="clear" w:color="auto" w:fill="auto"/>
            <w:vAlign w:val="center"/>
          </w:tcPr>
          <w:p>
            <w:pPr>
              <w:widowControl/>
              <w:jc w:val="center"/>
              <w:rPr>
                <w:rFonts w:ascii="仿宋_GB2312" w:hAnsi="黑体" w:eastAsia="仿宋_GB2312" w:cs="宋体"/>
                <w:color w:val="auto"/>
                <w:kern w:val="0"/>
                <w:sz w:val="20"/>
                <w:szCs w:val="20"/>
              </w:rPr>
            </w:pPr>
          </w:p>
          <w:p>
            <w:pPr>
              <w:widowControl/>
              <w:jc w:val="center"/>
              <w:rPr>
                <w:rFonts w:ascii="仿宋_GB2312" w:hAnsi="黑体" w:eastAsia="仿宋_GB2312" w:cs="宋体"/>
                <w:color w:val="auto"/>
                <w:kern w:val="0"/>
                <w:sz w:val="20"/>
                <w:szCs w:val="20"/>
              </w:rPr>
            </w:pPr>
            <w:r>
              <w:rPr>
                <w:rFonts w:hint="eastAsia" w:ascii="仿宋_GB2312" w:hAnsi="黑体" w:eastAsia="仿宋_GB2312" w:cs="宋体"/>
                <w:color w:val="auto"/>
                <w:kern w:val="0"/>
                <w:sz w:val="20"/>
                <w:szCs w:val="20"/>
              </w:rPr>
              <w:t>89582850</w:t>
            </w:r>
          </w:p>
          <w:p>
            <w:pPr>
              <w:widowControl/>
              <w:jc w:val="center"/>
              <w:rPr>
                <w:rFonts w:ascii="仿宋_GB2312" w:hAnsi="黑体" w:eastAsia="仿宋_GB2312" w:cs="宋体"/>
                <w:color w:val="auto"/>
                <w:kern w:val="0"/>
                <w:sz w:val="20"/>
                <w:szCs w:val="20"/>
              </w:rPr>
            </w:pPr>
          </w:p>
        </w:tc>
        <w:tc>
          <w:tcPr>
            <w:tcW w:w="1952" w:type="dxa"/>
            <w:shd w:val="clear" w:color="auto" w:fill="auto"/>
            <w:vAlign w:val="center"/>
          </w:tcPr>
          <w:p>
            <w:pPr>
              <w:spacing w:line="240" w:lineRule="exact"/>
              <w:rPr>
                <w:rFonts w:ascii="仿宋_GB2312" w:hAnsi="宋体" w:eastAsia="仿宋_GB2312" w:cs="宋体"/>
                <w:color w:val="auto"/>
                <w:spacing w:val="-8"/>
                <w:kern w:val="0"/>
                <w:sz w:val="18"/>
                <w:szCs w:val="18"/>
              </w:rPr>
            </w:pPr>
            <w:r>
              <w:rPr>
                <w:rFonts w:hint="eastAsia" w:ascii="仿宋_GB2312" w:hAnsi="宋体" w:eastAsia="仿宋_GB2312" w:cs="宋体"/>
                <w:color w:val="auto"/>
                <w:kern w:val="0"/>
                <w:sz w:val="18"/>
                <w:szCs w:val="18"/>
              </w:rPr>
              <w:t>东至堡东路，西至通济路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blHeader/>
        </w:trPr>
        <w:tc>
          <w:tcPr>
            <w:tcW w:w="680" w:type="dxa"/>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26</w:t>
            </w:r>
          </w:p>
        </w:tc>
        <w:tc>
          <w:tcPr>
            <w:tcW w:w="1140" w:type="dxa"/>
            <w:vMerge w:val="continue"/>
            <w:shd w:val="clear" w:color="auto" w:fill="auto"/>
            <w:vAlign w:val="center"/>
          </w:tcPr>
          <w:p>
            <w:pPr>
              <w:jc w:val="center"/>
              <w:rPr>
                <w:rFonts w:ascii="仿宋_GB2312" w:hAnsi="宋体" w:eastAsia="仿宋_GB2312" w:cs="宋体"/>
                <w:b/>
                <w:bCs/>
                <w:color w:val="auto"/>
                <w:kern w:val="0"/>
                <w:sz w:val="20"/>
                <w:szCs w:val="20"/>
              </w:rPr>
            </w:pPr>
          </w:p>
        </w:tc>
        <w:tc>
          <w:tcPr>
            <w:tcW w:w="2440" w:type="dxa"/>
            <w:vMerge w:val="continue"/>
            <w:shd w:val="clear" w:color="auto" w:fill="auto"/>
            <w:vAlign w:val="center"/>
          </w:tcPr>
          <w:p>
            <w:pPr>
              <w:jc w:val="center"/>
              <w:rPr>
                <w:rFonts w:ascii="仿宋_GB2312" w:eastAsia="仿宋_GB2312"/>
                <w:color w:val="auto"/>
                <w:sz w:val="20"/>
                <w:szCs w:val="20"/>
              </w:rPr>
            </w:pPr>
          </w:p>
        </w:tc>
        <w:tc>
          <w:tcPr>
            <w:tcW w:w="2260" w:type="dxa"/>
            <w:shd w:val="clear" w:color="auto" w:fill="auto"/>
            <w:vAlign w:val="center"/>
          </w:tcPr>
          <w:p>
            <w:pPr>
              <w:widowControl/>
              <w:jc w:val="center"/>
              <w:rPr>
                <w:rFonts w:ascii="仿宋_GB2312" w:hAnsi="宋体" w:eastAsia="仿宋_GB2312" w:cs="宋体"/>
                <w:color w:val="auto"/>
                <w:kern w:val="0"/>
                <w:sz w:val="20"/>
                <w:szCs w:val="20"/>
              </w:rPr>
            </w:pPr>
          </w:p>
        </w:tc>
        <w:tc>
          <w:tcPr>
            <w:tcW w:w="2855" w:type="dxa"/>
            <w:shd w:val="clear" w:color="auto" w:fill="auto"/>
            <w:vAlign w:val="center"/>
          </w:tcPr>
          <w:p>
            <w:pPr>
              <w:widowControl/>
              <w:spacing w:line="240" w:lineRule="exact"/>
              <w:jc w:val="center"/>
              <w:rPr>
                <w:rFonts w:hint="eastAsia" w:ascii="仿宋_GB2312" w:hAnsi="宋体" w:eastAsia="仿宋_GB2312" w:cs="宋体"/>
                <w:color w:val="auto"/>
                <w:kern w:val="0"/>
                <w:sz w:val="20"/>
                <w:szCs w:val="20"/>
                <w:lang w:eastAsia="zh-CN"/>
              </w:rPr>
            </w:pPr>
            <w:r>
              <w:rPr>
                <w:rFonts w:hint="eastAsia" w:ascii="仿宋_GB2312" w:hAnsi="宋体" w:eastAsia="仿宋_GB2312" w:cs="宋体"/>
                <w:color w:val="auto"/>
                <w:kern w:val="0"/>
                <w:sz w:val="20"/>
                <w:szCs w:val="20"/>
                <w:lang w:eastAsia="zh-CN"/>
              </w:rPr>
              <w:t>运河西大街</w:t>
            </w:r>
          </w:p>
        </w:tc>
        <w:tc>
          <w:tcPr>
            <w:tcW w:w="1880" w:type="dxa"/>
            <w:shd w:val="clear" w:color="auto" w:fill="auto"/>
            <w:vAlign w:val="center"/>
          </w:tcPr>
          <w:p>
            <w:pPr>
              <w:widowControl/>
              <w:spacing w:line="240" w:lineRule="exact"/>
              <w:jc w:val="center"/>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玉桥执法队</w:t>
            </w:r>
          </w:p>
          <w:p>
            <w:pPr>
              <w:widowControl/>
              <w:spacing w:line="240" w:lineRule="exact"/>
              <w:jc w:val="center"/>
              <w:rPr>
                <w:rFonts w:hint="eastAsia" w:ascii="仿宋_GB2312" w:hAnsi="宋体" w:eastAsia="仿宋_GB2312" w:cs="宋体"/>
                <w:color w:val="auto"/>
                <w:kern w:val="0"/>
                <w:sz w:val="20"/>
                <w:szCs w:val="20"/>
                <w:lang w:eastAsia="zh-CN"/>
              </w:rPr>
            </w:pPr>
            <w:r>
              <w:rPr>
                <w:rFonts w:hint="eastAsia" w:ascii="仿宋_GB2312" w:hAnsi="宋体" w:eastAsia="仿宋_GB2312" w:cs="宋体"/>
                <w:color w:val="auto"/>
                <w:kern w:val="0"/>
                <w:sz w:val="20"/>
                <w:szCs w:val="20"/>
                <w:lang w:eastAsia="zh-CN"/>
              </w:rPr>
              <w:t>临河里</w:t>
            </w:r>
            <w:r>
              <w:rPr>
                <w:rFonts w:ascii="仿宋_GB2312" w:eastAsia="仿宋_GB2312" w:cs="宋体"/>
                <w:color w:val="auto"/>
                <w:kern w:val="0"/>
                <w:sz w:val="20"/>
                <w:szCs w:val="20"/>
              </w:rPr>
              <w:t>执法队</w:t>
            </w:r>
          </w:p>
        </w:tc>
        <w:tc>
          <w:tcPr>
            <w:tcW w:w="1248" w:type="dxa"/>
            <w:shd w:val="clear" w:color="auto" w:fill="auto"/>
            <w:vAlign w:val="center"/>
          </w:tcPr>
          <w:p>
            <w:pPr>
              <w:spacing w:line="240" w:lineRule="exact"/>
              <w:jc w:val="center"/>
              <w:rPr>
                <w:rFonts w:hint="eastAsia" w:ascii="仿宋_GB2312" w:hAnsi="宋体" w:eastAsia="仿宋_GB2312"/>
                <w:color w:val="auto"/>
                <w:sz w:val="20"/>
                <w:szCs w:val="20"/>
                <w:highlight w:val="none"/>
              </w:rPr>
            </w:pPr>
            <w:r>
              <w:rPr>
                <w:rFonts w:hint="eastAsia" w:ascii="仿宋_GB2312" w:hAnsi="宋体" w:eastAsia="仿宋_GB2312"/>
                <w:color w:val="auto"/>
                <w:sz w:val="20"/>
                <w:szCs w:val="20"/>
                <w:highlight w:val="none"/>
              </w:rPr>
              <w:t>81590710</w:t>
            </w:r>
          </w:p>
          <w:p>
            <w:pPr>
              <w:spacing w:line="240" w:lineRule="exact"/>
              <w:jc w:val="center"/>
              <w:rPr>
                <w:rFonts w:hint="eastAsia" w:ascii="仿宋_GB2312" w:hAnsi="宋体" w:eastAsia="仿宋_GB2312"/>
                <w:color w:val="auto"/>
                <w:sz w:val="20"/>
                <w:szCs w:val="20"/>
                <w:highlight w:val="none"/>
              </w:rPr>
            </w:pPr>
            <w:r>
              <w:rPr>
                <w:rFonts w:hint="eastAsia" w:ascii="仿宋_GB2312" w:hAnsi="宋体" w:eastAsia="仿宋_GB2312"/>
                <w:color w:val="auto"/>
                <w:sz w:val="20"/>
                <w:szCs w:val="20"/>
                <w:highlight w:val="none"/>
                <w:lang w:val="en-US" w:eastAsia="zh-CN"/>
              </w:rPr>
              <w:t>80811106</w:t>
            </w:r>
          </w:p>
        </w:tc>
        <w:tc>
          <w:tcPr>
            <w:tcW w:w="1952" w:type="dxa"/>
            <w:shd w:val="clear" w:color="auto" w:fill="auto"/>
            <w:vAlign w:val="center"/>
          </w:tcPr>
          <w:p>
            <w:pPr>
              <w:spacing w:line="240" w:lineRule="exact"/>
              <w:rPr>
                <w:rFonts w:hint="eastAsia" w:ascii="仿宋_GB2312" w:hAnsi="宋体" w:eastAsia="仿宋_GB2312"/>
                <w:color w:val="auto"/>
                <w:sz w:val="20"/>
                <w:szCs w:val="20"/>
                <w:highlight w:val="none"/>
              </w:rPr>
            </w:pPr>
            <w:r>
              <w:rPr>
                <w:rFonts w:hint="eastAsia" w:ascii="仿宋_GB2312" w:hAnsi="宋体" w:eastAsia="仿宋_GB2312"/>
                <w:color w:val="auto"/>
                <w:sz w:val="20"/>
                <w:szCs w:val="20"/>
                <w:highlight w:val="none"/>
              </w:rPr>
              <w:t>东至滨河中路,西至果园环岛沿线道路两侧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blHeader/>
        </w:trPr>
        <w:tc>
          <w:tcPr>
            <w:tcW w:w="680" w:type="dxa"/>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27</w:t>
            </w:r>
          </w:p>
        </w:tc>
        <w:tc>
          <w:tcPr>
            <w:tcW w:w="1140" w:type="dxa"/>
            <w:vMerge w:val="continue"/>
            <w:shd w:val="clear" w:color="auto" w:fill="auto"/>
            <w:vAlign w:val="center"/>
          </w:tcPr>
          <w:p>
            <w:pPr>
              <w:jc w:val="center"/>
              <w:rPr>
                <w:rFonts w:ascii="仿宋_GB2312" w:hAnsi="宋体" w:eastAsia="仿宋_GB2312" w:cs="宋体"/>
                <w:color w:val="auto"/>
                <w:kern w:val="0"/>
                <w:sz w:val="20"/>
                <w:szCs w:val="20"/>
              </w:rPr>
            </w:pPr>
          </w:p>
        </w:tc>
        <w:tc>
          <w:tcPr>
            <w:tcW w:w="2440" w:type="dxa"/>
            <w:vMerge w:val="continue"/>
            <w:shd w:val="clear" w:color="auto" w:fill="auto"/>
            <w:vAlign w:val="center"/>
          </w:tcPr>
          <w:p>
            <w:pPr>
              <w:jc w:val="center"/>
              <w:rPr>
                <w:rFonts w:ascii="仿宋_GB2312" w:eastAsia="仿宋_GB2312"/>
                <w:color w:val="auto"/>
                <w:sz w:val="20"/>
                <w:szCs w:val="20"/>
              </w:rPr>
            </w:pPr>
          </w:p>
        </w:tc>
        <w:tc>
          <w:tcPr>
            <w:tcW w:w="2260" w:type="dxa"/>
            <w:shd w:val="clear" w:color="auto" w:fill="auto"/>
            <w:vAlign w:val="center"/>
          </w:tcPr>
          <w:p>
            <w:pPr>
              <w:widowControl/>
              <w:jc w:val="center"/>
              <w:rPr>
                <w:rFonts w:ascii="仿宋_GB2312" w:hAnsi="宋体" w:eastAsia="仿宋_GB2312" w:cs="宋体"/>
                <w:color w:val="auto"/>
                <w:kern w:val="0"/>
                <w:sz w:val="20"/>
                <w:szCs w:val="20"/>
              </w:rPr>
            </w:pPr>
          </w:p>
        </w:tc>
        <w:tc>
          <w:tcPr>
            <w:tcW w:w="2855" w:type="dxa"/>
            <w:shd w:val="clear" w:color="auto" w:fill="auto"/>
            <w:vAlign w:val="center"/>
          </w:tcPr>
          <w:p>
            <w:pPr>
              <w:widowControl/>
              <w:spacing w:line="240" w:lineRule="exact"/>
              <w:jc w:val="center"/>
              <w:rPr>
                <w:rFonts w:hint="eastAsia" w:ascii="仿宋_GB2312" w:hAnsi="宋体" w:eastAsia="仿宋_GB2312" w:cs="宋体"/>
                <w:color w:val="auto"/>
                <w:kern w:val="0"/>
                <w:sz w:val="20"/>
                <w:szCs w:val="20"/>
                <w:lang w:eastAsia="zh-CN"/>
              </w:rPr>
            </w:pPr>
            <w:r>
              <w:rPr>
                <w:rFonts w:hint="eastAsia" w:ascii="仿宋_GB2312" w:hAnsi="宋体" w:eastAsia="仿宋_GB2312" w:cs="宋体"/>
                <w:color w:val="auto"/>
                <w:kern w:val="0"/>
                <w:sz w:val="20"/>
                <w:szCs w:val="20"/>
                <w:lang w:eastAsia="zh-CN"/>
              </w:rPr>
              <w:t>通朝大街</w:t>
            </w:r>
          </w:p>
        </w:tc>
        <w:tc>
          <w:tcPr>
            <w:tcW w:w="1880" w:type="dxa"/>
            <w:shd w:val="clear" w:color="auto" w:fill="auto"/>
            <w:vAlign w:val="center"/>
          </w:tcPr>
          <w:p>
            <w:pPr>
              <w:widowControl/>
              <w:spacing w:line="240" w:lineRule="exact"/>
              <w:jc w:val="center"/>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北苑执法队</w:t>
            </w:r>
          </w:p>
          <w:p>
            <w:pPr>
              <w:widowControl/>
              <w:spacing w:line="240" w:lineRule="exact"/>
              <w:jc w:val="center"/>
              <w:rPr>
                <w:rFonts w:hint="eastAsia" w:ascii="仿宋_GB2312" w:hAnsi="宋体" w:eastAsia="仿宋_GB2312" w:cs="宋体"/>
                <w:color w:val="auto"/>
                <w:kern w:val="0"/>
                <w:sz w:val="20"/>
                <w:szCs w:val="20"/>
                <w:lang w:eastAsia="zh-CN"/>
              </w:rPr>
            </w:pPr>
            <w:r>
              <w:rPr>
                <w:rFonts w:hint="eastAsia" w:ascii="仿宋_GB2312" w:hAnsi="宋体" w:eastAsia="仿宋_GB2312" w:cs="宋体"/>
                <w:color w:val="auto"/>
                <w:kern w:val="0"/>
                <w:sz w:val="20"/>
                <w:szCs w:val="20"/>
                <w:lang w:eastAsia="zh-CN"/>
              </w:rPr>
              <w:t>九棵树执法队</w:t>
            </w:r>
          </w:p>
          <w:p>
            <w:pPr>
              <w:widowControl/>
              <w:spacing w:line="240" w:lineRule="exact"/>
              <w:jc w:val="center"/>
              <w:rPr>
                <w:rFonts w:hint="eastAsia" w:ascii="仿宋_GB2312" w:hAnsi="宋体" w:eastAsia="仿宋_GB2312" w:cs="宋体"/>
                <w:color w:val="auto"/>
                <w:kern w:val="0"/>
                <w:sz w:val="20"/>
                <w:szCs w:val="20"/>
                <w:lang w:eastAsia="zh-CN"/>
              </w:rPr>
            </w:pPr>
            <w:r>
              <w:rPr>
                <w:rFonts w:hint="eastAsia" w:ascii="仿宋_GB2312" w:hAnsi="宋体" w:eastAsia="仿宋_GB2312" w:cs="宋体"/>
                <w:color w:val="auto"/>
                <w:kern w:val="0"/>
                <w:sz w:val="20"/>
                <w:szCs w:val="20"/>
                <w:lang w:eastAsia="zh-CN"/>
              </w:rPr>
              <w:t>杨庄执法队</w:t>
            </w:r>
          </w:p>
        </w:tc>
        <w:tc>
          <w:tcPr>
            <w:tcW w:w="1248" w:type="dxa"/>
            <w:shd w:val="clear" w:color="auto" w:fill="auto"/>
            <w:vAlign w:val="center"/>
          </w:tcPr>
          <w:p>
            <w:pPr>
              <w:widowControl/>
              <w:jc w:val="center"/>
              <w:rPr>
                <w:rFonts w:hint="eastAsia" w:ascii="仿宋_GB2312" w:hAnsi="黑体" w:eastAsia="仿宋_GB2312" w:cs="宋体"/>
                <w:color w:val="auto"/>
                <w:kern w:val="0"/>
                <w:sz w:val="20"/>
                <w:szCs w:val="20"/>
                <w:highlight w:val="none"/>
              </w:rPr>
            </w:pPr>
            <w:r>
              <w:rPr>
                <w:rFonts w:hint="eastAsia" w:ascii="仿宋_GB2312" w:hAnsi="黑体" w:eastAsia="仿宋_GB2312" w:cs="宋体"/>
                <w:color w:val="auto"/>
                <w:kern w:val="0"/>
                <w:sz w:val="20"/>
                <w:szCs w:val="20"/>
                <w:highlight w:val="none"/>
              </w:rPr>
              <w:t>60518052</w:t>
            </w:r>
          </w:p>
          <w:p>
            <w:pPr>
              <w:widowControl/>
              <w:jc w:val="center"/>
              <w:rPr>
                <w:rFonts w:hint="eastAsia" w:ascii="仿宋_GB2312" w:hAnsi="黑体" w:eastAsia="仿宋_GB2312" w:cs="宋体"/>
                <w:color w:val="auto"/>
                <w:kern w:val="0"/>
                <w:sz w:val="20"/>
                <w:szCs w:val="20"/>
                <w:highlight w:val="none"/>
                <w:lang w:val="en-US" w:eastAsia="zh-CN"/>
              </w:rPr>
            </w:pPr>
            <w:r>
              <w:rPr>
                <w:rFonts w:hint="eastAsia" w:ascii="仿宋_GB2312" w:hAnsi="黑体" w:eastAsia="仿宋_GB2312" w:cs="宋体"/>
                <w:color w:val="auto"/>
                <w:kern w:val="0"/>
                <w:sz w:val="20"/>
                <w:szCs w:val="20"/>
                <w:highlight w:val="none"/>
                <w:lang w:val="en-US" w:eastAsia="zh-CN"/>
              </w:rPr>
              <w:t>60530065</w:t>
            </w:r>
          </w:p>
          <w:p>
            <w:pPr>
              <w:widowControl/>
              <w:jc w:val="center"/>
              <w:rPr>
                <w:rFonts w:hint="default" w:ascii="仿宋_GB2312" w:hAnsi="黑体" w:eastAsia="仿宋_GB2312" w:cs="宋体"/>
                <w:color w:val="auto"/>
                <w:kern w:val="0"/>
                <w:sz w:val="20"/>
                <w:szCs w:val="20"/>
                <w:highlight w:val="none"/>
                <w:lang w:val="en-US" w:eastAsia="zh-CN"/>
              </w:rPr>
            </w:pPr>
            <w:r>
              <w:rPr>
                <w:rFonts w:hint="eastAsia" w:ascii="仿宋_GB2312" w:hAnsi="黑体" w:eastAsia="仿宋_GB2312" w:cs="宋体"/>
                <w:color w:val="auto"/>
                <w:kern w:val="0"/>
                <w:sz w:val="20"/>
                <w:szCs w:val="20"/>
                <w:highlight w:val="none"/>
                <w:lang w:val="en-US" w:eastAsia="zh-CN"/>
              </w:rPr>
              <w:t>80812196</w:t>
            </w:r>
          </w:p>
        </w:tc>
        <w:tc>
          <w:tcPr>
            <w:tcW w:w="1952" w:type="dxa"/>
            <w:shd w:val="clear" w:color="auto" w:fill="auto"/>
            <w:vAlign w:val="center"/>
          </w:tcPr>
          <w:p>
            <w:pPr>
              <w:widowControl/>
              <w:spacing w:line="240" w:lineRule="exact"/>
              <w:rPr>
                <w:rFonts w:ascii="仿宋_GB2312" w:hAnsi="宋体" w:eastAsia="仿宋_GB2312" w:cs="宋体"/>
                <w:color w:val="auto"/>
                <w:spacing w:val="-8"/>
                <w:kern w:val="0"/>
                <w:sz w:val="18"/>
                <w:szCs w:val="18"/>
                <w:highlight w:val="none"/>
              </w:rPr>
            </w:pPr>
            <w:r>
              <w:rPr>
                <w:rFonts w:hint="eastAsia" w:ascii="仿宋_GB2312" w:hAnsi="宋体" w:eastAsia="仿宋_GB2312" w:cs="宋体"/>
                <w:color w:val="auto"/>
                <w:kern w:val="0"/>
                <w:sz w:val="18"/>
                <w:szCs w:val="18"/>
                <w:highlight w:val="none"/>
              </w:rPr>
              <w:t>东至果园环岛,西至杨庄路南口沿线道路两侧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blHeader/>
        </w:trPr>
        <w:tc>
          <w:tcPr>
            <w:tcW w:w="680" w:type="dxa"/>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28</w:t>
            </w:r>
          </w:p>
        </w:tc>
        <w:tc>
          <w:tcPr>
            <w:tcW w:w="1140" w:type="dxa"/>
            <w:vMerge w:val="continue"/>
            <w:shd w:val="clear" w:color="auto" w:fill="auto"/>
            <w:vAlign w:val="center"/>
          </w:tcPr>
          <w:p>
            <w:pPr>
              <w:jc w:val="center"/>
              <w:rPr>
                <w:rFonts w:ascii="仿宋_GB2312" w:hAnsi="宋体" w:eastAsia="仿宋_GB2312" w:cs="宋体"/>
                <w:color w:val="auto"/>
                <w:kern w:val="0"/>
                <w:sz w:val="20"/>
                <w:szCs w:val="20"/>
              </w:rPr>
            </w:pPr>
          </w:p>
        </w:tc>
        <w:tc>
          <w:tcPr>
            <w:tcW w:w="2440" w:type="dxa"/>
            <w:vMerge w:val="continue"/>
            <w:shd w:val="clear" w:color="auto" w:fill="auto"/>
            <w:vAlign w:val="center"/>
          </w:tcPr>
          <w:p>
            <w:pPr>
              <w:jc w:val="center"/>
              <w:rPr>
                <w:rFonts w:ascii="仿宋_GB2312" w:eastAsia="仿宋_GB2312"/>
                <w:color w:val="auto"/>
                <w:sz w:val="20"/>
                <w:szCs w:val="20"/>
              </w:rPr>
            </w:pPr>
          </w:p>
        </w:tc>
        <w:tc>
          <w:tcPr>
            <w:tcW w:w="2260" w:type="dxa"/>
            <w:shd w:val="clear" w:color="auto" w:fill="auto"/>
            <w:vAlign w:val="center"/>
          </w:tcPr>
          <w:p>
            <w:pPr>
              <w:widowControl/>
              <w:jc w:val="center"/>
              <w:rPr>
                <w:rFonts w:ascii="仿宋_GB2312" w:hAnsi="宋体" w:eastAsia="仿宋_GB2312" w:cs="宋体"/>
                <w:color w:val="auto"/>
                <w:kern w:val="0"/>
                <w:sz w:val="20"/>
                <w:szCs w:val="20"/>
              </w:rPr>
            </w:pPr>
          </w:p>
        </w:tc>
        <w:tc>
          <w:tcPr>
            <w:tcW w:w="2855" w:type="dxa"/>
            <w:shd w:val="clear" w:color="auto" w:fill="auto"/>
            <w:vAlign w:val="center"/>
          </w:tcPr>
          <w:p>
            <w:pPr>
              <w:spacing w:line="240" w:lineRule="exact"/>
              <w:jc w:val="center"/>
              <w:rPr>
                <w:rFonts w:ascii="仿宋_GB2312" w:hAnsi="宋体" w:eastAsia="仿宋_GB2312"/>
                <w:color w:val="auto"/>
                <w:sz w:val="20"/>
                <w:szCs w:val="20"/>
              </w:rPr>
            </w:pPr>
            <w:r>
              <w:rPr>
                <w:rFonts w:hint="eastAsia" w:ascii="仿宋_GB2312" w:hAnsi="宋体" w:eastAsia="仿宋_GB2312"/>
                <w:color w:val="auto"/>
                <w:sz w:val="20"/>
                <w:szCs w:val="20"/>
              </w:rPr>
              <w:t>通惠南路</w:t>
            </w:r>
          </w:p>
        </w:tc>
        <w:tc>
          <w:tcPr>
            <w:tcW w:w="1880" w:type="dxa"/>
            <w:shd w:val="clear" w:color="auto" w:fill="auto"/>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北苑执法队</w:t>
            </w:r>
          </w:p>
        </w:tc>
        <w:tc>
          <w:tcPr>
            <w:tcW w:w="1248" w:type="dxa"/>
            <w:shd w:val="clear" w:color="auto" w:fill="auto"/>
            <w:vAlign w:val="center"/>
          </w:tcPr>
          <w:p>
            <w:pPr>
              <w:widowControl/>
              <w:jc w:val="center"/>
              <w:rPr>
                <w:rFonts w:ascii="仿宋_GB2312" w:hAnsi="黑体" w:eastAsia="仿宋_GB2312" w:cs="宋体"/>
                <w:color w:val="auto"/>
                <w:kern w:val="0"/>
                <w:sz w:val="20"/>
                <w:szCs w:val="20"/>
              </w:rPr>
            </w:pPr>
            <w:r>
              <w:rPr>
                <w:rFonts w:hint="eastAsia" w:ascii="仿宋_GB2312" w:hAnsi="黑体" w:eastAsia="仿宋_GB2312" w:cs="宋体"/>
                <w:color w:val="auto"/>
                <w:kern w:val="0"/>
                <w:sz w:val="20"/>
                <w:szCs w:val="20"/>
              </w:rPr>
              <w:t>60518052</w:t>
            </w:r>
          </w:p>
        </w:tc>
        <w:tc>
          <w:tcPr>
            <w:tcW w:w="1952" w:type="dxa"/>
            <w:shd w:val="clear" w:color="auto" w:fill="auto"/>
            <w:vAlign w:val="center"/>
          </w:tcPr>
          <w:p>
            <w:pPr>
              <w:widowControl/>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南至玉带河西街,北至通惠河桥南沿线道路两侧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blHeader/>
        </w:trPr>
        <w:tc>
          <w:tcPr>
            <w:tcW w:w="680" w:type="dxa"/>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29</w:t>
            </w:r>
          </w:p>
        </w:tc>
        <w:tc>
          <w:tcPr>
            <w:tcW w:w="1140" w:type="dxa"/>
            <w:vMerge w:val="continue"/>
            <w:shd w:val="clear" w:color="auto" w:fill="auto"/>
            <w:vAlign w:val="center"/>
          </w:tcPr>
          <w:p>
            <w:pPr>
              <w:jc w:val="center"/>
              <w:rPr>
                <w:rFonts w:ascii="仿宋_GB2312" w:hAnsi="宋体" w:eastAsia="仿宋_GB2312" w:cs="宋体"/>
                <w:color w:val="auto"/>
                <w:kern w:val="0"/>
                <w:sz w:val="20"/>
                <w:szCs w:val="20"/>
              </w:rPr>
            </w:pPr>
          </w:p>
        </w:tc>
        <w:tc>
          <w:tcPr>
            <w:tcW w:w="2440" w:type="dxa"/>
            <w:vMerge w:val="continue"/>
            <w:shd w:val="clear" w:color="auto" w:fill="auto"/>
            <w:vAlign w:val="center"/>
          </w:tcPr>
          <w:p>
            <w:pPr>
              <w:jc w:val="center"/>
              <w:rPr>
                <w:rFonts w:ascii="仿宋_GB2312" w:eastAsia="仿宋_GB2312"/>
                <w:color w:val="auto"/>
                <w:sz w:val="20"/>
                <w:szCs w:val="20"/>
              </w:rPr>
            </w:pPr>
          </w:p>
        </w:tc>
        <w:tc>
          <w:tcPr>
            <w:tcW w:w="2260" w:type="dxa"/>
            <w:shd w:val="clear" w:color="auto" w:fill="auto"/>
            <w:vAlign w:val="center"/>
          </w:tcPr>
          <w:p>
            <w:pPr>
              <w:widowControl/>
              <w:jc w:val="center"/>
              <w:rPr>
                <w:rFonts w:ascii="仿宋_GB2312" w:hAnsi="宋体" w:eastAsia="仿宋_GB2312" w:cs="宋体"/>
                <w:color w:val="auto"/>
                <w:kern w:val="0"/>
                <w:sz w:val="20"/>
                <w:szCs w:val="20"/>
              </w:rPr>
            </w:pPr>
          </w:p>
        </w:tc>
        <w:tc>
          <w:tcPr>
            <w:tcW w:w="2855" w:type="dxa"/>
            <w:shd w:val="clear" w:color="auto" w:fill="auto"/>
            <w:vAlign w:val="center"/>
          </w:tcPr>
          <w:p>
            <w:pPr>
              <w:spacing w:line="240" w:lineRule="exact"/>
              <w:jc w:val="center"/>
              <w:rPr>
                <w:rFonts w:ascii="仿宋_GB2312" w:hAnsi="宋体" w:eastAsia="仿宋_GB2312"/>
                <w:color w:val="auto"/>
                <w:sz w:val="20"/>
                <w:szCs w:val="20"/>
              </w:rPr>
            </w:pPr>
            <w:r>
              <w:rPr>
                <w:rFonts w:hint="eastAsia" w:ascii="仿宋_GB2312" w:hAnsi="宋体" w:eastAsia="仿宋_GB2312"/>
                <w:color w:val="auto"/>
                <w:sz w:val="20"/>
                <w:szCs w:val="20"/>
              </w:rPr>
              <w:t>通惠北路</w:t>
            </w:r>
          </w:p>
        </w:tc>
        <w:tc>
          <w:tcPr>
            <w:tcW w:w="1880" w:type="dxa"/>
            <w:shd w:val="clear" w:color="auto" w:fill="auto"/>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北苑执法队</w:t>
            </w:r>
          </w:p>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永顺执法队</w:t>
            </w:r>
          </w:p>
        </w:tc>
        <w:tc>
          <w:tcPr>
            <w:tcW w:w="1248" w:type="dxa"/>
            <w:shd w:val="clear" w:color="auto" w:fill="auto"/>
            <w:vAlign w:val="center"/>
          </w:tcPr>
          <w:p>
            <w:pPr>
              <w:widowControl/>
              <w:jc w:val="center"/>
              <w:rPr>
                <w:rFonts w:ascii="仿宋_GB2312" w:hAnsi="黑体" w:eastAsia="仿宋_GB2312" w:cs="宋体"/>
                <w:color w:val="auto"/>
                <w:kern w:val="0"/>
                <w:sz w:val="20"/>
                <w:szCs w:val="20"/>
              </w:rPr>
            </w:pPr>
            <w:r>
              <w:rPr>
                <w:rFonts w:hint="eastAsia" w:ascii="仿宋_GB2312" w:hAnsi="黑体" w:eastAsia="仿宋_GB2312" w:cs="宋体"/>
                <w:color w:val="auto"/>
                <w:kern w:val="0"/>
                <w:sz w:val="20"/>
                <w:szCs w:val="20"/>
              </w:rPr>
              <w:t>60518052</w:t>
            </w:r>
          </w:p>
          <w:p>
            <w:pPr>
              <w:widowControl/>
              <w:jc w:val="center"/>
              <w:rPr>
                <w:rFonts w:ascii="仿宋_GB2312" w:hAnsi="黑体" w:eastAsia="仿宋_GB2312" w:cs="宋体"/>
                <w:color w:val="auto"/>
                <w:kern w:val="0"/>
                <w:sz w:val="20"/>
                <w:szCs w:val="20"/>
              </w:rPr>
            </w:pPr>
            <w:r>
              <w:rPr>
                <w:rFonts w:hint="eastAsia" w:ascii="仿宋_GB2312" w:hAnsi="黑体" w:eastAsia="仿宋_GB2312" w:cs="宋体"/>
                <w:color w:val="auto"/>
                <w:kern w:val="0"/>
                <w:sz w:val="20"/>
                <w:szCs w:val="20"/>
              </w:rPr>
              <w:t>69546058</w:t>
            </w:r>
          </w:p>
        </w:tc>
        <w:tc>
          <w:tcPr>
            <w:tcW w:w="1952" w:type="dxa"/>
            <w:shd w:val="clear" w:color="auto" w:fill="auto"/>
            <w:vAlign w:val="center"/>
          </w:tcPr>
          <w:p>
            <w:pPr>
              <w:widowControl/>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南至通惠河桥南,北至财贸学院大门口沿线道路两侧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blHeader/>
        </w:trPr>
        <w:tc>
          <w:tcPr>
            <w:tcW w:w="680" w:type="dxa"/>
            <w:shd w:val="clear" w:color="auto" w:fill="auto"/>
            <w:vAlign w:val="center"/>
          </w:tcPr>
          <w:p>
            <w:pPr>
              <w:widowControl/>
              <w:jc w:val="center"/>
              <w:rPr>
                <w:rFonts w:hint="eastAsia"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lang w:val="en-US" w:eastAsia="zh-CN"/>
              </w:rPr>
              <w:t>30</w:t>
            </w:r>
          </w:p>
        </w:tc>
        <w:tc>
          <w:tcPr>
            <w:tcW w:w="1140" w:type="dxa"/>
            <w:vMerge w:val="continue"/>
            <w:shd w:val="clear" w:color="auto" w:fill="auto"/>
            <w:vAlign w:val="center"/>
          </w:tcPr>
          <w:p>
            <w:pPr>
              <w:jc w:val="center"/>
              <w:rPr>
                <w:rFonts w:ascii="仿宋_GB2312" w:hAnsi="宋体" w:eastAsia="仿宋_GB2312" w:cs="宋体"/>
                <w:color w:val="auto"/>
                <w:kern w:val="0"/>
                <w:sz w:val="20"/>
                <w:szCs w:val="20"/>
              </w:rPr>
            </w:pPr>
          </w:p>
        </w:tc>
        <w:tc>
          <w:tcPr>
            <w:tcW w:w="2440" w:type="dxa"/>
            <w:vMerge w:val="continue"/>
            <w:shd w:val="clear" w:color="auto" w:fill="auto"/>
            <w:vAlign w:val="center"/>
          </w:tcPr>
          <w:p>
            <w:pPr>
              <w:jc w:val="center"/>
              <w:rPr>
                <w:rFonts w:ascii="仿宋_GB2312" w:eastAsia="仿宋_GB2312"/>
                <w:color w:val="auto"/>
                <w:sz w:val="20"/>
                <w:szCs w:val="20"/>
              </w:rPr>
            </w:pPr>
          </w:p>
        </w:tc>
        <w:tc>
          <w:tcPr>
            <w:tcW w:w="2260" w:type="dxa"/>
            <w:shd w:val="clear" w:color="auto" w:fill="auto"/>
            <w:vAlign w:val="center"/>
          </w:tcPr>
          <w:p>
            <w:pPr>
              <w:widowControl/>
              <w:jc w:val="center"/>
              <w:rPr>
                <w:rFonts w:ascii="仿宋_GB2312" w:hAnsi="宋体" w:eastAsia="仿宋_GB2312" w:cs="宋体"/>
                <w:color w:val="auto"/>
                <w:kern w:val="0"/>
                <w:sz w:val="20"/>
                <w:szCs w:val="20"/>
              </w:rPr>
            </w:pPr>
          </w:p>
        </w:tc>
        <w:tc>
          <w:tcPr>
            <w:tcW w:w="2855" w:type="dxa"/>
            <w:shd w:val="clear" w:color="auto" w:fill="auto"/>
            <w:vAlign w:val="center"/>
          </w:tcPr>
          <w:p>
            <w:pPr>
              <w:spacing w:line="240" w:lineRule="exact"/>
              <w:jc w:val="center"/>
              <w:rPr>
                <w:rFonts w:ascii="仿宋_GB2312" w:hAnsi="宋体" w:eastAsia="仿宋_GB2312"/>
                <w:color w:val="auto"/>
                <w:sz w:val="20"/>
                <w:szCs w:val="20"/>
                <w:highlight w:val="none"/>
              </w:rPr>
            </w:pPr>
            <w:r>
              <w:rPr>
                <w:rFonts w:hint="eastAsia" w:ascii="仿宋_GB2312" w:hAnsi="宋体" w:eastAsia="仿宋_GB2312"/>
                <w:color w:val="auto"/>
                <w:sz w:val="20"/>
                <w:szCs w:val="20"/>
                <w:highlight w:val="none"/>
              </w:rPr>
              <w:t>焦王庄陈列馆路</w:t>
            </w:r>
          </w:p>
        </w:tc>
        <w:tc>
          <w:tcPr>
            <w:tcW w:w="1880" w:type="dxa"/>
            <w:shd w:val="clear" w:color="auto" w:fill="auto"/>
            <w:vAlign w:val="center"/>
          </w:tcPr>
          <w:p>
            <w:pPr>
              <w:widowControl/>
              <w:spacing w:line="240" w:lineRule="exact"/>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lang w:eastAsia="zh-CN"/>
              </w:rPr>
              <w:t>潞邑执法队</w:t>
            </w:r>
          </w:p>
        </w:tc>
        <w:tc>
          <w:tcPr>
            <w:tcW w:w="1248" w:type="dxa"/>
            <w:shd w:val="clear" w:color="auto" w:fill="auto"/>
            <w:vAlign w:val="center"/>
          </w:tcPr>
          <w:p>
            <w:pPr>
              <w:widowControl/>
              <w:jc w:val="center"/>
              <w:rPr>
                <w:rFonts w:hint="eastAsia" w:ascii="仿宋_GB2312" w:hAnsi="黑体" w:eastAsia="仿宋_GB2312" w:cs="宋体"/>
                <w:color w:val="auto"/>
                <w:kern w:val="0"/>
                <w:sz w:val="20"/>
                <w:szCs w:val="20"/>
                <w:highlight w:val="none"/>
                <w:lang w:eastAsia="zh-CN"/>
              </w:rPr>
            </w:pPr>
            <w:r>
              <w:rPr>
                <w:rFonts w:hint="eastAsia" w:ascii="仿宋_GB2312" w:hAnsi="黑体" w:eastAsia="仿宋_GB2312" w:cs="宋体"/>
                <w:color w:val="auto"/>
                <w:kern w:val="0"/>
                <w:sz w:val="20"/>
                <w:szCs w:val="20"/>
                <w:highlight w:val="none"/>
                <w:lang w:val="en-US" w:eastAsia="zh-CN"/>
              </w:rPr>
              <w:t>80501075</w:t>
            </w:r>
          </w:p>
        </w:tc>
        <w:tc>
          <w:tcPr>
            <w:tcW w:w="1952" w:type="dxa"/>
            <w:shd w:val="clear" w:color="auto" w:fill="auto"/>
            <w:vAlign w:val="center"/>
          </w:tcPr>
          <w:p>
            <w:pPr>
              <w:widowControl/>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南至京榆路路口,北至东潞苑小区沿线道路两侧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9" w:hRule="atLeast"/>
          <w:tblHeader/>
        </w:trPr>
        <w:tc>
          <w:tcPr>
            <w:tcW w:w="680" w:type="dxa"/>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31</w:t>
            </w:r>
          </w:p>
        </w:tc>
        <w:tc>
          <w:tcPr>
            <w:tcW w:w="1140" w:type="dxa"/>
            <w:vMerge w:val="restart"/>
            <w:shd w:val="clear" w:color="auto" w:fill="auto"/>
            <w:vAlign w:val="center"/>
          </w:tcPr>
          <w:p>
            <w:pPr>
              <w:widowControl/>
              <w:jc w:val="center"/>
              <w:rPr>
                <w:rFonts w:ascii="仿宋_GB2312" w:hAnsi="宋体" w:eastAsia="仿宋_GB2312" w:cs="宋体"/>
                <w:b/>
                <w:bCs/>
                <w:color w:val="auto"/>
                <w:kern w:val="0"/>
                <w:sz w:val="20"/>
                <w:szCs w:val="20"/>
              </w:rPr>
            </w:pPr>
            <w:r>
              <w:rPr>
                <w:rFonts w:hint="eastAsia" w:ascii="仿宋_GB2312" w:hAnsi="宋体" w:eastAsia="仿宋_GB2312" w:cs="宋体"/>
                <w:b/>
                <w:bCs/>
                <w:color w:val="auto"/>
                <w:kern w:val="0"/>
                <w:sz w:val="20"/>
                <w:szCs w:val="20"/>
              </w:rPr>
              <w:t>二类</w:t>
            </w:r>
          </w:p>
          <w:p>
            <w:pPr>
              <w:widowControl/>
              <w:jc w:val="center"/>
              <w:rPr>
                <w:rFonts w:ascii="仿宋_GB2312" w:hAnsi="宋体" w:eastAsia="仿宋_GB2312" w:cs="宋体"/>
                <w:b/>
                <w:bCs/>
                <w:color w:val="auto"/>
                <w:kern w:val="0"/>
                <w:sz w:val="20"/>
                <w:szCs w:val="20"/>
              </w:rPr>
            </w:pPr>
            <w:r>
              <w:rPr>
                <w:rFonts w:hint="eastAsia" w:ascii="仿宋_GB2312" w:hAnsi="宋体" w:eastAsia="仿宋_GB2312" w:cs="宋体"/>
                <w:b/>
                <w:bCs/>
                <w:color w:val="auto"/>
                <w:kern w:val="0"/>
                <w:sz w:val="20"/>
                <w:szCs w:val="20"/>
              </w:rPr>
              <w:t>重点</w:t>
            </w:r>
          </w:p>
          <w:p>
            <w:pPr>
              <w:widowControl/>
              <w:jc w:val="center"/>
              <w:rPr>
                <w:rFonts w:ascii="仿宋_GB2312" w:hAnsi="宋体" w:eastAsia="仿宋_GB2312" w:cs="宋体"/>
                <w:b/>
                <w:bCs/>
                <w:color w:val="auto"/>
                <w:kern w:val="0"/>
                <w:sz w:val="20"/>
                <w:szCs w:val="20"/>
              </w:rPr>
            </w:pPr>
            <w:r>
              <w:rPr>
                <w:rFonts w:hint="eastAsia" w:ascii="仿宋_GB2312" w:hAnsi="宋体" w:eastAsia="仿宋_GB2312" w:cs="宋体"/>
                <w:b/>
                <w:bCs/>
                <w:color w:val="auto"/>
                <w:kern w:val="0"/>
                <w:sz w:val="20"/>
                <w:szCs w:val="20"/>
              </w:rPr>
              <w:t>管理</w:t>
            </w:r>
          </w:p>
          <w:p>
            <w:pPr>
              <w:jc w:val="center"/>
              <w:rPr>
                <w:rFonts w:ascii="仿宋_GB2312" w:hAnsi="宋体" w:eastAsia="仿宋_GB2312" w:cs="宋体"/>
                <w:color w:val="auto"/>
                <w:kern w:val="0"/>
                <w:sz w:val="20"/>
                <w:szCs w:val="20"/>
              </w:rPr>
            </w:pPr>
            <w:r>
              <w:rPr>
                <w:rFonts w:hint="eastAsia" w:ascii="仿宋_GB2312" w:hAnsi="宋体" w:eastAsia="仿宋_GB2312" w:cs="宋体"/>
                <w:b/>
                <w:bCs/>
                <w:color w:val="auto"/>
                <w:kern w:val="0"/>
                <w:sz w:val="20"/>
                <w:szCs w:val="20"/>
              </w:rPr>
              <w:t>地区</w:t>
            </w:r>
          </w:p>
        </w:tc>
        <w:tc>
          <w:tcPr>
            <w:tcW w:w="2440" w:type="dxa"/>
            <w:vMerge w:val="restart"/>
            <w:shd w:val="clear" w:color="auto" w:fill="auto"/>
            <w:vAlign w:val="center"/>
          </w:tcPr>
          <w:p>
            <w:pPr>
              <w:jc w:val="center"/>
              <w:rPr>
                <w:rFonts w:ascii="仿宋_GB2312" w:eastAsia="仿宋_GB2312"/>
                <w:color w:val="auto"/>
                <w:sz w:val="20"/>
                <w:szCs w:val="20"/>
              </w:rPr>
            </w:pPr>
            <w:r>
              <w:rPr>
                <w:rFonts w:hint="eastAsia" w:ascii="仿宋_GB2312" w:hAnsi="宋体" w:eastAsia="仿宋_GB2312" w:cs="宋体"/>
                <w:color w:val="auto"/>
                <w:kern w:val="0"/>
                <w:sz w:val="20"/>
                <w:szCs w:val="20"/>
              </w:rPr>
              <w:t>重点大街</w:t>
            </w:r>
          </w:p>
        </w:tc>
        <w:tc>
          <w:tcPr>
            <w:tcW w:w="2260" w:type="dxa"/>
            <w:shd w:val="clear" w:color="auto" w:fill="auto"/>
            <w:vAlign w:val="center"/>
          </w:tcPr>
          <w:p>
            <w:pPr>
              <w:widowControl/>
              <w:jc w:val="center"/>
              <w:rPr>
                <w:rFonts w:ascii="仿宋_GB2312" w:hAnsi="宋体" w:eastAsia="仿宋_GB2312" w:cs="宋体"/>
                <w:color w:val="auto"/>
                <w:kern w:val="0"/>
                <w:sz w:val="20"/>
                <w:szCs w:val="20"/>
              </w:rPr>
            </w:pPr>
          </w:p>
        </w:tc>
        <w:tc>
          <w:tcPr>
            <w:tcW w:w="2855" w:type="dxa"/>
            <w:shd w:val="clear" w:color="auto" w:fill="auto"/>
            <w:vAlign w:val="center"/>
          </w:tcPr>
          <w:p>
            <w:pPr>
              <w:spacing w:line="240" w:lineRule="exact"/>
              <w:jc w:val="center"/>
              <w:rPr>
                <w:rFonts w:ascii="仿宋_GB2312" w:hAnsi="宋体" w:eastAsia="仿宋_GB2312"/>
                <w:color w:val="auto"/>
                <w:sz w:val="20"/>
                <w:szCs w:val="20"/>
                <w:highlight w:val="none"/>
              </w:rPr>
            </w:pPr>
            <w:r>
              <w:rPr>
                <w:rFonts w:hint="eastAsia" w:ascii="仿宋_GB2312" w:hAnsi="宋体" w:eastAsia="仿宋_GB2312"/>
                <w:color w:val="auto"/>
                <w:sz w:val="20"/>
                <w:szCs w:val="20"/>
                <w:highlight w:val="none"/>
              </w:rPr>
              <w:t>北苑南路</w:t>
            </w:r>
          </w:p>
        </w:tc>
        <w:tc>
          <w:tcPr>
            <w:tcW w:w="1880" w:type="dxa"/>
            <w:shd w:val="clear" w:color="auto" w:fill="auto"/>
            <w:vAlign w:val="center"/>
          </w:tcPr>
          <w:p>
            <w:pPr>
              <w:widowControl/>
              <w:spacing w:line="240" w:lineRule="exact"/>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北苑执法队</w:t>
            </w:r>
          </w:p>
          <w:p>
            <w:pPr>
              <w:widowControl/>
              <w:spacing w:line="240" w:lineRule="exact"/>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lang w:eastAsia="zh-CN"/>
              </w:rPr>
              <w:t>九棵树</w:t>
            </w:r>
            <w:r>
              <w:rPr>
                <w:rFonts w:hint="eastAsia" w:ascii="仿宋_GB2312" w:hAnsi="宋体" w:eastAsia="仿宋_GB2312" w:cs="宋体"/>
                <w:color w:val="auto"/>
                <w:kern w:val="0"/>
                <w:sz w:val="20"/>
                <w:szCs w:val="20"/>
                <w:highlight w:val="none"/>
              </w:rPr>
              <w:t>执法队</w:t>
            </w:r>
          </w:p>
        </w:tc>
        <w:tc>
          <w:tcPr>
            <w:tcW w:w="1248" w:type="dxa"/>
            <w:shd w:val="clear" w:color="auto" w:fill="auto"/>
            <w:vAlign w:val="center"/>
          </w:tcPr>
          <w:p>
            <w:pPr>
              <w:widowControl/>
              <w:jc w:val="center"/>
              <w:rPr>
                <w:rFonts w:ascii="仿宋_GB2312" w:hAnsi="黑体" w:eastAsia="仿宋_GB2312" w:cs="宋体"/>
                <w:color w:val="auto"/>
                <w:kern w:val="0"/>
                <w:sz w:val="20"/>
                <w:szCs w:val="20"/>
                <w:highlight w:val="none"/>
              </w:rPr>
            </w:pPr>
            <w:r>
              <w:rPr>
                <w:rFonts w:hint="eastAsia" w:ascii="仿宋_GB2312" w:hAnsi="黑体" w:eastAsia="仿宋_GB2312" w:cs="宋体"/>
                <w:color w:val="auto"/>
                <w:kern w:val="0"/>
                <w:sz w:val="20"/>
                <w:szCs w:val="20"/>
                <w:highlight w:val="none"/>
              </w:rPr>
              <w:t>60518052</w:t>
            </w:r>
          </w:p>
          <w:p>
            <w:pPr>
              <w:widowControl/>
              <w:jc w:val="center"/>
              <w:rPr>
                <w:rFonts w:hint="default" w:ascii="仿宋_GB2312" w:hAnsi="黑体" w:eastAsia="仿宋_GB2312" w:cs="宋体"/>
                <w:color w:val="auto"/>
                <w:kern w:val="0"/>
                <w:sz w:val="20"/>
                <w:szCs w:val="20"/>
                <w:highlight w:val="none"/>
                <w:lang w:val="en-US" w:eastAsia="zh-CN"/>
              </w:rPr>
            </w:pPr>
            <w:r>
              <w:rPr>
                <w:rFonts w:hint="eastAsia" w:ascii="仿宋_GB2312" w:hAnsi="黑体" w:eastAsia="仿宋_GB2312" w:cs="宋体"/>
                <w:color w:val="auto"/>
                <w:kern w:val="0"/>
                <w:sz w:val="20"/>
                <w:szCs w:val="20"/>
                <w:highlight w:val="none"/>
                <w:lang w:val="en-US" w:eastAsia="zh-CN"/>
              </w:rPr>
              <w:t>60530065</w:t>
            </w:r>
          </w:p>
        </w:tc>
        <w:tc>
          <w:tcPr>
            <w:tcW w:w="1952" w:type="dxa"/>
            <w:shd w:val="clear" w:color="auto" w:fill="auto"/>
            <w:vAlign w:val="center"/>
          </w:tcPr>
          <w:p>
            <w:pPr>
              <w:widowControl/>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西北至北苑高架桥路口,东南至九棵树加油站路口沿线道路两侧（含八通轻轨沿线各站站前广场）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blHeader/>
        </w:trPr>
        <w:tc>
          <w:tcPr>
            <w:tcW w:w="680" w:type="dxa"/>
            <w:shd w:val="clear" w:color="auto" w:fill="auto"/>
            <w:vAlign w:val="center"/>
          </w:tcPr>
          <w:p>
            <w:pPr>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32</w:t>
            </w:r>
          </w:p>
        </w:tc>
        <w:tc>
          <w:tcPr>
            <w:tcW w:w="1140" w:type="dxa"/>
            <w:vMerge w:val="continue"/>
            <w:shd w:val="clear" w:color="auto" w:fill="auto"/>
            <w:vAlign w:val="center"/>
          </w:tcPr>
          <w:p>
            <w:pPr>
              <w:jc w:val="center"/>
              <w:rPr>
                <w:rFonts w:ascii="仿宋_GB2312" w:hAnsi="宋体" w:eastAsia="仿宋_GB2312" w:cs="宋体"/>
                <w:b/>
                <w:bCs/>
                <w:color w:val="auto"/>
                <w:kern w:val="0"/>
                <w:sz w:val="20"/>
                <w:szCs w:val="20"/>
              </w:rPr>
            </w:pPr>
          </w:p>
        </w:tc>
        <w:tc>
          <w:tcPr>
            <w:tcW w:w="2440" w:type="dxa"/>
            <w:vMerge w:val="continue"/>
            <w:shd w:val="clear" w:color="auto" w:fill="auto"/>
            <w:vAlign w:val="center"/>
          </w:tcPr>
          <w:p>
            <w:pPr>
              <w:jc w:val="center"/>
              <w:rPr>
                <w:rFonts w:ascii="仿宋_GB2312" w:eastAsia="仿宋_GB2312"/>
                <w:color w:val="auto"/>
                <w:sz w:val="20"/>
                <w:szCs w:val="20"/>
              </w:rPr>
            </w:pPr>
          </w:p>
        </w:tc>
        <w:tc>
          <w:tcPr>
            <w:tcW w:w="2260" w:type="dxa"/>
            <w:shd w:val="clear" w:color="auto" w:fill="auto"/>
            <w:vAlign w:val="center"/>
          </w:tcPr>
          <w:p>
            <w:pPr>
              <w:widowControl/>
              <w:jc w:val="center"/>
              <w:rPr>
                <w:rFonts w:ascii="仿宋_GB2312" w:hAnsi="宋体" w:eastAsia="仿宋_GB2312" w:cs="宋体"/>
                <w:color w:val="auto"/>
                <w:kern w:val="0"/>
                <w:sz w:val="20"/>
                <w:szCs w:val="20"/>
              </w:rPr>
            </w:pPr>
          </w:p>
        </w:tc>
        <w:tc>
          <w:tcPr>
            <w:tcW w:w="2855" w:type="dxa"/>
            <w:shd w:val="clear" w:color="auto" w:fill="auto"/>
            <w:vAlign w:val="center"/>
          </w:tcPr>
          <w:p>
            <w:pPr>
              <w:spacing w:line="240" w:lineRule="exact"/>
              <w:jc w:val="center"/>
              <w:rPr>
                <w:rFonts w:ascii="仿宋_GB2312" w:eastAsia="仿宋_GB2312"/>
                <w:color w:val="auto"/>
                <w:sz w:val="20"/>
                <w:szCs w:val="20"/>
                <w:highlight w:val="none"/>
              </w:rPr>
            </w:pPr>
            <w:r>
              <w:rPr>
                <w:rFonts w:hint="eastAsia" w:ascii="仿宋_GB2312" w:eastAsia="仿宋_GB2312"/>
                <w:color w:val="auto"/>
                <w:sz w:val="20"/>
                <w:szCs w:val="20"/>
                <w:highlight w:val="none"/>
              </w:rPr>
              <w:t>九棵树东路</w:t>
            </w:r>
          </w:p>
        </w:tc>
        <w:tc>
          <w:tcPr>
            <w:tcW w:w="1880" w:type="dxa"/>
            <w:shd w:val="clear" w:color="auto" w:fill="auto"/>
            <w:vAlign w:val="center"/>
          </w:tcPr>
          <w:p>
            <w:pPr>
              <w:widowControl/>
              <w:spacing w:line="240" w:lineRule="exact"/>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玉桥执法队</w:t>
            </w:r>
          </w:p>
          <w:p>
            <w:pPr>
              <w:widowControl/>
              <w:spacing w:line="240" w:lineRule="exact"/>
              <w:jc w:val="center"/>
              <w:rPr>
                <w:rFonts w:hint="eastAsia"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lang w:eastAsia="zh-CN"/>
              </w:rPr>
              <w:t>九棵树</w:t>
            </w:r>
            <w:r>
              <w:rPr>
                <w:rFonts w:hint="eastAsia" w:ascii="仿宋_GB2312" w:hAnsi="宋体" w:eastAsia="仿宋_GB2312" w:cs="宋体"/>
                <w:color w:val="auto"/>
                <w:kern w:val="0"/>
                <w:sz w:val="20"/>
                <w:szCs w:val="20"/>
                <w:highlight w:val="none"/>
              </w:rPr>
              <w:t>执法队</w:t>
            </w:r>
          </w:p>
          <w:p>
            <w:pPr>
              <w:widowControl/>
              <w:spacing w:line="240" w:lineRule="exact"/>
              <w:jc w:val="center"/>
              <w:rPr>
                <w:rFonts w:hint="eastAsia"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梨园执法队</w:t>
            </w:r>
          </w:p>
          <w:p>
            <w:pPr>
              <w:widowControl/>
              <w:spacing w:line="240" w:lineRule="exact"/>
              <w:jc w:val="center"/>
              <w:rPr>
                <w:rFonts w:hint="eastAsia" w:ascii="仿宋_GB2312" w:hAnsi="宋体" w:eastAsia="仿宋_GB2312" w:cs="宋体"/>
                <w:color w:val="auto"/>
                <w:kern w:val="0"/>
                <w:sz w:val="20"/>
                <w:szCs w:val="20"/>
                <w:highlight w:val="none"/>
                <w:lang w:eastAsia="zh-CN"/>
              </w:rPr>
            </w:pPr>
            <w:r>
              <w:rPr>
                <w:rFonts w:hint="eastAsia" w:ascii="仿宋_GB2312" w:hAnsi="宋体" w:eastAsia="仿宋_GB2312"/>
                <w:color w:val="auto"/>
                <w:sz w:val="20"/>
                <w:szCs w:val="20"/>
                <w:highlight w:val="none"/>
                <w:lang w:eastAsia="zh-CN"/>
              </w:rPr>
              <w:t>临河里</w:t>
            </w:r>
            <w:r>
              <w:rPr>
                <w:rFonts w:ascii="仿宋_GB2312" w:eastAsia="仿宋_GB2312" w:cs="宋体"/>
                <w:color w:val="auto"/>
                <w:kern w:val="0"/>
                <w:sz w:val="20"/>
                <w:szCs w:val="20"/>
              </w:rPr>
              <w:t>执法队</w:t>
            </w:r>
          </w:p>
        </w:tc>
        <w:tc>
          <w:tcPr>
            <w:tcW w:w="1248" w:type="dxa"/>
            <w:shd w:val="clear" w:color="auto" w:fill="auto"/>
            <w:vAlign w:val="center"/>
          </w:tcPr>
          <w:p>
            <w:pPr>
              <w:widowControl/>
              <w:jc w:val="center"/>
              <w:rPr>
                <w:rFonts w:ascii="仿宋_GB2312" w:hAnsi="黑体" w:eastAsia="仿宋_GB2312" w:cs="宋体"/>
                <w:color w:val="auto"/>
                <w:kern w:val="0"/>
                <w:sz w:val="20"/>
                <w:szCs w:val="20"/>
                <w:highlight w:val="none"/>
              </w:rPr>
            </w:pPr>
            <w:r>
              <w:rPr>
                <w:rFonts w:hint="eastAsia" w:ascii="仿宋_GB2312" w:hAnsi="黑体" w:eastAsia="仿宋_GB2312" w:cs="宋体"/>
                <w:color w:val="auto"/>
                <w:kern w:val="0"/>
                <w:sz w:val="20"/>
                <w:szCs w:val="20"/>
                <w:highlight w:val="none"/>
              </w:rPr>
              <w:t>81590710</w:t>
            </w:r>
          </w:p>
          <w:p>
            <w:pPr>
              <w:widowControl/>
              <w:jc w:val="center"/>
              <w:rPr>
                <w:rFonts w:hint="eastAsia" w:ascii="仿宋_GB2312" w:hAnsi="黑体" w:eastAsia="仿宋_GB2312" w:cs="宋体"/>
                <w:color w:val="auto"/>
                <w:kern w:val="0"/>
                <w:sz w:val="20"/>
                <w:szCs w:val="20"/>
                <w:highlight w:val="none"/>
                <w:lang w:val="en-US" w:eastAsia="zh-CN"/>
              </w:rPr>
            </w:pPr>
            <w:r>
              <w:rPr>
                <w:rFonts w:hint="eastAsia" w:ascii="仿宋_GB2312" w:hAnsi="黑体" w:eastAsia="仿宋_GB2312" w:cs="宋体"/>
                <w:color w:val="auto"/>
                <w:kern w:val="0"/>
                <w:sz w:val="20"/>
                <w:szCs w:val="20"/>
                <w:highlight w:val="none"/>
                <w:lang w:val="en-US" w:eastAsia="zh-CN"/>
              </w:rPr>
              <w:t>60530065</w:t>
            </w:r>
          </w:p>
          <w:p>
            <w:pPr>
              <w:widowControl/>
              <w:jc w:val="center"/>
              <w:rPr>
                <w:rFonts w:hint="eastAsia" w:ascii="仿宋_GB2312" w:hAnsi="黑体" w:eastAsia="仿宋_GB2312" w:cs="宋体"/>
                <w:color w:val="auto"/>
                <w:kern w:val="0"/>
                <w:sz w:val="20"/>
                <w:szCs w:val="20"/>
                <w:highlight w:val="none"/>
              </w:rPr>
            </w:pPr>
            <w:r>
              <w:rPr>
                <w:rFonts w:hint="eastAsia" w:ascii="仿宋_GB2312" w:hAnsi="黑体" w:eastAsia="仿宋_GB2312" w:cs="宋体"/>
                <w:color w:val="auto"/>
                <w:kern w:val="0"/>
                <w:sz w:val="20"/>
                <w:szCs w:val="20"/>
                <w:highlight w:val="none"/>
              </w:rPr>
              <w:t>80817295</w:t>
            </w:r>
          </w:p>
          <w:p>
            <w:pPr>
              <w:widowControl/>
              <w:jc w:val="center"/>
              <w:rPr>
                <w:rFonts w:hint="eastAsia" w:ascii="仿宋_GB2312" w:hAnsi="黑体" w:eastAsia="仿宋_GB2312" w:cs="宋体"/>
                <w:color w:val="auto"/>
                <w:kern w:val="0"/>
                <w:sz w:val="20"/>
                <w:szCs w:val="20"/>
                <w:highlight w:val="none"/>
                <w:lang w:val="en-US" w:eastAsia="zh-CN"/>
              </w:rPr>
            </w:pPr>
            <w:r>
              <w:rPr>
                <w:rFonts w:hint="eastAsia" w:ascii="仿宋_GB2312" w:hAnsi="黑体" w:eastAsia="仿宋_GB2312" w:cs="宋体"/>
                <w:color w:val="auto"/>
                <w:kern w:val="0"/>
                <w:sz w:val="20"/>
                <w:szCs w:val="20"/>
                <w:highlight w:val="none"/>
                <w:lang w:val="en-US" w:eastAsia="zh-CN"/>
              </w:rPr>
              <w:t>80811106</w:t>
            </w:r>
          </w:p>
        </w:tc>
        <w:tc>
          <w:tcPr>
            <w:tcW w:w="1952" w:type="dxa"/>
            <w:shd w:val="clear" w:color="auto" w:fill="auto"/>
            <w:vAlign w:val="center"/>
          </w:tcPr>
          <w:p>
            <w:pPr>
              <w:widowControl/>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西北至九棵树加油站路口，东南至张采路路口沿线道路两侧（含八通轻轨沿线各站站前广场）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blHeader/>
        </w:trPr>
        <w:tc>
          <w:tcPr>
            <w:tcW w:w="680" w:type="dxa"/>
            <w:shd w:val="clear" w:color="auto" w:fill="auto"/>
            <w:vAlign w:val="center"/>
          </w:tcPr>
          <w:p>
            <w:pPr>
              <w:widowControl/>
              <w:jc w:val="center"/>
              <w:rPr>
                <w:rFonts w:ascii="仿宋_GB2312" w:hAnsi="宋体" w:eastAsia="仿宋_GB2312" w:cs="宋体"/>
                <w:color w:val="auto"/>
                <w:kern w:val="0"/>
                <w:sz w:val="20"/>
                <w:szCs w:val="20"/>
              </w:rPr>
            </w:pPr>
          </w:p>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33</w:t>
            </w:r>
          </w:p>
        </w:tc>
        <w:tc>
          <w:tcPr>
            <w:tcW w:w="1140" w:type="dxa"/>
            <w:vMerge w:val="continue"/>
            <w:shd w:val="clear" w:color="auto" w:fill="auto"/>
            <w:vAlign w:val="center"/>
          </w:tcPr>
          <w:p>
            <w:pPr>
              <w:jc w:val="center"/>
              <w:rPr>
                <w:rFonts w:ascii="仿宋_GB2312" w:hAnsi="宋体" w:eastAsia="仿宋_GB2312" w:cs="宋体"/>
                <w:b/>
                <w:bCs/>
                <w:color w:val="auto"/>
                <w:kern w:val="0"/>
                <w:sz w:val="20"/>
                <w:szCs w:val="20"/>
              </w:rPr>
            </w:pPr>
          </w:p>
        </w:tc>
        <w:tc>
          <w:tcPr>
            <w:tcW w:w="2440" w:type="dxa"/>
            <w:vMerge w:val="continue"/>
            <w:shd w:val="clear" w:color="auto" w:fill="auto"/>
            <w:vAlign w:val="center"/>
          </w:tcPr>
          <w:p>
            <w:pPr>
              <w:jc w:val="center"/>
              <w:rPr>
                <w:rFonts w:ascii="仿宋_GB2312" w:hAnsi="宋体" w:eastAsia="仿宋_GB2312" w:cs="宋体"/>
                <w:color w:val="auto"/>
                <w:kern w:val="0"/>
                <w:sz w:val="20"/>
                <w:szCs w:val="20"/>
              </w:rPr>
            </w:pPr>
          </w:p>
        </w:tc>
        <w:tc>
          <w:tcPr>
            <w:tcW w:w="2260" w:type="dxa"/>
            <w:shd w:val="clear" w:color="auto" w:fill="auto"/>
            <w:vAlign w:val="center"/>
          </w:tcPr>
          <w:p>
            <w:pPr>
              <w:widowControl/>
              <w:jc w:val="center"/>
              <w:rPr>
                <w:rFonts w:ascii="仿宋_GB2312" w:hAnsi="宋体" w:eastAsia="仿宋_GB2312" w:cs="宋体"/>
                <w:color w:val="auto"/>
                <w:kern w:val="0"/>
                <w:sz w:val="20"/>
                <w:szCs w:val="20"/>
              </w:rPr>
            </w:pPr>
          </w:p>
        </w:tc>
        <w:tc>
          <w:tcPr>
            <w:tcW w:w="2855" w:type="dxa"/>
            <w:shd w:val="clear" w:color="auto" w:fill="auto"/>
            <w:vAlign w:val="center"/>
          </w:tcPr>
          <w:p>
            <w:pPr>
              <w:spacing w:line="240" w:lineRule="exact"/>
              <w:jc w:val="center"/>
              <w:rPr>
                <w:rFonts w:ascii="仿宋_GB2312" w:eastAsia="仿宋_GB2312"/>
                <w:color w:val="auto"/>
                <w:sz w:val="20"/>
                <w:szCs w:val="20"/>
                <w:highlight w:val="none"/>
              </w:rPr>
            </w:pPr>
            <w:r>
              <w:rPr>
                <w:rFonts w:hint="eastAsia" w:ascii="仿宋_GB2312" w:eastAsia="仿宋_GB2312"/>
                <w:color w:val="auto"/>
                <w:sz w:val="20"/>
                <w:szCs w:val="20"/>
                <w:highlight w:val="none"/>
              </w:rPr>
              <w:t>云景东路</w:t>
            </w:r>
          </w:p>
        </w:tc>
        <w:tc>
          <w:tcPr>
            <w:tcW w:w="1880" w:type="dxa"/>
            <w:shd w:val="clear" w:color="auto" w:fill="auto"/>
            <w:vAlign w:val="center"/>
          </w:tcPr>
          <w:p>
            <w:pPr>
              <w:widowControl/>
              <w:spacing w:line="240" w:lineRule="exact"/>
              <w:jc w:val="center"/>
              <w:rPr>
                <w:rFonts w:hint="eastAsia" w:ascii="仿宋_GB2312" w:hAnsi="宋体" w:eastAsia="仿宋_GB2312" w:cs="宋体"/>
                <w:color w:val="auto"/>
                <w:kern w:val="0"/>
                <w:sz w:val="20"/>
                <w:szCs w:val="20"/>
                <w:highlight w:val="none"/>
              </w:rPr>
            </w:pPr>
          </w:p>
          <w:p>
            <w:pPr>
              <w:widowControl/>
              <w:spacing w:line="240" w:lineRule="exact"/>
              <w:jc w:val="center"/>
              <w:rPr>
                <w:rFonts w:hint="eastAsia"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梨园执法队</w:t>
            </w:r>
          </w:p>
          <w:p>
            <w:pPr>
              <w:widowControl/>
              <w:spacing w:line="240" w:lineRule="exact"/>
              <w:jc w:val="center"/>
              <w:rPr>
                <w:rFonts w:hint="eastAsia" w:ascii="仿宋_GB2312" w:hAnsi="宋体" w:eastAsia="仿宋_GB2312" w:cs="宋体"/>
                <w:color w:val="auto"/>
                <w:kern w:val="0"/>
                <w:sz w:val="20"/>
                <w:szCs w:val="20"/>
                <w:highlight w:val="none"/>
                <w:lang w:eastAsia="zh-CN"/>
              </w:rPr>
            </w:pPr>
            <w:r>
              <w:rPr>
                <w:rFonts w:hint="eastAsia" w:ascii="仿宋_GB2312" w:hAnsi="宋体" w:eastAsia="仿宋_GB2312" w:cs="宋体"/>
                <w:color w:val="auto"/>
                <w:kern w:val="0"/>
                <w:sz w:val="20"/>
                <w:szCs w:val="20"/>
                <w:highlight w:val="none"/>
                <w:lang w:eastAsia="zh-CN"/>
              </w:rPr>
              <w:t>九棵树执法队</w:t>
            </w:r>
          </w:p>
        </w:tc>
        <w:tc>
          <w:tcPr>
            <w:tcW w:w="1248" w:type="dxa"/>
            <w:shd w:val="clear" w:color="auto" w:fill="auto"/>
            <w:vAlign w:val="center"/>
          </w:tcPr>
          <w:p>
            <w:pPr>
              <w:widowControl/>
              <w:jc w:val="center"/>
              <w:rPr>
                <w:rFonts w:hint="eastAsia" w:ascii="仿宋_GB2312" w:hAnsi="黑体" w:eastAsia="仿宋_GB2312" w:cs="宋体"/>
                <w:color w:val="auto"/>
                <w:kern w:val="0"/>
                <w:sz w:val="20"/>
                <w:szCs w:val="20"/>
                <w:highlight w:val="none"/>
              </w:rPr>
            </w:pPr>
            <w:r>
              <w:rPr>
                <w:rFonts w:hint="eastAsia" w:ascii="仿宋_GB2312" w:hAnsi="黑体" w:eastAsia="仿宋_GB2312" w:cs="宋体"/>
                <w:color w:val="auto"/>
                <w:kern w:val="0"/>
                <w:sz w:val="20"/>
                <w:szCs w:val="20"/>
                <w:highlight w:val="none"/>
              </w:rPr>
              <w:t>80817295</w:t>
            </w:r>
          </w:p>
          <w:p>
            <w:pPr>
              <w:widowControl/>
              <w:jc w:val="center"/>
              <w:rPr>
                <w:rFonts w:hint="default" w:ascii="仿宋_GB2312" w:hAnsi="黑体" w:eastAsia="仿宋_GB2312" w:cs="宋体"/>
                <w:color w:val="auto"/>
                <w:kern w:val="0"/>
                <w:sz w:val="20"/>
                <w:szCs w:val="20"/>
                <w:highlight w:val="none"/>
                <w:lang w:val="en-US" w:eastAsia="zh-CN"/>
              </w:rPr>
            </w:pPr>
            <w:r>
              <w:rPr>
                <w:rFonts w:hint="eastAsia" w:ascii="仿宋_GB2312" w:hAnsi="黑体" w:eastAsia="仿宋_GB2312" w:cs="宋体"/>
                <w:color w:val="auto"/>
                <w:kern w:val="0"/>
                <w:sz w:val="20"/>
                <w:szCs w:val="20"/>
                <w:highlight w:val="none"/>
                <w:lang w:val="en-US" w:eastAsia="zh-CN"/>
              </w:rPr>
              <w:t>60530065</w:t>
            </w:r>
          </w:p>
        </w:tc>
        <w:tc>
          <w:tcPr>
            <w:tcW w:w="1952" w:type="dxa"/>
            <w:shd w:val="clear" w:color="auto" w:fill="auto"/>
            <w:vAlign w:val="center"/>
          </w:tcPr>
          <w:p>
            <w:pPr>
              <w:widowControl/>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北至九棵树东路，南至万盛南街沿线道路两侧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blHeader/>
        </w:trPr>
        <w:tc>
          <w:tcPr>
            <w:tcW w:w="680" w:type="dxa"/>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34</w:t>
            </w:r>
          </w:p>
        </w:tc>
        <w:tc>
          <w:tcPr>
            <w:tcW w:w="1140" w:type="dxa"/>
            <w:vMerge w:val="continue"/>
            <w:shd w:val="clear" w:color="auto" w:fill="auto"/>
            <w:vAlign w:val="center"/>
          </w:tcPr>
          <w:p>
            <w:pPr>
              <w:widowControl/>
              <w:jc w:val="center"/>
              <w:rPr>
                <w:rFonts w:ascii="仿宋_GB2312" w:hAnsi="宋体" w:eastAsia="仿宋_GB2312" w:cs="宋体"/>
                <w:b/>
                <w:bCs/>
                <w:color w:val="auto"/>
                <w:kern w:val="0"/>
                <w:sz w:val="20"/>
                <w:szCs w:val="20"/>
              </w:rPr>
            </w:pPr>
          </w:p>
        </w:tc>
        <w:tc>
          <w:tcPr>
            <w:tcW w:w="2440" w:type="dxa"/>
            <w:vMerge w:val="continue"/>
            <w:shd w:val="clear" w:color="auto" w:fill="auto"/>
            <w:vAlign w:val="center"/>
          </w:tcPr>
          <w:p>
            <w:pPr>
              <w:jc w:val="center"/>
              <w:rPr>
                <w:rFonts w:ascii="仿宋_GB2312" w:hAnsi="宋体" w:eastAsia="仿宋_GB2312" w:cs="宋体"/>
                <w:color w:val="auto"/>
                <w:kern w:val="0"/>
                <w:sz w:val="20"/>
                <w:szCs w:val="20"/>
              </w:rPr>
            </w:pPr>
          </w:p>
        </w:tc>
        <w:tc>
          <w:tcPr>
            <w:tcW w:w="2260" w:type="dxa"/>
            <w:shd w:val="clear" w:color="auto" w:fill="auto"/>
            <w:vAlign w:val="center"/>
          </w:tcPr>
          <w:p>
            <w:pPr>
              <w:widowControl/>
              <w:jc w:val="center"/>
              <w:rPr>
                <w:rFonts w:ascii="仿宋_GB2312" w:hAnsi="宋体" w:eastAsia="仿宋_GB2312" w:cs="宋体"/>
                <w:color w:val="auto"/>
                <w:kern w:val="0"/>
                <w:sz w:val="20"/>
                <w:szCs w:val="20"/>
              </w:rPr>
            </w:pPr>
          </w:p>
        </w:tc>
        <w:tc>
          <w:tcPr>
            <w:tcW w:w="2855" w:type="dxa"/>
            <w:shd w:val="clear" w:color="auto" w:fill="auto"/>
            <w:vAlign w:val="center"/>
          </w:tcPr>
          <w:p>
            <w:pPr>
              <w:spacing w:line="240" w:lineRule="exact"/>
              <w:jc w:val="center"/>
              <w:rPr>
                <w:rFonts w:ascii="仿宋_GB2312" w:eastAsia="仿宋_GB2312"/>
                <w:color w:val="auto"/>
                <w:sz w:val="20"/>
                <w:szCs w:val="20"/>
                <w:highlight w:val="none"/>
              </w:rPr>
            </w:pPr>
            <w:r>
              <w:rPr>
                <w:rFonts w:hint="eastAsia" w:ascii="仿宋_GB2312" w:eastAsia="仿宋_GB2312"/>
                <w:color w:val="auto"/>
                <w:sz w:val="20"/>
                <w:szCs w:val="20"/>
                <w:highlight w:val="none"/>
              </w:rPr>
              <w:t>翠屏西路</w:t>
            </w:r>
          </w:p>
        </w:tc>
        <w:tc>
          <w:tcPr>
            <w:tcW w:w="1880" w:type="dxa"/>
            <w:shd w:val="clear" w:color="auto" w:fill="auto"/>
            <w:vAlign w:val="center"/>
          </w:tcPr>
          <w:p>
            <w:pPr>
              <w:widowControl/>
              <w:spacing w:line="240" w:lineRule="exact"/>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北苑执法队</w:t>
            </w:r>
          </w:p>
          <w:p>
            <w:pPr>
              <w:widowControl/>
              <w:spacing w:line="240" w:lineRule="exact"/>
              <w:jc w:val="center"/>
              <w:rPr>
                <w:rFonts w:hint="eastAsia"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lang w:eastAsia="zh-CN"/>
              </w:rPr>
              <w:t>九棵树</w:t>
            </w:r>
            <w:r>
              <w:rPr>
                <w:rFonts w:hint="eastAsia" w:ascii="仿宋_GB2312" w:hAnsi="宋体" w:eastAsia="仿宋_GB2312" w:cs="宋体"/>
                <w:color w:val="auto"/>
                <w:kern w:val="0"/>
                <w:sz w:val="20"/>
                <w:szCs w:val="20"/>
                <w:highlight w:val="none"/>
              </w:rPr>
              <w:t>执法队</w:t>
            </w:r>
          </w:p>
          <w:p>
            <w:pPr>
              <w:widowControl/>
              <w:spacing w:line="240" w:lineRule="exact"/>
              <w:jc w:val="center"/>
              <w:rPr>
                <w:rFonts w:hint="eastAsia"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lang w:eastAsia="zh-CN"/>
              </w:rPr>
              <w:t>杨庄执法队</w:t>
            </w:r>
          </w:p>
        </w:tc>
        <w:tc>
          <w:tcPr>
            <w:tcW w:w="1248" w:type="dxa"/>
            <w:shd w:val="clear" w:color="auto" w:fill="auto"/>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60518052</w:t>
            </w:r>
          </w:p>
          <w:p>
            <w:pPr>
              <w:widowControl/>
              <w:jc w:val="center"/>
              <w:rPr>
                <w:rFonts w:hint="eastAsia" w:ascii="仿宋_GB2312" w:hAnsi="宋体" w:eastAsia="仿宋_GB2312" w:cs="宋体"/>
                <w:color w:val="auto"/>
                <w:kern w:val="0"/>
                <w:sz w:val="20"/>
                <w:szCs w:val="20"/>
                <w:highlight w:val="none"/>
                <w:lang w:val="en-US" w:eastAsia="zh-CN"/>
              </w:rPr>
            </w:pPr>
            <w:r>
              <w:rPr>
                <w:rFonts w:hint="eastAsia" w:ascii="仿宋_GB2312" w:hAnsi="宋体" w:eastAsia="仿宋_GB2312" w:cs="宋体"/>
                <w:color w:val="auto"/>
                <w:kern w:val="0"/>
                <w:sz w:val="20"/>
                <w:szCs w:val="20"/>
                <w:highlight w:val="none"/>
                <w:lang w:val="en-US" w:eastAsia="zh-CN"/>
              </w:rPr>
              <w:t>60530065</w:t>
            </w:r>
          </w:p>
          <w:p>
            <w:pPr>
              <w:widowControl/>
              <w:jc w:val="center"/>
              <w:rPr>
                <w:rFonts w:hint="default" w:ascii="仿宋_GB2312" w:hAnsi="宋体" w:eastAsia="仿宋_GB2312" w:cs="宋体"/>
                <w:color w:val="auto"/>
                <w:kern w:val="0"/>
                <w:sz w:val="20"/>
                <w:szCs w:val="20"/>
                <w:highlight w:val="none"/>
                <w:lang w:val="en-US" w:eastAsia="zh-CN"/>
              </w:rPr>
            </w:pPr>
            <w:r>
              <w:rPr>
                <w:rFonts w:hint="eastAsia" w:ascii="仿宋_GB2312" w:hAnsi="黑体" w:eastAsia="仿宋_GB2312" w:cs="宋体"/>
                <w:color w:val="auto"/>
                <w:kern w:val="0"/>
                <w:sz w:val="20"/>
                <w:szCs w:val="20"/>
                <w:highlight w:val="none"/>
                <w:lang w:val="en-US" w:eastAsia="zh-CN"/>
              </w:rPr>
              <w:t>80812196</w:t>
            </w:r>
          </w:p>
        </w:tc>
        <w:tc>
          <w:tcPr>
            <w:tcW w:w="1952" w:type="dxa"/>
            <w:shd w:val="clear" w:color="auto" w:fill="auto"/>
            <w:vAlign w:val="center"/>
          </w:tcPr>
          <w:p>
            <w:pPr>
              <w:widowControl/>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北至北苑南路，南至通马路沿线道路两侧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blHeader/>
        </w:trPr>
        <w:tc>
          <w:tcPr>
            <w:tcW w:w="680" w:type="dxa"/>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35</w:t>
            </w:r>
          </w:p>
        </w:tc>
        <w:tc>
          <w:tcPr>
            <w:tcW w:w="1140" w:type="dxa"/>
            <w:vMerge w:val="continue"/>
            <w:shd w:val="clear" w:color="auto" w:fill="auto"/>
            <w:vAlign w:val="center"/>
          </w:tcPr>
          <w:p>
            <w:pPr>
              <w:widowControl/>
              <w:jc w:val="center"/>
              <w:rPr>
                <w:rFonts w:ascii="仿宋_GB2312" w:hAnsi="宋体" w:eastAsia="仿宋_GB2312" w:cs="宋体"/>
                <w:b/>
                <w:bCs/>
                <w:color w:val="auto"/>
                <w:kern w:val="0"/>
                <w:sz w:val="20"/>
                <w:szCs w:val="20"/>
              </w:rPr>
            </w:pPr>
          </w:p>
        </w:tc>
        <w:tc>
          <w:tcPr>
            <w:tcW w:w="2440" w:type="dxa"/>
            <w:vMerge w:val="continue"/>
            <w:shd w:val="clear" w:color="auto" w:fill="auto"/>
            <w:vAlign w:val="center"/>
          </w:tcPr>
          <w:p>
            <w:pPr>
              <w:jc w:val="center"/>
              <w:rPr>
                <w:rFonts w:ascii="仿宋_GB2312" w:hAnsi="宋体" w:eastAsia="仿宋_GB2312" w:cs="宋体"/>
                <w:color w:val="auto"/>
                <w:kern w:val="0"/>
                <w:sz w:val="20"/>
                <w:szCs w:val="20"/>
              </w:rPr>
            </w:pPr>
          </w:p>
        </w:tc>
        <w:tc>
          <w:tcPr>
            <w:tcW w:w="2260" w:type="dxa"/>
            <w:shd w:val="clear" w:color="auto" w:fill="auto"/>
            <w:vAlign w:val="center"/>
          </w:tcPr>
          <w:p>
            <w:pPr>
              <w:widowControl/>
              <w:jc w:val="center"/>
              <w:rPr>
                <w:rFonts w:ascii="仿宋_GB2312" w:hAnsi="宋体" w:eastAsia="仿宋_GB2312" w:cs="宋体"/>
                <w:color w:val="auto"/>
                <w:kern w:val="0"/>
                <w:sz w:val="20"/>
                <w:szCs w:val="20"/>
              </w:rPr>
            </w:pPr>
          </w:p>
        </w:tc>
        <w:tc>
          <w:tcPr>
            <w:tcW w:w="2855" w:type="dxa"/>
            <w:shd w:val="clear" w:color="auto" w:fill="auto"/>
            <w:vAlign w:val="center"/>
          </w:tcPr>
          <w:p>
            <w:pPr>
              <w:spacing w:line="240" w:lineRule="exact"/>
              <w:jc w:val="center"/>
              <w:rPr>
                <w:rFonts w:ascii="仿宋_GB2312" w:eastAsia="仿宋_GB2312"/>
                <w:color w:val="auto"/>
                <w:sz w:val="20"/>
                <w:szCs w:val="20"/>
                <w:highlight w:val="none"/>
              </w:rPr>
            </w:pPr>
            <w:r>
              <w:rPr>
                <w:rFonts w:hint="eastAsia" w:ascii="仿宋_GB2312" w:eastAsia="仿宋_GB2312"/>
                <w:color w:val="auto"/>
                <w:sz w:val="20"/>
                <w:szCs w:val="20"/>
                <w:highlight w:val="none"/>
              </w:rPr>
              <w:t>云景南大街</w:t>
            </w:r>
          </w:p>
        </w:tc>
        <w:tc>
          <w:tcPr>
            <w:tcW w:w="1880" w:type="dxa"/>
            <w:shd w:val="clear" w:color="auto" w:fill="auto"/>
            <w:vAlign w:val="center"/>
          </w:tcPr>
          <w:p>
            <w:pPr>
              <w:widowControl/>
              <w:spacing w:line="240" w:lineRule="exact"/>
              <w:jc w:val="center"/>
              <w:rPr>
                <w:rFonts w:hint="eastAsia"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梨园执法队</w:t>
            </w:r>
          </w:p>
          <w:p>
            <w:pPr>
              <w:widowControl/>
              <w:spacing w:line="240" w:lineRule="exact"/>
              <w:jc w:val="center"/>
              <w:rPr>
                <w:rFonts w:hint="eastAsia" w:ascii="仿宋_GB2312" w:hAnsi="宋体" w:eastAsia="仿宋_GB2312" w:cs="宋体"/>
                <w:color w:val="auto"/>
                <w:kern w:val="0"/>
                <w:sz w:val="20"/>
                <w:szCs w:val="20"/>
                <w:highlight w:val="none"/>
                <w:lang w:eastAsia="zh-CN"/>
              </w:rPr>
            </w:pPr>
            <w:r>
              <w:rPr>
                <w:rFonts w:hint="eastAsia" w:ascii="仿宋_GB2312" w:hAnsi="宋体" w:eastAsia="仿宋_GB2312" w:cs="宋体"/>
                <w:color w:val="auto"/>
                <w:kern w:val="0"/>
                <w:sz w:val="20"/>
                <w:szCs w:val="20"/>
                <w:highlight w:val="none"/>
                <w:lang w:eastAsia="zh-CN"/>
              </w:rPr>
              <w:t>九棵树执法队</w:t>
            </w:r>
          </w:p>
        </w:tc>
        <w:tc>
          <w:tcPr>
            <w:tcW w:w="1248" w:type="dxa"/>
            <w:shd w:val="clear" w:color="auto" w:fill="auto"/>
            <w:vAlign w:val="center"/>
          </w:tcPr>
          <w:p>
            <w:pPr>
              <w:widowControl/>
              <w:jc w:val="center"/>
              <w:rPr>
                <w:rFonts w:hint="eastAsia"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80817295</w:t>
            </w:r>
          </w:p>
          <w:p>
            <w:pPr>
              <w:widowControl/>
              <w:jc w:val="center"/>
              <w:rPr>
                <w:rFonts w:hint="default" w:ascii="仿宋_GB2312" w:hAnsi="宋体" w:eastAsia="仿宋_GB2312" w:cs="宋体"/>
                <w:color w:val="auto"/>
                <w:kern w:val="0"/>
                <w:sz w:val="20"/>
                <w:szCs w:val="20"/>
                <w:highlight w:val="none"/>
                <w:lang w:val="en-US" w:eastAsia="zh-CN"/>
              </w:rPr>
            </w:pPr>
            <w:r>
              <w:rPr>
                <w:rFonts w:hint="eastAsia" w:ascii="仿宋_GB2312" w:hAnsi="宋体" w:eastAsia="仿宋_GB2312" w:cs="宋体"/>
                <w:color w:val="auto"/>
                <w:kern w:val="0"/>
                <w:sz w:val="20"/>
                <w:szCs w:val="20"/>
                <w:highlight w:val="none"/>
                <w:lang w:val="en-US" w:eastAsia="zh-CN"/>
              </w:rPr>
              <w:t>60530065</w:t>
            </w:r>
          </w:p>
        </w:tc>
        <w:tc>
          <w:tcPr>
            <w:tcW w:w="1952" w:type="dxa"/>
            <w:shd w:val="clear" w:color="auto" w:fill="auto"/>
            <w:vAlign w:val="center"/>
          </w:tcPr>
          <w:p>
            <w:pPr>
              <w:widowControl/>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西至通马路，东至九棵树东路</w:t>
            </w:r>
          </w:p>
        </w:tc>
      </w:tr>
    </w:tbl>
    <w:p>
      <w:pPr>
        <w:rPr>
          <w:rFonts w:ascii="仿宋_GB2312" w:eastAsia="仿宋_GB2312"/>
          <w:color w:val="auto"/>
          <w:sz w:val="20"/>
          <w:szCs w:val="20"/>
        </w:rPr>
      </w:pPr>
    </w:p>
    <w:p>
      <w:pPr>
        <w:pStyle w:val="6"/>
        <w:rPr>
          <w:color w:val="auto"/>
        </w:rPr>
      </w:pPr>
    </w:p>
    <w:p>
      <w:pPr>
        <w:rPr>
          <w:color w:val="auto"/>
        </w:rPr>
      </w:pPr>
    </w:p>
    <w:p>
      <w:pPr>
        <w:pStyle w:val="6"/>
        <w:rPr>
          <w:color w:val="auto"/>
        </w:rPr>
      </w:pPr>
    </w:p>
    <w:p>
      <w:pPr>
        <w:rPr>
          <w:color w:val="auto"/>
        </w:rPr>
      </w:pPr>
    </w:p>
    <w:p>
      <w:pPr>
        <w:pStyle w:val="6"/>
        <w:rPr>
          <w:color w:val="auto"/>
        </w:rPr>
      </w:pPr>
    </w:p>
    <w:p>
      <w:pPr>
        <w:rPr>
          <w:color w:val="auto"/>
        </w:rPr>
      </w:pPr>
    </w:p>
    <w:p>
      <w:pPr>
        <w:pStyle w:val="6"/>
        <w:rPr>
          <w:color w:val="auto"/>
        </w:rPr>
      </w:pPr>
    </w:p>
    <w:p>
      <w:pPr>
        <w:rPr>
          <w:color w:val="auto"/>
        </w:rPr>
      </w:pPr>
    </w:p>
    <w:p>
      <w:pPr>
        <w:spacing w:line="0" w:lineRule="atLeast"/>
        <w:jc w:val="center"/>
        <w:rPr>
          <w:rFonts w:ascii="仿宋_GB2312" w:eastAsia="仿宋_GB2312"/>
          <w:color w:val="auto"/>
          <w:sz w:val="28"/>
          <w:szCs w:val="28"/>
        </w:rPr>
      </w:pPr>
      <w:r>
        <w:rPr>
          <w:rFonts w:hint="eastAsia" w:ascii="微软雅黑" w:hAnsi="微软雅黑" w:eastAsia="微软雅黑" w:cs="微软雅黑"/>
          <w:color w:val="auto"/>
          <w:sz w:val="32"/>
          <w:szCs w:val="32"/>
        </w:rPr>
        <w:t>顺义区域分类管理台帐</w:t>
      </w:r>
    </w:p>
    <w:p>
      <w:pPr>
        <w:spacing w:line="0" w:lineRule="atLeast"/>
        <w:jc w:val="center"/>
        <w:rPr>
          <w:rFonts w:ascii="仿宋_GB2312" w:eastAsia="仿宋_GB2312"/>
          <w:color w:val="auto"/>
          <w:sz w:val="28"/>
          <w:szCs w:val="28"/>
        </w:rPr>
      </w:pPr>
      <w:r>
        <w:rPr>
          <w:rFonts w:hint="eastAsia" w:ascii="仿宋_GB2312" w:eastAsia="仿宋_GB2312"/>
          <w:color w:val="auto"/>
          <w:sz w:val="28"/>
          <w:szCs w:val="28"/>
        </w:rPr>
        <w:t>（一类地区7处，二类地区12处，共19处)</w:t>
      </w:r>
    </w:p>
    <w:tbl>
      <w:tblPr>
        <w:tblStyle w:val="12"/>
        <w:tblW w:w="14081"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5"/>
        <w:gridCol w:w="720"/>
        <w:gridCol w:w="1566"/>
        <w:gridCol w:w="2220"/>
        <w:gridCol w:w="3240"/>
        <w:gridCol w:w="2080"/>
        <w:gridCol w:w="1840"/>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35" w:type="dxa"/>
            <w:shd w:val="clear" w:color="auto" w:fill="auto"/>
            <w:vAlign w:val="center"/>
          </w:tcPr>
          <w:p>
            <w:pPr>
              <w:widowControl/>
              <w:spacing w:line="0" w:lineRule="atLeast"/>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序号</w:t>
            </w:r>
          </w:p>
        </w:tc>
        <w:tc>
          <w:tcPr>
            <w:tcW w:w="2286" w:type="dxa"/>
            <w:gridSpan w:val="2"/>
            <w:vAlign w:val="center"/>
          </w:tcPr>
          <w:p>
            <w:pPr>
              <w:widowControl/>
              <w:spacing w:line="0" w:lineRule="atLeast"/>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类别</w:t>
            </w:r>
          </w:p>
        </w:tc>
        <w:tc>
          <w:tcPr>
            <w:tcW w:w="2220" w:type="dxa"/>
            <w:shd w:val="clear" w:color="auto" w:fill="auto"/>
            <w:vAlign w:val="center"/>
          </w:tcPr>
          <w:p>
            <w:pPr>
              <w:widowControl/>
              <w:spacing w:line="0" w:lineRule="atLeast"/>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地区名称</w:t>
            </w:r>
          </w:p>
        </w:tc>
        <w:tc>
          <w:tcPr>
            <w:tcW w:w="3240" w:type="dxa"/>
            <w:shd w:val="clear" w:color="auto" w:fill="auto"/>
            <w:vAlign w:val="center"/>
          </w:tcPr>
          <w:p>
            <w:pPr>
              <w:widowControl/>
              <w:spacing w:line="0" w:lineRule="atLeast"/>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大街名称</w:t>
            </w:r>
          </w:p>
        </w:tc>
        <w:tc>
          <w:tcPr>
            <w:tcW w:w="2080" w:type="dxa"/>
            <w:shd w:val="clear" w:color="auto" w:fill="auto"/>
            <w:vAlign w:val="center"/>
          </w:tcPr>
          <w:p>
            <w:pPr>
              <w:widowControl/>
              <w:spacing w:line="0" w:lineRule="atLeast"/>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责任执法队</w:t>
            </w:r>
          </w:p>
        </w:tc>
        <w:tc>
          <w:tcPr>
            <w:tcW w:w="1840" w:type="dxa"/>
            <w:shd w:val="clear" w:color="auto" w:fill="auto"/>
            <w:vAlign w:val="center"/>
          </w:tcPr>
          <w:p>
            <w:pPr>
              <w:widowControl/>
              <w:spacing w:line="0" w:lineRule="atLeast"/>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联系电话</w:t>
            </w:r>
          </w:p>
        </w:tc>
        <w:tc>
          <w:tcPr>
            <w:tcW w:w="1680" w:type="dxa"/>
            <w:shd w:val="clear" w:color="auto" w:fill="auto"/>
            <w:noWrap/>
            <w:vAlign w:val="center"/>
          </w:tcPr>
          <w:p>
            <w:pPr>
              <w:widowControl/>
              <w:spacing w:line="0" w:lineRule="atLeast"/>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35"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w:t>
            </w:r>
          </w:p>
        </w:tc>
        <w:tc>
          <w:tcPr>
            <w:tcW w:w="720" w:type="dxa"/>
            <w:vMerge w:val="restart"/>
            <w:vAlign w:val="center"/>
          </w:tcPr>
          <w:p>
            <w:pPr>
              <w:widowControl/>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一类</w:t>
            </w:r>
          </w:p>
          <w:p>
            <w:pPr>
              <w:widowControl/>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严格</w:t>
            </w:r>
          </w:p>
          <w:p>
            <w:pPr>
              <w:widowControl/>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控制</w:t>
            </w:r>
          </w:p>
          <w:p>
            <w:pPr>
              <w:widowControl/>
              <w:spacing w:line="0" w:lineRule="atLeast"/>
              <w:jc w:val="left"/>
              <w:rPr>
                <w:rFonts w:ascii="仿宋_GB2312" w:hAnsi="宋体" w:eastAsia="仿宋_GB2312" w:cs="宋体"/>
                <w:b/>
                <w:bCs/>
                <w:color w:val="auto"/>
                <w:kern w:val="0"/>
                <w:sz w:val="20"/>
                <w:szCs w:val="20"/>
              </w:rPr>
            </w:pPr>
            <w:r>
              <w:rPr>
                <w:rFonts w:hint="eastAsia" w:ascii="仿宋_GB2312" w:hAnsi="宋体" w:eastAsia="仿宋_GB2312" w:cs="宋体"/>
                <w:b/>
                <w:color w:val="auto"/>
                <w:kern w:val="0"/>
                <w:sz w:val="20"/>
                <w:szCs w:val="20"/>
              </w:rPr>
              <w:t>地区</w:t>
            </w:r>
          </w:p>
        </w:tc>
        <w:tc>
          <w:tcPr>
            <w:tcW w:w="1566" w:type="dxa"/>
            <w:vMerge w:val="restart"/>
            <w:shd w:val="clear" w:color="auto" w:fill="auto"/>
            <w:vAlign w:val="center"/>
          </w:tcPr>
          <w:p>
            <w:pPr>
              <w:widowControl/>
              <w:spacing w:line="0" w:lineRule="atLeast"/>
              <w:jc w:val="center"/>
              <w:rPr>
                <w:rFonts w:ascii="仿宋_GB2312" w:hAnsi="宋体" w:eastAsia="仿宋_GB2312" w:cs="宋体"/>
                <w:bCs/>
                <w:color w:val="auto"/>
                <w:kern w:val="0"/>
                <w:sz w:val="20"/>
                <w:szCs w:val="20"/>
              </w:rPr>
            </w:pPr>
            <w:r>
              <w:rPr>
                <w:rFonts w:hint="eastAsia" w:ascii="仿宋_GB2312" w:hAnsi="宋体" w:eastAsia="仿宋_GB2312" w:cs="宋体"/>
                <w:bCs/>
                <w:color w:val="auto"/>
                <w:kern w:val="0"/>
                <w:sz w:val="20"/>
                <w:szCs w:val="20"/>
              </w:rPr>
              <w:t>重点地区</w:t>
            </w:r>
          </w:p>
        </w:tc>
        <w:tc>
          <w:tcPr>
            <w:tcW w:w="2220" w:type="dxa"/>
            <w:shd w:val="clear" w:color="0000FF" w:fill="auto"/>
            <w:noWrap/>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顺义区委、区政府周边</w:t>
            </w:r>
          </w:p>
        </w:tc>
        <w:tc>
          <w:tcPr>
            <w:tcW w:w="3240" w:type="dxa"/>
            <w:shd w:val="clear" w:color="0000FF" w:fill="auto"/>
            <w:noWrap/>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府前中街</w:t>
            </w:r>
          </w:p>
        </w:tc>
        <w:tc>
          <w:tcPr>
            <w:tcW w:w="2080" w:type="dxa"/>
            <w:vMerge w:val="restart"/>
            <w:shd w:val="clear" w:color="auto" w:fill="auto"/>
            <w:noWrap/>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胜利执法队</w:t>
            </w:r>
          </w:p>
        </w:tc>
        <w:tc>
          <w:tcPr>
            <w:tcW w:w="1840" w:type="dxa"/>
            <w:vMerge w:val="restart"/>
            <w:shd w:val="clear" w:color="auto" w:fill="auto"/>
            <w:noWrap/>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81495675</w:t>
            </w:r>
          </w:p>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81498103</w:t>
            </w:r>
          </w:p>
        </w:tc>
        <w:tc>
          <w:tcPr>
            <w:tcW w:w="1680" w:type="dxa"/>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35"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2</w:t>
            </w:r>
          </w:p>
        </w:tc>
        <w:tc>
          <w:tcPr>
            <w:tcW w:w="720" w:type="dxa"/>
            <w:vMerge w:val="continue"/>
            <w:vAlign w:val="center"/>
          </w:tcPr>
          <w:p>
            <w:pPr>
              <w:widowControl/>
              <w:spacing w:line="0" w:lineRule="atLeast"/>
              <w:jc w:val="left"/>
              <w:rPr>
                <w:rFonts w:ascii="仿宋_GB2312" w:hAnsi="宋体" w:eastAsia="仿宋_GB2312" w:cs="宋体"/>
                <w:b/>
                <w:bCs/>
                <w:color w:val="auto"/>
                <w:kern w:val="0"/>
                <w:sz w:val="20"/>
                <w:szCs w:val="20"/>
              </w:rPr>
            </w:pPr>
          </w:p>
        </w:tc>
        <w:tc>
          <w:tcPr>
            <w:tcW w:w="1566" w:type="dxa"/>
            <w:vMerge w:val="continue"/>
            <w:shd w:val="clear" w:color="auto" w:fill="auto"/>
            <w:vAlign w:val="center"/>
          </w:tcPr>
          <w:p>
            <w:pPr>
              <w:widowControl/>
              <w:spacing w:line="0" w:lineRule="atLeast"/>
              <w:jc w:val="center"/>
              <w:rPr>
                <w:rFonts w:ascii="仿宋_GB2312" w:hAnsi="宋体" w:eastAsia="仿宋_GB2312" w:cs="宋体"/>
                <w:bCs/>
                <w:color w:val="auto"/>
                <w:kern w:val="0"/>
                <w:sz w:val="20"/>
                <w:szCs w:val="20"/>
              </w:rPr>
            </w:pPr>
          </w:p>
        </w:tc>
        <w:tc>
          <w:tcPr>
            <w:tcW w:w="2220" w:type="dxa"/>
            <w:shd w:val="clear" w:color="0000FF" w:fill="auto"/>
            <w:noWrap/>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顺义区医院周边</w:t>
            </w:r>
          </w:p>
        </w:tc>
        <w:tc>
          <w:tcPr>
            <w:tcW w:w="3240" w:type="dxa"/>
            <w:shd w:val="clear" w:color="0000FF" w:fill="auto"/>
            <w:noWrap/>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光明南街</w:t>
            </w:r>
          </w:p>
        </w:tc>
        <w:tc>
          <w:tcPr>
            <w:tcW w:w="2080" w:type="dxa"/>
            <w:vMerge w:val="continue"/>
            <w:shd w:val="clear" w:color="auto" w:fill="auto"/>
            <w:noWrap/>
            <w:vAlign w:val="center"/>
          </w:tcPr>
          <w:p>
            <w:pPr>
              <w:widowControl/>
              <w:spacing w:line="0" w:lineRule="atLeast"/>
              <w:jc w:val="center"/>
              <w:rPr>
                <w:rFonts w:ascii="仿宋_GB2312" w:hAnsi="宋体" w:eastAsia="仿宋_GB2312" w:cs="宋体"/>
                <w:color w:val="auto"/>
                <w:kern w:val="0"/>
                <w:sz w:val="20"/>
                <w:szCs w:val="20"/>
              </w:rPr>
            </w:pPr>
          </w:p>
        </w:tc>
        <w:tc>
          <w:tcPr>
            <w:tcW w:w="1840" w:type="dxa"/>
            <w:vMerge w:val="continue"/>
            <w:shd w:val="clear" w:color="auto" w:fill="auto"/>
            <w:noWrap/>
            <w:vAlign w:val="center"/>
          </w:tcPr>
          <w:p>
            <w:pPr>
              <w:widowControl/>
              <w:spacing w:line="0" w:lineRule="atLeast"/>
              <w:jc w:val="center"/>
              <w:rPr>
                <w:rFonts w:ascii="仿宋_GB2312" w:hAnsi="宋体" w:eastAsia="仿宋_GB2312" w:cs="宋体"/>
                <w:color w:val="auto"/>
                <w:kern w:val="0"/>
                <w:sz w:val="20"/>
                <w:szCs w:val="20"/>
              </w:rPr>
            </w:pPr>
          </w:p>
        </w:tc>
        <w:tc>
          <w:tcPr>
            <w:tcW w:w="1680" w:type="dxa"/>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35"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3</w:t>
            </w:r>
          </w:p>
        </w:tc>
        <w:tc>
          <w:tcPr>
            <w:tcW w:w="720" w:type="dxa"/>
            <w:vMerge w:val="continue"/>
            <w:vAlign w:val="center"/>
          </w:tcPr>
          <w:p>
            <w:pPr>
              <w:widowControl/>
              <w:spacing w:line="0" w:lineRule="atLeast"/>
              <w:jc w:val="left"/>
              <w:rPr>
                <w:rFonts w:ascii="仿宋_GB2312" w:hAnsi="宋体" w:eastAsia="仿宋_GB2312" w:cs="宋体"/>
                <w:b/>
                <w:bCs/>
                <w:color w:val="auto"/>
                <w:kern w:val="0"/>
                <w:sz w:val="20"/>
                <w:szCs w:val="20"/>
              </w:rPr>
            </w:pPr>
          </w:p>
        </w:tc>
        <w:tc>
          <w:tcPr>
            <w:tcW w:w="1566" w:type="dxa"/>
            <w:vMerge w:val="continue"/>
            <w:shd w:val="clear" w:color="auto" w:fill="auto"/>
            <w:vAlign w:val="center"/>
          </w:tcPr>
          <w:p>
            <w:pPr>
              <w:widowControl/>
              <w:spacing w:line="0" w:lineRule="atLeast"/>
              <w:jc w:val="center"/>
              <w:rPr>
                <w:rFonts w:ascii="仿宋_GB2312" w:hAnsi="宋体" w:eastAsia="仿宋_GB2312" w:cs="宋体"/>
                <w:bCs/>
                <w:color w:val="auto"/>
                <w:kern w:val="0"/>
                <w:sz w:val="20"/>
                <w:szCs w:val="20"/>
              </w:rPr>
            </w:pPr>
          </w:p>
        </w:tc>
        <w:tc>
          <w:tcPr>
            <w:tcW w:w="2220" w:type="dxa"/>
            <w:shd w:val="clear" w:color="0000FF" w:fill="auto"/>
            <w:noWrap/>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城铁俸伯站周边</w:t>
            </w:r>
          </w:p>
        </w:tc>
        <w:tc>
          <w:tcPr>
            <w:tcW w:w="3240" w:type="dxa"/>
            <w:shd w:val="clear" w:color="0000FF" w:fill="auto"/>
            <w:noWrap/>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顺平辅线</w:t>
            </w:r>
          </w:p>
        </w:tc>
        <w:tc>
          <w:tcPr>
            <w:tcW w:w="2080" w:type="dxa"/>
            <w:shd w:val="clear" w:color="auto" w:fill="auto"/>
            <w:noWrap/>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南彩执法队</w:t>
            </w:r>
          </w:p>
        </w:tc>
        <w:tc>
          <w:tcPr>
            <w:tcW w:w="1840" w:type="dxa"/>
            <w:shd w:val="clear" w:color="auto" w:fill="auto"/>
            <w:noWrap/>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89467075</w:t>
            </w:r>
          </w:p>
        </w:tc>
        <w:tc>
          <w:tcPr>
            <w:tcW w:w="1680" w:type="dxa"/>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35"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4</w:t>
            </w:r>
          </w:p>
        </w:tc>
        <w:tc>
          <w:tcPr>
            <w:tcW w:w="720" w:type="dxa"/>
            <w:vMerge w:val="continue"/>
            <w:vAlign w:val="center"/>
          </w:tcPr>
          <w:p>
            <w:pPr>
              <w:widowControl/>
              <w:spacing w:line="0" w:lineRule="atLeast"/>
              <w:jc w:val="left"/>
              <w:rPr>
                <w:rFonts w:ascii="仿宋_GB2312" w:hAnsi="宋体" w:eastAsia="仿宋_GB2312" w:cs="宋体"/>
                <w:b/>
                <w:bCs/>
                <w:color w:val="auto"/>
                <w:kern w:val="0"/>
                <w:sz w:val="20"/>
                <w:szCs w:val="20"/>
              </w:rPr>
            </w:pPr>
          </w:p>
        </w:tc>
        <w:tc>
          <w:tcPr>
            <w:tcW w:w="1566" w:type="dxa"/>
            <w:vMerge w:val="restart"/>
            <w:shd w:val="clear" w:color="auto" w:fill="auto"/>
            <w:vAlign w:val="center"/>
          </w:tcPr>
          <w:p>
            <w:pPr>
              <w:widowControl/>
              <w:spacing w:line="0" w:lineRule="atLeast"/>
              <w:jc w:val="center"/>
              <w:rPr>
                <w:rFonts w:ascii="仿宋_GB2312" w:hAnsi="宋体" w:eastAsia="仿宋_GB2312" w:cs="宋体"/>
                <w:bCs/>
                <w:color w:val="auto"/>
                <w:kern w:val="0"/>
                <w:sz w:val="20"/>
                <w:szCs w:val="20"/>
              </w:rPr>
            </w:pPr>
            <w:r>
              <w:rPr>
                <w:rFonts w:hint="eastAsia" w:ascii="仿宋_GB2312" w:hAnsi="宋体" w:eastAsia="仿宋_GB2312" w:cs="宋体"/>
                <w:bCs/>
                <w:color w:val="auto"/>
                <w:kern w:val="0"/>
                <w:sz w:val="20"/>
                <w:szCs w:val="20"/>
              </w:rPr>
              <w:t>重点大街</w:t>
            </w:r>
          </w:p>
        </w:tc>
        <w:tc>
          <w:tcPr>
            <w:tcW w:w="2220" w:type="dxa"/>
            <w:shd w:val="clear" w:color="0000FF" w:fill="auto"/>
            <w:noWrap/>
            <w:vAlign w:val="center"/>
          </w:tcPr>
          <w:p>
            <w:pPr>
              <w:widowControl/>
              <w:spacing w:line="0" w:lineRule="atLeast"/>
              <w:jc w:val="center"/>
              <w:rPr>
                <w:rFonts w:ascii="仿宋_GB2312" w:hAnsi="宋体" w:eastAsia="仿宋_GB2312" w:cs="宋体"/>
                <w:color w:val="auto"/>
                <w:kern w:val="0"/>
                <w:sz w:val="20"/>
                <w:szCs w:val="20"/>
              </w:rPr>
            </w:pPr>
          </w:p>
        </w:tc>
        <w:tc>
          <w:tcPr>
            <w:tcW w:w="3240" w:type="dxa"/>
            <w:shd w:val="clear" w:color="0000FF" w:fill="auto"/>
            <w:noWrap/>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府前东街</w:t>
            </w:r>
          </w:p>
        </w:tc>
        <w:tc>
          <w:tcPr>
            <w:tcW w:w="2080" w:type="dxa"/>
            <w:shd w:val="clear" w:color="auto" w:fill="auto"/>
            <w:noWrap/>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光明执法队</w:t>
            </w:r>
          </w:p>
        </w:tc>
        <w:tc>
          <w:tcPr>
            <w:tcW w:w="1840" w:type="dxa"/>
            <w:shd w:val="clear" w:color="auto" w:fill="auto"/>
            <w:noWrap/>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89477805</w:t>
            </w:r>
          </w:p>
        </w:tc>
        <w:tc>
          <w:tcPr>
            <w:tcW w:w="1680" w:type="dxa"/>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35"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5</w:t>
            </w:r>
          </w:p>
        </w:tc>
        <w:tc>
          <w:tcPr>
            <w:tcW w:w="720" w:type="dxa"/>
            <w:vMerge w:val="continue"/>
            <w:vAlign w:val="center"/>
          </w:tcPr>
          <w:p>
            <w:pPr>
              <w:widowControl/>
              <w:spacing w:line="0" w:lineRule="atLeast"/>
              <w:jc w:val="left"/>
              <w:rPr>
                <w:rFonts w:ascii="仿宋_GB2312" w:hAnsi="宋体" w:eastAsia="仿宋_GB2312" w:cs="宋体"/>
                <w:b/>
                <w:bCs/>
                <w:color w:val="auto"/>
                <w:kern w:val="0"/>
                <w:sz w:val="20"/>
                <w:szCs w:val="20"/>
              </w:rPr>
            </w:pPr>
          </w:p>
        </w:tc>
        <w:tc>
          <w:tcPr>
            <w:tcW w:w="1566" w:type="dxa"/>
            <w:vMerge w:val="continue"/>
            <w:shd w:val="clear" w:color="auto" w:fill="auto"/>
            <w:vAlign w:val="center"/>
          </w:tcPr>
          <w:p>
            <w:pPr>
              <w:widowControl/>
              <w:spacing w:line="0" w:lineRule="atLeast"/>
              <w:jc w:val="center"/>
              <w:rPr>
                <w:rFonts w:ascii="仿宋_GB2312" w:hAnsi="宋体" w:eastAsia="仿宋_GB2312" w:cs="宋体"/>
                <w:bCs/>
                <w:color w:val="auto"/>
                <w:kern w:val="0"/>
                <w:sz w:val="20"/>
                <w:szCs w:val="20"/>
              </w:rPr>
            </w:pPr>
          </w:p>
        </w:tc>
        <w:tc>
          <w:tcPr>
            <w:tcW w:w="2220" w:type="dxa"/>
            <w:shd w:val="clear" w:color="0000FF" w:fill="auto"/>
            <w:noWrap/>
            <w:vAlign w:val="center"/>
          </w:tcPr>
          <w:p>
            <w:pPr>
              <w:widowControl/>
              <w:spacing w:line="0" w:lineRule="atLeast"/>
              <w:jc w:val="center"/>
              <w:rPr>
                <w:rFonts w:ascii="仿宋_GB2312" w:hAnsi="宋体" w:eastAsia="仿宋_GB2312" w:cs="宋体"/>
                <w:color w:val="auto"/>
                <w:kern w:val="0"/>
                <w:sz w:val="20"/>
                <w:szCs w:val="20"/>
              </w:rPr>
            </w:pPr>
          </w:p>
        </w:tc>
        <w:tc>
          <w:tcPr>
            <w:tcW w:w="3240" w:type="dxa"/>
            <w:shd w:val="clear" w:color="0000FF" w:fill="auto"/>
            <w:noWrap/>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站前南街</w:t>
            </w:r>
          </w:p>
        </w:tc>
        <w:tc>
          <w:tcPr>
            <w:tcW w:w="2080" w:type="dxa"/>
            <w:vMerge w:val="restart"/>
            <w:shd w:val="clear" w:color="auto" w:fill="auto"/>
            <w:noWrap/>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胜利执法队</w:t>
            </w:r>
          </w:p>
        </w:tc>
        <w:tc>
          <w:tcPr>
            <w:tcW w:w="1840" w:type="dxa"/>
            <w:vMerge w:val="restart"/>
            <w:shd w:val="clear" w:color="auto" w:fill="auto"/>
            <w:noWrap/>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81495675</w:t>
            </w:r>
          </w:p>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81498103</w:t>
            </w:r>
          </w:p>
        </w:tc>
        <w:tc>
          <w:tcPr>
            <w:tcW w:w="1680" w:type="dxa"/>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35"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w:t>
            </w:r>
          </w:p>
        </w:tc>
        <w:tc>
          <w:tcPr>
            <w:tcW w:w="720" w:type="dxa"/>
            <w:vMerge w:val="continue"/>
            <w:vAlign w:val="center"/>
          </w:tcPr>
          <w:p>
            <w:pPr>
              <w:widowControl/>
              <w:spacing w:line="0" w:lineRule="atLeast"/>
              <w:jc w:val="left"/>
              <w:rPr>
                <w:rFonts w:ascii="仿宋_GB2312" w:hAnsi="宋体" w:eastAsia="仿宋_GB2312" w:cs="宋体"/>
                <w:b/>
                <w:bCs/>
                <w:color w:val="auto"/>
                <w:kern w:val="0"/>
                <w:sz w:val="20"/>
                <w:szCs w:val="20"/>
              </w:rPr>
            </w:pPr>
          </w:p>
        </w:tc>
        <w:tc>
          <w:tcPr>
            <w:tcW w:w="1566" w:type="dxa"/>
            <w:vMerge w:val="continue"/>
            <w:shd w:val="clear" w:color="auto" w:fill="auto"/>
            <w:vAlign w:val="center"/>
          </w:tcPr>
          <w:p>
            <w:pPr>
              <w:widowControl/>
              <w:spacing w:line="0" w:lineRule="atLeast"/>
              <w:jc w:val="center"/>
              <w:rPr>
                <w:rFonts w:ascii="仿宋_GB2312" w:hAnsi="宋体" w:eastAsia="仿宋_GB2312" w:cs="宋体"/>
                <w:bCs/>
                <w:color w:val="auto"/>
                <w:kern w:val="0"/>
                <w:sz w:val="20"/>
                <w:szCs w:val="20"/>
              </w:rPr>
            </w:pPr>
          </w:p>
        </w:tc>
        <w:tc>
          <w:tcPr>
            <w:tcW w:w="2220" w:type="dxa"/>
            <w:shd w:val="clear" w:color="0000FF" w:fill="auto"/>
            <w:noWrap/>
            <w:vAlign w:val="center"/>
          </w:tcPr>
          <w:p>
            <w:pPr>
              <w:widowControl/>
              <w:spacing w:line="0" w:lineRule="atLeast"/>
              <w:jc w:val="center"/>
              <w:rPr>
                <w:rFonts w:ascii="仿宋_GB2312" w:hAnsi="宋体" w:eastAsia="仿宋_GB2312" w:cs="宋体"/>
                <w:color w:val="auto"/>
                <w:kern w:val="0"/>
                <w:sz w:val="20"/>
                <w:szCs w:val="20"/>
              </w:rPr>
            </w:pPr>
          </w:p>
        </w:tc>
        <w:tc>
          <w:tcPr>
            <w:tcW w:w="3240" w:type="dxa"/>
            <w:shd w:val="clear" w:color="0000FF" w:fill="auto"/>
            <w:noWrap/>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站前北街</w:t>
            </w:r>
          </w:p>
        </w:tc>
        <w:tc>
          <w:tcPr>
            <w:tcW w:w="2080" w:type="dxa"/>
            <w:vMerge w:val="continue"/>
            <w:shd w:val="clear" w:color="auto" w:fill="auto"/>
            <w:noWrap/>
            <w:vAlign w:val="center"/>
          </w:tcPr>
          <w:p>
            <w:pPr>
              <w:widowControl/>
              <w:spacing w:line="0" w:lineRule="atLeast"/>
              <w:jc w:val="center"/>
              <w:rPr>
                <w:rFonts w:ascii="仿宋_GB2312" w:hAnsi="宋体" w:eastAsia="仿宋_GB2312" w:cs="宋体"/>
                <w:color w:val="auto"/>
                <w:kern w:val="0"/>
                <w:sz w:val="20"/>
                <w:szCs w:val="20"/>
              </w:rPr>
            </w:pPr>
          </w:p>
        </w:tc>
        <w:tc>
          <w:tcPr>
            <w:tcW w:w="1840" w:type="dxa"/>
            <w:vMerge w:val="continue"/>
            <w:shd w:val="clear" w:color="auto" w:fill="auto"/>
            <w:noWrap/>
            <w:vAlign w:val="center"/>
          </w:tcPr>
          <w:p>
            <w:pPr>
              <w:widowControl/>
              <w:spacing w:line="0" w:lineRule="atLeast"/>
              <w:jc w:val="center"/>
              <w:rPr>
                <w:rFonts w:ascii="仿宋_GB2312" w:hAnsi="宋体" w:eastAsia="仿宋_GB2312" w:cs="宋体"/>
                <w:color w:val="auto"/>
                <w:kern w:val="0"/>
                <w:sz w:val="20"/>
                <w:szCs w:val="20"/>
              </w:rPr>
            </w:pPr>
          </w:p>
        </w:tc>
        <w:tc>
          <w:tcPr>
            <w:tcW w:w="1680" w:type="dxa"/>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35"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7</w:t>
            </w:r>
          </w:p>
        </w:tc>
        <w:tc>
          <w:tcPr>
            <w:tcW w:w="720" w:type="dxa"/>
            <w:vMerge w:val="continue"/>
            <w:vAlign w:val="center"/>
          </w:tcPr>
          <w:p>
            <w:pPr>
              <w:widowControl/>
              <w:spacing w:line="0" w:lineRule="atLeast"/>
              <w:jc w:val="left"/>
              <w:rPr>
                <w:rFonts w:ascii="仿宋_GB2312" w:hAnsi="宋体" w:eastAsia="仿宋_GB2312" w:cs="宋体"/>
                <w:b/>
                <w:bCs/>
                <w:color w:val="auto"/>
                <w:kern w:val="0"/>
                <w:sz w:val="20"/>
                <w:szCs w:val="20"/>
              </w:rPr>
            </w:pPr>
          </w:p>
        </w:tc>
        <w:tc>
          <w:tcPr>
            <w:tcW w:w="1566" w:type="dxa"/>
            <w:shd w:val="clear" w:color="auto" w:fill="auto"/>
            <w:vAlign w:val="center"/>
          </w:tcPr>
          <w:p>
            <w:pPr>
              <w:widowControl/>
              <w:spacing w:line="0" w:lineRule="atLeast"/>
              <w:jc w:val="center"/>
              <w:rPr>
                <w:rFonts w:ascii="仿宋_GB2312" w:hAnsi="宋体" w:eastAsia="仿宋_GB2312" w:cs="宋体"/>
                <w:bCs/>
                <w:color w:val="auto"/>
                <w:kern w:val="0"/>
                <w:sz w:val="20"/>
                <w:szCs w:val="20"/>
              </w:rPr>
            </w:pPr>
            <w:r>
              <w:rPr>
                <w:rFonts w:hint="eastAsia" w:ascii="仿宋_GB2312" w:hAnsi="宋体" w:eastAsia="仿宋_GB2312" w:cs="宋体"/>
                <w:bCs/>
                <w:color w:val="auto"/>
                <w:kern w:val="0"/>
                <w:sz w:val="20"/>
                <w:szCs w:val="20"/>
              </w:rPr>
              <w:t>重点旅游景区周边</w:t>
            </w:r>
          </w:p>
        </w:tc>
        <w:tc>
          <w:tcPr>
            <w:tcW w:w="2220" w:type="dxa"/>
            <w:shd w:val="clear" w:color="0000FF" w:fill="auto"/>
            <w:noWrap/>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北京顺义国际鲜花港</w:t>
            </w:r>
          </w:p>
        </w:tc>
        <w:tc>
          <w:tcPr>
            <w:tcW w:w="3240" w:type="dxa"/>
            <w:shd w:val="clear" w:color="0000FF" w:fill="auto"/>
            <w:noWrap/>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白马路</w:t>
            </w:r>
          </w:p>
        </w:tc>
        <w:tc>
          <w:tcPr>
            <w:tcW w:w="2080" w:type="dxa"/>
            <w:shd w:val="clear" w:color="auto" w:fill="auto"/>
            <w:noWrap/>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杨镇执法队</w:t>
            </w:r>
          </w:p>
        </w:tc>
        <w:tc>
          <w:tcPr>
            <w:tcW w:w="1840" w:type="dxa"/>
            <w:shd w:val="clear" w:color="auto" w:fill="auto"/>
            <w:noWrap/>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61457668</w:t>
            </w:r>
          </w:p>
        </w:tc>
        <w:tc>
          <w:tcPr>
            <w:tcW w:w="16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735" w:type="dxa"/>
            <w:shd w:val="clear" w:color="auto" w:fill="auto"/>
            <w:vAlign w:val="center"/>
          </w:tcPr>
          <w:p>
            <w:pPr>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8</w:t>
            </w:r>
          </w:p>
        </w:tc>
        <w:tc>
          <w:tcPr>
            <w:tcW w:w="720" w:type="dxa"/>
            <w:vMerge w:val="restart"/>
            <w:vAlign w:val="center"/>
          </w:tcPr>
          <w:p>
            <w:pPr>
              <w:widowControl/>
              <w:spacing w:line="0" w:lineRule="atLeast"/>
              <w:jc w:val="left"/>
              <w:rPr>
                <w:rFonts w:ascii="仿宋_GB2312" w:hAnsi="宋体" w:eastAsia="仿宋_GB2312" w:cs="宋体"/>
                <w:b/>
                <w:bCs/>
                <w:color w:val="auto"/>
                <w:kern w:val="0"/>
                <w:sz w:val="20"/>
                <w:szCs w:val="20"/>
              </w:rPr>
            </w:pPr>
            <w:r>
              <w:rPr>
                <w:rFonts w:hint="eastAsia" w:ascii="仿宋_GB2312" w:hAnsi="宋体" w:eastAsia="仿宋_GB2312" w:cs="宋体"/>
                <w:b/>
                <w:bCs/>
                <w:color w:val="auto"/>
                <w:kern w:val="0"/>
                <w:sz w:val="20"/>
                <w:szCs w:val="20"/>
              </w:rPr>
              <w:t>二类</w:t>
            </w:r>
          </w:p>
          <w:p>
            <w:pPr>
              <w:widowControl/>
              <w:spacing w:line="0" w:lineRule="atLeast"/>
              <w:jc w:val="left"/>
              <w:rPr>
                <w:rFonts w:ascii="仿宋_GB2312" w:hAnsi="宋体" w:eastAsia="仿宋_GB2312" w:cs="宋体"/>
                <w:b/>
                <w:bCs/>
                <w:color w:val="auto"/>
                <w:kern w:val="0"/>
                <w:sz w:val="20"/>
                <w:szCs w:val="20"/>
              </w:rPr>
            </w:pPr>
            <w:r>
              <w:rPr>
                <w:rFonts w:hint="eastAsia" w:ascii="仿宋_GB2312" w:hAnsi="宋体" w:eastAsia="仿宋_GB2312" w:cs="宋体"/>
                <w:b/>
                <w:bCs/>
                <w:color w:val="auto"/>
                <w:kern w:val="0"/>
                <w:sz w:val="20"/>
                <w:szCs w:val="20"/>
              </w:rPr>
              <w:t>重点</w:t>
            </w:r>
          </w:p>
          <w:p>
            <w:pPr>
              <w:widowControl/>
              <w:spacing w:line="0" w:lineRule="atLeast"/>
              <w:jc w:val="left"/>
              <w:rPr>
                <w:rFonts w:ascii="仿宋_GB2312" w:hAnsi="宋体" w:eastAsia="仿宋_GB2312" w:cs="宋体"/>
                <w:b/>
                <w:bCs/>
                <w:color w:val="auto"/>
                <w:kern w:val="0"/>
                <w:sz w:val="20"/>
                <w:szCs w:val="20"/>
              </w:rPr>
            </w:pPr>
            <w:r>
              <w:rPr>
                <w:rFonts w:hint="eastAsia" w:ascii="仿宋_GB2312" w:hAnsi="宋体" w:eastAsia="仿宋_GB2312" w:cs="宋体"/>
                <w:b/>
                <w:bCs/>
                <w:color w:val="auto"/>
                <w:kern w:val="0"/>
                <w:sz w:val="20"/>
                <w:szCs w:val="20"/>
              </w:rPr>
              <w:t>管理</w:t>
            </w:r>
          </w:p>
          <w:p>
            <w:pPr>
              <w:widowControl/>
              <w:spacing w:line="0" w:lineRule="atLeast"/>
              <w:jc w:val="left"/>
              <w:rPr>
                <w:rFonts w:ascii="仿宋_GB2312" w:hAnsi="宋体" w:eastAsia="仿宋_GB2312" w:cs="宋体"/>
                <w:b/>
                <w:bCs/>
                <w:color w:val="auto"/>
                <w:kern w:val="0"/>
                <w:sz w:val="20"/>
                <w:szCs w:val="20"/>
              </w:rPr>
            </w:pPr>
            <w:r>
              <w:rPr>
                <w:rFonts w:hint="eastAsia" w:ascii="仿宋_GB2312" w:hAnsi="宋体" w:eastAsia="仿宋_GB2312" w:cs="宋体"/>
                <w:b/>
                <w:bCs/>
                <w:color w:val="auto"/>
                <w:kern w:val="0"/>
                <w:sz w:val="20"/>
                <w:szCs w:val="20"/>
              </w:rPr>
              <w:t>地区</w:t>
            </w:r>
          </w:p>
        </w:tc>
        <w:tc>
          <w:tcPr>
            <w:tcW w:w="1566" w:type="dxa"/>
            <w:vMerge w:val="restart"/>
            <w:shd w:val="clear" w:color="auto" w:fill="auto"/>
            <w:vAlign w:val="center"/>
          </w:tcPr>
          <w:p>
            <w:pPr>
              <w:widowControl/>
              <w:spacing w:line="0" w:lineRule="atLeast"/>
              <w:jc w:val="center"/>
              <w:rPr>
                <w:rFonts w:ascii="仿宋_GB2312" w:hAnsi="宋体" w:eastAsia="仿宋_GB2312" w:cs="宋体"/>
                <w:bCs/>
                <w:color w:val="auto"/>
                <w:kern w:val="0"/>
                <w:sz w:val="20"/>
                <w:szCs w:val="20"/>
              </w:rPr>
            </w:pPr>
            <w:r>
              <w:rPr>
                <w:rFonts w:hint="eastAsia" w:ascii="仿宋_GB2312" w:hAnsi="宋体" w:eastAsia="仿宋_GB2312" w:cs="宋体"/>
                <w:bCs/>
                <w:color w:val="auto"/>
                <w:kern w:val="0"/>
                <w:sz w:val="20"/>
                <w:szCs w:val="20"/>
              </w:rPr>
              <w:t>重点地区</w:t>
            </w:r>
          </w:p>
        </w:tc>
        <w:tc>
          <w:tcPr>
            <w:tcW w:w="2220" w:type="dxa"/>
            <w:shd w:val="clear" w:color="0000FF" w:fill="auto"/>
            <w:noWrap/>
            <w:vAlign w:val="center"/>
          </w:tcPr>
          <w:p>
            <w:pPr>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鑫海韵通商场周边</w:t>
            </w:r>
          </w:p>
        </w:tc>
        <w:tc>
          <w:tcPr>
            <w:tcW w:w="3240" w:type="dxa"/>
            <w:shd w:val="clear" w:color="0000FF" w:fill="auto"/>
            <w:noWrap/>
            <w:vAlign w:val="center"/>
          </w:tcPr>
          <w:p>
            <w:pPr>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府前西街、新顺北街</w:t>
            </w:r>
          </w:p>
        </w:tc>
        <w:tc>
          <w:tcPr>
            <w:tcW w:w="2080" w:type="dxa"/>
            <w:vMerge w:val="restart"/>
            <w:shd w:val="clear" w:color="auto" w:fill="auto"/>
            <w:noWrap/>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胜利执法队</w:t>
            </w:r>
          </w:p>
        </w:tc>
        <w:tc>
          <w:tcPr>
            <w:tcW w:w="1840" w:type="dxa"/>
            <w:vMerge w:val="restart"/>
            <w:shd w:val="clear" w:color="auto" w:fill="auto"/>
            <w:noWrap/>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81495675</w:t>
            </w:r>
          </w:p>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81498103</w:t>
            </w:r>
          </w:p>
        </w:tc>
        <w:tc>
          <w:tcPr>
            <w:tcW w:w="1680" w:type="dxa"/>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r>
              <w:rPr>
                <w:rFonts w:hint="eastAsia" w:ascii="仿宋_GB2312" w:hAnsi="宋体" w:eastAsia="仿宋_GB2312" w:cs="宋体"/>
                <w:b/>
                <w:bCs/>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35"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9</w:t>
            </w:r>
          </w:p>
        </w:tc>
        <w:tc>
          <w:tcPr>
            <w:tcW w:w="720" w:type="dxa"/>
            <w:vMerge w:val="continue"/>
          </w:tcPr>
          <w:p>
            <w:pPr>
              <w:widowControl/>
              <w:spacing w:line="0" w:lineRule="atLeast"/>
              <w:jc w:val="left"/>
              <w:rPr>
                <w:rFonts w:ascii="仿宋_GB2312" w:hAnsi="宋体" w:eastAsia="仿宋_GB2312" w:cs="宋体"/>
                <w:b/>
                <w:bCs/>
                <w:color w:val="auto"/>
                <w:kern w:val="0"/>
                <w:sz w:val="20"/>
                <w:szCs w:val="20"/>
              </w:rPr>
            </w:pPr>
          </w:p>
        </w:tc>
        <w:tc>
          <w:tcPr>
            <w:tcW w:w="1566" w:type="dxa"/>
            <w:vMerge w:val="continue"/>
            <w:vAlign w:val="center"/>
          </w:tcPr>
          <w:p>
            <w:pPr>
              <w:widowControl/>
              <w:spacing w:line="0" w:lineRule="atLeast"/>
              <w:jc w:val="left"/>
              <w:rPr>
                <w:rFonts w:ascii="仿宋_GB2312" w:hAnsi="宋体" w:eastAsia="仿宋_GB2312" w:cs="宋体"/>
                <w:bCs/>
                <w:color w:val="auto"/>
                <w:kern w:val="0"/>
                <w:sz w:val="20"/>
                <w:szCs w:val="20"/>
              </w:rPr>
            </w:pPr>
          </w:p>
        </w:tc>
        <w:tc>
          <w:tcPr>
            <w:tcW w:w="2220" w:type="dxa"/>
            <w:shd w:val="clear" w:color="auto" w:fill="auto"/>
            <w:noWrap/>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国泰商场周边</w:t>
            </w:r>
          </w:p>
        </w:tc>
        <w:tc>
          <w:tcPr>
            <w:tcW w:w="3240" w:type="dxa"/>
            <w:shd w:val="clear" w:color="auto" w:fill="auto"/>
            <w:noWrap/>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府前中街、新顺南街</w:t>
            </w:r>
          </w:p>
        </w:tc>
        <w:tc>
          <w:tcPr>
            <w:tcW w:w="2080" w:type="dxa"/>
            <w:vMerge w:val="continue"/>
            <w:shd w:val="clear" w:color="auto" w:fill="auto"/>
            <w:vAlign w:val="center"/>
          </w:tcPr>
          <w:p>
            <w:pPr>
              <w:widowControl/>
              <w:spacing w:line="0" w:lineRule="atLeast"/>
              <w:jc w:val="left"/>
              <w:rPr>
                <w:rFonts w:ascii="仿宋_GB2312" w:hAnsi="宋体" w:eastAsia="仿宋_GB2312" w:cs="宋体"/>
                <w:color w:val="auto"/>
                <w:kern w:val="0"/>
                <w:sz w:val="20"/>
                <w:szCs w:val="20"/>
              </w:rPr>
            </w:pPr>
          </w:p>
        </w:tc>
        <w:tc>
          <w:tcPr>
            <w:tcW w:w="1840" w:type="dxa"/>
            <w:vMerge w:val="continue"/>
            <w:shd w:val="clear" w:color="auto" w:fill="auto"/>
            <w:noWrap/>
            <w:vAlign w:val="center"/>
          </w:tcPr>
          <w:p>
            <w:pPr>
              <w:widowControl/>
              <w:spacing w:line="0" w:lineRule="atLeast"/>
              <w:jc w:val="center"/>
              <w:rPr>
                <w:rFonts w:ascii="仿宋_GB2312" w:hAnsi="宋体" w:eastAsia="仿宋_GB2312" w:cs="宋体"/>
                <w:color w:val="auto"/>
                <w:kern w:val="0"/>
                <w:sz w:val="20"/>
                <w:szCs w:val="20"/>
              </w:rPr>
            </w:pPr>
          </w:p>
        </w:tc>
        <w:tc>
          <w:tcPr>
            <w:tcW w:w="1680" w:type="dxa"/>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r>
              <w:rPr>
                <w:rFonts w:hint="eastAsia" w:ascii="仿宋_GB2312" w:hAnsi="宋体" w:eastAsia="仿宋_GB2312" w:cs="宋体"/>
                <w:b/>
                <w:bCs/>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35"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10</w:t>
            </w:r>
          </w:p>
        </w:tc>
        <w:tc>
          <w:tcPr>
            <w:tcW w:w="720" w:type="dxa"/>
            <w:vMerge w:val="continue"/>
          </w:tcPr>
          <w:p>
            <w:pPr>
              <w:widowControl/>
              <w:spacing w:line="0" w:lineRule="atLeast"/>
              <w:jc w:val="left"/>
              <w:rPr>
                <w:rFonts w:ascii="仿宋_GB2312" w:hAnsi="宋体" w:eastAsia="仿宋_GB2312" w:cs="宋体"/>
                <w:b/>
                <w:bCs/>
                <w:color w:val="auto"/>
                <w:kern w:val="0"/>
                <w:sz w:val="20"/>
                <w:szCs w:val="20"/>
              </w:rPr>
            </w:pPr>
          </w:p>
        </w:tc>
        <w:tc>
          <w:tcPr>
            <w:tcW w:w="1566" w:type="dxa"/>
            <w:vMerge w:val="continue"/>
            <w:vAlign w:val="center"/>
          </w:tcPr>
          <w:p>
            <w:pPr>
              <w:widowControl/>
              <w:spacing w:line="0" w:lineRule="atLeast"/>
              <w:jc w:val="left"/>
              <w:rPr>
                <w:rFonts w:ascii="仿宋_GB2312" w:hAnsi="宋体" w:eastAsia="仿宋_GB2312" w:cs="宋体"/>
                <w:bCs/>
                <w:color w:val="auto"/>
                <w:kern w:val="0"/>
                <w:sz w:val="20"/>
                <w:szCs w:val="20"/>
              </w:rPr>
            </w:pPr>
          </w:p>
        </w:tc>
        <w:tc>
          <w:tcPr>
            <w:tcW w:w="2220" w:type="dxa"/>
            <w:shd w:val="clear" w:color="auto" w:fill="auto"/>
            <w:noWrap/>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顺义一中周边</w:t>
            </w:r>
          </w:p>
        </w:tc>
        <w:tc>
          <w:tcPr>
            <w:tcW w:w="3240" w:type="dxa"/>
            <w:shd w:val="clear" w:color="auto" w:fill="auto"/>
            <w:noWrap/>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站前东街</w:t>
            </w:r>
          </w:p>
        </w:tc>
        <w:tc>
          <w:tcPr>
            <w:tcW w:w="2080" w:type="dxa"/>
            <w:vMerge w:val="continue"/>
            <w:shd w:val="clear" w:color="auto" w:fill="auto"/>
            <w:vAlign w:val="center"/>
          </w:tcPr>
          <w:p>
            <w:pPr>
              <w:widowControl/>
              <w:spacing w:line="0" w:lineRule="atLeast"/>
              <w:jc w:val="left"/>
              <w:rPr>
                <w:rFonts w:ascii="仿宋_GB2312" w:hAnsi="宋体" w:eastAsia="仿宋_GB2312" w:cs="宋体"/>
                <w:color w:val="auto"/>
                <w:kern w:val="0"/>
                <w:sz w:val="20"/>
                <w:szCs w:val="20"/>
              </w:rPr>
            </w:pPr>
          </w:p>
        </w:tc>
        <w:tc>
          <w:tcPr>
            <w:tcW w:w="1840" w:type="dxa"/>
            <w:vMerge w:val="continue"/>
            <w:shd w:val="clear" w:color="auto" w:fill="auto"/>
            <w:noWrap/>
            <w:vAlign w:val="center"/>
          </w:tcPr>
          <w:p>
            <w:pPr>
              <w:widowControl/>
              <w:spacing w:line="0" w:lineRule="atLeast"/>
              <w:jc w:val="center"/>
              <w:rPr>
                <w:rFonts w:ascii="仿宋_GB2312" w:hAnsi="宋体" w:eastAsia="仿宋_GB2312" w:cs="宋体"/>
                <w:color w:val="auto"/>
                <w:kern w:val="0"/>
                <w:sz w:val="20"/>
                <w:szCs w:val="20"/>
              </w:rPr>
            </w:pPr>
          </w:p>
        </w:tc>
        <w:tc>
          <w:tcPr>
            <w:tcW w:w="1680" w:type="dxa"/>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r>
              <w:rPr>
                <w:rFonts w:hint="eastAsia" w:ascii="仿宋_GB2312" w:hAnsi="宋体" w:eastAsia="仿宋_GB2312" w:cs="宋体"/>
                <w:b/>
                <w:bCs/>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35"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11</w:t>
            </w:r>
          </w:p>
        </w:tc>
        <w:tc>
          <w:tcPr>
            <w:tcW w:w="720" w:type="dxa"/>
            <w:vMerge w:val="continue"/>
          </w:tcPr>
          <w:p>
            <w:pPr>
              <w:widowControl/>
              <w:spacing w:line="0" w:lineRule="atLeast"/>
              <w:jc w:val="center"/>
              <w:rPr>
                <w:rFonts w:ascii="仿宋_GB2312" w:hAnsi="宋体" w:eastAsia="仿宋_GB2312" w:cs="宋体"/>
                <w:b/>
                <w:bCs/>
                <w:color w:val="auto"/>
                <w:kern w:val="0"/>
                <w:sz w:val="20"/>
                <w:szCs w:val="20"/>
              </w:rPr>
            </w:pPr>
          </w:p>
        </w:tc>
        <w:tc>
          <w:tcPr>
            <w:tcW w:w="1566" w:type="dxa"/>
            <w:vMerge w:val="restart"/>
            <w:shd w:val="clear" w:color="auto" w:fill="auto"/>
            <w:noWrap/>
            <w:vAlign w:val="center"/>
          </w:tcPr>
          <w:p>
            <w:pPr>
              <w:widowControl/>
              <w:spacing w:line="0" w:lineRule="atLeast"/>
              <w:jc w:val="center"/>
              <w:rPr>
                <w:rFonts w:ascii="仿宋_GB2312" w:hAnsi="宋体" w:eastAsia="仿宋_GB2312" w:cs="宋体"/>
                <w:bCs/>
                <w:color w:val="auto"/>
                <w:kern w:val="0"/>
                <w:sz w:val="20"/>
                <w:szCs w:val="20"/>
              </w:rPr>
            </w:pPr>
            <w:r>
              <w:rPr>
                <w:rFonts w:hint="eastAsia" w:ascii="仿宋_GB2312" w:hAnsi="宋体" w:eastAsia="仿宋_GB2312" w:cs="宋体"/>
                <w:bCs/>
                <w:color w:val="auto"/>
                <w:kern w:val="0"/>
                <w:sz w:val="20"/>
                <w:szCs w:val="20"/>
              </w:rPr>
              <w:t xml:space="preserve">重点大街 </w:t>
            </w:r>
          </w:p>
        </w:tc>
        <w:tc>
          <w:tcPr>
            <w:tcW w:w="2220" w:type="dxa"/>
            <w:vMerge w:val="restart"/>
            <w:shd w:val="clear" w:color="auto" w:fill="auto"/>
            <w:noWrap/>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　</w:t>
            </w:r>
          </w:p>
        </w:tc>
        <w:tc>
          <w:tcPr>
            <w:tcW w:w="3240" w:type="dxa"/>
            <w:shd w:val="clear" w:color="auto" w:fill="auto"/>
            <w:noWrap/>
            <w:vAlign w:val="center"/>
          </w:tcPr>
          <w:p>
            <w:pPr>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光明北街</w:t>
            </w:r>
          </w:p>
        </w:tc>
        <w:tc>
          <w:tcPr>
            <w:tcW w:w="2080" w:type="dxa"/>
            <w:vMerge w:val="restart"/>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光明执法队</w:t>
            </w:r>
          </w:p>
        </w:tc>
        <w:tc>
          <w:tcPr>
            <w:tcW w:w="1840" w:type="dxa"/>
            <w:vMerge w:val="restart"/>
            <w:shd w:val="clear" w:color="auto" w:fill="auto"/>
            <w:noWrap/>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89477805</w:t>
            </w:r>
          </w:p>
        </w:tc>
        <w:tc>
          <w:tcPr>
            <w:tcW w:w="1680" w:type="dxa"/>
            <w:vMerge w:val="restart"/>
            <w:shd w:val="clear" w:color="auto" w:fill="auto"/>
            <w:noWrap/>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　</w:t>
            </w:r>
          </w:p>
          <w:p>
            <w:pPr>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735"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12</w:t>
            </w:r>
          </w:p>
        </w:tc>
        <w:tc>
          <w:tcPr>
            <w:tcW w:w="720" w:type="dxa"/>
            <w:vMerge w:val="continue"/>
          </w:tcPr>
          <w:p>
            <w:pPr>
              <w:widowControl/>
              <w:spacing w:line="0" w:lineRule="atLeast"/>
              <w:jc w:val="left"/>
              <w:rPr>
                <w:rFonts w:ascii="仿宋_GB2312" w:hAnsi="宋体" w:eastAsia="仿宋_GB2312" w:cs="宋体"/>
                <w:b/>
                <w:bCs/>
                <w:color w:val="auto"/>
                <w:kern w:val="0"/>
                <w:sz w:val="20"/>
                <w:szCs w:val="20"/>
              </w:rPr>
            </w:pPr>
          </w:p>
        </w:tc>
        <w:tc>
          <w:tcPr>
            <w:tcW w:w="1566" w:type="dxa"/>
            <w:vMerge w:val="continue"/>
            <w:vAlign w:val="center"/>
          </w:tcPr>
          <w:p>
            <w:pPr>
              <w:widowControl/>
              <w:spacing w:line="0" w:lineRule="atLeast"/>
              <w:jc w:val="left"/>
              <w:rPr>
                <w:rFonts w:ascii="仿宋_GB2312" w:hAnsi="宋体" w:eastAsia="仿宋_GB2312" w:cs="宋体"/>
                <w:bCs/>
                <w:color w:val="auto"/>
                <w:kern w:val="0"/>
                <w:sz w:val="20"/>
                <w:szCs w:val="20"/>
              </w:rPr>
            </w:pPr>
          </w:p>
        </w:tc>
        <w:tc>
          <w:tcPr>
            <w:tcW w:w="2220" w:type="dxa"/>
            <w:vMerge w:val="continue"/>
            <w:vAlign w:val="center"/>
          </w:tcPr>
          <w:p>
            <w:pPr>
              <w:widowControl/>
              <w:spacing w:line="0" w:lineRule="atLeast"/>
              <w:jc w:val="left"/>
              <w:rPr>
                <w:rFonts w:ascii="仿宋_GB2312" w:hAnsi="宋体" w:eastAsia="仿宋_GB2312" w:cs="宋体"/>
                <w:color w:val="auto"/>
                <w:kern w:val="0"/>
                <w:sz w:val="20"/>
                <w:szCs w:val="20"/>
              </w:rPr>
            </w:pPr>
          </w:p>
        </w:tc>
        <w:tc>
          <w:tcPr>
            <w:tcW w:w="3240" w:type="dxa"/>
            <w:shd w:val="clear" w:color="auto" w:fill="auto"/>
            <w:noWrap/>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拥军路</w:t>
            </w:r>
          </w:p>
        </w:tc>
        <w:tc>
          <w:tcPr>
            <w:tcW w:w="2080" w:type="dxa"/>
            <w:vMerge w:val="continue"/>
            <w:shd w:val="clear" w:color="auto" w:fill="auto"/>
            <w:vAlign w:val="center"/>
          </w:tcPr>
          <w:p>
            <w:pPr>
              <w:widowControl/>
              <w:spacing w:line="0" w:lineRule="atLeast"/>
              <w:jc w:val="left"/>
              <w:rPr>
                <w:rFonts w:ascii="仿宋_GB2312" w:hAnsi="宋体" w:eastAsia="仿宋_GB2312" w:cs="宋体"/>
                <w:color w:val="auto"/>
                <w:kern w:val="0"/>
                <w:sz w:val="20"/>
                <w:szCs w:val="20"/>
              </w:rPr>
            </w:pPr>
          </w:p>
        </w:tc>
        <w:tc>
          <w:tcPr>
            <w:tcW w:w="1840" w:type="dxa"/>
            <w:vMerge w:val="continue"/>
            <w:shd w:val="clear" w:color="auto" w:fill="auto"/>
            <w:noWrap/>
            <w:vAlign w:val="center"/>
          </w:tcPr>
          <w:p>
            <w:pPr>
              <w:widowControl/>
              <w:spacing w:line="0" w:lineRule="atLeast"/>
              <w:jc w:val="center"/>
              <w:rPr>
                <w:rFonts w:ascii="仿宋_GB2312" w:hAnsi="宋体" w:eastAsia="仿宋_GB2312" w:cs="宋体"/>
                <w:color w:val="auto"/>
                <w:kern w:val="0"/>
                <w:sz w:val="20"/>
                <w:szCs w:val="20"/>
              </w:rPr>
            </w:pPr>
          </w:p>
        </w:tc>
        <w:tc>
          <w:tcPr>
            <w:tcW w:w="1680" w:type="dxa"/>
            <w:vMerge w:val="continue"/>
            <w:shd w:val="clear" w:color="auto" w:fill="auto"/>
            <w:noWrap/>
            <w:vAlign w:val="center"/>
          </w:tcPr>
          <w:p>
            <w:pPr>
              <w:widowControl/>
              <w:spacing w:line="0" w:lineRule="atLeas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735" w:type="dxa"/>
            <w:shd w:val="clear" w:color="auto" w:fill="auto"/>
            <w:vAlign w:val="center"/>
          </w:tcPr>
          <w:p>
            <w:pPr>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13</w:t>
            </w:r>
          </w:p>
        </w:tc>
        <w:tc>
          <w:tcPr>
            <w:tcW w:w="720" w:type="dxa"/>
            <w:vMerge w:val="continue"/>
          </w:tcPr>
          <w:p>
            <w:pPr>
              <w:widowControl/>
              <w:spacing w:line="0" w:lineRule="atLeast"/>
              <w:jc w:val="left"/>
              <w:rPr>
                <w:rFonts w:ascii="仿宋_GB2312" w:hAnsi="宋体" w:eastAsia="仿宋_GB2312" w:cs="宋体"/>
                <w:b/>
                <w:bCs/>
                <w:color w:val="auto"/>
                <w:kern w:val="0"/>
                <w:sz w:val="20"/>
                <w:szCs w:val="20"/>
              </w:rPr>
            </w:pPr>
          </w:p>
        </w:tc>
        <w:tc>
          <w:tcPr>
            <w:tcW w:w="1566" w:type="dxa"/>
            <w:vMerge w:val="continue"/>
            <w:vAlign w:val="center"/>
          </w:tcPr>
          <w:p>
            <w:pPr>
              <w:widowControl/>
              <w:spacing w:line="0" w:lineRule="atLeast"/>
              <w:jc w:val="left"/>
              <w:rPr>
                <w:rFonts w:ascii="仿宋_GB2312" w:hAnsi="宋体" w:eastAsia="仿宋_GB2312" w:cs="宋体"/>
                <w:bCs/>
                <w:color w:val="auto"/>
                <w:kern w:val="0"/>
                <w:sz w:val="20"/>
                <w:szCs w:val="20"/>
              </w:rPr>
            </w:pPr>
          </w:p>
        </w:tc>
        <w:tc>
          <w:tcPr>
            <w:tcW w:w="2220" w:type="dxa"/>
            <w:vMerge w:val="continue"/>
            <w:vAlign w:val="center"/>
          </w:tcPr>
          <w:p>
            <w:pPr>
              <w:widowControl/>
              <w:spacing w:line="0" w:lineRule="atLeast"/>
              <w:jc w:val="left"/>
              <w:rPr>
                <w:rFonts w:ascii="仿宋_GB2312" w:hAnsi="宋体" w:eastAsia="仿宋_GB2312" w:cs="宋体"/>
                <w:color w:val="auto"/>
                <w:kern w:val="0"/>
                <w:sz w:val="20"/>
                <w:szCs w:val="20"/>
              </w:rPr>
            </w:pPr>
          </w:p>
        </w:tc>
        <w:tc>
          <w:tcPr>
            <w:tcW w:w="3240" w:type="dxa"/>
            <w:shd w:val="clear" w:color="0000FF" w:fill="auto"/>
            <w:noWrap/>
            <w:vAlign w:val="center"/>
          </w:tcPr>
          <w:p>
            <w:pPr>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站前西街</w:t>
            </w:r>
          </w:p>
        </w:tc>
        <w:tc>
          <w:tcPr>
            <w:tcW w:w="2080" w:type="dxa"/>
            <w:vMerge w:val="restart"/>
            <w:shd w:val="clear" w:color="auto" w:fill="auto"/>
            <w:vAlign w:val="center"/>
          </w:tcPr>
          <w:p>
            <w:pPr>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胜利执法队</w:t>
            </w:r>
          </w:p>
        </w:tc>
        <w:tc>
          <w:tcPr>
            <w:tcW w:w="1840" w:type="dxa"/>
            <w:vMerge w:val="restart"/>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81495675</w:t>
            </w:r>
          </w:p>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81498103</w:t>
            </w:r>
          </w:p>
        </w:tc>
        <w:tc>
          <w:tcPr>
            <w:tcW w:w="1680" w:type="dxa"/>
            <w:shd w:val="clear" w:color="auto" w:fill="auto"/>
            <w:noWrap/>
            <w:vAlign w:val="center"/>
          </w:tcPr>
          <w:p>
            <w:pPr>
              <w:widowControl/>
              <w:spacing w:line="0" w:lineRule="atLeas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735"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14</w:t>
            </w:r>
          </w:p>
        </w:tc>
        <w:tc>
          <w:tcPr>
            <w:tcW w:w="720" w:type="dxa"/>
            <w:vMerge w:val="continue"/>
          </w:tcPr>
          <w:p>
            <w:pPr>
              <w:widowControl/>
              <w:spacing w:line="0" w:lineRule="atLeast"/>
              <w:jc w:val="left"/>
              <w:rPr>
                <w:rFonts w:ascii="仿宋_GB2312" w:hAnsi="宋体" w:eastAsia="仿宋_GB2312" w:cs="宋体"/>
                <w:b/>
                <w:bCs/>
                <w:color w:val="auto"/>
                <w:kern w:val="0"/>
                <w:sz w:val="20"/>
                <w:szCs w:val="20"/>
              </w:rPr>
            </w:pPr>
          </w:p>
        </w:tc>
        <w:tc>
          <w:tcPr>
            <w:tcW w:w="1566" w:type="dxa"/>
            <w:vMerge w:val="continue"/>
            <w:vAlign w:val="center"/>
          </w:tcPr>
          <w:p>
            <w:pPr>
              <w:widowControl/>
              <w:spacing w:line="0" w:lineRule="atLeast"/>
              <w:jc w:val="left"/>
              <w:rPr>
                <w:rFonts w:ascii="仿宋_GB2312" w:hAnsi="宋体" w:eastAsia="仿宋_GB2312" w:cs="宋体"/>
                <w:bCs/>
                <w:color w:val="auto"/>
                <w:kern w:val="0"/>
                <w:sz w:val="20"/>
                <w:szCs w:val="20"/>
              </w:rPr>
            </w:pPr>
          </w:p>
        </w:tc>
        <w:tc>
          <w:tcPr>
            <w:tcW w:w="2220" w:type="dxa"/>
            <w:vMerge w:val="continue"/>
            <w:vAlign w:val="center"/>
          </w:tcPr>
          <w:p>
            <w:pPr>
              <w:widowControl/>
              <w:spacing w:line="0" w:lineRule="atLeast"/>
              <w:jc w:val="left"/>
              <w:rPr>
                <w:rFonts w:ascii="仿宋_GB2312" w:hAnsi="宋体" w:eastAsia="仿宋_GB2312" w:cs="宋体"/>
                <w:color w:val="auto"/>
                <w:kern w:val="0"/>
                <w:sz w:val="20"/>
                <w:szCs w:val="20"/>
              </w:rPr>
            </w:pPr>
          </w:p>
        </w:tc>
        <w:tc>
          <w:tcPr>
            <w:tcW w:w="3240" w:type="dxa"/>
            <w:shd w:val="clear" w:color="auto" w:fill="auto"/>
            <w:noWrap/>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幸福西街</w:t>
            </w:r>
          </w:p>
        </w:tc>
        <w:tc>
          <w:tcPr>
            <w:tcW w:w="2080" w:type="dxa"/>
            <w:vMerge w:val="continue"/>
            <w:shd w:val="clear" w:color="auto" w:fill="auto"/>
            <w:vAlign w:val="center"/>
          </w:tcPr>
          <w:p>
            <w:pPr>
              <w:widowControl/>
              <w:spacing w:line="0" w:lineRule="atLeast"/>
              <w:jc w:val="left"/>
              <w:rPr>
                <w:rFonts w:ascii="仿宋_GB2312" w:hAnsi="宋体" w:eastAsia="仿宋_GB2312" w:cs="宋体"/>
                <w:color w:val="auto"/>
                <w:kern w:val="0"/>
                <w:sz w:val="20"/>
                <w:szCs w:val="20"/>
              </w:rPr>
            </w:pPr>
          </w:p>
        </w:tc>
        <w:tc>
          <w:tcPr>
            <w:tcW w:w="1840"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1680" w:type="dxa"/>
            <w:shd w:val="clear" w:color="auto" w:fill="auto"/>
            <w:noWrap/>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35"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15</w:t>
            </w:r>
          </w:p>
        </w:tc>
        <w:tc>
          <w:tcPr>
            <w:tcW w:w="720" w:type="dxa"/>
            <w:vMerge w:val="continue"/>
          </w:tcPr>
          <w:p>
            <w:pPr>
              <w:widowControl/>
              <w:spacing w:line="0" w:lineRule="atLeast"/>
              <w:jc w:val="left"/>
              <w:rPr>
                <w:rFonts w:ascii="仿宋_GB2312" w:hAnsi="宋体" w:eastAsia="仿宋_GB2312" w:cs="宋体"/>
                <w:b/>
                <w:bCs/>
                <w:color w:val="auto"/>
                <w:kern w:val="0"/>
                <w:sz w:val="20"/>
                <w:szCs w:val="20"/>
              </w:rPr>
            </w:pPr>
          </w:p>
        </w:tc>
        <w:tc>
          <w:tcPr>
            <w:tcW w:w="1566" w:type="dxa"/>
            <w:vMerge w:val="continue"/>
            <w:vAlign w:val="center"/>
          </w:tcPr>
          <w:p>
            <w:pPr>
              <w:widowControl/>
              <w:spacing w:line="0" w:lineRule="atLeast"/>
              <w:jc w:val="left"/>
              <w:rPr>
                <w:rFonts w:ascii="仿宋_GB2312" w:hAnsi="宋体" w:eastAsia="仿宋_GB2312" w:cs="宋体"/>
                <w:bCs/>
                <w:color w:val="auto"/>
                <w:kern w:val="0"/>
                <w:sz w:val="20"/>
                <w:szCs w:val="20"/>
              </w:rPr>
            </w:pPr>
          </w:p>
        </w:tc>
        <w:tc>
          <w:tcPr>
            <w:tcW w:w="2220" w:type="dxa"/>
            <w:vMerge w:val="continue"/>
            <w:vAlign w:val="center"/>
          </w:tcPr>
          <w:p>
            <w:pPr>
              <w:widowControl/>
              <w:spacing w:line="0" w:lineRule="atLeast"/>
              <w:jc w:val="left"/>
              <w:rPr>
                <w:rFonts w:ascii="仿宋_GB2312" w:hAnsi="宋体" w:eastAsia="仿宋_GB2312" w:cs="宋体"/>
                <w:color w:val="auto"/>
                <w:kern w:val="0"/>
                <w:sz w:val="20"/>
                <w:szCs w:val="20"/>
              </w:rPr>
            </w:pPr>
          </w:p>
        </w:tc>
        <w:tc>
          <w:tcPr>
            <w:tcW w:w="3240" w:type="dxa"/>
            <w:shd w:val="clear" w:color="auto" w:fill="auto"/>
            <w:noWrap/>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中山东街</w:t>
            </w:r>
          </w:p>
        </w:tc>
        <w:tc>
          <w:tcPr>
            <w:tcW w:w="2080" w:type="dxa"/>
            <w:vMerge w:val="continue"/>
            <w:shd w:val="clear" w:color="auto" w:fill="auto"/>
            <w:vAlign w:val="center"/>
          </w:tcPr>
          <w:p>
            <w:pPr>
              <w:widowControl/>
              <w:spacing w:line="0" w:lineRule="atLeast"/>
              <w:jc w:val="left"/>
              <w:rPr>
                <w:rFonts w:ascii="仿宋_GB2312" w:hAnsi="宋体" w:eastAsia="仿宋_GB2312" w:cs="宋体"/>
                <w:color w:val="auto"/>
                <w:kern w:val="0"/>
                <w:sz w:val="20"/>
                <w:szCs w:val="20"/>
              </w:rPr>
            </w:pPr>
          </w:p>
        </w:tc>
        <w:tc>
          <w:tcPr>
            <w:tcW w:w="1840" w:type="dxa"/>
            <w:vMerge w:val="continue"/>
            <w:shd w:val="clear" w:color="auto" w:fill="auto"/>
            <w:vAlign w:val="center"/>
          </w:tcPr>
          <w:p>
            <w:pPr>
              <w:widowControl/>
              <w:spacing w:line="0" w:lineRule="atLeast"/>
              <w:jc w:val="left"/>
              <w:rPr>
                <w:rFonts w:ascii="仿宋_GB2312" w:hAnsi="宋体" w:eastAsia="仿宋_GB2312" w:cs="宋体"/>
                <w:color w:val="auto"/>
                <w:kern w:val="0"/>
                <w:sz w:val="20"/>
                <w:szCs w:val="20"/>
              </w:rPr>
            </w:pPr>
          </w:p>
        </w:tc>
        <w:tc>
          <w:tcPr>
            <w:tcW w:w="1680" w:type="dxa"/>
            <w:shd w:val="clear" w:color="auto" w:fill="auto"/>
            <w:noWrap/>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35"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16</w:t>
            </w:r>
          </w:p>
        </w:tc>
        <w:tc>
          <w:tcPr>
            <w:tcW w:w="720" w:type="dxa"/>
            <w:vMerge w:val="continue"/>
          </w:tcPr>
          <w:p>
            <w:pPr>
              <w:widowControl/>
              <w:spacing w:line="0" w:lineRule="atLeast"/>
              <w:jc w:val="left"/>
              <w:rPr>
                <w:rFonts w:ascii="仿宋_GB2312" w:hAnsi="宋体" w:eastAsia="仿宋_GB2312" w:cs="宋体"/>
                <w:b/>
                <w:bCs/>
                <w:color w:val="auto"/>
                <w:kern w:val="0"/>
                <w:sz w:val="20"/>
                <w:szCs w:val="20"/>
              </w:rPr>
            </w:pPr>
          </w:p>
        </w:tc>
        <w:tc>
          <w:tcPr>
            <w:tcW w:w="1566" w:type="dxa"/>
            <w:vMerge w:val="continue"/>
            <w:vAlign w:val="center"/>
          </w:tcPr>
          <w:p>
            <w:pPr>
              <w:widowControl/>
              <w:spacing w:line="0" w:lineRule="atLeast"/>
              <w:jc w:val="left"/>
              <w:rPr>
                <w:rFonts w:ascii="仿宋_GB2312" w:hAnsi="宋体" w:eastAsia="仿宋_GB2312" w:cs="宋体"/>
                <w:bCs/>
                <w:color w:val="auto"/>
                <w:kern w:val="0"/>
                <w:sz w:val="20"/>
                <w:szCs w:val="20"/>
              </w:rPr>
            </w:pPr>
          </w:p>
        </w:tc>
        <w:tc>
          <w:tcPr>
            <w:tcW w:w="2220" w:type="dxa"/>
            <w:vMerge w:val="continue"/>
            <w:vAlign w:val="center"/>
          </w:tcPr>
          <w:p>
            <w:pPr>
              <w:widowControl/>
              <w:spacing w:line="0" w:lineRule="atLeast"/>
              <w:jc w:val="left"/>
              <w:rPr>
                <w:rFonts w:ascii="仿宋_GB2312" w:hAnsi="宋体" w:eastAsia="仿宋_GB2312" w:cs="宋体"/>
                <w:color w:val="auto"/>
                <w:kern w:val="0"/>
                <w:sz w:val="20"/>
                <w:szCs w:val="20"/>
              </w:rPr>
            </w:pPr>
          </w:p>
        </w:tc>
        <w:tc>
          <w:tcPr>
            <w:tcW w:w="3240" w:type="dxa"/>
            <w:shd w:val="clear" w:color="auto" w:fill="auto"/>
            <w:noWrap/>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中山南街</w:t>
            </w:r>
          </w:p>
        </w:tc>
        <w:tc>
          <w:tcPr>
            <w:tcW w:w="2080" w:type="dxa"/>
            <w:vMerge w:val="continue"/>
            <w:shd w:val="clear" w:color="auto" w:fill="auto"/>
            <w:vAlign w:val="center"/>
          </w:tcPr>
          <w:p>
            <w:pPr>
              <w:widowControl/>
              <w:spacing w:line="0" w:lineRule="atLeast"/>
              <w:jc w:val="left"/>
              <w:rPr>
                <w:rFonts w:ascii="仿宋_GB2312" w:hAnsi="宋体" w:eastAsia="仿宋_GB2312" w:cs="宋体"/>
                <w:color w:val="auto"/>
                <w:kern w:val="0"/>
                <w:sz w:val="20"/>
                <w:szCs w:val="20"/>
              </w:rPr>
            </w:pPr>
          </w:p>
        </w:tc>
        <w:tc>
          <w:tcPr>
            <w:tcW w:w="1840" w:type="dxa"/>
            <w:vMerge w:val="continue"/>
            <w:shd w:val="clear" w:color="auto" w:fill="auto"/>
            <w:vAlign w:val="center"/>
          </w:tcPr>
          <w:p>
            <w:pPr>
              <w:widowControl/>
              <w:spacing w:line="0" w:lineRule="atLeast"/>
              <w:jc w:val="left"/>
              <w:rPr>
                <w:rFonts w:ascii="仿宋_GB2312" w:hAnsi="宋体" w:eastAsia="仿宋_GB2312" w:cs="宋体"/>
                <w:color w:val="auto"/>
                <w:kern w:val="0"/>
                <w:sz w:val="20"/>
                <w:szCs w:val="20"/>
              </w:rPr>
            </w:pPr>
          </w:p>
        </w:tc>
        <w:tc>
          <w:tcPr>
            <w:tcW w:w="1680" w:type="dxa"/>
            <w:shd w:val="clear" w:color="auto" w:fill="auto"/>
            <w:noWrap/>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35"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17</w:t>
            </w:r>
          </w:p>
        </w:tc>
        <w:tc>
          <w:tcPr>
            <w:tcW w:w="720" w:type="dxa"/>
            <w:vMerge w:val="continue"/>
          </w:tcPr>
          <w:p>
            <w:pPr>
              <w:widowControl/>
              <w:spacing w:line="0" w:lineRule="atLeast"/>
              <w:jc w:val="left"/>
              <w:rPr>
                <w:rFonts w:ascii="仿宋_GB2312" w:hAnsi="宋体" w:eastAsia="仿宋_GB2312" w:cs="宋体"/>
                <w:b/>
                <w:bCs/>
                <w:color w:val="auto"/>
                <w:kern w:val="0"/>
                <w:sz w:val="20"/>
                <w:szCs w:val="20"/>
              </w:rPr>
            </w:pPr>
          </w:p>
        </w:tc>
        <w:tc>
          <w:tcPr>
            <w:tcW w:w="1566" w:type="dxa"/>
            <w:vMerge w:val="continue"/>
            <w:vAlign w:val="center"/>
          </w:tcPr>
          <w:p>
            <w:pPr>
              <w:widowControl/>
              <w:spacing w:line="0" w:lineRule="atLeast"/>
              <w:jc w:val="left"/>
              <w:rPr>
                <w:rFonts w:ascii="仿宋_GB2312" w:hAnsi="宋体" w:eastAsia="仿宋_GB2312" w:cs="宋体"/>
                <w:bCs/>
                <w:color w:val="auto"/>
                <w:kern w:val="0"/>
                <w:sz w:val="20"/>
                <w:szCs w:val="20"/>
              </w:rPr>
            </w:pPr>
          </w:p>
        </w:tc>
        <w:tc>
          <w:tcPr>
            <w:tcW w:w="2220" w:type="dxa"/>
            <w:vMerge w:val="continue"/>
            <w:vAlign w:val="center"/>
          </w:tcPr>
          <w:p>
            <w:pPr>
              <w:widowControl/>
              <w:spacing w:line="0" w:lineRule="atLeast"/>
              <w:jc w:val="left"/>
              <w:rPr>
                <w:rFonts w:ascii="仿宋_GB2312" w:hAnsi="宋体" w:eastAsia="仿宋_GB2312" w:cs="宋体"/>
                <w:color w:val="auto"/>
                <w:kern w:val="0"/>
                <w:sz w:val="20"/>
                <w:szCs w:val="20"/>
              </w:rPr>
            </w:pPr>
          </w:p>
        </w:tc>
        <w:tc>
          <w:tcPr>
            <w:tcW w:w="3240" w:type="dxa"/>
            <w:shd w:val="clear" w:color="auto" w:fill="auto"/>
            <w:noWrap/>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中山西街</w:t>
            </w:r>
          </w:p>
        </w:tc>
        <w:tc>
          <w:tcPr>
            <w:tcW w:w="2080" w:type="dxa"/>
            <w:vMerge w:val="continue"/>
            <w:shd w:val="clear" w:color="auto" w:fill="auto"/>
            <w:vAlign w:val="center"/>
          </w:tcPr>
          <w:p>
            <w:pPr>
              <w:widowControl/>
              <w:spacing w:line="0" w:lineRule="atLeast"/>
              <w:jc w:val="left"/>
              <w:rPr>
                <w:rFonts w:ascii="仿宋_GB2312" w:hAnsi="宋体" w:eastAsia="仿宋_GB2312" w:cs="宋体"/>
                <w:color w:val="auto"/>
                <w:kern w:val="0"/>
                <w:sz w:val="20"/>
                <w:szCs w:val="20"/>
              </w:rPr>
            </w:pPr>
          </w:p>
        </w:tc>
        <w:tc>
          <w:tcPr>
            <w:tcW w:w="1840" w:type="dxa"/>
            <w:vMerge w:val="continue"/>
            <w:shd w:val="clear" w:color="auto" w:fill="auto"/>
            <w:vAlign w:val="center"/>
          </w:tcPr>
          <w:p>
            <w:pPr>
              <w:widowControl/>
              <w:spacing w:line="0" w:lineRule="atLeast"/>
              <w:jc w:val="left"/>
              <w:rPr>
                <w:rFonts w:ascii="仿宋_GB2312" w:hAnsi="宋体" w:eastAsia="仿宋_GB2312" w:cs="宋体"/>
                <w:color w:val="auto"/>
                <w:kern w:val="0"/>
                <w:sz w:val="20"/>
                <w:szCs w:val="20"/>
              </w:rPr>
            </w:pPr>
          </w:p>
        </w:tc>
        <w:tc>
          <w:tcPr>
            <w:tcW w:w="1680" w:type="dxa"/>
            <w:shd w:val="clear" w:color="auto" w:fill="auto"/>
            <w:noWrap/>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735"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18</w:t>
            </w:r>
          </w:p>
        </w:tc>
        <w:tc>
          <w:tcPr>
            <w:tcW w:w="720" w:type="dxa"/>
            <w:vMerge w:val="continue"/>
          </w:tcPr>
          <w:p>
            <w:pPr>
              <w:widowControl/>
              <w:spacing w:line="0" w:lineRule="atLeast"/>
              <w:jc w:val="left"/>
              <w:rPr>
                <w:rFonts w:ascii="仿宋_GB2312" w:hAnsi="宋体" w:eastAsia="仿宋_GB2312" w:cs="宋体"/>
                <w:b/>
                <w:bCs/>
                <w:color w:val="auto"/>
                <w:kern w:val="0"/>
                <w:sz w:val="20"/>
                <w:szCs w:val="20"/>
              </w:rPr>
            </w:pPr>
          </w:p>
        </w:tc>
        <w:tc>
          <w:tcPr>
            <w:tcW w:w="1566" w:type="dxa"/>
            <w:vMerge w:val="continue"/>
            <w:vAlign w:val="center"/>
          </w:tcPr>
          <w:p>
            <w:pPr>
              <w:widowControl/>
              <w:spacing w:line="0" w:lineRule="atLeast"/>
              <w:jc w:val="left"/>
              <w:rPr>
                <w:rFonts w:ascii="仿宋_GB2312" w:hAnsi="宋体" w:eastAsia="仿宋_GB2312" w:cs="宋体"/>
                <w:bCs/>
                <w:color w:val="auto"/>
                <w:kern w:val="0"/>
                <w:sz w:val="20"/>
                <w:szCs w:val="20"/>
              </w:rPr>
            </w:pPr>
          </w:p>
        </w:tc>
        <w:tc>
          <w:tcPr>
            <w:tcW w:w="2220" w:type="dxa"/>
            <w:vMerge w:val="continue"/>
            <w:vAlign w:val="center"/>
          </w:tcPr>
          <w:p>
            <w:pPr>
              <w:widowControl/>
              <w:spacing w:line="0" w:lineRule="atLeast"/>
              <w:jc w:val="left"/>
              <w:rPr>
                <w:rFonts w:ascii="仿宋_GB2312" w:hAnsi="宋体" w:eastAsia="仿宋_GB2312" w:cs="宋体"/>
                <w:color w:val="auto"/>
                <w:kern w:val="0"/>
                <w:sz w:val="20"/>
                <w:szCs w:val="20"/>
              </w:rPr>
            </w:pPr>
          </w:p>
        </w:tc>
        <w:tc>
          <w:tcPr>
            <w:tcW w:w="3240" w:type="dxa"/>
            <w:shd w:val="clear" w:color="auto" w:fill="auto"/>
            <w:noWrap/>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物美街</w:t>
            </w:r>
          </w:p>
        </w:tc>
        <w:tc>
          <w:tcPr>
            <w:tcW w:w="2080" w:type="dxa"/>
            <w:vMerge w:val="continue"/>
            <w:shd w:val="clear" w:color="auto" w:fill="auto"/>
            <w:vAlign w:val="center"/>
          </w:tcPr>
          <w:p>
            <w:pPr>
              <w:widowControl/>
              <w:spacing w:line="0" w:lineRule="atLeast"/>
              <w:jc w:val="left"/>
              <w:rPr>
                <w:rFonts w:ascii="仿宋_GB2312" w:hAnsi="宋体" w:eastAsia="仿宋_GB2312" w:cs="宋体"/>
                <w:color w:val="auto"/>
                <w:kern w:val="0"/>
                <w:sz w:val="20"/>
                <w:szCs w:val="20"/>
              </w:rPr>
            </w:pPr>
          </w:p>
        </w:tc>
        <w:tc>
          <w:tcPr>
            <w:tcW w:w="1840" w:type="dxa"/>
            <w:vMerge w:val="continue"/>
            <w:shd w:val="clear" w:color="auto" w:fill="auto"/>
            <w:vAlign w:val="center"/>
          </w:tcPr>
          <w:p>
            <w:pPr>
              <w:widowControl/>
              <w:spacing w:line="0" w:lineRule="atLeast"/>
              <w:jc w:val="left"/>
              <w:rPr>
                <w:rFonts w:ascii="仿宋_GB2312" w:hAnsi="宋体" w:eastAsia="仿宋_GB2312" w:cs="宋体"/>
                <w:color w:val="auto"/>
                <w:kern w:val="0"/>
                <w:sz w:val="20"/>
                <w:szCs w:val="20"/>
              </w:rPr>
            </w:pPr>
          </w:p>
        </w:tc>
        <w:tc>
          <w:tcPr>
            <w:tcW w:w="1680" w:type="dxa"/>
            <w:shd w:val="clear" w:color="auto" w:fill="auto"/>
            <w:noWrap/>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35"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19</w:t>
            </w:r>
          </w:p>
        </w:tc>
        <w:tc>
          <w:tcPr>
            <w:tcW w:w="720" w:type="dxa"/>
            <w:vMerge w:val="continue"/>
          </w:tcPr>
          <w:p>
            <w:pPr>
              <w:widowControl/>
              <w:spacing w:line="0" w:lineRule="atLeast"/>
              <w:jc w:val="center"/>
              <w:rPr>
                <w:rFonts w:ascii="仿宋_GB2312" w:hAnsi="宋体" w:eastAsia="仿宋_GB2312" w:cs="宋体"/>
                <w:b/>
                <w:bCs/>
                <w:color w:val="auto"/>
                <w:kern w:val="0"/>
                <w:sz w:val="20"/>
                <w:szCs w:val="20"/>
              </w:rPr>
            </w:pPr>
          </w:p>
        </w:tc>
        <w:tc>
          <w:tcPr>
            <w:tcW w:w="1566" w:type="dxa"/>
            <w:shd w:val="clear" w:color="auto" w:fill="auto"/>
            <w:vAlign w:val="center"/>
          </w:tcPr>
          <w:p>
            <w:pPr>
              <w:widowControl/>
              <w:spacing w:line="0" w:lineRule="atLeast"/>
              <w:jc w:val="center"/>
              <w:rPr>
                <w:rFonts w:ascii="仿宋_GB2312" w:hAnsi="宋体" w:eastAsia="仿宋_GB2312" w:cs="宋体"/>
                <w:bCs/>
                <w:color w:val="auto"/>
                <w:kern w:val="0"/>
                <w:sz w:val="20"/>
                <w:szCs w:val="20"/>
              </w:rPr>
            </w:pPr>
            <w:r>
              <w:rPr>
                <w:rFonts w:hint="eastAsia" w:ascii="仿宋_GB2312" w:hAnsi="宋体" w:eastAsia="仿宋_GB2312" w:cs="宋体"/>
                <w:bCs/>
                <w:color w:val="auto"/>
                <w:kern w:val="0"/>
                <w:sz w:val="20"/>
                <w:szCs w:val="20"/>
              </w:rPr>
              <w:t>重点旅游景区周边</w:t>
            </w:r>
          </w:p>
        </w:tc>
        <w:tc>
          <w:tcPr>
            <w:tcW w:w="222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顺义奥林匹克水上公园周边</w:t>
            </w:r>
          </w:p>
        </w:tc>
        <w:tc>
          <w:tcPr>
            <w:tcW w:w="3240" w:type="dxa"/>
            <w:shd w:val="clear" w:color="auto" w:fill="auto"/>
            <w:noWrap/>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白马路</w:t>
            </w:r>
          </w:p>
        </w:tc>
        <w:tc>
          <w:tcPr>
            <w:tcW w:w="2080" w:type="dxa"/>
            <w:shd w:val="clear" w:color="auto" w:fill="auto"/>
            <w:noWrap/>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北小营执法队</w:t>
            </w:r>
          </w:p>
        </w:tc>
        <w:tc>
          <w:tcPr>
            <w:tcW w:w="1840" w:type="dxa"/>
            <w:shd w:val="clear" w:color="auto" w:fill="auto"/>
            <w:noWrap/>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60487360</w:t>
            </w:r>
          </w:p>
        </w:tc>
        <w:tc>
          <w:tcPr>
            <w:tcW w:w="1680" w:type="dxa"/>
            <w:shd w:val="clear" w:color="auto" w:fill="auto"/>
            <w:noWrap/>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　</w:t>
            </w:r>
          </w:p>
        </w:tc>
      </w:tr>
    </w:tbl>
    <w:p>
      <w:pPr>
        <w:jc w:val="center"/>
        <w:rPr>
          <w:rFonts w:cs="Arial"/>
          <w:color w:val="auto"/>
        </w:rPr>
      </w:pPr>
      <w:r>
        <w:rPr>
          <w:rFonts w:hint="eastAsia" w:ascii="微软雅黑" w:hAnsi="微软雅黑" w:eastAsia="微软雅黑" w:cs="微软雅黑"/>
          <w:color w:val="auto"/>
          <w:sz w:val="32"/>
          <w:szCs w:val="32"/>
        </w:rPr>
        <w:t>昌平区域分类管理台帐</w:t>
      </w:r>
    </w:p>
    <w:p>
      <w:pPr>
        <w:spacing w:line="0" w:lineRule="atLeast"/>
        <w:jc w:val="center"/>
        <w:rPr>
          <w:rFonts w:ascii="仿宋_GB2312" w:eastAsia="仿宋_GB2312"/>
          <w:color w:val="auto"/>
          <w:sz w:val="28"/>
          <w:szCs w:val="28"/>
        </w:rPr>
      </w:pPr>
      <w:r>
        <w:rPr>
          <w:rFonts w:hint="eastAsia" w:ascii="仿宋_GB2312" w:eastAsia="仿宋_GB2312"/>
          <w:color w:val="auto"/>
          <w:sz w:val="28"/>
          <w:szCs w:val="28"/>
        </w:rPr>
        <w:t xml:space="preserve"> (一类地区6处，二类地区38处，共44处)</w:t>
      </w:r>
    </w:p>
    <w:p>
      <w:pPr>
        <w:spacing w:line="0" w:lineRule="atLeast"/>
        <w:jc w:val="center"/>
        <w:rPr>
          <w:rFonts w:ascii="仿宋_GB2312" w:eastAsia="仿宋_GB2312"/>
          <w:color w:val="auto"/>
          <w:sz w:val="28"/>
          <w:szCs w:val="28"/>
        </w:rPr>
      </w:pPr>
    </w:p>
    <w:tbl>
      <w:tblPr>
        <w:tblStyle w:val="12"/>
        <w:tblW w:w="14220" w:type="dxa"/>
        <w:tblInd w:w="93"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77"/>
        <w:gridCol w:w="1107"/>
        <w:gridCol w:w="2031"/>
        <w:gridCol w:w="1437"/>
        <w:gridCol w:w="3300"/>
        <w:gridCol w:w="2668"/>
        <w:gridCol w:w="1037"/>
        <w:gridCol w:w="216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24" w:hRule="atLeast"/>
          <w:tblHeader/>
        </w:trPr>
        <w:tc>
          <w:tcPr>
            <w:tcW w:w="477" w:type="dxa"/>
            <w:tcBorders>
              <w:left w:val="single" w:color="auto" w:sz="4" w:space="0"/>
            </w:tcBorders>
            <w:vAlign w:val="center"/>
          </w:tcPr>
          <w:p>
            <w:pPr>
              <w:widowControl/>
              <w:spacing w:line="0" w:lineRule="atLeast"/>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序号</w:t>
            </w:r>
          </w:p>
        </w:tc>
        <w:tc>
          <w:tcPr>
            <w:tcW w:w="3138" w:type="dxa"/>
            <w:gridSpan w:val="2"/>
            <w:vAlign w:val="center"/>
          </w:tcPr>
          <w:p>
            <w:pPr>
              <w:widowControl/>
              <w:spacing w:line="0" w:lineRule="atLeast"/>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类别</w:t>
            </w:r>
          </w:p>
        </w:tc>
        <w:tc>
          <w:tcPr>
            <w:tcW w:w="1437" w:type="dxa"/>
            <w:vAlign w:val="center"/>
          </w:tcPr>
          <w:p>
            <w:pPr>
              <w:widowControl/>
              <w:spacing w:line="0" w:lineRule="atLeast"/>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地区名称</w:t>
            </w:r>
          </w:p>
        </w:tc>
        <w:tc>
          <w:tcPr>
            <w:tcW w:w="3300" w:type="dxa"/>
            <w:vAlign w:val="center"/>
          </w:tcPr>
          <w:p>
            <w:pPr>
              <w:widowControl/>
              <w:spacing w:line="0" w:lineRule="atLeast"/>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大街名称</w:t>
            </w:r>
          </w:p>
        </w:tc>
        <w:tc>
          <w:tcPr>
            <w:tcW w:w="2668" w:type="dxa"/>
            <w:vAlign w:val="center"/>
          </w:tcPr>
          <w:p>
            <w:pPr>
              <w:widowControl/>
              <w:spacing w:line="0" w:lineRule="atLeast"/>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责任执法队</w:t>
            </w:r>
          </w:p>
        </w:tc>
        <w:tc>
          <w:tcPr>
            <w:tcW w:w="1037" w:type="dxa"/>
            <w:vAlign w:val="center"/>
          </w:tcPr>
          <w:p>
            <w:pPr>
              <w:widowControl/>
              <w:spacing w:line="0" w:lineRule="atLeast"/>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联系电话</w:t>
            </w:r>
          </w:p>
        </w:tc>
        <w:tc>
          <w:tcPr>
            <w:tcW w:w="2163" w:type="dxa"/>
            <w:tcBorders>
              <w:right w:val="single" w:color="auto" w:sz="4" w:space="0"/>
            </w:tcBorders>
            <w:vAlign w:val="center"/>
          </w:tcPr>
          <w:p>
            <w:pPr>
              <w:widowControl/>
              <w:spacing w:line="0" w:lineRule="atLeast"/>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备注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477" w:type="dxa"/>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w:t>
            </w:r>
          </w:p>
        </w:tc>
        <w:tc>
          <w:tcPr>
            <w:tcW w:w="1107" w:type="dxa"/>
            <w:vMerge w:val="restart"/>
            <w:vAlign w:val="center"/>
          </w:tcPr>
          <w:p>
            <w:pPr>
              <w:widowControl/>
              <w:spacing w:line="0" w:lineRule="atLeast"/>
              <w:jc w:val="center"/>
              <w:rPr>
                <w:rFonts w:ascii="仿宋_GB2312" w:hAnsi="宋体" w:eastAsia="仿宋_GB2312" w:cs="宋体"/>
                <w:b/>
                <w:bCs/>
                <w:color w:val="auto"/>
                <w:kern w:val="0"/>
                <w:sz w:val="20"/>
                <w:szCs w:val="20"/>
              </w:rPr>
            </w:pPr>
            <w:r>
              <w:rPr>
                <w:rFonts w:hint="eastAsia" w:ascii="仿宋_GB2312" w:hAnsi="宋体" w:eastAsia="仿宋_GB2312" w:cs="宋体"/>
                <w:b/>
                <w:bCs/>
                <w:color w:val="auto"/>
                <w:kern w:val="0"/>
                <w:sz w:val="20"/>
                <w:szCs w:val="20"/>
              </w:rPr>
              <w:t>一类</w:t>
            </w:r>
          </w:p>
          <w:p>
            <w:pPr>
              <w:widowControl/>
              <w:spacing w:line="0" w:lineRule="atLeast"/>
              <w:jc w:val="center"/>
              <w:rPr>
                <w:rFonts w:ascii="仿宋_GB2312" w:hAnsi="宋体" w:eastAsia="仿宋_GB2312" w:cs="宋体"/>
                <w:b/>
                <w:bCs/>
                <w:color w:val="auto"/>
                <w:kern w:val="0"/>
                <w:sz w:val="20"/>
                <w:szCs w:val="20"/>
              </w:rPr>
            </w:pPr>
            <w:r>
              <w:rPr>
                <w:rFonts w:hint="eastAsia" w:ascii="仿宋_GB2312" w:hAnsi="宋体" w:eastAsia="仿宋_GB2312" w:cs="宋体"/>
                <w:b/>
                <w:bCs/>
                <w:color w:val="auto"/>
                <w:kern w:val="0"/>
                <w:sz w:val="20"/>
                <w:szCs w:val="20"/>
              </w:rPr>
              <w:t>严格</w:t>
            </w:r>
          </w:p>
          <w:p>
            <w:pPr>
              <w:widowControl/>
              <w:spacing w:line="0" w:lineRule="atLeast"/>
              <w:jc w:val="center"/>
              <w:rPr>
                <w:rFonts w:ascii="仿宋_GB2312" w:hAnsi="宋体" w:eastAsia="仿宋_GB2312" w:cs="宋体"/>
                <w:b/>
                <w:bCs/>
                <w:color w:val="auto"/>
                <w:kern w:val="0"/>
                <w:sz w:val="20"/>
                <w:szCs w:val="20"/>
              </w:rPr>
            </w:pPr>
            <w:r>
              <w:rPr>
                <w:rFonts w:hint="eastAsia" w:ascii="仿宋_GB2312" w:hAnsi="宋体" w:eastAsia="仿宋_GB2312" w:cs="宋体"/>
                <w:b/>
                <w:bCs/>
                <w:color w:val="auto"/>
                <w:kern w:val="0"/>
                <w:sz w:val="20"/>
                <w:szCs w:val="20"/>
              </w:rPr>
              <w:t>控制</w:t>
            </w:r>
          </w:p>
          <w:p>
            <w:pPr>
              <w:widowControl/>
              <w:spacing w:line="0" w:lineRule="atLeast"/>
              <w:jc w:val="center"/>
              <w:rPr>
                <w:rFonts w:ascii="仿宋_GB2312" w:hAnsi="宋体" w:eastAsia="仿宋_GB2312" w:cs="宋体"/>
                <w:b/>
                <w:bCs/>
                <w:color w:val="auto"/>
                <w:kern w:val="0"/>
                <w:sz w:val="20"/>
                <w:szCs w:val="20"/>
              </w:rPr>
            </w:pPr>
            <w:r>
              <w:rPr>
                <w:rFonts w:hint="eastAsia" w:ascii="仿宋_GB2312" w:hAnsi="宋体" w:eastAsia="仿宋_GB2312" w:cs="宋体"/>
                <w:b/>
                <w:bCs/>
                <w:color w:val="auto"/>
                <w:kern w:val="0"/>
                <w:sz w:val="20"/>
                <w:szCs w:val="20"/>
              </w:rPr>
              <w:t>地区</w:t>
            </w:r>
          </w:p>
        </w:tc>
        <w:tc>
          <w:tcPr>
            <w:tcW w:w="2031" w:type="dxa"/>
            <w:vMerge w:val="restart"/>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重要交通场站、枢纽周边</w:t>
            </w:r>
          </w:p>
        </w:tc>
        <w:tc>
          <w:tcPr>
            <w:tcW w:w="1437" w:type="dxa"/>
            <w:vMerge w:val="restart"/>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 xml:space="preserve">天通苑北街道                     </w:t>
            </w:r>
          </w:p>
        </w:tc>
        <w:tc>
          <w:tcPr>
            <w:tcW w:w="3300" w:type="dxa"/>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地铁5号线天通苑站</w:t>
            </w:r>
          </w:p>
        </w:tc>
        <w:tc>
          <w:tcPr>
            <w:tcW w:w="2668" w:type="dxa"/>
            <w:vMerge w:val="restart"/>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天通苑北街道办事处执法队</w:t>
            </w:r>
          </w:p>
        </w:tc>
        <w:tc>
          <w:tcPr>
            <w:tcW w:w="1037" w:type="dxa"/>
            <w:vMerge w:val="restart"/>
            <w:vAlign w:val="center"/>
          </w:tcPr>
          <w:p>
            <w:pPr>
              <w:spacing w:line="0" w:lineRule="atLeast"/>
              <w:jc w:val="left"/>
              <w:rPr>
                <w:rFonts w:ascii="仿宋_GB2312" w:hAnsi="宋体" w:eastAsia="仿宋_GB2312" w:cs="宋体"/>
                <w:color w:val="auto"/>
                <w:kern w:val="2"/>
                <w:sz w:val="20"/>
                <w:szCs w:val="20"/>
                <w:lang w:val="en-US" w:eastAsia="zh-CN" w:bidi="ar-SA"/>
              </w:rPr>
            </w:pPr>
            <w:r>
              <w:rPr>
                <w:rFonts w:hint="eastAsia" w:ascii="仿宋_GB2312" w:hAnsi="宋体" w:eastAsia="仿宋_GB2312" w:cs="宋体"/>
                <w:color w:val="auto"/>
                <w:kern w:val="0"/>
                <w:sz w:val="20"/>
                <w:szCs w:val="20"/>
              </w:rPr>
              <w:t>81785691</w:t>
            </w:r>
            <w:r>
              <w:rPr>
                <w:rFonts w:hint="eastAsia" w:ascii="仿宋_GB2312" w:hAnsi="宋体" w:eastAsia="仿宋_GB2312" w:cs="宋体"/>
                <w:color w:val="auto"/>
                <w:sz w:val="20"/>
                <w:szCs w:val="20"/>
              </w:rPr>
              <w:t>89791084</w:t>
            </w:r>
          </w:p>
          <w:p>
            <w:pPr>
              <w:widowControl/>
              <w:spacing w:line="0" w:lineRule="atLeast"/>
              <w:jc w:val="left"/>
              <w:rPr>
                <w:rFonts w:ascii="仿宋_GB2312" w:hAnsi="宋体" w:eastAsia="仿宋_GB2312" w:cs="宋体"/>
                <w:color w:val="auto"/>
                <w:kern w:val="0"/>
                <w:sz w:val="20"/>
                <w:szCs w:val="20"/>
              </w:rPr>
            </w:pPr>
            <w:r>
              <w:rPr>
                <w:rFonts w:hint="eastAsia" w:ascii="仿宋_GB2312" w:hAnsi="宋体" w:cs="宋体"/>
                <w:color w:val="auto"/>
                <w:sz w:val="24"/>
                <w:szCs w:val="24"/>
              </w:rPr>
              <w:t>607625</w:t>
            </w:r>
          </w:p>
        </w:tc>
        <w:tc>
          <w:tcPr>
            <w:tcW w:w="2163" w:type="dxa"/>
            <w:vMerge w:val="restart"/>
            <w:tcBorders>
              <w:right w:val="single" w:color="auto" w:sz="4" w:space="0"/>
            </w:tcBorders>
            <w:vAlign w:val="center"/>
          </w:tcPr>
          <w:p>
            <w:pPr>
              <w:widowControl/>
              <w:spacing w:line="0" w:lineRule="atLeast"/>
              <w:jc w:val="left"/>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477" w:type="dxa"/>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2</w:t>
            </w:r>
          </w:p>
        </w:tc>
        <w:tc>
          <w:tcPr>
            <w:tcW w:w="1107" w:type="dxa"/>
            <w:vMerge w:val="continue"/>
            <w:vAlign w:val="center"/>
          </w:tcPr>
          <w:p>
            <w:pPr>
              <w:widowControl/>
              <w:spacing w:line="0" w:lineRule="atLeast"/>
              <w:jc w:val="center"/>
              <w:rPr>
                <w:rFonts w:ascii="仿宋_GB2312" w:hAnsi="宋体" w:eastAsia="仿宋_GB2312" w:cs="宋体"/>
                <w:b/>
                <w:bCs/>
                <w:color w:val="auto"/>
                <w:kern w:val="0"/>
                <w:sz w:val="20"/>
                <w:szCs w:val="20"/>
              </w:rPr>
            </w:pPr>
          </w:p>
        </w:tc>
        <w:tc>
          <w:tcPr>
            <w:tcW w:w="2031" w:type="dxa"/>
            <w:vMerge w:val="continue"/>
            <w:vAlign w:val="center"/>
          </w:tcPr>
          <w:p>
            <w:pPr>
              <w:widowControl/>
              <w:spacing w:line="0" w:lineRule="atLeast"/>
              <w:jc w:val="left"/>
              <w:rPr>
                <w:rFonts w:ascii="仿宋_GB2312" w:hAnsi="宋体" w:eastAsia="仿宋_GB2312" w:cs="宋体"/>
                <w:color w:val="auto"/>
                <w:kern w:val="0"/>
                <w:sz w:val="20"/>
                <w:szCs w:val="20"/>
              </w:rPr>
            </w:pPr>
          </w:p>
        </w:tc>
        <w:tc>
          <w:tcPr>
            <w:tcW w:w="1437" w:type="dxa"/>
            <w:vMerge w:val="continue"/>
            <w:vAlign w:val="center"/>
          </w:tcPr>
          <w:p>
            <w:pPr>
              <w:widowControl/>
              <w:spacing w:line="0" w:lineRule="atLeast"/>
              <w:jc w:val="left"/>
              <w:rPr>
                <w:rFonts w:ascii="仿宋_GB2312" w:hAnsi="宋体" w:eastAsia="仿宋_GB2312" w:cs="宋体"/>
                <w:color w:val="auto"/>
                <w:kern w:val="0"/>
                <w:sz w:val="20"/>
                <w:szCs w:val="20"/>
              </w:rPr>
            </w:pPr>
          </w:p>
        </w:tc>
        <w:tc>
          <w:tcPr>
            <w:tcW w:w="3300" w:type="dxa"/>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地铁5号线天通苑北站</w:t>
            </w:r>
          </w:p>
        </w:tc>
        <w:tc>
          <w:tcPr>
            <w:tcW w:w="2668" w:type="dxa"/>
            <w:vMerge w:val="continue"/>
            <w:vAlign w:val="center"/>
          </w:tcPr>
          <w:p>
            <w:pPr>
              <w:widowControl/>
              <w:spacing w:line="0" w:lineRule="atLeast"/>
              <w:jc w:val="left"/>
              <w:rPr>
                <w:rFonts w:ascii="仿宋_GB2312" w:hAnsi="宋体" w:eastAsia="仿宋_GB2312" w:cs="宋体"/>
                <w:color w:val="auto"/>
                <w:kern w:val="0"/>
                <w:sz w:val="20"/>
                <w:szCs w:val="20"/>
              </w:rPr>
            </w:pPr>
          </w:p>
        </w:tc>
        <w:tc>
          <w:tcPr>
            <w:tcW w:w="1037" w:type="dxa"/>
            <w:vMerge w:val="continue"/>
            <w:vAlign w:val="center"/>
          </w:tcPr>
          <w:p>
            <w:pPr>
              <w:widowControl/>
              <w:spacing w:line="0" w:lineRule="atLeast"/>
              <w:jc w:val="left"/>
              <w:rPr>
                <w:rFonts w:ascii="仿宋_GB2312" w:hAnsi="宋体" w:eastAsia="仿宋_GB2312" w:cs="宋体"/>
                <w:color w:val="auto"/>
                <w:kern w:val="0"/>
                <w:sz w:val="20"/>
                <w:szCs w:val="20"/>
              </w:rPr>
            </w:pPr>
          </w:p>
        </w:tc>
        <w:tc>
          <w:tcPr>
            <w:tcW w:w="2163" w:type="dxa"/>
            <w:vMerge w:val="continue"/>
            <w:tcBorders>
              <w:right w:val="single" w:color="auto" w:sz="4" w:space="0"/>
            </w:tcBorders>
            <w:vAlign w:val="center"/>
          </w:tcPr>
          <w:p>
            <w:pPr>
              <w:widowControl/>
              <w:spacing w:line="0" w:lineRule="atLeast"/>
              <w:jc w:val="left"/>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77" w:type="dxa"/>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3</w:t>
            </w:r>
          </w:p>
        </w:tc>
        <w:tc>
          <w:tcPr>
            <w:tcW w:w="1107" w:type="dxa"/>
            <w:vMerge w:val="continue"/>
            <w:vAlign w:val="center"/>
          </w:tcPr>
          <w:p>
            <w:pPr>
              <w:widowControl/>
              <w:spacing w:line="0" w:lineRule="atLeast"/>
              <w:jc w:val="center"/>
              <w:rPr>
                <w:rFonts w:ascii="仿宋_GB2312" w:hAnsi="宋体" w:eastAsia="仿宋_GB2312" w:cs="宋体"/>
                <w:b/>
                <w:bCs/>
                <w:color w:val="auto"/>
                <w:kern w:val="0"/>
                <w:sz w:val="20"/>
                <w:szCs w:val="20"/>
              </w:rPr>
            </w:pPr>
          </w:p>
        </w:tc>
        <w:tc>
          <w:tcPr>
            <w:tcW w:w="2031" w:type="dxa"/>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主要商业繁华场所周边</w:t>
            </w:r>
          </w:p>
        </w:tc>
        <w:tc>
          <w:tcPr>
            <w:tcW w:w="1437" w:type="dxa"/>
            <w:vMerge w:val="continue"/>
            <w:vAlign w:val="center"/>
          </w:tcPr>
          <w:p>
            <w:pPr>
              <w:widowControl/>
              <w:spacing w:line="0" w:lineRule="atLeast"/>
              <w:jc w:val="left"/>
              <w:rPr>
                <w:rFonts w:ascii="仿宋_GB2312" w:hAnsi="宋体" w:eastAsia="仿宋_GB2312" w:cs="宋体"/>
                <w:color w:val="auto"/>
                <w:kern w:val="0"/>
                <w:sz w:val="20"/>
                <w:szCs w:val="20"/>
              </w:rPr>
            </w:pPr>
          </w:p>
        </w:tc>
        <w:tc>
          <w:tcPr>
            <w:tcW w:w="3300" w:type="dxa"/>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广发银行周边</w:t>
            </w:r>
          </w:p>
        </w:tc>
        <w:tc>
          <w:tcPr>
            <w:tcW w:w="2668" w:type="dxa"/>
            <w:vMerge w:val="continue"/>
            <w:vAlign w:val="center"/>
          </w:tcPr>
          <w:p>
            <w:pPr>
              <w:widowControl/>
              <w:spacing w:line="0" w:lineRule="atLeast"/>
              <w:jc w:val="left"/>
              <w:rPr>
                <w:rFonts w:ascii="仿宋_GB2312" w:hAnsi="宋体" w:eastAsia="仿宋_GB2312" w:cs="宋体"/>
                <w:color w:val="auto"/>
                <w:kern w:val="0"/>
                <w:sz w:val="20"/>
                <w:szCs w:val="20"/>
              </w:rPr>
            </w:pPr>
          </w:p>
        </w:tc>
        <w:tc>
          <w:tcPr>
            <w:tcW w:w="1037" w:type="dxa"/>
            <w:vMerge w:val="continue"/>
            <w:vAlign w:val="center"/>
          </w:tcPr>
          <w:p>
            <w:pPr>
              <w:widowControl/>
              <w:spacing w:line="0" w:lineRule="atLeast"/>
              <w:jc w:val="left"/>
              <w:rPr>
                <w:rFonts w:ascii="仿宋_GB2312" w:hAnsi="宋体" w:eastAsia="仿宋_GB2312" w:cs="宋体"/>
                <w:color w:val="auto"/>
                <w:kern w:val="0"/>
                <w:sz w:val="20"/>
                <w:szCs w:val="20"/>
              </w:rPr>
            </w:pPr>
          </w:p>
        </w:tc>
        <w:tc>
          <w:tcPr>
            <w:tcW w:w="2163" w:type="dxa"/>
            <w:vMerge w:val="continue"/>
            <w:tcBorders>
              <w:right w:val="single" w:color="auto" w:sz="4" w:space="0"/>
            </w:tcBorders>
            <w:vAlign w:val="center"/>
          </w:tcPr>
          <w:p>
            <w:pPr>
              <w:widowControl/>
              <w:spacing w:line="0" w:lineRule="atLeast"/>
              <w:jc w:val="left"/>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477" w:type="dxa"/>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4</w:t>
            </w:r>
          </w:p>
        </w:tc>
        <w:tc>
          <w:tcPr>
            <w:tcW w:w="1107" w:type="dxa"/>
            <w:vMerge w:val="continue"/>
            <w:vAlign w:val="center"/>
          </w:tcPr>
          <w:p>
            <w:pPr>
              <w:widowControl/>
              <w:spacing w:line="0" w:lineRule="atLeast"/>
              <w:jc w:val="center"/>
              <w:rPr>
                <w:rFonts w:ascii="仿宋_GB2312" w:hAnsi="宋体" w:eastAsia="仿宋_GB2312" w:cs="宋体"/>
                <w:b/>
                <w:bCs/>
                <w:color w:val="auto"/>
                <w:kern w:val="0"/>
                <w:sz w:val="20"/>
                <w:szCs w:val="20"/>
              </w:rPr>
            </w:pPr>
          </w:p>
        </w:tc>
        <w:tc>
          <w:tcPr>
            <w:tcW w:w="2031" w:type="dxa"/>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重要交通场站、枢纽周边</w:t>
            </w:r>
          </w:p>
        </w:tc>
        <w:tc>
          <w:tcPr>
            <w:tcW w:w="1437" w:type="dxa"/>
            <w:vMerge w:val="restart"/>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天通苑南街道</w:t>
            </w:r>
          </w:p>
        </w:tc>
        <w:tc>
          <w:tcPr>
            <w:tcW w:w="3300" w:type="dxa"/>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地铁5号线天通苑南站</w:t>
            </w:r>
          </w:p>
        </w:tc>
        <w:tc>
          <w:tcPr>
            <w:tcW w:w="2668" w:type="dxa"/>
            <w:vMerge w:val="restart"/>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天通苑南街道办事处执法队</w:t>
            </w:r>
          </w:p>
        </w:tc>
        <w:tc>
          <w:tcPr>
            <w:tcW w:w="1037" w:type="dxa"/>
            <w:vMerge w:val="restart"/>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81785651</w:t>
            </w:r>
          </w:p>
        </w:tc>
        <w:tc>
          <w:tcPr>
            <w:tcW w:w="2163" w:type="dxa"/>
            <w:vMerge w:val="continue"/>
            <w:tcBorders>
              <w:right w:val="single" w:color="auto" w:sz="4" w:space="0"/>
            </w:tcBorders>
            <w:vAlign w:val="center"/>
          </w:tcPr>
          <w:p>
            <w:pPr>
              <w:widowControl/>
              <w:spacing w:line="0" w:lineRule="atLeast"/>
              <w:jc w:val="left"/>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477" w:type="dxa"/>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5</w:t>
            </w:r>
          </w:p>
        </w:tc>
        <w:tc>
          <w:tcPr>
            <w:tcW w:w="1107" w:type="dxa"/>
            <w:vMerge w:val="continue"/>
            <w:vAlign w:val="center"/>
          </w:tcPr>
          <w:p>
            <w:pPr>
              <w:widowControl/>
              <w:spacing w:line="0" w:lineRule="atLeast"/>
              <w:jc w:val="center"/>
              <w:rPr>
                <w:rFonts w:ascii="仿宋_GB2312" w:hAnsi="宋体" w:eastAsia="仿宋_GB2312" w:cs="宋体"/>
                <w:b/>
                <w:bCs/>
                <w:color w:val="auto"/>
                <w:kern w:val="0"/>
                <w:sz w:val="20"/>
                <w:szCs w:val="20"/>
              </w:rPr>
            </w:pPr>
          </w:p>
        </w:tc>
        <w:tc>
          <w:tcPr>
            <w:tcW w:w="2031" w:type="dxa"/>
            <w:tcBorders>
              <w:bottom w:val="single" w:color="auto" w:sz="4" w:space="0"/>
            </w:tcBorders>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主要商业繁华场所周边</w:t>
            </w:r>
          </w:p>
        </w:tc>
        <w:tc>
          <w:tcPr>
            <w:tcW w:w="1437" w:type="dxa"/>
            <w:vMerge w:val="continue"/>
            <w:tcBorders>
              <w:bottom w:val="single" w:color="auto" w:sz="4" w:space="0"/>
            </w:tcBorders>
            <w:vAlign w:val="center"/>
          </w:tcPr>
          <w:p>
            <w:pPr>
              <w:widowControl/>
              <w:spacing w:line="0" w:lineRule="atLeast"/>
              <w:jc w:val="left"/>
              <w:rPr>
                <w:rFonts w:ascii="仿宋_GB2312" w:hAnsi="宋体" w:eastAsia="仿宋_GB2312" w:cs="宋体"/>
                <w:color w:val="auto"/>
                <w:kern w:val="0"/>
                <w:sz w:val="20"/>
                <w:szCs w:val="20"/>
              </w:rPr>
            </w:pPr>
          </w:p>
        </w:tc>
        <w:tc>
          <w:tcPr>
            <w:tcW w:w="3300" w:type="dxa"/>
            <w:tcBorders>
              <w:bottom w:val="single" w:color="auto" w:sz="4" w:space="0"/>
            </w:tcBorders>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龙德广场周边</w:t>
            </w:r>
          </w:p>
        </w:tc>
        <w:tc>
          <w:tcPr>
            <w:tcW w:w="2668" w:type="dxa"/>
            <w:vMerge w:val="continue"/>
            <w:vAlign w:val="center"/>
          </w:tcPr>
          <w:p>
            <w:pPr>
              <w:widowControl/>
              <w:spacing w:line="0" w:lineRule="atLeast"/>
              <w:jc w:val="left"/>
              <w:rPr>
                <w:rFonts w:ascii="仿宋_GB2312" w:hAnsi="宋体" w:eastAsia="仿宋_GB2312" w:cs="宋体"/>
                <w:color w:val="auto"/>
                <w:kern w:val="0"/>
                <w:sz w:val="20"/>
                <w:szCs w:val="20"/>
              </w:rPr>
            </w:pPr>
          </w:p>
        </w:tc>
        <w:tc>
          <w:tcPr>
            <w:tcW w:w="1037" w:type="dxa"/>
            <w:vMerge w:val="continue"/>
            <w:vAlign w:val="center"/>
          </w:tcPr>
          <w:p>
            <w:pPr>
              <w:widowControl/>
              <w:spacing w:line="0" w:lineRule="atLeast"/>
              <w:jc w:val="left"/>
              <w:rPr>
                <w:rFonts w:ascii="仿宋_GB2312" w:hAnsi="宋体" w:eastAsia="仿宋_GB2312" w:cs="宋体"/>
                <w:color w:val="auto"/>
                <w:kern w:val="0"/>
                <w:sz w:val="20"/>
                <w:szCs w:val="20"/>
              </w:rPr>
            </w:pPr>
          </w:p>
        </w:tc>
        <w:tc>
          <w:tcPr>
            <w:tcW w:w="2163" w:type="dxa"/>
            <w:vMerge w:val="continue"/>
            <w:tcBorders>
              <w:right w:val="single" w:color="auto" w:sz="4" w:space="0"/>
            </w:tcBorders>
            <w:vAlign w:val="center"/>
          </w:tcPr>
          <w:p>
            <w:pPr>
              <w:widowControl/>
              <w:spacing w:line="0" w:lineRule="atLeast"/>
              <w:jc w:val="left"/>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477" w:type="dxa"/>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highlight w:val="cyan"/>
              </w:rPr>
            </w:pPr>
            <w:r>
              <w:rPr>
                <w:rFonts w:hint="eastAsia" w:ascii="仿宋_GB2312" w:hAnsi="宋体" w:eastAsia="仿宋_GB2312" w:cs="宋体"/>
                <w:color w:val="auto"/>
                <w:kern w:val="0"/>
                <w:sz w:val="20"/>
                <w:szCs w:val="20"/>
              </w:rPr>
              <w:t>6</w:t>
            </w:r>
          </w:p>
        </w:tc>
        <w:tc>
          <w:tcPr>
            <w:tcW w:w="1107"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highlight w:val="cyan"/>
              </w:rPr>
            </w:pPr>
          </w:p>
        </w:tc>
        <w:tc>
          <w:tcPr>
            <w:tcW w:w="2031" w:type="dxa"/>
            <w:shd w:val="clear" w:color="auto" w:fill="auto"/>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重点地区</w:t>
            </w:r>
          </w:p>
        </w:tc>
        <w:tc>
          <w:tcPr>
            <w:tcW w:w="1437" w:type="dxa"/>
            <w:shd w:val="clear" w:color="auto" w:fill="auto"/>
            <w:vAlign w:val="center"/>
          </w:tcPr>
          <w:p>
            <w:pPr>
              <w:widowControl/>
              <w:spacing w:line="0" w:lineRule="atLeast"/>
              <w:jc w:val="center"/>
              <w:rPr>
                <w:rFonts w:ascii="仿宋_GB2312" w:hAnsi="宋体" w:eastAsia="仿宋_GB2312" w:cs="宋体"/>
                <w:color w:val="auto"/>
                <w:kern w:val="0"/>
                <w:sz w:val="20"/>
                <w:szCs w:val="20"/>
                <w:highlight w:val="cyan"/>
              </w:rPr>
            </w:pPr>
          </w:p>
        </w:tc>
        <w:tc>
          <w:tcPr>
            <w:tcW w:w="3300" w:type="dxa"/>
            <w:shd w:val="clear" w:color="auto" w:fill="auto"/>
            <w:vAlign w:val="center"/>
          </w:tcPr>
          <w:p>
            <w:pPr>
              <w:widowControl/>
              <w:spacing w:line="0" w:lineRule="atLeast"/>
              <w:jc w:val="left"/>
              <w:rPr>
                <w:rFonts w:ascii="仿宋_GB2312" w:hAnsi="宋体" w:eastAsia="仿宋_GB2312" w:cs="宋体"/>
                <w:color w:val="auto"/>
                <w:kern w:val="0"/>
                <w:sz w:val="20"/>
                <w:szCs w:val="20"/>
                <w:highlight w:val="cyan"/>
              </w:rPr>
            </w:pPr>
            <w:r>
              <w:rPr>
                <w:rFonts w:hint="eastAsia" w:ascii="仿宋_GB2312" w:hAnsi="宋体" w:eastAsia="仿宋_GB2312" w:cs="宋体"/>
                <w:color w:val="auto"/>
                <w:kern w:val="0"/>
                <w:sz w:val="20"/>
                <w:szCs w:val="20"/>
              </w:rPr>
              <w:t>政府街</w:t>
            </w:r>
          </w:p>
        </w:tc>
        <w:tc>
          <w:tcPr>
            <w:tcW w:w="2668" w:type="dxa"/>
            <w:vAlign w:val="center"/>
          </w:tcPr>
          <w:p>
            <w:pPr>
              <w:widowControl/>
              <w:spacing w:line="0" w:lineRule="atLeast"/>
              <w:jc w:val="left"/>
              <w:rPr>
                <w:rFonts w:ascii="仿宋_GB2312" w:hAnsi="宋体" w:eastAsia="仿宋_GB2312" w:cs="宋体"/>
                <w:color w:val="auto"/>
                <w:kern w:val="0"/>
                <w:sz w:val="20"/>
                <w:szCs w:val="20"/>
                <w:highlight w:val="cyan"/>
              </w:rPr>
            </w:pPr>
            <w:r>
              <w:rPr>
                <w:rFonts w:hint="eastAsia" w:ascii="仿宋_GB2312" w:hAnsi="宋体" w:eastAsia="仿宋_GB2312" w:cs="宋体"/>
                <w:color w:val="auto"/>
                <w:kern w:val="0"/>
                <w:sz w:val="20"/>
                <w:szCs w:val="20"/>
              </w:rPr>
              <w:t>城北街道办事处执法队</w:t>
            </w:r>
          </w:p>
        </w:tc>
        <w:tc>
          <w:tcPr>
            <w:tcW w:w="1037" w:type="dxa"/>
            <w:vAlign w:val="center"/>
          </w:tcPr>
          <w:p>
            <w:pPr>
              <w:widowControl/>
              <w:spacing w:line="0" w:lineRule="atLeast"/>
              <w:jc w:val="left"/>
              <w:rPr>
                <w:rFonts w:ascii="仿宋_GB2312" w:hAnsi="宋体" w:eastAsia="仿宋_GB2312" w:cs="宋体"/>
                <w:color w:val="auto"/>
                <w:kern w:val="0"/>
                <w:sz w:val="20"/>
                <w:szCs w:val="20"/>
                <w:highlight w:val="cyan"/>
              </w:rPr>
            </w:pPr>
            <w:r>
              <w:rPr>
                <w:rFonts w:hint="eastAsia" w:ascii="仿宋_GB2312" w:hAnsi="宋体" w:eastAsia="仿宋_GB2312" w:cs="宋体"/>
                <w:color w:val="auto"/>
                <w:kern w:val="0"/>
                <w:sz w:val="20"/>
                <w:szCs w:val="20"/>
              </w:rPr>
              <w:t>89785348</w:t>
            </w:r>
          </w:p>
        </w:tc>
        <w:tc>
          <w:tcPr>
            <w:tcW w:w="2163" w:type="dxa"/>
            <w:tcBorders>
              <w:right w:val="single" w:color="auto" w:sz="4" w:space="0"/>
            </w:tcBorders>
            <w:vAlign w:val="center"/>
          </w:tcPr>
          <w:p>
            <w:pPr>
              <w:widowControl/>
              <w:spacing w:line="0" w:lineRule="atLeast"/>
              <w:jc w:val="left"/>
              <w:rPr>
                <w:rFonts w:ascii="仿宋_GB2312" w:hAnsi="宋体" w:eastAsia="仿宋_GB2312" w:cs="宋体"/>
                <w:color w:val="auto"/>
                <w:kern w:val="0"/>
                <w:sz w:val="20"/>
                <w:szCs w:val="20"/>
                <w:highlight w:val="cy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477" w:type="dxa"/>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7</w:t>
            </w:r>
          </w:p>
        </w:tc>
        <w:tc>
          <w:tcPr>
            <w:tcW w:w="1107" w:type="dxa"/>
            <w:vMerge w:val="restart"/>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r>
              <w:rPr>
                <w:rFonts w:hint="eastAsia" w:ascii="仿宋_GB2312" w:hAnsi="宋体" w:eastAsia="仿宋_GB2312" w:cs="宋体"/>
                <w:b/>
                <w:bCs/>
                <w:color w:val="auto"/>
                <w:kern w:val="0"/>
                <w:sz w:val="20"/>
                <w:szCs w:val="20"/>
              </w:rPr>
              <w:t>二类</w:t>
            </w:r>
          </w:p>
          <w:p>
            <w:pPr>
              <w:widowControl/>
              <w:spacing w:line="0" w:lineRule="atLeast"/>
              <w:jc w:val="center"/>
              <w:rPr>
                <w:rFonts w:ascii="仿宋_GB2312" w:hAnsi="宋体" w:eastAsia="仿宋_GB2312" w:cs="宋体"/>
                <w:b/>
                <w:bCs/>
                <w:color w:val="auto"/>
                <w:kern w:val="0"/>
                <w:sz w:val="20"/>
                <w:szCs w:val="20"/>
              </w:rPr>
            </w:pPr>
            <w:r>
              <w:rPr>
                <w:rFonts w:hint="eastAsia" w:ascii="仿宋_GB2312" w:hAnsi="宋体" w:eastAsia="仿宋_GB2312" w:cs="宋体"/>
                <w:b/>
                <w:bCs/>
                <w:color w:val="auto"/>
                <w:kern w:val="0"/>
                <w:sz w:val="20"/>
                <w:szCs w:val="20"/>
              </w:rPr>
              <w:t>重点</w:t>
            </w:r>
          </w:p>
          <w:p>
            <w:pPr>
              <w:widowControl/>
              <w:spacing w:line="0" w:lineRule="atLeast"/>
              <w:jc w:val="center"/>
              <w:rPr>
                <w:rFonts w:ascii="仿宋_GB2312" w:hAnsi="宋体" w:eastAsia="仿宋_GB2312" w:cs="宋体"/>
                <w:b/>
                <w:bCs/>
                <w:color w:val="auto"/>
                <w:kern w:val="0"/>
                <w:sz w:val="20"/>
                <w:szCs w:val="20"/>
              </w:rPr>
            </w:pPr>
            <w:r>
              <w:rPr>
                <w:rFonts w:hint="eastAsia" w:ascii="仿宋_GB2312" w:hAnsi="宋体" w:eastAsia="仿宋_GB2312" w:cs="宋体"/>
                <w:b/>
                <w:bCs/>
                <w:color w:val="auto"/>
                <w:kern w:val="0"/>
                <w:sz w:val="20"/>
                <w:szCs w:val="20"/>
              </w:rPr>
              <w:t>管理</w:t>
            </w:r>
          </w:p>
          <w:p>
            <w:pPr>
              <w:widowControl/>
              <w:spacing w:line="0" w:lineRule="atLeast"/>
              <w:jc w:val="center"/>
              <w:rPr>
                <w:rFonts w:ascii="仿宋_GB2312" w:hAnsi="宋体" w:eastAsia="仿宋_GB2312" w:cs="宋体"/>
                <w:b/>
                <w:bCs/>
                <w:color w:val="auto"/>
                <w:kern w:val="0"/>
                <w:sz w:val="20"/>
                <w:szCs w:val="20"/>
              </w:rPr>
            </w:pPr>
            <w:r>
              <w:rPr>
                <w:rFonts w:hint="eastAsia" w:ascii="仿宋_GB2312" w:hAnsi="宋体" w:eastAsia="仿宋_GB2312" w:cs="宋体"/>
                <w:b/>
                <w:bCs/>
                <w:color w:val="auto"/>
                <w:kern w:val="0"/>
                <w:sz w:val="20"/>
                <w:szCs w:val="20"/>
              </w:rPr>
              <w:t>地区</w:t>
            </w:r>
          </w:p>
        </w:tc>
        <w:tc>
          <w:tcPr>
            <w:tcW w:w="2031" w:type="dxa"/>
            <w:vMerge w:val="restart"/>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重点大街</w:t>
            </w:r>
          </w:p>
        </w:tc>
        <w:tc>
          <w:tcPr>
            <w:tcW w:w="1437" w:type="dxa"/>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京昌高速路辅路两侧</w:t>
            </w:r>
          </w:p>
        </w:tc>
        <w:tc>
          <w:tcPr>
            <w:tcW w:w="3300" w:type="dxa"/>
            <w:tcBorders>
              <w:bottom w:val="single" w:color="auto" w:sz="4" w:space="0"/>
            </w:tcBorders>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京昌高速路辅路两侧</w:t>
            </w:r>
          </w:p>
        </w:tc>
        <w:tc>
          <w:tcPr>
            <w:tcW w:w="2668" w:type="dxa"/>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 xml:space="preserve">回龙观地区办事处执法队 </w:t>
            </w:r>
          </w:p>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 xml:space="preserve">沙河执法队 </w:t>
            </w:r>
          </w:p>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 xml:space="preserve">南口执法队 </w:t>
            </w:r>
          </w:p>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马池口执法队</w:t>
            </w:r>
          </w:p>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 xml:space="preserve">城南街道办事处执法队 </w:t>
            </w:r>
          </w:p>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城北街道办事处执法队</w:t>
            </w:r>
          </w:p>
        </w:tc>
        <w:tc>
          <w:tcPr>
            <w:tcW w:w="1037" w:type="dxa"/>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80777166</w:t>
            </w:r>
          </w:p>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80706069</w:t>
            </w:r>
          </w:p>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89791084</w:t>
            </w:r>
          </w:p>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60775936 80102291</w:t>
            </w:r>
          </w:p>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89785348</w:t>
            </w:r>
          </w:p>
        </w:tc>
        <w:tc>
          <w:tcPr>
            <w:tcW w:w="2163" w:type="dxa"/>
            <w:tcBorders>
              <w:right w:val="single" w:color="auto" w:sz="4" w:space="0"/>
            </w:tcBorders>
            <w:vAlign w:val="center"/>
          </w:tcPr>
          <w:p>
            <w:pPr>
              <w:widowControl/>
              <w:spacing w:line="0" w:lineRule="atLeast"/>
              <w:jc w:val="left"/>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477" w:type="dxa"/>
            <w:tcBorders>
              <w:left w:val="single" w:color="auto" w:sz="4" w:space="0"/>
            </w:tcBorders>
            <w:vAlign w:val="center"/>
          </w:tcPr>
          <w:p>
            <w:pPr>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8</w:t>
            </w:r>
          </w:p>
        </w:tc>
        <w:tc>
          <w:tcPr>
            <w:tcW w:w="1107" w:type="dxa"/>
            <w:vMerge w:val="continue"/>
            <w:shd w:val="clear" w:color="auto" w:fill="auto"/>
            <w:vAlign w:val="center"/>
          </w:tcPr>
          <w:p>
            <w:pPr>
              <w:spacing w:line="0" w:lineRule="atLeast"/>
              <w:jc w:val="center"/>
              <w:rPr>
                <w:rFonts w:ascii="仿宋_GB2312" w:hAnsi="宋体" w:eastAsia="仿宋_GB2312" w:cs="宋体"/>
                <w:b/>
                <w:bCs/>
                <w:color w:val="auto"/>
                <w:kern w:val="0"/>
                <w:sz w:val="20"/>
                <w:szCs w:val="20"/>
              </w:rPr>
            </w:pPr>
          </w:p>
        </w:tc>
        <w:tc>
          <w:tcPr>
            <w:tcW w:w="2031" w:type="dxa"/>
            <w:vMerge w:val="continue"/>
            <w:vAlign w:val="center"/>
          </w:tcPr>
          <w:p>
            <w:pPr>
              <w:spacing w:line="0" w:lineRule="atLeast"/>
              <w:jc w:val="left"/>
              <w:rPr>
                <w:rFonts w:ascii="仿宋_GB2312" w:hAnsi="宋体" w:eastAsia="仿宋_GB2312" w:cs="宋体"/>
                <w:color w:val="auto"/>
                <w:kern w:val="0"/>
                <w:sz w:val="20"/>
                <w:szCs w:val="20"/>
              </w:rPr>
            </w:pPr>
          </w:p>
        </w:tc>
        <w:tc>
          <w:tcPr>
            <w:tcW w:w="1437" w:type="dxa"/>
            <w:vMerge w:val="restart"/>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城北街道</w:t>
            </w:r>
          </w:p>
        </w:tc>
        <w:tc>
          <w:tcPr>
            <w:tcW w:w="3300" w:type="dxa"/>
            <w:shd w:val="clear" w:color="auto" w:fill="auto"/>
            <w:vAlign w:val="center"/>
          </w:tcPr>
          <w:p>
            <w:pPr>
              <w:spacing w:line="0" w:lineRule="atLeas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府学路</w:t>
            </w:r>
          </w:p>
        </w:tc>
        <w:tc>
          <w:tcPr>
            <w:tcW w:w="2668" w:type="dxa"/>
            <w:vMerge w:val="restart"/>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城北街道办事处执法队</w:t>
            </w:r>
          </w:p>
        </w:tc>
        <w:tc>
          <w:tcPr>
            <w:tcW w:w="1037" w:type="dxa"/>
            <w:vMerge w:val="restart"/>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89785348</w:t>
            </w:r>
          </w:p>
        </w:tc>
        <w:tc>
          <w:tcPr>
            <w:tcW w:w="2163" w:type="dxa"/>
            <w:vMerge w:val="restart"/>
            <w:tcBorders>
              <w:right w:val="single" w:color="auto" w:sz="4" w:space="0"/>
            </w:tcBorders>
            <w:vAlign w:val="center"/>
          </w:tcPr>
          <w:p>
            <w:pPr>
              <w:widowControl/>
              <w:spacing w:line="0" w:lineRule="atLeast"/>
              <w:jc w:val="left"/>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477" w:type="dxa"/>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9</w:t>
            </w:r>
          </w:p>
        </w:tc>
        <w:tc>
          <w:tcPr>
            <w:tcW w:w="1107" w:type="dxa"/>
            <w:vMerge w:val="continue"/>
            <w:shd w:val="clear" w:color="auto" w:fill="auto"/>
            <w:vAlign w:val="center"/>
          </w:tcPr>
          <w:p>
            <w:pPr>
              <w:spacing w:line="0" w:lineRule="atLeast"/>
              <w:jc w:val="center"/>
              <w:rPr>
                <w:rFonts w:ascii="仿宋_GB2312" w:hAnsi="宋体" w:eastAsia="仿宋_GB2312" w:cs="宋体"/>
                <w:b/>
                <w:bCs/>
                <w:color w:val="auto"/>
                <w:kern w:val="0"/>
                <w:sz w:val="20"/>
                <w:szCs w:val="20"/>
              </w:rPr>
            </w:pPr>
          </w:p>
        </w:tc>
        <w:tc>
          <w:tcPr>
            <w:tcW w:w="2031" w:type="dxa"/>
            <w:vMerge w:val="continue"/>
            <w:vAlign w:val="center"/>
          </w:tcPr>
          <w:p>
            <w:pPr>
              <w:spacing w:line="0" w:lineRule="atLeast"/>
              <w:jc w:val="left"/>
              <w:rPr>
                <w:rFonts w:ascii="仿宋_GB2312" w:hAnsi="宋体" w:eastAsia="仿宋_GB2312" w:cs="宋体"/>
                <w:color w:val="auto"/>
                <w:kern w:val="0"/>
                <w:sz w:val="20"/>
                <w:szCs w:val="20"/>
              </w:rPr>
            </w:pPr>
          </w:p>
        </w:tc>
        <w:tc>
          <w:tcPr>
            <w:tcW w:w="1437" w:type="dxa"/>
            <w:vMerge w:val="continue"/>
            <w:vAlign w:val="center"/>
          </w:tcPr>
          <w:p>
            <w:pPr>
              <w:widowControl/>
              <w:spacing w:line="0" w:lineRule="atLeast"/>
              <w:rPr>
                <w:rFonts w:ascii="仿宋_GB2312" w:hAnsi="宋体" w:eastAsia="仿宋_GB2312" w:cs="宋体"/>
                <w:color w:val="auto"/>
                <w:kern w:val="0"/>
                <w:sz w:val="20"/>
                <w:szCs w:val="20"/>
              </w:rPr>
            </w:pPr>
          </w:p>
        </w:tc>
        <w:tc>
          <w:tcPr>
            <w:tcW w:w="3300" w:type="dxa"/>
            <w:vAlign w:val="center"/>
          </w:tcPr>
          <w:p>
            <w:pPr>
              <w:widowControl/>
              <w:spacing w:line="0" w:lineRule="atLeas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鼓楼北街</w:t>
            </w:r>
          </w:p>
        </w:tc>
        <w:tc>
          <w:tcPr>
            <w:tcW w:w="2668"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037" w:type="dxa"/>
            <w:vMerge w:val="continue"/>
            <w:vAlign w:val="center"/>
          </w:tcPr>
          <w:p>
            <w:pPr>
              <w:spacing w:line="0" w:lineRule="atLeast"/>
              <w:jc w:val="center"/>
              <w:rPr>
                <w:rFonts w:ascii="仿宋_GB2312" w:hAnsi="宋体" w:eastAsia="仿宋_GB2312" w:cs="宋体"/>
                <w:color w:val="auto"/>
                <w:sz w:val="20"/>
                <w:szCs w:val="20"/>
              </w:rPr>
            </w:pPr>
          </w:p>
        </w:tc>
        <w:tc>
          <w:tcPr>
            <w:tcW w:w="2163" w:type="dxa"/>
            <w:vMerge w:val="continue"/>
            <w:tcBorders>
              <w:righ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477" w:type="dxa"/>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10</w:t>
            </w:r>
          </w:p>
        </w:tc>
        <w:tc>
          <w:tcPr>
            <w:tcW w:w="1107" w:type="dxa"/>
            <w:vMerge w:val="continue"/>
            <w:shd w:val="clear" w:color="auto" w:fill="auto"/>
            <w:vAlign w:val="center"/>
          </w:tcPr>
          <w:p>
            <w:pPr>
              <w:spacing w:line="0" w:lineRule="atLeast"/>
              <w:jc w:val="center"/>
              <w:rPr>
                <w:rFonts w:ascii="仿宋_GB2312" w:hAnsi="宋体" w:eastAsia="仿宋_GB2312" w:cs="宋体"/>
                <w:b/>
                <w:bCs/>
                <w:color w:val="auto"/>
                <w:kern w:val="0"/>
                <w:sz w:val="20"/>
                <w:szCs w:val="20"/>
              </w:rPr>
            </w:pPr>
          </w:p>
        </w:tc>
        <w:tc>
          <w:tcPr>
            <w:tcW w:w="2031" w:type="dxa"/>
            <w:vMerge w:val="continue"/>
            <w:vAlign w:val="center"/>
          </w:tcPr>
          <w:p>
            <w:pPr>
              <w:spacing w:line="0" w:lineRule="atLeast"/>
              <w:jc w:val="left"/>
              <w:rPr>
                <w:rFonts w:ascii="仿宋_GB2312" w:hAnsi="宋体" w:eastAsia="仿宋_GB2312" w:cs="宋体"/>
                <w:color w:val="auto"/>
                <w:kern w:val="0"/>
                <w:sz w:val="20"/>
                <w:szCs w:val="20"/>
              </w:rPr>
            </w:pPr>
          </w:p>
        </w:tc>
        <w:tc>
          <w:tcPr>
            <w:tcW w:w="1437" w:type="dxa"/>
            <w:vMerge w:val="continue"/>
            <w:vAlign w:val="center"/>
          </w:tcPr>
          <w:p>
            <w:pPr>
              <w:widowControl/>
              <w:spacing w:line="0" w:lineRule="atLeast"/>
              <w:rPr>
                <w:rFonts w:ascii="仿宋_GB2312" w:hAnsi="宋体" w:eastAsia="仿宋_GB2312" w:cs="宋体"/>
                <w:color w:val="auto"/>
                <w:kern w:val="0"/>
                <w:sz w:val="20"/>
                <w:szCs w:val="20"/>
              </w:rPr>
            </w:pPr>
          </w:p>
        </w:tc>
        <w:tc>
          <w:tcPr>
            <w:tcW w:w="3300" w:type="dxa"/>
            <w:vAlign w:val="center"/>
          </w:tcPr>
          <w:p>
            <w:pPr>
              <w:widowControl/>
              <w:spacing w:line="0" w:lineRule="atLeas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鼓楼南街</w:t>
            </w:r>
          </w:p>
        </w:tc>
        <w:tc>
          <w:tcPr>
            <w:tcW w:w="2668"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037" w:type="dxa"/>
            <w:vMerge w:val="continue"/>
            <w:vAlign w:val="center"/>
          </w:tcPr>
          <w:p>
            <w:pPr>
              <w:spacing w:line="0" w:lineRule="atLeast"/>
              <w:jc w:val="center"/>
              <w:rPr>
                <w:rFonts w:ascii="仿宋_GB2312" w:hAnsi="宋体" w:eastAsia="仿宋_GB2312" w:cs="宋体"/>
                <w:color w:val="auto"/>
                <w:sz w:val="20"/>
                <w:szCs w:val="20"/>
              </w:rPr>
            </w:pPr>
          </w:p>
        </w:tc>
        <w:tc>
          <w:tcPr>
            <w:tcW w:w="2163" w:type="dxa"/>
            <w:vMerge w:val="continue"/>
            <w:tcBorders>
              <w:righ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477" w:type="dxa"/>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11</w:t>
            </w:r>
          </w:p>
        </w:tc>
        <w:tc>
          <w:tcPr>
            <w:tcW w:w="1107" w:type="dxa"/>
            <w:vMerge w:val="continue"/>
            <w:shd w:val="clear" w:color="auto" w:fill="auto"/>
            <w:vAlign w:val="center"/>
          </w:tcPr>
          <w:p>
            <w:pPr>
              <w:spacing w:line="0" w:lineRule="atLeast"/>
              <w:jc w:val="center"/>
              <w:rPr>
                <w:rFonts w:ascii="仿宋_GB2312" w:hAnsi="宋体" w:eastAsia="仿宋_GB2312" w:cs="宋体"/>
                <w:b/>
                <w:bCs/>
                <w:color w:val="auto"/>
                <w:kern w:val="0"/>
                <w:sz w:val="20"/>
                <w:szCs w:val="20"/>
              </w:rPr>
            </w:pPr>
          </w:p>
        </w:tc>
        <w:tc>
          <w:tcPr>
            <w:tcW w:w="2031" w:type="dxa"/>
            <w:vMerge w:val="continue"/>
            <w:vAlign w:val="center"/>
          </w:tcPr>
          <w:p>
            <w:pPr>
              <w:spacing w:line="0" w:lineRule="atLeast"/>
              <w:jc w:val="left"/>
              <w:rPr>
                <w:rFonts w:ascii="仿宋_GB2312" w:hAnsi="宋体" w:eastAsia="仿宋_GB2312" w:cs="宋体"/>
                <w:color w:val="auto"/>
                <w:kern w:val="0"/>
                <w:sz w:val="20"/>
                <w:szCs w:val="20"/>
              </w:rPr>
            </w:pPr>
          </w:p>
        </w:tc>
        <w:tc>
          <w:tcPr>
            <w:tcW w:w="1437" w:type="dxa"/>
            <w:vMerge w:val="continue"/>
            <w:vAlign w:val="center"/>
          </w:tcPr>
          <w:p>
            <w:pPr>
              <w:widowControl/>
              <w:spacing w:line="0" w:lineRule="atLeast"/>
              <w:rPr>
                <w:rFonts w:ascii="仿宋_GB2312" w:hAnsi="宋体" w:eastAsia="仿宋_GB2312" w:cs="宋体"/>
                <w:color w:val="auto"/>
                <w:kern w:val="0"/>
                <w:sz w:val="20"/>
                <w:szCs w:val="20"/>
              </w:rPr>
            </w:pPr>
          </w:p>
        </w:tc>
        <w:tc>
          <w:tcPr>
            <w:tcW w:w="3300" w:type="dxa"/>
            <w:vAlign w:val="center"/>
          </w:tcPr>
          <w:p>
            <w:pPr>
              <w:widowControl/>
              <w:spacing w:line="0" w:lineRule="atLeas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鼓楼东街</w:t>
            </w:r>
          </w:p>
        </w:tc>
        <w:tc>
          <w:tcPr>
            <w:tcW w:w="2668"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037" w:type="dxa"/>
            <w:vMerge w:val="continue"/>
            <w:vAlign w:val="center"/>
          </w:tcPr>
          <w:p>
            <w:pPr>
              <w:spacing w:line="0" w:lineRule="atLeast"/>
              <w:jc w:val="center"/>
              <w:rPr>
                <w:rFonts w:ascii="仿宋_GB2312" w:hAnsi="宋体" w:eastAsia="仿宋_GB2312" w:cs="宋体"/>
                <w:color w:val="auto"/>
                <w:sz w:val="20"/>
                <w:szCs w:val="20"/>
              </w:rPr>
            </w:pPr>
          </w:p>
        </w:tc>
        <w:tc>
          <w:tcPr>
            <w:tcW w:w="2163" w:type="dxa"/>
            <w:vMerge w:val="continue"/>
            <w:tcBorders>
              <w:righ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477" w:type="dxa"/>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12</w:t>
            </w:r>
          </w:p>
        </w:tc>
        <w:tc>
          <w:tcPr>
            <w:tcW w:w="1107" w:type="dxa"/>
            <w:vMerge w:val="continue"/>
            <w:shd w:val="clear" w:color="auto" w:fill="auto"/>
            <w:vAlign w:val="center"/>
          </w:tcPr>
          <w:p>
            <w:pPr>
              <w:spacing w:line="0" w:lineRule="atLeast"/>
              <w:jc w:val="center"/>
              <w:rPr>
                <w:rFonts w:ascii="仿宋_GB2312" w:hAnsi="宋体" w:eastAsia="仿宋_GB2312" w:cs="宋体"/>
                <w:b/>
                <w:bCs/>
                <w:color w:val="auto"/>
                <w:kern w:val="0"/>
                <w:sz w:val="20"/>
                <w:szCs w:val="20"/>
              </w:rPr>
            </w:pPr>
          </w:p>
        </w:tc>
        <w:tc>
          <w:tcPr>
            <w:tcW w:w="2031" w:type="dxa"/>
            <w:vMerge w:val="continue"/>
            <w:vAlign w:val="center"/>
          </w:tcPr>
          <w:p>
            <w:pPr>
              <w:spacing w:line="0" w:lineRule="atLeast"/>
              <w:jc w:val="left"/>
              <w:rPr>
                <w:rFonts w:ascii="仿宋_GB2312" w:hAnsi="宋体" w:eastAsia="仿宋_GB2312" w:cs="宋体"/>
                <w:color w:val="auto"/>
                <w:kern w:val="0"/>
                <w:sz w:val="20"/>
                <w:szCs w:val="20"/>
              </w:rPr>
            </w:pPr>
          </w:p>
        </w:tc>
        <w:tc>
          <w:tcPr>
            <w:tcW w:w="1437" w:type="dxa"/>
            <w:vMerge w:val="continue"/>
            <w:vAlign w:val="center"/>
          </w:tcPr>
          <w:p>
            <w:pPr>
              <w:widowControl/>
              <w:spacing w:line="0" w:lineRule="atLeast"/>
              <w:rPr>
                <w:rFonts w:ascii="仿宋_GB2312" w:hAnsi="宋体" w:eastAsia="仿宋_GB2312" w:cs="宋体"/>
                <w:color w:val="auto"/>
                <w:kern w:val="0"/>
                <w:sz w:val="20"/>
                <w:szCs w:val="20"/>
              </w:rPr>
            </w:pPr>
          </w:p>
        </w:tc>
        <w:tc>
          <w:tcPr>
            <w:tcW w:w="3300" w:type="dxa"/>
            <w:vAlign w:val="center"/>
          </w:tcPr>
          <w:p>
            <w:pPr>
              <w:widowControl/>
              <w:spacing w:line="0" w:lineRule="atLeas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新南街</w:t>
            </w:r>
          </w:p>
        </w:tc>
        <w:tc>
          <w:tcPr>
            <w:tcW w:w="2668"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037" w:type="dxa"/>
            <w:vMerge w:val="continue"/>
            <w:vAlign w:val="center"/>
          </w:tcPr>
          <w:p>
            <w:pPr>
              <w:spacing w:line="0" w:lineRule="atLeast"/>
              <w:jc w:val="center"/>
              <w:rPr>
                <w:rFonts w:ascii="仿宋_GB2312" w:hAnsi="宋体" w:eastAsia="仿宋_GB2312" w:cs="宋体"/>
                <w:color w:val="auto"/>
                <w:sz w:val="20"/>
                <w:szCs w:val="20"/>
              </w:rPr>
            </w:pPr>
          </w:p>
        </w:tc>
        <w:tc>
          <w:tcPr>
            <w:tcW w:w="2163" w:type="dxa"/>
            <w:vMerge w:val="continue"/>
            <w:tcBorders>
              <w:righ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477" w:type="dxa"/>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13</w:t>
            </w:r>
          </w:p>
        </w:tc>
        <w:tc>
          <w:tcPr>
            <w:tcW w:w="1107" w:type="dxa"/>
            <w:vMerge w:val="restart"/>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r>
              <w:rPr>
                <w:rFonts w:hint="eastAsia" w:ascii="仿宋_GB2312" w:hAnsi="宋体" w:eastAsia="仿宋_GB2312" w:cs="宋体"/>
                <w:b/>
                <w:bCs/>
                <w:color w:val="auto"/>
                <w:kern w:val="0"/>
                <w:sz w:val="20"/>
                <w:szCs w:val="20"/>
              </w:rPr>
              <w:t>二类</w:t>
            </w:r>
          </w:p>
          <w:p>
            <w:pPr>
              <w:widowControl/>
              <w:spacing w:line="0" w:lineRule="atLeast"/>
              <w:jc w:val="center"/>
              <w:rPr>
                <w:rFonts w:ascii="仿宋_GB2312" w:hAnsi="宋体" w:eastAsia="仿宋_GB2312" w:cs="宋体"/>
                <w:b/>
                <w:bCs/>
                <w:color w:val="auto"/>
                <w:kern w:val="0"/>
                <w:sz w:val="20"/>
                <w:szCs w:val="20"/>
              </w:rPr>
            </w:pPr>
            <w:r>
              <w:rPr>
                <w:rFonts w:hint="eastAsia" w:ascii="仿宋_GB2312" w:hAnsi="宋体" w:eastAsia="仿宋_GB2312" w:cs="宋体"/>
                <w:b/>
                <w:bCs/>
                <w:color w:val="auto"/>
                <w:kern w:val="0"/>
                <w:sz w:val="20"/>
                <w:szCs w:val="20"/>
              </w:rPr>
              <w:t>重点</w:t>
            </w:r>
          </w:p>
          <w:p>
            <w:pPr>
              <w:widowControl/>
              <w:spacing w:line="0" w:lineRule="atLeast"/>
              <w:jc w:val="center"/>
              <w:rPr>
                <w:rFonts w:ascii="仿宋_GB2312" w:hAnsi="宋体" w:eastAsia="仿宋_GB2312" w:cs="宋体"/>
                <w:b/>
                <w:bCs/>
                <w:color w:val="auto"/>
                <w:kern w:val="0"/>
                <w:sz w:val="20"/>
                <w:szCs w:val="20"/>
              </w:rPr>
            </w:pPr>
            <w:r>
              <w:rPr>
                <w:rFonts w:hint="eastAsia" w:ascii="仿宋_GB2312" w:hAnsi="宋体" w:eastAsia="仿宋_GB2312" w:cs="宋体"/>
                <w:b/>
                <w:bCs/>
                <w:color w:val="auto"/>
                <w:kern w:val="0"/>
                <w:sz w:val="20"/>
                <w:szCs w:val="20"/>
              </w:rPr>
              <w:t>管理</w:t>
            </w:r>
          </w:p>
          <w:p>
            <w:pPr>
              <w:spacing w:line="0" w:lineRule="atLeast"/>
              <w:jc w:val="center"/>
              <w:rPr>
                <w:rFonts w:ascii="仿宋_GB2312" w:hAnsi="宋体" w:eastAsia="仿宋_GB2312" w:cs="宋体"/>
                <w:b/>
                <w:bCs/>
                <w:color w:val="auto"/>
                <w:kern w:val="0"/>
                <w:sz w:val="20"/>
                <w:szCs w:val="20"/>
              </w:rPr>
            </w:pPr>
            <w:r>
              <w:rPr>
                <w:rFonts w:hint="eastAsia" w:ascii="仿宋_GB2312" w:hAnsi="宋体" w:eastAsia="仿宋_GB2312" w:cs="宋体"/>
                <w:b/>
                <w:bCs/>
                <w:color w:val="auto"/>
                <w:kern w:val="0"/>
                <w:sz w:val="20"/>
                <w:szCs w:val="20"/>
              </w:rPr>
              <w:t>地区</w:t>
            </w:r>
          </w:p>
        </w:tc>
        <w:tc>
          <w:tcPr>
            <w:tcW w:w="2031" w:type="dxa"/>
            <w:vMerge w:val="continue"/>
            <w:vAlign w:val="center"/>
          </w:tcPr>
          <w:p>
            <w:pPr>
              <w:widowControl/>
              <w:spacing w:line="0" w:lineRule="atLeast"/>
              <w:jc w:val="left"/>
              <w:rPr>
                <w:rFonts w:ascii="仿宋_GB2312" w:hAnsi="宋体" w:eastAsia="仿宋_GB2312" w:cs="宋体"/>
                <w:color w:val="auto"/>
                <w:kern w:val="0"/>
                <w:sz w:val="20"/>
                <w:szCs w:val="20"/>
              </w:rPr>
            </w:pPr>
          </w:p>
        </w:tc>
        <w:tc>
          <w:tcPr>
            <w:tcW w:w="1437" w:type="dxa"/>
            <w:vMerge w:val="restart"/>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城北街道</w:t>
            </w:r>
          </w:p>
        </w:tc>
        <w:tc>
          <w:tcPr>
            <w:tcW w:w="3300" w:type="dxa"/>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亢山路</w:t>
            </w:r>
          </w:p>
        </w:tc>
        <w:tc>
          <w:tcPr>
            <w:tcW w:w="2668" w:type="dxa"/>
            <w:vMerge w:val="restart"/>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城北街道办事处执法队</w:t>
            </w:r>
          </w:p>
        </w:tc>
        <w:tc>
          <w:tcPr>
            <w:tcW w:w="1037" w:type="dxa"/>
            <w:vMerge w:val="restart"/>
            <w:vAlign w:val="center"/>
          </w:tcPr>
          <w:p>
            <w:pPr>
              <w:widowControl/>
              <w:spacing w:line="0" w:lineRule="atLeast"/>
              <w:jc w:val="left"/>
              <w:rPr>
                <w:rFonts w:ascii="仿宋_GB2312" w:hAnsi="宋体" w:eastAsia="仿宋_GB2312" w:cs="宋体"/>
                <w:color w:val="auto"/>
                <w:sz w:val="20"/>
                <w:szCs w:val="20"/>
              </w:rPr>
            </w:pPr>
            <w:r>
              <w:rPr>
                <w:rFonts w:hint="eastAsia" w:ascii="仿宋_GB2312" w:hAnsi="宋体" w:eastAsia="仿宋_GB2312" w:cs="宋体"/>
                <w:color w:val="auto"/>
                <w:kern w:val="0"/>
                <w:sz w:val="20"/>
                <w:szCs w:val="20"/>
              </w:rPr>
              <w:t>89785348</w:t>
            </w:r>
          </w:p>
        </w:tc>
        <w:tc>
          <w:tcPr>
            <w:tcW w:w="2163" w:type="dxa"/>
            <w:vMerge w:val="restart"/>
            <w:tcBorders>
              <w:right w:val="single" w:color="auto" w:sz="4" w:space="0"/>
            </w:tcBorders>
            <w:vAlign w:val="center"/>
          </w:tcPr>
          <w:p>
            <w:pPr>
              <w:widowControl/>
              <w:spacing w:line="0" w:lineRule="atLeast"/>
              <w:jc w:val="left"/>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477" w:type="dxa"/>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14</w:t>
            </w:r>
          </w:p>
        </w:tc>
        <w:tc>
          <w:tcPr>
            <w:tcW w:w="1107" w:type="dxa"/>
            <w:vMerge w:val="continue"/>
            <w:shd w:val="clear" w:color="auto" w:fill="auto"/>
            <w:vAlign w:val="center"/>
          </w:tcPr>
          <w:p>
            <w:pPr>
              <w:spacing w:line="0" w:lineRule="atLeast"/>
              <w:jc w:val="left"/>
              <w:rPr>
                <w:rFonts w:ascii="仿宋_GB2312" w:hAnsi="宋体" w:eastAsia="仿宋_GB2312" w:cs="宋体"/>
                <w:b/>
                <w:bCs/>
                <w:color w:val="auto"/>
                <w:kern w:val="0"/>
                <w:sz w:val="20"/>
                <w:szCs w:val="20"/>
              </w:rPr>
            </w:pPr>
          </w:p>
        </w:tc>
        <w:tc>
          <w:tcPr>
            <w:tcW w:w="2031" w:type="dxa"/>
            <w:vMerge w:val="continue"/>
            <w:vAlign w:val="center"/>
          </w:tcPr>
          <w:p>
            <w:pPr>
              <w:widowControl/>
              <w:spacing w:line="0" w:lineRule="atLeast"/>
              <w:jc w:val="left"/>
              <w:rPr>
                <w:rFonts w:ascii="仿宋_GB2312" w:hAnsi="宋体" w:eastAsia="仿宋_GB2312" w:cs="宋体"/>
                <w:color w:val="auto"/>
                <w:kern w:val="0"/>
                <w:sz w:val="20"/>
                <w:szCs w:val="20"/>
              </w:rPr>
            </w:pPr>
          </w:p>
        </w:tc>
        <w:tc>
          <w:tcPr>
            <w:tcW w:w="1437" w:type="dxa"/>
            <w:vMerge w:val="continue"/>
            <w:vAlign w:val="center"/>
          </w:tcPr>
          <w:p>
            <w:pPr>
              <w:widowControl/>
              <w:spacing w:line="0" w:lineRule="atLeast"/>
              <w:jc w:val="left"/>
              <w:rPr>
                <w:rFonts w:ascii="仿宋_GB2312" w:hAnsi="宋体" w:eastAsia="仿宋_GB2312" w:cs="宋体"/>
                <w:color w:val="auto"/>
                <w:kern w:val="0"/>
                <w:sz w:val="20"/>
                <w:szCs w:val="20"/>
              </w:rPr>
            </w:pPr>
          </w:p>
        </w:tc>
        <w:tc>
          <w:tcPr>
            <w:tcW w:w="3300" w:type="dxa"/>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东环路</w:t>
            </w:r>
          </w:p>
        </w:tc>
        <w:tc>
          <w:tcPr>
            <w:tcW w:w="2668" w:type="dxa"/>
            <w:vMerge w:val="continue"/>
            <w:vAlign w:val="center"/>
          </w:tcPr>
          <w:p>
            <w:pPr>
              <w:widowControl/>
              <w:spacing w:line="0" w:lineRule="atLeast"/>
              <w:jc w:val="left"/>
              <w:rPr>
                <w:rFonts w:ascii="仿宋_GB2312" w:hAnsi="宋体" w:eastAsia="仿宋_GB2312" w:cs="宋体"/>
                <w:color w:val="auto"/>
                <w:kern w:val="0"/>
                <w:sz w:val="20"/>
                <w:szCs w:val="20"/>
              </w:rPr>
            </w:pPr>
          </w:p>
        </w:tc>
        <w:tc>
          <w:tcPr>
            <w:tcW w:w="1037" w:type="dxa"/>
            <w:vMerge w:val="continue"/>
            <w:vAlign w:val="center"/>
          </w:tcPr>
          <w:p>
            <w:pPr>
              <w:spacing w:line="0" w:lineRule="atLeast"/>
              <w:jc w:val="left"/>
              <w:rPr>
                <w:rFonts w:ascii="仿宋_GB2312" w:hAnsi="宋体" w:eastAsia="仿宋_GB2312" w:cs="宋体"/>
                <w:color w:val="auto"/>
                <w:sz w:val="20"/>
                <w:szCs w:val="20"/>
              </w:rPr>
            </w:pPr>
          </w:p>
        </w:tc>
        <w:tc>
          <w:tcPr>
            <w:tcW w:w="2163" w:type="dxa"/>
            <w:vMerge w:val="continue"/>
            <w:tcBorders>
              <w:right w:val="single" w:color="auto" w:sz="4" w:space="0"/>
            </w:tcBorders>
            <w:vAlign w:val="center"/>
          </w:tcPr>
          <w:p>
            <w:pPr>
              <w:widowControl/>
              <w:spacing w:line="0" w:lineRule="atLeast"/>
              <w:jc w:val="left"/>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477" w:type="dxa"/>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15</w:t>
            </w:r>
          </w:p>
        </w:tc>
        <w:tc>
          <w:tcPr>
            <w:tcW w:w="1107" w:type="dxa"/>
            <w:vMerge w:val="continue"/>
            <w:shd w:val="clear" w:color="auto" w:fill="auto"/>
            <w:vAlign w:val="center"/>
          </w:tcPr>
          <w:p>
            <w:pPr>
              <w:spacing w:line="0" w:lineRule="atLeast"/>
              <w:jc w:val="left"/>
              <w:rPr>
                <w:rFonts w:ascii="仿宋_GB2312" w:hAnsi="宋体" w:eastAsia="仿宋_GB2312" w:cs="宋体"/>
                <w:b/>
                <w:bCs/>
                <w:color w:val="auto"/>
                <w:kern w:val="0"/>
                <w:sz w:val="20"/>
                <w:szCs w:val="20"/>
              </w:rPr>
            </w:pPr>
          </w:p>
        </w:tc>
        <w:tc>
          <w:tcPr>
            <w:tcW w:w="2031" w:type="dxa"/>
            <w:vMerge w:val="continue"/>
            <w:vAlign w:val="center"/>
          </w:tcPr>
          <w:p>
            <w:pPr>
              <w:widowControl/>
              <w:spacing w:line="0" w:lineRule="atLeast"/>
              <w:jc w:val="left"/>
              <w:rPr>
                <w:rFonts w:ascii="仿宋_GB2312" w:hAnsi="宋体" w:eastAsia="仿宋_GB2312" w:cs="宋体"/>
                <w:color w:val="auto"/>
                <w:kern w:val="0"/>
                <w:sz w:val="20"/>
                <w:szCs w:val="20"/>
              </w:rPr>
            </w:pPr>
          </w:p>
        </w:tc>
        <w:tc>
          <w:tcPr>
            <w:tcW w:w="1437" w:type="dxa"/>
            <w:vMerge w:val="continue"/>
            <w:vAlign w:val="center"/>
          </w:tcPr>
          <w:p>
            <w:pPr>
              <w:widowControl/>
              <w:spacing w:line="0" w:lineRule="atLeast"/>
              <w:jc w:val="left"/>
              <w:rPr>
                <w:rFonts w:ascii="仿宋_GB2312" w:hAnsi="宋体" w:eastAsia="仿宋_GB2312" w:cs="宋体"/>
                <w:color w:val="auto"/>
                <w:kern w:val="0"/>
                <w:sz w:val="20"/>
                <w:szCs w:val="20"/>
              </w:rPr>
            </w:pPr>
          </w:p>
        </w:tc>
        <w:tc>
          <w:tcPr>
            <w:tcW w:w="3300" w:type="dxa"/>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西环路</w:t>
            </w:r>
          </w:p>
        </w:tc>
        <w:tc>
          <w:tcPr>
            <w:tcW w:w="2668" w:type="dxa"/>
            <w:vMerge w:val="continue"/>
            <w:vAlign w:val="center"/>
          </w:tcPr>
          <w:p>
            <w:pPr>
              <w:widowControl/>
              <w:spacing w:line="0" w:lineRule="atLeast"/>
              <w:jc w:val="left"/>
              <w:rPr>
                <w:rFonts w:ascii="仿宋_GB2312" w:hAnsi="宋体" w:eastAsia="仿宋_GB2312" w:cs="宋体"/>
                <w:color w:val="auto"/>
                <w:kern w:val="0"/>
                <w:sz w:val="20"/>
                <w:szCs w:val="20"/>
              </w:rPr>
            </w:pPr>
          </w:p>
        </w:tc>
        <w:tc>
          <w:tcPr>
            <w:tcW w:w="1037" w:type="dxa"/>
            <w:vMerge w:val="continue"/>
            <w:vAlign w:val="center"/>
          </w:tcPr>
          <w:p>
            <w:pPr>
              <w:spacing w:line="0" w:lineRule="atLeast"/>
              <w:jc w:val="left"/>
              <w:rPr>
                <w:rFonts w:ascii="仿宋_GB2312" w:hAnsi="宋体" w:eastAsia="仿宋_GB2312" w:cs="宋体"/>
                <w:color w:val="auto"/>
                <w:sz w:val="20"/>
                <w:szCs w:val="20"/>
              </w:rPr>
            </w:pPr>
          </w:p>
        </w:tc>
        <w:tc>
          <w:tcPr>
            <w:tcW w:w="2163" w:type="dxa"/>
            <w:vMerge w:val="continue"/>
            <w:tcBorders>
              <w:right w:val="single" w:color="auto" w:sz="4" w:space="0"/>
            </w:tcBorders>
            <w:vAlign w:val="center"/>
          </w:tcPr>
          <w:p>
            <w:pPr>
              <w:widowControl/>
              <w:spacing w:line="0" w:lineRule="atLeast"/>
              <w:jc w:val="left"/>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477" w:type="dxa"/>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16</w:t>
            </w:r>
          </w:p>
        </w:tc>
        <w:tc>
          <w:tcPr>
            <w:tcW w:w="1107" w:type="dxa"/>
            <w:vMerge w:val="continue"/>
            <w:shd w:val="clear" w:color="auto" w:fill="auto"/>
            <w:vAlign w:val="center"/>
          </w:tcPr>
          <w:p>
            <w:pPr>
              <w:spacing w:line="0" w:lineRule="atLeast"/>
              <w:jc w:val="left"/>
              <w:rPr>
                <w:rFonts w:ascii="仿宋_GB2312" w:hAnsi="宋体" w:eastAsia="仿宋_GB2312" w:cs="宋体"/>
                <w:b/>
                <w:bCs/>
                <w:color w:val="auto"/>
                <w:kern w:val="0"/>
                <w:sz w:val="20"/>
                <w:szCs w:val="20"/>
              </w:rPr>
            </w:pPr>
          </w:p>
        </w:tc>
        <w:tc>
          <w:tcPr>
            <w:tcW w:w="2031" w:type="dxa"/>
            <w:vMerge w:val="continue"/>
            <w:vAlign w:val="center"/>
          </w:tcPr>
          <w:p>
            <w:pPr>
              <w:widowControl/>
              <w:spacing w:line="0" w:lineRule="atLeast"/>
              <w:jc w:val="left"/>
              <w:rPr>
                <w:rFonts w:ascii="仿宋_GB2312" w:hAnsi="宋体" w:eastAsia="仿宋_GB2312" w:cs="宋体"/>
                <w:color w:val="auto"/>
                <w:kern w:val="0"/>
                <w:sz w:val="20"/>
                <w:szCs w:val="20"/>
              </w:rPr>
            </w:pPr>
          </w:p>
        </w:tc>
        <w:tc>
          <w:tcPr>
            <w:tcW w:w="1437" w:type="dxa"/>
            <w:vMerge w:val="continue"/>
            <w:vAlign w:val="center"/>
          </w:tcPr>
          <w:p>
            <w:pPr>
              <w:widowControl/>
              <w:spacing w:line="0" w:lineRule="atLeast"/>
              <w:jc w:val="left"/>
              <w:rPr>
                <w:rFonts w:ascii="仿宋_GB2312" w:hAnsi="宋体" w:eastAsia="仿宋_GB2312" w:cs="宋体"/>
                <w:color w:val="auto"/>
                <w:kern w:val="0"/>
                <w:sz w:val="20"/>
                <w:szCs w:val="20"/>
              </w:rPr>
            </w:pPr>
          </w:p>
        </w:tc>
        <w:tc>
          <w:tcPr>
            <w:tcW w:w="3300" w:type="dxa"/>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南环路</w:t>
            </w:r>
          </w:p>
        </w:tc>
        <w:tc>
          <w:tcPr>
            <w:tcW w:w="2668" w:type="dxa"/>
            <w:vMerge w:val="continue"/>
            <w:vAlign w:val="center"/>
          </w:tcPr>
          <w:p>
            <w:pPr>
              <w:widowControl/>
              <w:spacing w:line="0" w:lineRule="atLeast"/>
              <w:jc w:val="left"/>
              <w:rPr>
                <w:rFonts w:ascii="仿宋_GB2312" w:hAnsi="宋体" w:eastAsia="仿宋_GB2312" w:cs="宋体"/>
                <w:color w:val="auto"/>
                <w:kern w:val="0"/>
                <w:sz w:val="20"/>
                <w:szCs w:val="20"/>
              </w:rPr>
            </w:pPr>
          </w:p>
        </w:tc>
        <w:tc>
          <w:tcPr>
            <w:tcW w:w="1037" w:type="dxa"/>
            <w:vMerge w:val="continue"/>
            <w:vAlign w:val="center"/>
          </w:tcPr>
          <w:p>
            <w:pPr>
              <w:spacing w:line="0" w:lineRule="atLeast"/>
              <w:jc w:val="left"/>
              <w:rPr>
                <w:rFonts w:ascii="仿宋_GB2312" w:hAnsi="宋体" w:eastAsia="仿宋_GB2312" w:cs="宋体"/>
                <w:color w:val="auto"/>
                <w:sz w:val="20"/>
                <w:szCs w:val="20"/>
              </w:rPr>
            </w:pPr>
          </w:p>
        </w:tc>
        <w:tc>
          <w:tcPr>
            <w:tcW w:w="2163" w:type="dxa"/>
            <w:vMerge w:val="continue"/>
            <w:tcBorders>
              <w:right w:val="single" w:color="auto" w:sz="4" w:space="0"/>
            </w:tcBorders>
            <w:vAlign w:val="center"/>
          </w:tcPr>
          <w:p>
            <w:pPr>
              <w:widowControl/>
              <w:spacing w:line="0" w:lineRule="atLeast"/>
              <w:jc w:val="left"/>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477" w:type="dxa"/>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17</w:t>
            </w:r>
          </w:p>
        </w:tc>
        <w:tc>
          <w:tcPr>
            <w:tcW w:w="1107" w:type="dxa"/>
            <w:vMerge w:val="continue"/>
            <w:shd w:val="clear" w:color="auto" w:fill="auto"/>
            <w:vAlign w:val="center"/>
          </w:tcPr>
          <w:p>
            <w:pPr>
              <w:spacing w:line="0" w:lineRule="atLeast"/>
              <w:jc w:val="left"/>
              <w:rPr>
                <w:rFonts w:ascii="仿宋_GB2312" w:hAnsi="宋体" w:eastAsia="仿宋_GB2312" w:cs="宋体"/>
                <w:b/>
                <w:bCs/>
                <w:color w:val="auto"/>
                <w:kern w:val="0"/>
                <w:sz w:val="20"/>
                <w:szCs w:val="20"/>
              </w:rPr>
            </w:pPr>
          </w:p>
        </w:tc>
        <w:tc>
          <w:tcPr>
            <w:tcW w:w="2031" w:type="dxa"/>
            <w:vMerge w:val="continue"/>
            <w:vAlign w:val="center"/>
          </w:tcPr>
          <w:p>
            <w:pPr>
              <w:widowControl/>
              <w:spacing w:line="0" w:lineRule="atLeast"/>
              <w:jc w:val="left"/>
              <w:rPr>
                <w:rFonts w:ascii="仿宋_GB2312" w:hAnsi="宋体" w:eastAsia="仿宋_GB2312" w:cs="宋体"/>
                <w:color w:val="auto"/>
                <w:kern w:val="0"/>
                <w:sz w:val="20"/>
                <w:szCs w:val="20"/>
              </w:rPr>
            </w:pPr>
          </w:p>
        </w:tc>
        <w:tc>
          <w:tcPr>
            <w:tcW w:w="1437" w:type="dxa"/>
            <w:vMerge w:val="continue"/>
            <w:vAlign w:val="center"/>
          </w:tcPr>
          <w:p>
            <w:pPr>
              <w:widowControl/>
              <w:spacing w:line="0" w:lineRule="atLeast"/>
              <w:jc w:val="left"/>
              <w:rPr>
                <w:rFonts w:ascii="仿宋_GB2312" w:hAnsi="宋体" w:eastAsia="仿宋_GB2312" w:cs="宋体"/>
                <w:color w:val="auto"/>
                <w:kern w:val="0"/>
                <w:sz w:val="20"/>
                <w:szCs w:val="20"/>
              </w:rPr>
            </w:pPr>
          </w:p>
        </w:tc>
        <w:tc>
          <w:tcPr>
            <w:tcW w:w="3300" w:type="dxa"/>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北环路</w:t>
            </w:r>
          </w:p>
        </w:tc>
        <w:tc>
          <w:tcPr>
            <w:tcW w:w="2668" w:type="dxa"/>
            <w:vMerge w:val="continue"/>
            <w:vAlign w:val="center"/>
          </w:tcPr>
          <w:p>
            <w:pPr>
              <w:widowControl/>
              <w:spacing w:line="0" w:lineRule="atLeast"/>
              <w:jc w:val="left"/>
              <w:rPr>
                <w:rFonts w:ascii="仿宋_GB2312" w:hAnsi="宋体" w:eastAsia="仿宋_GB2312" w:cs="宋体"/>
                <w:color w:val="auto"/>
                <w:kern w:val="0"/>
                <w:sz w:val="20"/>
                <w:szCs w:val="20"/>
              </w:rPr>
            </w:pPr>
          </w:p>
        </w:tc>
        <w:tc>
          <w:tcPr>
            <w:tcW w:w="1037" w:type="dxa"/>
            <w:vMerge w:val="continue"/>
            <w:vAlign w:val="center"/>
          </w:tcPr>
          <w:p>
            <w:pPr>
              <w:spacing w:line="0" w:lineRule="atLeast"/>
              <w:jc w:val="left"/>
              <w:rPr>
                <w:rFonts w:ascii="仿宋_GB2312" w:hAnsi="宋体" w:eastAsia="仿宋_GB2312" w:cs="宋体"/>
                <w:color w:val="auto"/>
                <w:sz w:val="20"/>
                <w:szCs w:val="20"/>
              </w:rPr>
            </w:pPr>
          </w:p>
        </w:tc>
        <w:tc>
          <w:tcPr>
            <w:tcW w:w="2163" w:type="dxa"/>
            <w:vMerge w:val="continue"/>
            <w:tcBorders>
              <w:right w:val="single" w:color="auto" w:sz="4" w:space="0"/>
            </w:tcBorders>
            <w:vAlign w:val="center"/>
          </w:tcPr>
          <w:p>
            <w:pPr>
              <w:widowControl/>
              <w:spacing w:line="0" w:lineRule="atLeast"/>
              <w:jc w:val="left"/>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477" w:type="dxa"/>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18</w:t>
            </w:r>
          </w:p>
        </w:tc>
        <w:tc>
          <w:tcPr>
            <w:tcW w:w="1107" w:type="dxa"/>
            <w:vMerge w:val="continue"/>
            <w:shd w:val="clear" w:color="auto" w:fill="auto"/>
            <w:vAlign w:val="center"/>
          </w:tcPr>
          <w:p>
            <w:pPr>
              <w:spacing w:line="0" w:lineRule="atLeast"/>
              <w:jc w:val="left"/>
              <w:rPr>
                <w:rFonts w:ascii="仿宋_GB2312" w:hAnsi="宋体" w:eastAsia="仿宋_GB2312" w:cs="宋体"/>
                <w:b/>
                <w:bCs/>
                <w:color w:val="auto"/>
                <w:kern w:val="0"/>
                <w:sz w:val="20"/>
                <w:szCs w:val="20"/>
              </w:rPr>
            </w:pPr>
          </w:p>
        </w:tc>
        <w:tc>
          <w:tcPr>
            <w:tcW w:w="2031" w:type="dxa"/>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重点大街</w:t>
            </w:r>
          </w:p>
        </w:tc>
        <w:tc>
          <w:tcPr>
            <w:tcW w:w="1437" w:type="dxa"/>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城南街道</w:t>
            </w:r>
          </w:p>
        </w:tc>
        <w:tc>
          <w:tcPr>
            <w:tcW w:w="3300" w:type="dxa"/>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白浮泉路</w:t>
            </w:r>
          </w:p>
        </w:tc>
        <w:tc>
          <w:tcPr>
            <w:tcW w:w="2668" w:type="dxa"/>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城南街道办事处执法队</w:t>
            </w:r>
          </w:p>
        </w:tc>
        <w:tc>
          <w:tcPr>
            <w:tcW w:w="1037" w:type="dxa"/>
            <w:vAlign w:val="center"/>
          </w:tcPr>
          <w:p>
            <w:pPr>
              <w:widowControl/>
              <w:spacing w:line="0" w:lineRule="atLeast"/>
              <w:jc w:val="left"/>
              <w:rPr>
                <w:rFonts w:ascii="仿宋_GB2312" w:hAnsi="宋体" w:eastAsia="仿宋_GB2312" w:cs="宋体"/>
                <w:color w:val="auto"/>
                <w:sz w:val="20"/>
                <w:szCs w:val="20"/>
              </w:rPr>
            </w:pPr>
            <w:r>
              <w:rPr>
                <w:rFonts w:hint="eastAsia" w:ascii="仿宋_GB2312" w:hAnsi="宋体" w:eastAsia="仿宋_GB2312" w:cs="宋体"/>
                <w:color w:val="auto"/>
                <w:kern w:val="0"/>
                <w:sz w:val="20"/>
                <w:szCs w:val="20"/>
              </w:rPr>
              <w:t>89719852</w:t>
            </w:r>
          </w:p>
        </w:tc>
        <w:tc>
          <w:tcPr>
            <w:tcW w:w="2163" w:type="dxa"/>
            <w:tcBorders>
              <w:right w:val="single" w:color="auto" w:sz="4" w:space="0"/>
            </w:tcBorders>
            <w:vAlign w:val="center"/>
          </w:tcPr>
          <w:p>
            <w:pPr>
              <w:widowControl/>
              <w:spacing w:line="0" w:lineRule="atLeast"/>
              <w:jc w:val="left"/>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477" w:type="dxa"/>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19</w:t>
            </w:r>
          </w:p>
        </w:tc>
        <w:tc>
          <w:tcPr>
            <w:tcW w:w="1107" w:type="dxa"/>
            <w:vMerge w:val="continue"/>
            <w:shd w:val="clear" w:color="auto" w:fill="auto"/>
            <w:vAlign w:val="center"/>
          </w:tcPr>
          <w:p>
            <w:pPr>
              <w:spacing w:line="0" w:lineRule="atLeast"/>
              <w:jc w:val="left"/>
              <w:rPr>
                <w:rFonts w:ascii="仿宋_GB2312" w:hAnsi="宋体" w:eastAsia="仿宋_GB2312" w:cs="宋体"/>
                <w:b/>
                <w:bCs/>
                <w:color w:val="auto"/>
                <w:kern w:val="0"/>
                <w:sz w:val="20"/>
                <w:szCs w:val="20"/>
              </w:rPr>
            </w:pPr>
          </w:p>
        </w:tc>
        <w:tc>
          <w:tcPr>
            <w:tcW w:w="2031" w:type="dxa"/>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重点地区</w:t>
            </w:r>
          </w:p>
        </w:tc>
        <w:tc>
          <w:tcPr>
            <w:tcW w:w="1437" w:type="dxa"/>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城南街道</w:t>
            </w:r>
          </w:p>
        </w:tc>
        <w:tc>
          <w:tcPr>
            <w:tcW w:w="3300" w:type="dxa"/>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北京私立汇佳学校周边</w:t>
            </w:r>
          </w:p>
        </w:tc>
        <w:tc>
          <w:tcPr>
            <w:tcW w:w="2668" w:type="dxa"/>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城南街道办事处执法队</w:t>
            </w:r>
          </w:p>
        </w:tc>
        <w:tc>
          <w:tcPr>
            <w:tcW w:w="1037" w:type="dxa"/>
            <w:vAlign w:val="center"/>
          </w:tcPr>
          <w:p>
            <w:pPr>
              <w:widowControl/>
              <w:spacing w:line="0" w:lineRule="atLeast"/>
              <w:jc w:val="left"/>
              <w:rPr>
                <w:rFonts w:ascii="仿宋_GB2312" w:hAnsi="宋体" w:eastAsia="仿宋_GB2312" w:cs="宋体"/>
                <w:color w:val="auto"/>
                <w:sz w:val="20"/>
                <w:szCs w:val="20"/>
              </w:rPr>
            </w:pPr>
            <w:r>
              <w:rPr>
                <w:rFonts w:hint="eastAsia" w:ascii="仿宋_GB2312" w:hAnsi="宋体" w:eastAsia="仿宋_GB2312" w:cs="宋体"/>
                <w:color w:val="auto"/>
                <w:kern w:val="0"/>
                <w:sz w:val="20"/>
                <w:szCs w:val="20"/>
              </w:rPr>
              <w:t>89719852</w:t>
            </w:r>
          </w:p>
        </w:tc>
        <w:tc>
          <w:tcPr>
            <w:tcW w:w="2163" w:type="dxa"/>
            <w:tcBorders>
              <w:right w:val="single" w:color="auto" w:sz="4" w:space="0"/>
            </w:tcBorders>
            <w:vAlign w:val="center"/>
          </w:tcPr>
          <w:p>
            <w:pPr>
              <w:widowControl/>
              <w:spacing w:line="0" w:lineRule="atLeast"/>
              <w:jc w:val="left"/>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477" w:type="dxa"/>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20</w:t>
            </w:r>
          </w:p>
        </w:tc>
        <w:tc>
          <w:tcPr>
            <w:tcW w:w="1107" w:type="dxa"/>
            <w:vMerge w:val="continue"/>
            <w:shd w:val="clear" w:color="auto" w:fill="auto"/>
            <w:vAlign w:val="center"/>
          </w:tcPr>
          <w:p>
            <w:pPr>
              <w:spacing w:line="0" w:lineRule="atLeast"/>
              <w:jc w:val="left"/>
              <w:rPr>
                <w:rFonts w:ascii="仿宋_GB2312" w:hAnsi="宋体" w:eastAsia="仿宋_GB2312" w:cs="宋体"/>
                <w:b/>
                <w:bCs/>
                <w:color w:val="auto"/>
                <w:kern w:val="0"/>
                <w:sz w:val="20"/>
                <w:szCs w:val="20"/>
              </w:rPr>
            </w:pPr>
          </w:p>
        </w:tc>
        <w:tc>
          <w:tcPr>
            <w:tcW w:w="2031" w:type="dxa"/>
            <w:vMerge w:val="restart"/>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重点大街</w:t>
            </w:r>
          </w:p>
        </w:tc>
        <w:tc>
          <w:tcPr>
            <w:tcW w:w="1437" w:type="dxa"/>
            <w:vMerge w:val="restart"/>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回龙观地区</w:t>
            </w:r>
          </w:p>
          <w:p>
            <w:pPr>
              <w:widowControl/>
              <w:spacing w:line="0" w:lineRule="atLeast"/>
              <w:jc w:val="left"/>
              <w:rPr>
                <w:rFonts w:ascii="仿宋_GB2312" w:hAnsi="宋体" w:eastAsia="仿宋_GB2312" w:cs="宋体"/>
                <w:color w:val="auto"/>
                <w:kern w:val="0"/>
                <w:sz w:val="20"/>
                <w:szCs w:val="20"/>
              </w:rPr>
            </w:pPr>
          </w:p>
        </w:tc>
        <w:tc>
          <w:tcPr>
            <w:tcW w:w="3300" w:type="dxa"/>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回龙观西大街</w:t>
            </w:r>
          </w:p>
        </w:tc>
        <w:tc>
          <w:tcPr>
            <w:tcW w:w="2668" w:type="dxa"/>
            <w:vMerge w:val="restart"/>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回龙观地区办事处执法队</w:t>
            </w:r>
          </w:p>
        </w:tc>
        <w:tc>
          <w:tcPr>
            <w:tcW w:w="1037" w:type="dxa"/>
            <w:vMerge w:val="restart"/>
            <w:vAlign w:val="center"/>
          </w:tcPr>
          <w:p>
            <w:pPr>
              <w:spacing w:line="0" w:lineRule="atLeast"/>
              <w:jc w:val="left"/>
              <w:rPr>
                <w:rFonts w:ascii="仿宋_GB2312" w:hAnsi="宋体" w:eastAsia="仿宋_GB2312" w:cs="宋体"/>
                <w:color w:val="auto"/>
                <w:sz w:val="20"/>
                <w:szCs w:val="20"/>
              </w:rPr>
            </w:pPr>
            <w:r>
              <w:rPr>
                <w:rFonts w:hint="eastAsia" w:ascii="仿宋_GB2312" w:hAnsi="宋体" w:eastAsia="仿宋_GB2312" w:cs="宋体"/>
                <w:color w:val="auto"/>
                <w:sz w:val="20"/>
                <w:szCs w:val="20"/>
              </w:rPr>
              <w:t>80777166</w:t>
            </w:r>
          </w:p>
        </w:tc>
        <w:tc>
          <w:tcPr>
            <w:tcW w:w="2163" w:type="dxa"/>
            <w:vMerge w:val="restart"/>
            <w:tcBorders>
              <w:right w:val="single" w:color="auto" w:sz="4" w:space="0"/>
            </w:tcBorders>
            <w:vAlign w:val="center"/>
          </w:tcPr>
          <w:p>
            <w:pPr>
              <w:widowControl/>
              <w:spacing w:line="0" w:lineRule="atLeast"/>
              <w:jc w:val="left"/>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477" w:type="dxa"/>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21</w:t>
            </w:r>
          </w:p>
        </w:tc>
        <w:tc>
          <w:tcPr>
            <w:tcW w:w="1107" w:type="dxa"/>
            <w:vMerge w:val="continue"/>
            <w:shd w:val="clear" w:color="auto" w:fill="auto"/>
            <w:vAlign w:val="center"/>
          </w:tcPr>
          <w:p>
            <w:pPr>
              <w:spacing w:line="0" w:lineRule="atLeast"/>
              <w:jc w:val="left"/>
              <w:rPr>
                <w:rFonts w:ascii="仿宋_GB2312" w:hAnsi="宋体" w:eastAsia="仿宋_GB2312" w:cs="宋体"/>
                <w:b/>
                <w:bCs/>
                <w:color w:val="auto"/>
                <w:kern w:val="0"/>
                <w:sz w:val="20"/>
                <w:szCs w:val="20"/>
              </w:rPr>
            </w:pPr>
          </w:p>
        </w:tc>
        <w:tc>
          <w:tcPr>
            <w:tcW w:w="2031" w:type="dxa"/>
            <w:vMerge w:val="continue"/>
          </w:tcPr>
          <w:p>
            <w:pPr>
              <w:widowControl/>
              <w:spacing w:line="0" w:lineRule="atLeast"/>
              <w:jc w:val="left"/>
              <w:rPr>
                <w:rFonts w:ascii="仿宋_GB2312" w:hAnsi="宋体" w:eastAsia="仿宋_GB2312" w:cs="宋体"/>
                <w:color w:val="auto"/>
                <w:kern w:val="0"/>
                <w:sz w:val="20"/>
                <w:szCs w:val="20"/>
              </w:rPr>
            </w:pPr>
          </w:p>
        </w:tc>
        <w:tc>
          <w:tcPr>
            <w:tcW w:w="1437" w:type="dxa"/>
            <w:vMerge w:val="continue"/>
            <w:vAlign w:val="center"/>
          </w:tcPr>
          <w:p>
            <w:pPr>
              <w:widowControl/>
              <w:spacing w:line="0" w:lineRule="atLeast"/>
              <w:jc w:val="left"/>
              <w:rPr>
                <w:rFonts w:ascii="仿宋_GB2312" w:hAnsi="宋体" w:eastAsia="仿宋_GB2312" w:cs="宋体"/>
                <w:color w:val="auto"/>
                <w:kern w:val="0"/>
                <w:sz w:val="20"/>
                <w:szCs w:val="20"/>
              </w:rPr>
            </w:pPr>
          </w:p>
        </w:tc>
        <w:tc>
          <w:tcPr>
            <w:tcW w:w="3300" w:type="dxa"/>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龙禧二街</w:t>
            </w:r>
          </w:p>
        </w:tc>
        <w:tc>
          <w:tcPr>
            <w:tcW w:w="2668" w:type="dxa"/>
            <w:vMerge w:val="continue"/>
            <w:vAlign w:val="center"/>
          </w:tcPr>
          <w:p>
            <w:pPr>
              <w:widowControl/>
              <w:spacing w:line="0" w:lineRule="atLeast"/>
              <w:jc w:val="left"/>
              <w:rPr>
                <w:rFonts w:ascii="仿宋_GB2312" w:hAnsi="宋体" w:eastAsia="仿宋_GB2312" w:cs="宋体"/>
                <w:color w:val="auto"/>
                <w:kern w:val="0"/>
                <w:sz w:val="20"/>
                <w:szCs w:val="20"/>
              </w:rPr>
            </w:pPr>
          </w:p>
        </w:tc>
        <w:tc>
          <w:tcPr>
            <w:tcW w:w="1037" w:type="dxa"/>
            <w:vMerge w:val="continue"/>
            <w:vAlign w:val="center"/>
          </w:tcPr>
          <w:p>
            <w:pPr>
              <w:spacing w:line="0" w:lineRule="atLeast"/>
              <w:jc w:val="left"/>
              <w:rPr>
                <w:rFonts w:ascii="仿宋_GB2312" w:hAnsi="宋体" w:eastAsia="仿宋_GB2312" w:cs="宋体"/>
                <w:color w:val="auto"/>
                <w:sz w:val="20"/>
                <w:szCs w:val="20"/>
              </w:rPr>
            </w:pPr>
          </w:p>
        </w:tc>
        <w:tc>
          <w:tcPr>
            <w:tcW w:w="2163" w:type="dxa"/>
            <w:vMerge w:val="continue"/>
            <w:tcBorders>
              <w:right w:val="single" w:color="auto" w:sz="4" w:space="0"/>
            </w:tcBorders>
            <w:vAlign w:val="center"/>
          </w:tcPr>
          <w:p>
            <w:pPr>
              <w:widowControl/>
              <w:spacing w:line="0" w:lineRule="atLeast"/>
              <w:jc w:val="left"/>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477" w:type="dxa"/>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22</w:t>
            </w:r>
          </w:p>
        </w:tc>
        <w:tc>
          <w:tcPr>
            <w:tcW w:w="1107" w:type="dxa"/>
            <w:vMerge w:val="continue"/>
            <w:shd w:val="clear" w:color="auto" w:fill="auto"/>
            <w:vAlign w:val="center"/>
          </w:tcPr>
          <w:p>
            <w:pPr>
              <w:spacing w:line="0" w:lineRule="atLeast"/>
              <w:jc w:val="left"/>
              <w:rPr>
                <w:rFonts w:ascii="仿宋_GB2312" w:hAnsi="宋体" w:eastAsia="仿宋_GB2312" w:cs="宋体"/>
                <w:b/>
                <w:bCs/>
                <w:color w:val="auto"/>
                <w:kern w:val="0"/>
                <w:sz w:val="20"/>
                <w:szCs w:val="20"/>
              </w:rPr>
            </w:pPr>
          </w:p>
        </w:tc>
        <w:tc>
          <w:tcPr>
            <w:tcW w:w="2031" w:type="dxa"/>
            <w:vMerge w:val="restart"/>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重要交通场站枢纽周边</w:t>
            </w:r>
          </w:p>
        </w:tc>
        <w:tc>
          <w:tcPr>
            <w:tcW w:w="1437" w:type="dxa"/>
            <w:vMerge w:val="continue"/>
            <w:vAlign w:val="center"/>
          </w:tcPr>
          <w:p>
            <w:pPr>
              <w:widowControl/>
              <w:spacing w:line="0" w:lineRule="atLeast"/>
              <w:jc w:val="left"/>
              <w:rPr>
                <w:rFonts w:ascii="仿宋_GB2312" w:hAnsi="宋体" w:eastAsia="仿宋_GB2312" w:cs="宋体"/>
                <w:color w:val="auto"/>
                <w:kern w:val="0"/>
                <w:sz w:val="20"/>
                <w:szCs w:val="20"/>
              </w:rPr>
            </w:pPr>
          </w:p>
        </w:tc>
        <w:tc>
          <w:tcPr>
            <w:tcW w:w="3300" w:type="dxa"/>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龙泽地铁站</w:t>
            </w:r>
          </w:p>
        </w:tc>
        <w:tc>
          <w:tcPr>
            <w:tcW w:w="2668" w:type="dxa"/>
            <w:vMerge w:val="continue"/>
            <w:vAlign w:val="center"/>
          </w:tcPr>
          <w:p>
            <w:pPr>
              <w:widowControl/>
              <w:spacing w:line="0" w:lineRule="atLeast"/>
              <w:jc w:val="left"/>
              <w:rPr>
                <w:rFonts w:ascii="仿宋_GB2312" w:hAnsi="宋体" w:eastAsia="仿宋_GB2312" w:cs="宋体"/>
                <w:color w:val="auto"/>
                <w:kern w:val="0"/>
                <w:sz w:val="20"/>
                <w:szCs w:val="20"/>
              </w:rPr>
            </w:pPr>
          </w:p>
        </w:tc>
        <w:tc>
          <w:tcPr>
            <w:tcW w:w="1037" w:type="dxa"/>
            <w:vMerge w:val="continue"/>
            <w:vAlign w:val="center"/>
          </w:tcPr>
          <w:p>
            <w:pPr>
              <w:spacing w:line="0" w:lineRule="atLeast"/>
              <w:jc w:val="left"/>
              <w:rPr>
                <w:rFonts w:ascii="仿宋_GB2312" w:hAnsi="宋体" w:eastAsia="仿宋_GB2312" w:cs="宋体"/>
                <w:color w:val="auto"/>
                <w:sz w:val="20"/>
                <w:szCs w:val="20"/>
              </w:rPr>
            </w:pPr>
          </w:p>
        </w:tc>
        <w:tc>
          <w:tcPr>
            <w:tcW w:w="2163" w:type="dxa"/>
            <w:vMerge w:val="continue"/>
            <w:tcBorders>
              <w:right w:val="single" w:color="auto" w:sz="4" w:space="0"/>
            </w:tcBorders>
            <w:vAlign w:val="center"/>
          </w:tcPr>
          <w:p>
            <w:pPr>
              <w:widowControl/>
              <w:spacing w:line="0" w:lineRule="atLeast"/>
              <w:jc w:val="left"/>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477" w:type="dxa"/>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23</w:t>
            </w:r>
          </w:p>
        </w:tc>
        <w:tc>
          <w:tcPr>
            <w:tcW w:w="1107" w:type="dxa"/>
            <w:vMerge w:val="continue"/>
            <w:shd w:val="clear" w:color="auto" w:fill="auto"/>
            <w:vAlign w:val="center"/>
          </w:tcPr>
          <w:p>
            <w:pPr>
              <w:spacing w:line="0" w:lineRule="atLeast"/>
              <w:jc w:val="left"/>
              <w:rPr>
                <w:rFonts w:ascii="仿宋_GB2312" w:hAnsi="宋体" w:eastAsia="仿宋_GB2312" w:cs="宋体"/>
                <w:b/>
                <w:bCs/>
                <w:color w:val="auto"/>
                <w:kern w:val="0"/>
                <w:sz w:val="20"/>
                <w:szCs w:val="20"/>
              </w:rPr>
            </w:pPr>
          </w:p>
        </w:tc>
        <w:tc>
          <w:tcPr>
            <w:tcW w:w="2031" w:type="dxa"/>
            <w:vMerge w:val="continue"/>
            <w:vAlign w:val="center"/>
          </w:tcPr>
          <w:p>
            <w:pPr>
              <w:widowControl/>
              <w:spacing w:line="0" w:lineRule="atLeast"/>
              <w:jc w:val="left"/>
              <w:rPr>
                <w:rFonts w:ascii="仿宋_GB2312" w:hAnsi="宋体" w:eastAsia="仿宋_GB2312" w:cs="宋体"/>
                <w:color w:val="auto"/>
                <w:kern w:val="0"/>
                <w:sz w:val="20"/>
                <w:szCs w:val="20"/>
              </w:rPr>
            </w:pPr>
          </w:p>
        </w:tc>
        <w:tc>
          <w:tcPr>
            <w:tcW w:w="1437" w:type="dxa"/>
            <w:vMerge w:val="continue"/>
            <w:vAlign w:val="center"/>
          </w:tcPr>
          <w:p>
            <w:pPr>
              <w:widowControl/>
              <w:spacing w:line="0" w:lineRule="atLeast"/>
              <w:jc w:val="left"/>
              <w:rPr>
                <w:rFonts w:ascii="仿宋_GB2312" w:hAnsi="宋体" w:eastAsia="仿宋_GB2312" w:cs="宋体"/>
                <w:color w:val="auto"/>
                <w:kern w:val="0"/>
                <w:sz w:val="20"/>
                <w:szCs w:val="20"/>
              </w:rPr>
            </w:pPr>
          </w:p>
        </w:tc>
        <w:tc>
          <w:tcPr>
            <w:tcW w:w="3300" w:type="dxa"/>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回龙观地铁站</w:t>
            </w:r>
          </w:p>
        </w:tc>
        <w:tc>
          <w:tcPr>
            <w:tcW w:w="2668" w:type="dxa"/>
            <w:vMerge w:val="continue"/>
            <w:vAlign w:val="center"/>
          </w:tcPr>
          <w:p>
            <w:pPr>
              <w:widowControl/>
              <w:spacing w:line="0" w:lineRule="atLeast"/>
              <w:jc w:val="left"/>
              <w:rPr>
                <w:rFonts w:ascii="仿宋_GB2312" w:hAnsi="宋体" w:eastAsia="仿宋_GB2312" w:cs="宋体"/>
                <w:color w:val="auto"/>
                <w:kern w:val="0"/>
                <w:sz w:val="20"/>
                <w:szCs w:val="20"/>
              </w:rPr>
            </w:pPr>
          </w:p>
        </w:tc>
        <w:tc>
          <w:tcPr>
            <w:tcW w:w="1037" w:type="dxa"/>
            <w:vMerge w:val="continue"/>
            <w:vAlign w:val="center"/>
          </w:tcPr>
          <w:p>
            <w:pPr>
              <w:spacing w:line="0" w:lineRule="atLeast"/>
              <w:jc w:val="left"/>
              <w:rPr>
                <w:rFonts w:ascii="仿宋_GB2312" w:hAnsi="宋体" w:eastAsia="仿宋_GB2312" w:cs="宋体"/>
                <w:color w:val="auto"/>
                <w:sz w:val="20"/>
                <w:szCs w:val="20"/>
              </w:rPr>
            </w:pPr>
          </w:p>
        </w:tc>
        <w:tc>
          <w:tcPr>
            <w:tcW w:w="2163" w:type="dxa"/>
            <w:tcBorders>
              <w:right w:val="single" w:color="auto" w:sz="4" w:space="0"/>
            </w:tcBorders>
            <w:vAlign w:val="center"/>
          </w:tcPr>
          <w:p>
            <w:pPr>
              <w:widowControl/>
              <w:spacing w:line="0" w:lineRule="atLeast"/>
              <w:jc w:val="left"/>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477" w:type="dxa"/>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24</w:t>
            </w:r>
          </w:p>
        </w:tc>
        <w:tc>
          <w:tcPr>
            <w:tcW w:w="1107" w:type="dxa"/>
            <w:vMerge w:val="continue"/>
            <w:shd w:val="clear" w:color="auto" w:fill="auto"/>
            <w:vAlign w:val="center"/>
          </w:tcPr>
          <w:p>
            <w:pPr>
              <w:spacing w:line="0" w:lineRule="atLeast"/>
              <w:jc w:val="left"/>
              <w:rPr>
                <w:rFonts w:ascii="仿宋_GB2312" w:hAnsi="宋体" w:eastAsia="仿宋_GB2312" w:cs="宋体"/>
                <w:b/>
                <w:bCs/>
                <w:color w:val="auto"/>
                <w:kern w:val="0"/>
                <w:sz w:val="20"/>
                <w:szCs w:val="20"/>
              </w:rPr>
            </w:pPr>
          </w:p>
        </w:tc>
        <w:tc>
          <w:tcPr>
            <w:tcW w:w="2031" w:type="dxa"/>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重要交通场站枢纽周边</w:t>
            </w:r>
          </w:p>
        </w:tc>
        <w:tc>
          <w:tcPr>
            <w:tcW w:w="1437" w:type="dxa"/>
            <w:vMerge w:val="restart"/>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霍营街道</w:t>
            </w:r>
          </w:p>
        </w:tc>
        <w:tc>
          <w:tcPr>
            <w:tcW w:w="3300" w:type="dxa"/>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霍营地铁站</w:t>
            </w:r>
          </w:p>
        </w:tc>
        <w:tc>
          <w:tcPr>
            <w:tcW w:w="2668" w:type="dxa"/>
            <w:vMerge w:val="restart"/>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霍营街道办事处执法队</w:t>
            </w:r>
          </w:p>
        </w:tc>
        <w:tc>
          <w:tcPr>
            <w:tcW w:w="1037" w:type="dxa"/>
            <w:vMerge w:val="restart"/>
            <w:vAlign w:val="center"/>
          </w:tcPr>
          <w:p>
            <w:pPr>
              <w:spacing w:line="0" w:lineRule="atLeast"/>
              <w:jc w:val="left"/>
              <w:rPr>
                <w:rFonts w:ascii="仿宋_GB2312" w:hAnsi="宋体" w:eastAsia="仿宋_GB2312" w:cs="宋体"/>
                <w:color w:val="auto"/>
                <w:sz w:val="20"/>
                <w:szCs w:val="20"/>
              </w:rPr>
            </w:pPr>
            <w:r>
              <w:rPr>
                <w:rFonts w:hint="eastAsia" w:ascii="仿宋_GB2312" w:hAnsi="宋体" w:eastAsia="仿宋_GB2312" w:cs="宋体"/>
                <w:color w:val="auto"/>
                <w:sz w:val="20"/>
                <w:szCs w:val="20"/>
              </w:rPr>
              <w:t>80745673</w:t>
            </w:r>
          </w:p>
        </w:tc>
        <w:tc>
          <w:tcPr>
            <w:tcW w:w="2163" w:type="dxa"/>
            <w:vMerge w:val="restart"/>
            <w:tcBorders>
              <w:right w:val="single" w:color="auto" w:sz="4" w:space="0"/>
            </w:tcBorders>
            <w:vAlign w:val="center"/>
          </w:tcPr>
          <w:p>
            <w:pPr>
              <w:widowControl/>
              <w:spacing w:line="0" w:lineRule="atLeast"/>
              <w:jc w:val="left"/>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477" w:type="dxa"/>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25</w:t>
            </w:r>
          </w:p>
        </w:tc>
        <w:tc>
          <w:tcPr>
            <w:tcW w:w="1107" w:type="dxa"/>
            <w:vMerge w:val="continue"/>
            <w:shd w:val="clear" w:color="auto" w:fill="auto"/>
            <w:vAlign w:val="center"/>
          </w:tcPr>
          <w:p>
            <w:pPr>
              <w:spacing w:line="0" w:lineRule="atLeast"/>
              <w:jc w:val="left"/>
              <w:rPr>
                <w:rFonts w:ascii="仿宋_GB2312" w:hAnsi="宋体" w:eastAsia="仿宋_GB2312" w:cs="宋体"/>
                <w:b/>
                <w:bCs/>
                <w:color w:val="auto"/>
                <w:kern w:val="0"/>
                <w:sz w:val="20"/>
                <w:szCs w:val="20"/>
              </w:rPr>
            </w:pPr>
          </w:p>
        </w:tc>
        <w:tc>
          <w:tcPr>
            <w:tcW w:w="2031" w:type="dxa"/>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重点大街</w:t>
            </w:r>
          </w:p>
        </w:tc>
        <w:tc>
          <w:tcPr>
            <w:tcW w:w="1437" w:type="dxa"/>
            <w:vMerge w:val="continue"/>
            <w:vAlign w:val="center"/>
          </w:tcPr>
          <w:p>
            <w:pPr>
              <w:widowControl/>
              <w:spacing w:line="0" w:lineRule="atLeast"/>
              <w:jc w:val="left"/>
              <w:rPr>
                <w:rFonts w:ascii="仿宋_GB2312" w:hAnsi="宋体" w:eastAsia="仿宋_GB2312" w:cs="宋体"/>
                <w:color w:val="auto"/>
                <w:kern w:val="0"/>
                <w:sz w:val="20"/>
                <w:szCs w:val="20"/>
              </w:rPr>
            </w:pPr>
          </w:p>
        </w:tc>
        <w:tc>
          <w:tcPr>
            <w:tcW w:w="3300" w:type="dxa"/>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黄平路</w:t>
            </w:r>
          </w:p>
        </w:tc>
        <w:tc>
          <w:tcPr>
            <w:tcW w:w="2668" w:type="dxa"/>
            <w:vMerge w:val="continue"/>
            <w:vAlign w:val="center"/>
          </w:tcPr>
          <w:p>
            <w:pPr>
              <w:widowControl/>
              <w:spacing w:line="0" w:lineRule="atLeast"/>
              <w:jc w:val="left"/>
              <w:rPr>
                <w:rFonts w:ascii="仿宋_GB2312" w:hAnsi="宋体" w:eastAsia="仿宋_GB2312" w:cs="宋体"/>
                <w:color w:val="auto"/>
                <w:kern w:val="0"/>
                <w:sz w:val="20"/>
                <w:szCs w:val="20"/>
              </w:rPr>
            </w:pPr>
          </w:p>
        </w:tc>
        <w:tc>
          <w:tcPr>
            <w:tcW w:w="1037" w:type="dxa"/>
            <w:vMerge w:val="continue"/>
            <w:vAlign w:val="center"/>
          </w:tcPr>
          <w:p>
            <w:pPr>
              <w:spacing w:line="0" w:lineRule="atLeast"/>
              <w:jc w:val="left"/>
              <w:rPr>
                <w:rFonts w:ascii="仿宋_GB2312" w:hAnsi="宋体" w:eastAsia="仿宋_GB2312" w:cs="宋体"/>
                <w:color w:val="auto"/>
                <w:sz w:val="20"/>
                <w:szCs w:val="20"/>
              </w:rPr>
            </w:pPr>
          </w:p>
        </w:tc>
        <w:tc>
          <w:tcPr>
            <w:tcW w:w="2163" w:type="dxa"/>
            <w:vMerge w:val="continue"/>
            <w:tcBorders>
              <w:right w:val="single" w:color="auto" w:sz="4" w:space="0"/>
            </w:tcBorders>
            <w:vAlign w:val="center"/>
          </w:tcPr>
          <w:p>
            <w:pPr>
              <w:widowControl/>
              <w:spacing w:line="0" w:lineRule="atLeast"/>
              <w:jc w:val="left"/>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477" w:type="dxa"/>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26</w:t>
            </w:r>
          </w:p>
        </w:tc>
        <w:tc>
          <w:tcPr>
            <w:tcW w:w="1107" w:type="dxa"/>
            <w:vMerge w:val="continue"/>
            <w:shd w:val="clear" w:color="auto" w:fill="auto"/>
            <w:vAlign w:val="center"/>
          </w:tcPr>
          <w:p>
            <w:pPr>
              <w:spacing w:line="0" w:lineRule="atLeast"/>
              <w:jc w:val="left"/>
              <w:rPr>
                <w:rFonts w:ascii="仿宋_GB2312" w:hAnsi="宋体" w:eastAsia="仿宋_GB2312" w:cs="宋体"/>
                <w:b/>
                <w:bCs/>
                <w:color w:val="auto"/>
                <w:kern w:val="0"/>
                <w:sz w:val="20"/>
                <w:szCs w:val="20"/>
              </w:rPr>
            </w:pPr>
          </w:p>
        </w:tc>
        <w:tc>
          <w:tcPr>
            <w:tcW w:w="2031" w:type="dxa"/>
            <w:vMerge w:val="restart"/>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重点大街</w:t>
            </w:r>
          </w:p>
        </w:tc>
        <w:tc>
          <w:tcPr>
            <w:tcW w:w="1437" w:type="dxa"/>
            <w:vMerge w:val="restart"/>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天通苑南街道</w:t>
            </w:r>
          </w:p>
        </w:tc>
        <w:tc>
          <w:tcPr>
            <w:tcW w:w="3300" w:type="dxa"/>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太平庄东路天通苑南街道段</w:t>
            </w:r>
          </w:p>
        </w:tc>
        <w:tc>
          <w:tcPr>
            <w:tcW w:w="2668" w:type="dxa"/>
            <w:vMerge w:val="restart"/>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天通苑南街道办事处执法队</w:t>
            </w:r>
          </w:p>
        </w:tc>
        <w:tc>
          <w:tcPr>
            <w:tcW w:w="1037" w:type="dxa"/>
            <w:vMerge w:val="restart"/>
            <w:vAlign w:val="center"/>
          </w:tcPr>
          <w:p>
            <w:pPr>
              <w:spacing w:line="0" w:lineRule="atLeast"/>
              <w:jc w:val="left"/>
              <w:rPr>
                <w:rFonts w:ascii="仿宋_GB2312" w:hAnsi="宋体" w:eastAsia="仿宋_GB2312" w:cs="宋体"/>
                <w:color w:val="auto"/>
                <w:sz w:val="20"/>
                <w:szCs w:val="20"/>
              </w:rPr>
            </w:pPr>
            <w:r>
              <w:rPr>
                <w:rFonts w:hint="eastAsia" w:ascii="仿宋_GB2312" w:hAnsi="宋体" w:eastAsia="仿宋_GB2312" w:cs="宋体"/>
                <w:color w:val="auto"/>
                <w:sz w:val="20"/>
                <w:szCs w:val="20"/>
              </w:rPr>
              <w:t>81785651</w:t>
            </w:r>
          </w:p>
        </w:tc>
        <w:tc>
          <w:tcPr>
            <w:tcW w:w="2163" w:type="dxa"/>
            <w:vMerge w:val="restart"/>
            <w:tcBorders>
              <w:right w:val="single" w:color="auto" w:sz="4" w:space="0"/>
            </w:tcBorders>
            <w:vAlign w:val="center"/>
          </w:tcPr>
          <w:p>
            <w:pPr>
              <w:widowControl/>
              <w:spacing w:line="0" w:lineRule="atLeast"/>
              <w:jc w:val="left"/>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477" w:type="dxa"/>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27</w:t>
            </w:r>
          </w:p>
        </w:tc>
        <w:tc>
          <w:tcPr>
            <w:tcW w:w="1107" w:type="dxa"/>
            <w:vMerge w:val="continue"/>
            <w:shd w:val="clear" w:color="auto" w:fill="auto"/>
            <w:vAlign w:val="center"/>
          </w:tcPr>
          <w:p>
            <w:pPr>
              <w:spacing w:line="0" w:lineRule="atLeast"/>
              <w:jc w:val="left"/>
              <w:rPr>
                <w:rFonts w:ascii="仿宋_GB2312" w:hAnsi="宋体" w:eastAsia="仿宋_GB2312" w:cs="宋体"/>
                <w:b/>
                <w:bCs/>
                <w:color w:val="auto"/>
                <w:kern w:val="0"/>
                <w:sz w:val="20"/>
                <w:szCs w:val="20"/>
              </w:rPr>
            </w:pPr>
          </w:p>
        </w:tc>
        <w:tc>
          <w:tcPr>
            <w:tcW w:w="2031" w:type="dxa"/>
            <w:vMerge w:val="continue"/>
            <w:vAlign w:val="center"/>
          </w:tcPr>
          <w:p>
            <w:pPr>
              <w:widowControl/>
              <w:spacing w:line="0" w:lineRule="atLeast"/>
              <w:jc w:val="left"/>
              <w:rPr>
                <w:rFonts w:ascii="仿宋_GB2312" w:hAnsi="宋体" w:eastAsia="仿宋_GB2312" w:cs="宋体"/>
                <w:color w:val="auto"/>
                <w:kern w:val="0"/>
                <w:sz w:val="20"/>
                <w:szCs w:val="20"/>
              </w:rPr>
            </w:pPr>
          </w:p>
        </w:tc>
        <w:tc>
          <w:tcPr>
            <w:tcW w:w="1437" w:type="dxa"/>
            <w:vMerge w:val="continue"/>
            <w:vAlign w:val="center"/>
          </w:tcPr>
          <w:p>
            <w:pPr>
              <w:widowControl/>
              <w:spacing w:line="0" w:lineRule="atLeast"/>
              <w:jc w:val="left"/>
              <w:rPr>
                <w:rFonts w:ascii="仿宋_GB2312" w:hAnsi="宋体" w:eastAsia="仿宋_GB2312" w:cs="宋体"/>
                <w:color w:val="auto"/>
                <w:kern w:val="0"/>
                <w:sz w:val="20"/>
                <w:szCs w:val="20"/>
              </w:rPr>
            </w:pPr>
          </w:p>
        </w:tc>
        <w:tc>
          <w:tcPr>
            <w:tcW w:w="3300" w:type="dxa"/>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立汤路天通苑南街道段</w:t>
            </w:r>
          </w:p>
        </w:tc>
        <w:tc>
          <w:tcPr>
            <w:tcW w:w="2668"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037" w:type="dxa"/>
            <w:vMerge w:val="continue"/>
            <w:vAlign w:val="center"/>
          </w:tcPr>
          <w:p>
            <w:pPr>
              <w:spacing w:line="0" w:lineRule="atLeast"/>
              <w:jc w:val="center"/>
              <w:rPr>
                <w:rFonts w:ascii="仿宋_GB2312" w:hAnsi="宋体" w:eastAsia="仿宋_GB2312" w:cs="宋体"/>
                <w:color w:val="auto"/>
                <w:sz w:val="20"/>
                <w:szCs w:val="20"/>
              </w:rPr>
            </w:pPr>
          </w:p>
        </w:tc>
        <w:tc>
          <w:tcPr>
            <w:tcW w:w="2163" w:type="dxa"/>
            <w:vMerge w:val="continue"/>
            <w:tcBorders>
              <w:righ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477" w:type="dxa"/>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28</w:t>
            </w:r>
          </w:p>
        </w:tc>
        <w:tc>
          <w:tcPr>
            <w:tcW w:w="1107" w:type="dxa"/>
            <w:vMerge w:val="continue"/>
            <w:shd w:val="clear" w:color="auto" w:fill="auto"/>
            <w:vAlign w:val="center"/>
          </w:tcPr>
          <w:p>
            <w:pPr>
              <w:widowControl/>
              <w:spacing w:line="0" w:lineRule="atLeast"/>
              <w:jc w:val="left"/>
              <w:rPr>
                <w:rFonts w:ascii="仿宋_GB2312" w:hAnsi="宋体" w:eastAsia="仿宋_GB2312" w:cs="宋体"/>
                <w:b/>
                <w:bCs/>
                <w:color w:val="auto"/>
                <w:kern w:val="0"/>
                <w:sz w:val="20"/>
                <w:szCs w:val="20"/>
              </w:rPr>
            </w:pPr>
          </w:p>
        </w:tc>
        <w:tc>
          <w:tcPr>
            <w:tcW w:w="2031" w:type="dxa"/>
            <w:vMerge w:val="restart"/>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重点大街</w:t>
            </w:r>
          </w:p>
        </w:tc>
        <w:tc>
          <w:tcPr>
            <w:tcW w:w="1437" w:type="dxa"/>
            <w:vMerge w:val="restart"/>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天通苑北街道</w:t>
            </w:r>
          </w:p>
        </w:tc>
        <w:tc>
          <w:tcPr>
            <w:tcW w:w="3300" w:type="dxa"/>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太平庄东路天通苑北街道段</w:t>
            </w:r>
          </w:p>
        </w:tc>
        <w:tc>
          <w:tcPr>
            <w:tcW w:w="2668" w:type="dxa"/>
            <w:vMerge w:val="restart"/>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天通苑北街道办事处执法队</w:t>
            </w:r>
          </w:p>
        </w:tc>
        <w:tc>
          <w:tcPr>
            <w:tcW w:w="1037" w:type="dxa"/>
            <w:vMerge w:val="restart"/>
            <w:vAlign w:val="center"/>
          </w:tcPr>
          <w:p>
            <w:pPr>
              <w:spacing w:line="0" w:lineRule="atLeast"/>
              <w:jc w:val="left"/>
              <w:rPr>
                <w:rFonts w:ascii="仿宋_GB2312" w:hAnsi="宋体" w:eastAsia="仿宋_GB2312" w:cs="宋体"/>
                <w:color w:val="auto"/>
                <w:sz w:val="20"/>
                <w:szCs w:val="20"/>
              </w:rPr>
            </w:pPr>
            <w:r>
              <w:rPr>
                <w:rFonts w:hint="eastAsia" w:ascii="仿宋_GB2312" w:hAnsi="宋体" w:eastAsia="仿宋_GB2312" w:cs="宋体"/>
                <w:color w:val="auto"/>
                <w:sz w:val="20"/>
                <w:szCs w:val="20"/>
              </w:rPr>
              <w:t>81785691</w:t>
            </w:r>
          </w:p>
        </w:tc>
        <w:tc>
          <w:tcPr>
            <w:tcW w:w="2163" w:type="dxa"/>
            <w:vMerge w:val="restart"/>
            <w:tcBorders>
              <w:right w:val="single" w:color="auto" w:sz="4" w:space="0"/>
            </w:tcBorders>
            <w:vAlign w:val="center"/>
          </w:tcPr>
          <w:p>
            <w:pPr>
              <w:widowControl/>
              <w:spacing w:line="0" w:lineRule="atLeast"/>
              <w:jc w:val="left"/>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477" w:type="dxa"/>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29</w:t>
            </w:r>
          </w:p>
        </w:tc>
        <w:tc>
          <w:tcPr>
            <w:tcW w:w="1107" w:type="dxa"/>
            <w:vMerge w:val="continue"/>
            <w:shd w:val="clear" w:color="auto" w:fill="auto"/>
            <w:vAlign w:val="center"/>
          </w:tcPr>
          <w:p>
            <w:pPr>
              <w:widowControl/>
              <w:spacing w:line="0" w:lineRule="atLeast"/>
              <w:jc w:val="left"/>
              <w:rPr>
                <w:rFonts w:ascii="仿宋_GB2312" w:hAnsi="宋体" w:eastAsia="仿宋_GB2312" w:cs="宋体"/>
                <w:b/>
                <w:bCs/>
                <w:color w:val="auto"/>
                <w:kern w:val="0"/>
                <w:sz w:val="20"/>
                <w:szCs w:val="20"/>
              </w:rPr>
            </w:pPr>
          </w:p>
        </w:tc>
        <w:tc>
          <w:tcPr>
            <w:tcW w:w="2031" w:type="dxa"/>
            <w:vMerge w:val="continue"/>
            <w:vAlign w:val="center"/>
          </w:tcPr>
          <w:p>
            <w:pPr>
              <w:widowControl/>
              <w:spacing w:line="0" w:lineRule="atLeast"/>
              <w:jc w:val="left"/>
              <w:rPr>
                <w:rFonts w:ascii="仿宋_GB2312" w:hAnsi="宋体" w:eastAsia="仿宋_GB2312" w:cs="宋体"/>
                <w:color w:val="auto"/>
                <w:kern w:val="0"/>
                <w:sz w:val="20"/>
                <w:szCs w:val="20"/>
              </w:rPr>
            </w:pPr>
          </w:p>
        </w:tc>
        <w:tc>
          <w:tcPr>
            <w:tcW w:w="1437" w:type="dxa"/>
            <w:vMerge w:val="continue"/>
            <w:vAlign w:val="center"/>
          </w:tcPr>
          <w:p>
            <w:pPr>
              <w:widowControl/>
              <w:spacing w:line="0" w:lineRule="atLeast"/>
              <w:jc w:val="left"/>
              <w:rPr>
                <w:rFonts w:ascii="仿宋_GB2312" w:hAnsi="宋体" w:eastAsia="仿宋_GB2312" w:cs="宋体"/>
                <w:color w:val="auto"/>
                <w:kern w:val="0"/>
                <w:sz w:val="20"/>
                <w:szCs w:val="20"/>
              </w:rPr>
            </w:pPr>
          </w:p>
        </w:tc>
        <w:tc>
          <w:tcPr>
            <w:tcW w:w="3300" w:type="dxa"/>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 xml:space="preserve">太平庄中二街 </w:t>
            </w:r>
          </w:p>
        </w:tc>
        <w:tc>
          <w:tcPr>
            <w:tcW w:w="2668" w:type="dxa"/>
            <w:vMerge w:val="continue"/>
            <w:vAlign w:val="center"/>
          </w:tcPr>
          <w:p>
            <w:pPr>
              <w:widowControl/>
              <w:spacing w:line="0" w:lineRule="atLeast"/>
              <w:jc w:val="left"/>
              <w:rPr>
                <w:rFonts w:ascii="仿宋_GB2312" w:hAnsi="宋体" w:eastAsia="仿宋_GB2312" w:cs="宋体"/>
                <w:color w:val="auto"/>
                <w:kern w:val="0"/>
                <w:sz w:val="20"/>
                <w:szCs w:val="20"/>
              </w:rPr>
            </w:pPr>
          </w:p>
        </w:tc>
        <w:tc>
          <w:tcPr>
            <w:tcW w:w="1037" w:type="dxa"/>
            <w:vMerge w:val="continue"/>
            <w:vAlign w:val="center"/>
          </w:tcPr>
          <w:p>
            <w:pPr>
              <w:spacing w:line="0" w:lineRule="atLeast"/>
              <w:jc w:val="left"/>
              <w:rPr>
                <w:rFonts w:ascii="仿宋_GB2312" w:hAnsi="宋体" w:eastAsia="仿宋_GB2312" w:cs="宋体"/>
                <w:color w:val="auto"/>
                <w:sz w:val="20"/>
                <w:szCs w:val="20"/>
              </w:rPr>
            </w:pPr>
          </w:p>
        </w:tc>
        <w:tc>
          <w:tcPr>
            <w:tcW w:w="2163" w:type="dxa"/>
            <w:vMerge w:val="continue"/>
            <w:tcBorders>
              <w:right w:val="single" w:color="auto" w:sz="4" w:space="0"/>
            </w:tcBorders>
            <w:vAlign w:val="center"/>
          </w:tcPr>
          <w:p>
            <w:pPr>
              <w:widowControl/>
              <w:spacing w:line="0" w:lineRule="atLeast"/>
              <w:jc w:val="left"/>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477" w:type="dxa"/>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30</w:t>
            </w:r>
          </w:p>
        </w:tc>
        <w:tc>
          <w:tcPr>
            <w:tcW w:w="1107" w:type="dxa"/>
            <w:vMerge w:val="continue"/>
            <w:shd w:val="clear" w:color="auto" w:fill="auto"/>
            <w:vAlign w:val="center"/>
          </w:tcPr>
          <w:p>
            <w:pPr>
              <w:widowControl/>
              <w:spacing w:line="0" w:lineRule="atLeast"/>
              <w:jc w:val="left"/>
              <w:rPr>
                <w:rFonts w:ascii="仿宋_GB2312" w:hAnsi="宋体" w:eastAsia="仿宋_GB2312" w:cs="宋体"/>
                <w:b/>
                <w:bCs/>
                <w:color w:val="auto"/>
                <w:kern w:val="0"/>
                <w:sz w:val="20"/>
                <w:szCs w:val="20"/>
              </w:rPr>
            </w:pPr>
          </w:p>
        </w:tc>
        <w:tc>
          <w:tcPr>
            <w:tcW w:w="2031" w:type="dxa"/>
            <w:vMerge w:val="continue"/>
            <w:vAlign w:val="center"/>
          </w:tcPr>
          <w:p>
            <w:pPr>
              <w:widowControl/>
              <w:spacing w:line="0" w:lineRule="atLeast"/>
              <w:jc w:val="left"/>
              <w:rPr>
                <w:rFonts w:ascii="仿宋_GB2312" w:hAnsi="宋体" w:eastAsia="仿宋_GB2312" w:cs="宋体"/>
                <w:color w:val="auto"/>
                <w:kern w:val="0"/>
                <w:sz w:val="20"/>
                <w:szCs w:val="20"/>
              </w:rPr>
            </w:pPr>
          </w:p>
        </w:tc>
        <w:tc>
          <w:tcPr>
            <w:tcW w:w="1437" w:type="dxa"/>
            <w:vMerge w:val="continue"/>
            <w:vAlign w:val="center"/>
          </w:tcPr>
          <w:p>
            <w:pPr>
              <w:widowControl/>
              <w:spacing w:line="0" w:lineRule="atLeast"/>
              <w:jc w:val="left"/>
              <w:rPr>
                <w:rFonts w:ascii="仿宋_GB2312" w:hAnsi="宋体" w:eastAsia="仿宋_GB2312" w:cs="宋体"/>
                <w:color w:val="auto"/>
                <w:kern w:val="0"/>
                <w:sz w:val="20"/>
                <w:szCs w:val="20"/>
              </w:rPr>
            </w:pPr>
          </w:p>
        </w:tc>
        <w:tc>
          <w:tcPr>
            <w:tcW w:w="3300" w:type="dxa"/>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立汤路天通苑北街道段</w:t>
            </w:r>
          </w:p>
        </w:tc>
        <w:tc>
          <w:tcPr>
            <w:tcW w:w="2668" w:type="dxa"/>
            <w:vMerge w:val="continue"/>
            <w:vAlign w:val="center"/>
          </w:tcPr>
          <w:p>
            <w:pPr>
              <w:widowControl/>
              <w:spacing w:line="0" w:lineRule="atLeast"/>
              <w:jc w:val="left"/>
              <w:rPr>
                <w:rFonts w:ascii="仿宋_GB2312" w:hAnsi="宋体" w:eastAsia="仿宋_GB2312" w:cs="宋体"/>
                <w:color w:val="auto"/>
                <w:kern w:val="0"/>
                <w:sz w:val="20"/>
                <w:szCs w:val="20"/>
              </w:rPr>
            </w:pPr>
          </w:p>
        </w:tc>
        <w:tc>
          <w:tcPr>
            <w:tcW w:w="1037" w:type="dxa"/>
            <w:vMerge w:val="continue"/>
            <w:vAlign w:val="center"/>
          </w:tcPr>
          <w:p>
            <w:pPr>
              <w:spacing w:line="0" w:lineRule="atLeast"/>
              <w:jc w:val="left"/>
              <w:rPr>
                <w:rFonts w:ascii="仿宋_GB2312" w:hAnsi="宋体" w:eastAsia="仿宋_GB2312" w:cs="宋体"/>
                <w:color w:val="auto"/>
                <w:sz w:val="20"/>
                <w:szCs w:val="20"/>
              </w:rPr>
            </w:pPr>
          </w:p>
        </w:tc>
        <w:tc>
          <w:tcPr>
            <w:tcW w:w="2163" w:type="dxa"/>
            <w:vMerge w:val="continue"/>
            <w:tcBorders>
              <w:right w:val="single" w:color="auto" w:sz="4" w:space="0"/>
            </w:tcBorders>
            <w:vAlign w:val="center"/>
          </w:tcPr>
          <w:p>
            <w:pPr>
              <w:widowControl/>
              <w:spacing w:line="0" w:lineRule="atLeast"/>
              <w:jc w:val="left"/>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477" w:type="dxa"/>
            <w:tcBorders>
              <w:left w:val="single" w:color="auto" w:sz="4" w:space="0"/>
              <w:bottom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31</w:t>
            </w:r>
          </w:p>
        </w:tc>
        <w:tc>
          <w:tcPr>
            <w:tcW w:w="1107" w:type="dxa"/>
            <w:vMerge w:val="continue"/>
            <w:shd w:val="clear" w:color="auto" w:fill="auto"/>
            <w:vAlign w:val="center"/>
          </w:tcPr>
          <w:p>
            <w:pPr>
              <w:widowControl/>
              <w:spacing w:line="0" w:lineRule="atLeast"/>
              <w:jc w:val="left"/>
              <w:rPr>
                <w:rFonts w:ascii="仿宋_GB2312" w:hAnsi="宋体" w:eastAsia="仿宋_GB2312" w:cs="宋体"/>
                <w:b/>
                <w:bCs/>
                <w:color w:val="auto"/>
                <w:kern w:val="0"/>
                <w:sz w:val="20"/>
                <w:szCs w:val="20"/>
              </w:rPr>
            </w:pPr>
          </w:p>
        </w:tc>
        <w:tc>
          <w:tcPr>
            <w:tcW w:w="2031" w:type="dxa"/>
            <w:vMerge w:val="restart"/>
            <w:tcBorders>
              <w:bottom w:val="single" w:color="auto" w:sz="4" w:space="0"/>
            </w:tcBorders>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重点大街</w:t>
            </w:r>
          </w:p>
        </w:tc>
        <w:tc>
          <w:tcPr>
            <w:tcW w:w="1437" w:type="dxa"/>
            <w:vMerge w:val="restart"/>
            <w:tcBorders>
              <w:bottom w:val="single" w:color="auto" w:sz="4" w:space="0"/>
            </w:tcBorders>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东小口地区</w:t>
            </w:r>
          </w:p>
        </w:tc>
        <w:tc>
          <w:tcPr>
            <w:tcW w:w="3300" w:type="dxa"/>
            <w:tcBorders>
              <w:bottom w:val="single" w:color="auto" w:sz="4" w:space="0"/>
            </w:tcBorders>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七北路东小口段</w:t>
            </w:r>
          </w:p>
        </w:tc>
        <w:tc>
          <w:tcPr>
            <w:tcW w:w="2668" w:type="dxa"/>
            <w:vMerge w:val="restart"/>
            <w:tcBorders>
              <w:bottom w:val="single" w:color="auto" w:sz="4" w:space="0"/>
            </w:tcBorders>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东小口地区执法队</w:t>
            </w:r>
          </w:p>
          <w:p>
            <w:pPr>
              <w:spacing w:line="0" w:lineRule="atLeast"/>
              <w:jc w:val="left"/>
              <w:rPr>
                <w:rFonts w:ascii="仿宋_GB2312" w:hAnsi="宋体" w:eastAsia="仿宋_GB2312" w:cs="宋体"/>
                <w:color w:val="auto"/>
                <w:kern w:val="0"/>
                <w:sz w:val="20"/>
                <w:szCs w:val="20"/>
              </w:rPr>
            </w:pPr>
          </w:p>
        </w:tc>
        <w:tc>
          <w:tcPr>
            <w:tcW w:w="1037" w:type="dxa"/>
            <w:vMerge w:val="restart"/>
            <w:tcBorders>
              <w:bottom w:val="single" w:color="auto" w:sz="4" w:space="0"/>
            </w:tcBorders>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52787055</w:t>
            </w:r>
          </w:p>
          <w:p>
            <w:pPr>
              <w:spacing w:line="0" w:lineRule="atLeast"/>
              <w:jc w:val="left"/>
              <w:rPr>
                <w:rFonts w:ascii="仿宋_GB2312" w:hAnsi="宋体" w:eastAsia="仿宋_GB2312" w:cs="宋体"/>
                <w:color w:val="auto"/>
                <w:sz w:val="20"/>
                <w:szCs w:val="20"/>
              </w:rPr>
            </w:pPr>
          </w:p>
        </w:tc>
        <w:tc>
          <w:tcPr>
            <w:tcW w:w="2163" w:type="dxa"/>
            <w:vMerge w:val="restart"/>
            <w:tcBorders>
              <w:bottom w:val="single" w:color="auto" w:sz="4" w:space="0"/>
              <w:right w:val="single" w:color="auto" w:sz="4" w:space="0"/>
            </w:tcBorders>
            <w:vAlign w:val="center"/>
          </w:tcPr>
          <w:p>
            <w:pPr>
              <w:widowControl/>
              <w:spacing w:line="0" w:lineRule="atLeast"/>
              <w:jc w:val="left"/>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477" w:type="dxa"/>
            <w:tcBorders>
              <w:top w:val="single" w:color="auto" w:sz="4" w:space="0"/>
              <w:left w:val="single" w:color="auto" w:sz="4" w:space="0"/>
              <w:bottom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32</w:t>
            </w:r>
          </w:p>
        </w:tc>
        <w:tc>
          <w:tcPr>
            <w:tcW w:w="1107" w:type="dxa"/>
            <w:vMerge w:val="continue"/>
            <w:shd w:val="clear" w:color="auto" w:fill="auto"/>
            <w:vAlign w:val="center"/>
          </w:tcPr>
          <w:p>
            <w:pPr>
              <w:widowControl/>
              <w:spacing w:line="0" w:lineRule="atLeast"/>
              <w:jc w:val="left"/>
              <w:rPr>
                <w:rFonts w:ascii="仿宋_GB2312" w:hAnsi="宋体" w:eastAsia="仿宋_GB2312" w:cs="宋体"/>
                <w:b/>
                <w:bCs/>
                <w:color w:val="auto"/>
                <w:kern w:val="0"/>
                <w:sz w:val="20"/>
                <w:szCs w:val="20"/>
              </w:rPr>
            </w:pPr>
          </w:p>
        </w:tc>
        <w:tc>
          <w:tcPr>
            <w:tcW w:w="2031" w:type="dxa"/>
            <w:vMerge w:val="continue"/>
            <w:tcBorders>
              <w:top w:val="single" w:color="auto" w:sz="4" w:space="0"/>
              <w:bottom w:val="single" w:color="auto" w:sz="4" w:space="0"/>
            </w:tcBorders>
            <w:vAlign w:val="center"/>
          </w:tcPr>
          <w:p>
            <w:pPr>
              <w:widowControl/>
              <w:spacing w:line="0" w:lineRule="atLeast"/>
              <w:jc w:val="left"/>
              <w:rPr>
                <w:rFonts w:ascii="仿宋_GB2312" w:hAnsi="宋体" w:eastAsia="仿宋_GB2312" w:cs="宋体"/>
                <w:color w:val="auto"/>
                <w:kern w:val="0"/>
                <w:sz w:val="20"/>
                <w:szCs w:val="20"/>
              </w:rPr>
            </w:pPr>
          </w:p>
        </w:tc>
        <w:tc>
          <w:tcPr>
            <w:tcW w:w="1437" w:type="dxa"/>
            <w:vMerge w:val="continue"/>
            <w:tcBorders>
              <w:top w:val="single" w:color="auto" w:sz="4" w:space="0"/>
              <w:bottom w:val="single" w:color="auto" w:sz="4" w:space="0"/>
            </w:tcBorders>
            <w:vAlign w:val="center"/>
          </w:tcPr>
          <w:p>
            <w:pPr>
              <w:spacing w:line="0" w:lineRule="atLeast"/>
              <w:jc w:val="left"/>
              <w:rPr>
                <w:rFonts w:ascii="仿宋_GB2312" w:hAnsi="宋体" w:eastAsia="仿宋_GB2312" w:cs="宋体"/>
                <w:color w:val="auto"/>
                <w:kern w:val="0"/>
                <w:sz w:val="20"/>
                <w:szCs w:val="20"/>
              </w:rPr>
            </w:pPr>
          </w:p>
        </w:tc>
        <w:tc>
          <w:tcPr>
            <w:tcW w:w="3300" w:type="dxa"/>
            <w:tcBorders>
              <w:top w:val="single" w:color="auto" w:sz="4" w:space="0"/>
              <w:bottom w:val="single" w:color="auto" w:sz="4" w:space="0"/>
            </w:tcBorders>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兰台路东小口段</w:t>
            </w:r>
          </w:p>
        </w:tc>
        <w:tc>
          <w:tcPr>
            <w:tcW w:w="2668" w:type="dxa"/>
            <w:vMerge w:val="continue"/>
            <w:tcBorders>
              <w:top w:val="single" w:color="auto" w:sz="4" w:space="0"/>
              <w:bottom w:val="single" w:color="auto" w:sz="4" w:space="0"/>
            </w:tcBorders>
            <w:vAlign w:val="center"/>
          </w:tcPr>
          <w:p>
            <w:pPr>
              <w:spacing w:line="0" w:lineRule="atLeast"/>
              <w:jc w:val="left"/>
              <w:rPr>
                <w:rFonts w:ascii="仿宋_GB2312" w:hAnsi="宋体" w:eastAsia="仿宋_GB2312" w:cs="宋体"/>
                <w:color w:val="auto"/>
                <w:kern w:val="0"/>
                <w:sz w:val="20"/>
                <w:szCs w:val="20"/>
              </w:rPr>
            </w:pPr>
          </w:p>
        </w:tc>
        <w:tc>
          <w:tcPr>
            <w:tcW w:w="1037" w:type="dxa"/>
            <w:vMerge w:val="continue"/>
            <w:tcBorders>
              <w:top w:val="single" w:color="auto" w:sz="4" w:space="0"/>
              <w:bottom w:val="single" w:color="auto" w:sz="4" w:space="0"/>
            </w:tcBorders>
            <w:vAlign w:val="center"/>
          </w:tcPr>
          <w:p>
            <w:pPr>
              <w:spacing w:line="0" w:lineRule="atLeast"/>
              <w:jc w:val="left"/>
              <w:rPr>
                <w:rFonts w:ascii="仿宋_GB2312" w:hAnsi="宋体" w:eastAsia="仿宋_GB2312" w:cs="宋体"/>
                <w:color w:val="auto"/>
                <w:sz w:val="20"/>
                <w:szCs w:val="20"/>
              </w:rPr>
            </w:pPr>
          </w:p>
        </w:tc>
        <w:tc>
          <w:tcPr>
            <w:tcW w:w="2163" w:type="dxa"/>
            <w:vMerge w:val="continue"/>
            <w:tcBorders>
              <w:top w:val="single" w:color="auto" w:sz="4" w:space="0"/>
              <w:bottom w:val="single" w:color="auto" w:sz="4" w:space="0"/>
              <w:right w:val="single" w:color="auto" w:sz="4" w:space="0"/>
            </w:tcBorders>
            <w:vAlign w:val="center"/>
          </w:tcPr>
          <w:p>
            <w:pPr>
              <w:widowControl/>
              <w:spacing w:line="0" w:lineRule="atLeast"/>
              <w:jc w:val="left"/>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9" w:hRule="atLeast"/>
        </w:trPr>
        <w:tc>
          <w:tcPr>
            <w:tcW w:w="477" w:type="dxa"/>
            <w:tcBorders>
              <w:top w:val="single" w:color="auto" w:sz="4" w:space="0"/>
              <w:left w:val="single" w:color="auto" w:sz="4" w:space="0"/>
              <w:bottom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33</w:t>
            </w:r>
          </w:p>
        </w:tc>
        <w:tc>
          <w:tcPr>
            <w:tcW w:w="1107" w:type="dxa"/>
            <w:vMerge w:val="continue"/>
            <w:shd w:val="clear" w:color="auto" w:fill="auto"/>
            <w:vAlign w:val="center"/>
          </w:tcPr>
          <w:p>
            <w:pPr>
              <w:widowControl/>
              <w:spacing w:line="0" w:lineRule="atLeast"/>
              <w:jc w:val="left"/>
              <w:rPr>
                <w:rFonts w:ascii="仿宋_GB2312" w:hAnsi="宋体" w:eastAsia="仿宋_GB2312" w:cs="宋体"/>
                <w:b/>
                <w:bCs/>
                <w:color w:val="auto"/>
                <w:kern w:val="0"/>
                <w:sz w:val="20"/>
                <w:szCs w:val="20"/>
              </w:rPr>
            </w:pPr>
          </w:p>
        </w:tc>
        <w:tc>
          <w:tcPr>
            <w:tcW w:w="2031" w:type="dxa"/>
            <w:vMerge w:val="continue"/>
            <w:tcBorders>
              <w:top w:val="single" w:color="auto" w:sz="4" w:space="0"/>
              <w:bottom w:val="single" w:color="auto" w:sz="4" w:space="0"/>
            </w:tcBorders>
            <w:vAlign w:val="center"/>
          </w:tcPr>
          <w:p>
            <w:pPr>
              <w:widowControl/>
              <w:spacing w:line="0" w:lineRule="atLeast"/>
              <w:jc w:val="left"/>
              <w:rPr>
                <w:rFonts w:ascii="仿宋_GB2312" w:hAnsi="宋体" w:eastAsia="仿宋_GB2312" w:cs="宋体"/>
                <w:color w:val="auto"/>
                <w:kern w:val="0"/>
                <w:sz w:val="20"/>
                <w:szCs w:val="20"/>
              </w:rPr>
            </w:pPr>
          </w:p>
        </w:tc>
        <w:tc>
          <w:tcPr>
            <w:tcW w:w="1437" w:type="dxa"/>
            <w:vMerge w:val="continue"/>
            <w:tcBorders>
              <w:top w:val="single" w:color="auto" w:sz="4" w:space="0"/>
              <w:bottom w:val="single" w:color="auto" w:sz="4" w:space="0"/>
            </w:tcBorders>
            <w:vAlign w:val="center"/>
          </w:tcPr>
          <w:p>
            <w:pPr>
              <w:spacing w:line="0" w:lineRule="atLeast"/>
              <w:jc w:val="left"/>
              <w:rPr>
                <w:rFonts w:ascii="仿宋_GB2312" w:hAnsi="宋体" w:eastAsia="仿宋_GB2312" w:cs="宋体"/>
                <w:color w:val="auto"/>
                <w:kern w:val="0"/>
                <w:sz w:val="20"/>
                <w:szCs w:val="20"/>
              </w:rPr>
            </w:pPr>
          </w:p>
        </w:tc>
        <w:tc>
          <w:tcPr>
            <w:tcW w:w="3300" w:type="dxa"/>
            <w:tcBorders>
              <w:top w:val="single" w:color="auto" w:sz="4" w:space="0"/>
              <w:bottom w:val="single" w:color="auto" w:sz="4" w:space="0"/>
            </w:tcBorders>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太平庄北街东小口段</w:t>
            </w:r>
          </w:p>
        </w:tc>
        <w:tc>
          <w:tcPr>
            <w:tcW w:w="2668" w:type="dxa"/>
            <w:vMerge w:val="continue"/>
            <w:tcBorders>
              <w:top w:val="single" w:color="auto" w:sz="4" w:space="0"/>
              <w:bottom w:val="single" w:color="auto" w:sz="4" w:space="0"/>
            </w:tcBorders>
            <w:vAlign w:val="center"/>
          </w:tcPr>
          <w:p>
            <w:pPr>
              <w:spacing w:line="0" w:lineRule="atLeast"/>
              <w:jc w:val="left"/>
              <w:rPr>
                <w:rFonts w:ascii="仿宋_GB2312" w:hAnsi="宋体" w:eastAsia="仿宋_GB2312" w:cs="宋体"/>
                <w:color w:val="auto"/>
                <w:kern w:val="0"/>
                <w:sz w:val="20"/>
                <w:szCs w:val="20"/>
              </w:rPr>
            </w:pPr>
          </w:p>
        </w:tc>
        <w:tc>
          <w:tcPr>
            <w:tcW w:w="1037" w:type="dxa"/>
            <w:vMerge w:val="continue"/>
            <w:tcBorders>
              <w:top w:val="single" w:color="auto" w:sz="4" w:space="0"/>
              <w:bottom w:val="single" w:color="auto" w:sz="4" w:space="0"/>
            </w:tcBorders>
            <w:vAlign w:val="center"/>
          </w:tcPr>
          <w:p>
            <w:pPr>
              <w:spacing w:line="0" w:lineRule="atLeast"/>
              <w:jc w:val="left"/>
              <w:rPr>
                <w:rFonts w:ascii="仿宋_GB2312" w:hAnsi="宋体" w:eastAsia="仿宋_GB2312" w:cs="宋体"/>
                <w:color w:val="auto"/>
                <w:sz w:val="20"/>
                <w:szCs w:val="20"/>
              </w:rPr>
            </w:pPr>
          </w:p>
        </w:tc>
        <w:tc>
          <w:tcPr>
            <w:tcW w:w="2163" w:type="dxa"/>
            <w:vMerge w:val="continue"/>
            <w:tcBorders>
              <w:top w:val="single" w:color="auto" w:sz="4" w:space="0"/>
              <w:bottom w:val="single" w:color="auto" w:sz="4" w:space="0"/>
              <w:right w:val="single" w:color="auto" w:sz="4" w:space="0"/>
            </w:tcBorders>
            <w:vAlign w:val="center"/>
          </w:tcPr>
          <w:p>
            <w:pPr>
              <w:widowControl/>
              <w:spacing w:line="0" w:lineRule="atLeast"/>
              <w:jc w:val="left"/>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477" w:type="dxa"/>
            <w:tcBorders>
              <w:top w:val="single" w:color="auto" w:sz="4" w:space="0"/>
              <w:left w:val="single" w:color="auto" w:sz="4" w:space="0"/>
              <w:bottom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34</w:t>
            </w:r>
          </w:p>
        </w:tc>
        <w:tc>
          <w:tcPr>
            <w:tcW w:w="1107" w:type="dxa"/>
            <w:vMerge w:val="restart"/>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r>
              <w:rPr>
                <w:rFonts w:hint="eastAsia" w:ascii="仿宋_GB2312" w:hAnsi="宋体" w:eastAsia="仿宋_GB2312" w:cs="宋体"/>
                <w:b/>
                <w:bCs/>
                <w:color w:val="auto"/>
                <w:kern w:val="0"/>
                <w:sz w:val="20"/>
                <w:szCs w:val="20"/>
              </w:rPr>
              <w:t>二类</w:t>
            </w:r>
          </w:p>
          <w:p>
            <w:pPr>
              <w:widowControl/>
              <w:spacing w:line="0" w:lineRule="atLeast"/>
              <w:jc w:val="center"/>
              <w:rPr>
                <w:rFonts w:ascii="仿宋_GB2312" w:hAnsi="宋体" w:eastAsia="仿宋_GB2312" w:cs="宋体"/>
                <w:b/>
                <w:bCs/>
                <w:color w:val="auto"/>
                <w:kern w:val="0"/>
                <w:sz w:val="20"/>
                <w:szCs w:val="20"/>
              </w:rPr>
            </w:pPr>
            <w:r>
              <w:rPr>
                <w:rFonts w:hint="eastAsia" w:ascii="仿宋_GB2312" w:hAnsi="宋体" w:eastAsia="仿宋_GB2312" w:cs="宋体"/>
                <w:b/>
                <w:bCs/>
                <w:color w:val="auto"/>
                <w:kern w:val="0"/>
                <w:sz w:val="20"/>
                <w:szCs w:val="20"/>
              </w:rPr>
              <w:t>重点</w:t>
            </w:r>
          </w:p>
          <w:p>
            <w:pPr>
              <w:widowControl/>
              <w:spacing w:line="0" w:lineRule="atLeast"/>
              <w:jc w:val="center"/>
              <w:rPr>
                <w:rFonts w:ascii="仿宋_GB2312" w:hAnsi="宋体" w:eastAsia="仿宋_GB2312" w:cs="宋体"/>
                <w:b/>
                <w:bCs/>
                <w:color w:val="auto"/>
                <w:kern w:val="0"/>
                <w:sz w:val="20"/>
                <w:szCs w:val="20"/>
              </w:rPr>
            </w:pPr>
            <w:r>
              <w:rPr>
                <w:rFonts w:hint="eastAsia" w:ascii="仿宋_GB2312" w:hAnsi="宋体" w:eastAsia="仿宋_GB2312" w:cs="宋体"/>
                <w:b/>
                <w:bCs/>
                <w:color w:val="auto"/>
                <w:kern w:val="0"/>
                <w:sz w:val="20"/>
                <w:szCs w:val="20"/>
              </w:rPr>
              <w:t>管理</w:t>
            </w:r>
          </w:p>
          <w:p>
            <w:pPr>
              <w:spacing w:line="0" w:lineRule="atLeast"/>
              <w:jc w:val="center"/>
              <w:rPr>
                <w:rFonts w:ascii="仿宋_GB2312" w:hAnsi="宋体" w:eastAsia="仿宋_GB2312" w:cs="宋体"/>
                <w:b/>
                <w:bCs/>
                <w:color w:val="auto"/>
                <w:kern w:val="0"/>
                <w:sz w:val="20"/>
                <w:szCs w:val="20"/>
              </w:rPr>
            </w:pPr>
            <w:r>
              <w:rPr>
                <w:rFonts w:hint="eastAsia" w:ascii="仿宋_GB2312" w:hAnsi="宋体" w:eastAsia="仿宋_GB2312" w:cs="宋体"/>
                <w:b/>
                <w:bCs/>
                <w:color w:val="auto"/>
                <w:kern w:val="0"/>
                <w:sz w:val="20"/>
                <w:szCs w:val="20"/>
              </w:rPr>
              <w:t>地区</w:t>
            </w:r>
          </w:p>
        </w:tc>
        <w:tc>
          <w:tcPr>
            <w:tcW w:w="2031" w:type="dxa"/>
            <w:vMerge w:val="continue"/>
            <w:tcBorders>
              <w:top w:val="single" w:color="auto" w:sz="4" w:space="0"/>
              <w:bottom w:val="single" w:color="auto" w:sz="4" w:space="0"/>
            </w:tcBorders>
            <w:vAlign w:val="center"/>
          </w:tcPr>
          <w:p>
            <w:pPr>
              <w:widowControl/>
              <w:spacing w:line="0" w:lineRule="atLeast"/>
              <w:jc w:val="left"/>
              <w:rPr>
                <w:rFonts w:ascii="仿宋_GB2312" w:hAnsi="宋体" w:eastAsia="仿宋_GB2312" w:cs="宋体"/>
                <w:color w:val="auto"/>
                <w:kern w:val="0"/>
                <w:sz w:val="20"/>
                <w:szCs w:val="20"/>
              </w:rPr>
            </w:pPr>
          </w:p>
        </w:tc>
        <w:tc>
          <w:tcPr>
            <w:tcW w:w="1437" w:type="dxa"/>
            <w:vMerge w:val="continue"/>
            <w:tcBorders>
              <w:top w:val="single" w:color="auto" w:sz="4" w:space="0"/>
              <w:bottom w:val="single" w:color="auto" w:sz="4" w:space="0"/>
            </w:tcBorders>
            <w:vAlign w:val="center"/>
          </w:tcPr>
          <w:p>
            <w:pPr>
              <w:spacing w:line="0" w:lineRule="atLeast"/>
              <w:jc w:val="left"/>
              <w:rPr>
                <w:rFonts w:ascii="仿宋_GB2312" w:hAnsi="宋体" w:eastAsia="仿宋_GB2312" w:cs="宋体"/>
                <w:color w:val="auto"/>
                <w:kern w:val="0"/>
                <w:sz w:val="20"/>
                <w:szCs w:val="20"/>
              </w:rPr>
            </w:pPr>
          </w:p>
        </w:tc>
        <w:tc>
          <w:tcPr>
            <w:tcW w:w="3300" w:type="dxa"/>
            <w:tcBorders>
              <w:top w:val="single" w:color="auto" w:sz="4" w:space="0"/>
              <w:bottom w:val="single" w:color="auto" w:sz="4" w:space="0"/>
            </w:tcBorders>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中东路东小口段</w:t>
            </w:r>
          </w:p>
        </w:tc>
        <w:tc>
          <w:tcPr>
            <w:tcW w:w="2668" w:type="dxa"/>
            <w:vMerge w:val="continue"/>
            <w:tcBorders>
              <w:top w:val="single" w:color="auto" w:sz="4" w:space="0"/>
              <w:bottom w:val="single" w:color="auto" w:sz="4" w:space="0"/>
            </w:tcBorders>
            <w:vAlign w:val="center"/>
          </w:tcPr>
          <w:p>
            <w:pPr>
              <w:spacing w:line="0" w:lineRule="atLeast"/>
              <w:jc w:val="left"/>
              <w:rPr>
                <w:rFonts w:ascii="仿宋_GB2312" w:hAnsi="宋体" w:eastAsia="仿宋_GB2312" w:cs="宋体"/>
                <w:color w:val="auto"/>
                <w:kern w:val="0"/>
                <w:sz w:val="20"/>
                <w:szCs w:val="20"/>
              </w:rPr>
            </w:pPr>
          </w:p>
        </w:tc>
        <w:tc>
          <w:tcPr>
            <w:tcW w:w="1037" w:type="dxa"/>
            <w:vMerge w:val="continue"/>
            <w:tcBorders>
              <w:top w:val="single" w:color="auto" w:sz="4" w:space="0"/>
              <w:bottom w:val="single" w:color="auto" w:sz="4" w:space="0"/>
            </w:tcBorders>
            <w:vAlign w:val="center"/>
          </w:tcPr>
          <w:p>
            <w:pPr>
              <w:spacing w:line="0" w:lineRule="atLeast"/>
              <w:jc w:val="left"/>
              <w:rPr>
                <w:rFonts w:ascii="仿宋_GB2312" w:hAnsi="宋体" w:eastAsia="仿宋_GB2312" w:cs="宋体"/>
                <w:color w:val="auto"/>
                <w:sz w:val="20"/>
                <w:szCs w:val="20"/>
              </w:rPr>
            </w:pPr>
          </w:p>
        </w:tc>
        <w:tc>
          <w:tcPr>
            <w:tcW w:w="2163" w:type="dxa"/>
            <w:tcBorders>
              <w:top w:val="single" w:color="auto" w:sz="4" w:space="0"/>
              <w:bottom w:val="single" w:color="auto" w:sz="4" w:space="0"/>
              <w:right w:val="single" w:color="auto" w:sz="4" w:space="0"/>
            </w:tcBorders>
            <w:vAlign w:val="center"/>
          </w:tcPr>
          <w:p>
            <w:pPr>
              <w:widowControl/>
              <w:spacing w:line="0" w:lineRule="atLeast"/>
              <w:jc w:val="left"/>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477" w:type="dxa"/>
            <w:tcBorders>
              <w:top w:val="single" w:color="auto" w:sz="4" w:space="0"/>
              <w:left w:val="single" w:color="auto" w:sz="4" w:space="0"/>
              <w:bottom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35</w:t>
            </w:r>
          </w:p>
        </w:tc>
        <w:tc>
          <w:tcPr>
            <w:tcW w:w="1107" w:type="dxa"/>
            <w:vMerge w:val="continue"/>
            <w:shd w:val="clear" w:color="auto" w:fill="auto"/>
            <w:vAlign w:val="center"/>
          </w:tcPr>
          <w:p>
            <w:pPr>
              <w:spacing w:line="0" w:lineRule="atLeast"/>
              <w:jc w:val="left"/>
              <w:rPr>
                <w:rFonts w:ascii="仿宋_GB2312" w:hAnsi="宋体" w:eastAsia="仿宋_GB2312" w:cs="宋体"/>
                <w:bCs/>
                <w:color w:val="auto"/>
                <w:kern w:val="0"/>
                <w:sz w:val="20"/>
                <w:szCs w:val="20"/>
              </w:rPr>
            </w:pPr>
          </w:p>
        </w:tc>
        <w:tc>
          <w:tcPr>
            <w:tcW w:w="2031" w:type="dxa"/>
            <w:vMerge w:val="restart"/>
            <w:tcBorders>
              <w:top w:val="single" w:color="auto" w:sz="4" w:space="0"/>
            </w:tcBorders>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重点大街</w:t>
            </w:r>
          </w:p>
        </w:tc>
        <w:tc>
          <w:tcPr>
            <w:tcW w:w="1437" w:type="dxa"/>
            <w:tcBorders>
              <w:top w:val="single" w:color="auto" w:sz="4" w:space="0"/>
              <w:bottom w:val="single" w:color="auto" w:sz="4" w:space="0"/>
            </w:tcBorders>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北七家镇</w:t>
            </w:r>
          </w:p>
        </w:tc>
        <w:tc>
          <w:tcPr>
            <w:tcW w:w="3300" w:type="dxa"/>
            <w:tcBorders>
              <w:top w:val="single" w:color="auto" w:sz="4" w:space="0"/>
              <w:bottom w:val="single" w:color="auto" w:sz="4" w:space="0"/>
            </w:tcBorders>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立汤路北七家段</w:t>
            </w:r>
          </w:p>
        </w:tc>
        <w:tc>
          <w:tcPr>
            <w:tcW w:w="2668" w:type="dxa"/>
            <w:tcBorders>
              <w:top w:val="single" w:color="auto" w:sz="4" w:space="0"/>
              <w:bottom w:val="single" w:color="auto" w:sz="4" w:space="0"/>
            </w:tcBorders>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北七家执法队</w:t>
            </w:r>
          </w:p>
        </w:tc>
        <w:tc>
          <w:tcPr>
            <w:tcW w:w="1037" w:type="dxa"/>
            <w:tcBorders>
              <w:top w:val="single" w:color="auto" w:sz="4" w:space="0"/>
              <w:bottom w:val="single" w:color="auto" w:sz="4" w:space="0"/>
            </w:tcBorders>
            <w:vAlign w:val="center"/>
          </w:tcPr>
          <w:p>
            <w:pPr>
              <w:spacing w:line="0" w:lineRule="atLeast"/>
              <w:jc w:val="left"/>
              <w:rPr>
                <w:rFonts w:ascii="仿宋_GB2312" w:hAnsi="宋体" w:eastAsia="仿宋_GB2312" w:cs="宋体"/>
                <w:color w:val="auto"/>
                <w:sz w:val="20"/>
                <w:szCs w:val="20"/>
              </w:rPr>
            </w:pPr>
            <w:r>
              <w:rPr>
                <w:rFonts w:hint="eastAsia" w:ascii="仿宋_GB2312" w:hAnsi="宋体" w:eastAsia="仿宋_GB2312" w:cs="宋体"/>
                <w:color w:val="auto"/>
                <w:sz w:val="20"/>
                <w:szCs w:val="20"/>
              </w:rPr>
              <w:t>61757134</w:t>
            </w:r>
          </w:p>
        </w:tc>
        <w:tc>
          <w:tcPr>
            <w:tcW w:w="2163" w:type="dxa"/>
            <w:vMerge w:val="restart"/>
            <w:tcBorders>
              <w:top w:val="single" w:color="auto" w:sz="4" w:space="0"/>
              <w:bottom w:val="single" w:color="auto" w:sz="4" w:space="0"/>
              <w:right w:val="single" w:color="auto" w:sz="4" w:space="0"/>
            </w:tcBorders>
            <w:vAlign w:val="center"/>
          </w:tcPr>
          <w:p>
            <w:pPr>
              <w:widowControl/>
              <w:spacing w:line="0" w:lineRule="atLeast"/>
              <w:jc w:val="left"/>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477" w:type="dxa"/>
            <w:tcBorders>
              <w:top w:val="single" w:color="auto" w:sz="4" w:space="0"/>
              <w:left w:val="single" w:color="auto" w:sz="4" w:space="0"/>
              <w:bottom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36</w:t>
            </w:r>
          </w:p>
        </w:tc>
        <w:tc>
          <w:tcPr>
            <w:tcW w:w="1107" w:type="dxa"/>
            <w:vMerge w:val="continue"/>
            <w:shd w:val="clear" w:color="auto" w:fill="auto"/>
            <w:vAlign w:val="center"/>
          </w:tcPr>
          <w:p>
            <w:pPr>
              <w:spacing w:line="0" w:lineRule="atLeast"/>
              <w:jc w:val="left"/>
              <w:rPr>
                <w:rFonts w:ascii="仿宋_GB2312" w:hAnsi="宋体" w:eastAsia="仿宋_GB2312" w:cs="宋体"/>
                <w:bCs/>
                <w:color w:val="auto"/>
                <w:kern w:val="0"/>
                <w:sz w:val="20"/>
                <w:szCs w:val="20"/>
              </w:rPr>
            </w:pPr>
          </w:p>
        </w:tc>
        <w:tc>
          <w:tcPr>
            <w:tcW w:w="2031" w:type="dxa"/>
            <w:vMerge w:val="continue"/>
            <w:vAlign w:val="center"/>
          </w:tcPr>
          <w:p>
            <w:pPr>
              <w:spacing w:line="0" w:lineRule="atLeast"/>
              <w:jc w:val="left"/>
              <w:rPr>
                <w:rFonts w:ascii="仿宋_GB2312" w:hAnsi="宋体" w:eastAsia="仿宋_GB2312" w:cs="宋体"/>
                <w:color w:val="auto"/>
                <w:kern w:val="0"/>
                <w:sz w:val="20"/>
                <w:szCs w:val="20"/>
              </w:rPr>
            </w:pPr>
          </w:p>
        </w:tc>
        <w:tc>
          <w:tcPr>
            <w:tcW w:w="1437" w:type="dxa"/>
            <w:tcBorders>
              <w:top w:val="single" w:color="auto" w:sz="4" w:space="0"/>
              <w:bottom w:val="single" w:color="auto" w:sz="4" w:space="0"/>
            </w:tcBorders>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小汤山镇</w:t>
            </w:r>
          </w:p>
        </w:tc>
        <w:tc>
          <w:tcPr>
            <w:tcW w:w="3300" w:type="dxa"/>
            <w:tcBorders>
              <w:top w:val="single" w:color="auto" w:sz="4" w:space="0"/>
              <w:bottom w:val="single" w:color="auto" w:sz="4" w:space="0"/>
            </w:tcBorders>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立汤路小汤山段</w:t>
            </w:r>
          </w:p>
        </w:tc>
        <w:tc>
          <w:tcPr>
            <w:tcW w:w="2668" w:type="dxa"/>
            <w:tcBorders>
              <w:top w:val="single" w:color="auto" w:sz="4" w:space="0"/>
              <w:bottom w:val="single" w:color="auto" w:sz="4" w:space="0"/>
            </w:tcBorders>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小汤山执法队</w:t>
            </w:r>
          </w:p>
        </w:tc>
        <w:tc>
          <w:tcPr>
            <w:tcW w:w="1037" w:type="dxa"/>
            <w:tcBorders>
              <w:top w:val="single" w:color="auto" w:sz="4" w:space="0"/>
              <w:bottom w:val="single" w:color="auto" w:sz="4" w:space="0"/>
            </w:tcBorders>
            <w:vAlign w:val="center"/>
          </w:tcPr>
          <w:p>
            <w:pPr>
              <w:spacing w:line="0" w:lineRule="atLeast"/>
              <w:jc w:val="left"/>
              <w:rPr>
                <w:rFonts w:ascii="仿宋_GB2312" w:hAnsi="宋体" w:eastAsia="仿宋_GB2312" w:cs="宋体"/>
                <w:color w:val="auto"/>
                <w:sz w:val="20"/>
                <w:szCs w:val="20"/>
              </w:rPr>
            </w:pPr>
            <w:r>
              <w:rPr>
                <w:rFonts w:hint="eastAsia" w:ascii="仿宋_GB2312" w:hAnsi="宋体" w:eastAsia="仿宋_GB2312" w:cs="宋体"/>
                <w:color w:val="auto"/>
                <w:sz w:val="20"/>
                <w:szCs w:val="20"/>
              </w:rPr>
              <w:t>61793173</w:t>
            </w:r>
          </w:p>
        </w:tc>
        <w:tc>
          <w:tcPr>
            <w:tcW w:w="2163" w:type="dxa"/>
            <w:vMerge w:val="continue"/>
            <w:tcBorders>
              <w:top w:val="single" w:color="auto" w:sz="4" w:space="0"/>
              <w:bottom w:val="single" w:color="auto" w:sz="4" w:space="0"/>
              <w:right w:val="single" w:color="auto" w:sz="4" w:space="0"/>
            </w:tcBorders>
            <w:vAlign w:val="center"/>
          </w:tcPr>
          <w:p>
            <w:pPr>
              <w:widowControl/>
              <w:spacing w:line="0" w:lineRule="atLeast"/>
              <w:jc w:val="left"/>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477" w:type="dxa"/>
            <w:tcBorders>
              <w:top w:val="single" w:color="auto" w:sz="4" w:space="0"/>
              <w:left w:val="single" w:color="auto" w:sz="4" w:space="0"/>
              <w:bottom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37</w:t>
            </w:r>
          </w:p>
        </w:tc>
        <w:tc>
          <w:tcPr>
            <w:tcW w:w="1107" w:type="dxa"/>
            <w:vMerge w:val="continue"/>
            <w:shd w:val="clear" w:color="auto" w:fill="auto"/>
            <w:vAlign w:val="center"/>
          </w:tcPr>
          <w:p>
            <w:pPr>
              <w:spacing w:line="0" w:lineRule="atLeast"/>
              <w:jc w:val="left"/>
              <w:rPr>
                <w:rFonts w:ascii="仿宋_GB2312" w:hAnsi="宋体" w:eastAsia="仿宋_GB2312" w:cs="宋体"/>
                <w:bCs/>
                <w:color w:val="auto"/>
                <w:kern w:val="0"/>
                <w:sz w:val="20"/>
                <w:szCs w:val="20"/>
              </w:rPr>
            </w:pPr>
          </w:p>
        </w:tc>
        <w:tc>
          <w:tcPr>
            <w:tcW w:w="2031" w:type="dxa"/>
            <w:vMerge w:val="continue"/>
            <w:vAlign w:val="center"/>
          </w:tcPr>
          <w:p>
            <w:pPr>
              <w:spacing w:line="0" w:lineRule="atLeast"/>
              <w:jc w:val="left"/>
              <w:rPr>
                <w:rFonts w:ascii="仿宋_GB2312" w:hAnsi="宋体" w:eastAsia="仿宋_GB2312" w:cs="宋体"/>
                <w:color w:val="auto"/>
                <w:kern w:val="0"/>
                <w:sz w:val="20"/>
                <w:szCs w:val="20"/>
              </w:rPr>
            </w:pPr>
          </w:p>
        </w:tc>
        <w:tc>
          <w:tcPr>
            <w:tcW w:w="1437" w:type="dxa"/>
            <w:tcBorders>
              <w:top w:val="single" w:color="auto" w:sz="4" w:space="0"/>
              <w:bottom w:val="single" w:color="auto" w:sz="4" w:space="0"/>
            </w:tcBorders>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兴寿镇</w:t>
            </w:r>
          </w:p>
        </w:tc>
        <w:tc>
          <w:tcPr>
            <w:tcW w:w="3300" w:type="dxa"/>
            <w:tcBorders>
              <w:top w:val="single" w:color="auto" w:sz="4" w:space="0"/>
              <w:bottom w:val="single" w:color="auto" w:sz="4" w:space="0"/>
            </w:tcBorders>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安四路</w:t>
            </w:r>
          </w:p>
        </w:tc>
        <w:tc>
          <w:tcPr>
            <w:tcW w:w="2668" w:type="dxa"/>
            <w:tcBorders>
              <w:top w:val="single" w:color="auto" w:sz="4" w:space="0"/>
              <w:bottom w:val="single" w:color="auto" w:sz="4" w:space="0"/>
            </w:tcBorders>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兴寿执法队</w:t>
            </w:r>
          </w:p>
        </w:tc>
        <w:tc>
          <w:tcPr>
            <w:tcW w:w="1037" w:type="dxa"/>
            <w:tcBorders>
              <w:top w:val="single" w:color="auto" w:sz="4" w:space="0"/>
              <w:bottom w:val="single" w:color="auto" w:sz="4" w:space="0"/>
            </w:tcBorders>
            <w:vAlign w:val="center"/>
          </w:tcPr>
          <w:p>
            <w:pPr>
              <w:spacing w:line="0" w:lineRule="atLeast"/>
              <w:jc w:val="left"/>
              <w:rPr>
                <w:rFonts w:ascii="仿宋_GB2312" w:hAnsi="宋体" w:eastAsia="仿宋_GB2312" w:cs="宋体"/>
                <w:color w:val="auto"/>
                <w:sz w:val="20"/>
                <w:szCs w:val="20"/>
              </w:rPr>
            </w:pPr>
            <w:r>
              <w:rPr>
                <w:rFonts w:hint="eastAsia" w:ascii="仿宋_GB2312" w:hAnsi="宋体" w:eastAsia="仿宋_GB2312" w:cs="宋体"/>
                <w:color w:val="auto"/>
                <w:sz w:val="20"/>
                <w:szCs w:val="20"/>
              </w:rPr>
              <w:t>61708533</w:t>
            </w:r>
          </w:p>
        </w:tc>
        <w:tc>
          <w:tcPr>
            <w:tcW w:w="2163" w:type="dxa"/>
            <w:vMerge w:val="continue"/>
            <w:tcBorders>
              <w:top w:val="single" w:color="auto" w:sz="4" w:space="0"/>
              <w:bottom w:val="single" w:color="auto" w:sz="4" w:space="0"/>
              <w:right w:val="single" w:color="auto" w:sz="4" w:space="0"/>
            </w:tcBorders>
            <w:vAlign w:val="center"/>
          </w:tcPr>
          <w:p>
            <w:pPr>
              <w:widowControl/>
              <w:spacing w:line="0" w:lineRule="atLeast"/>
              <w:jc w:val="left"/>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477" w:type="dxa"/>
            <w:tcBorders>
              <w:top w:val="single" w:color="auto" w:sz="4" w:space="0"/>
              <w:left w:val="single" w:color="auto" w:sz="4" w:space="0"/>
              <w:bottom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38</w:t>
            </w:r>
          </w:p>
        </w:tc>
        <w:tc>
          <w:tcPr>
            <w:tcW w:w="1107" w:type="dxa"/>
            <w:vMerge w:val="continue"/>
            <w:shd w:val="clear" w:color="auto" w:fill="auto"/>
            <w:vAlign w:val="center"/>
          </w:tcPr>
          <w:p>
            <w:pPr>
              <w:widowControl/>
              <w:spacing w:line="0" w:lineRule="atLeast"/>
              <w:jc w:val="left"/>
              <w:rPr>
                <w:rFonts w:ascii="仿宋_GB2312" w:hAnsi="宋体" w:eastAsia="仿宋_GB2312" w:cs="宋体"/>
                <w:bCs/>
                <w:color w:val="auto"/>
                <w:kern w:val="0"/>
                <w:sz w:val="20"/>
                <w:szCs w:val="20"/>
              </w:rPr>
            </w:pPr>
          </w:p>
        </w:tc>
        <w:tc>
          <w:tcPr>
            <w:tcW w:w="2031" w:type="dxa"/>
            <w:vMerge w:val="continue"/>
            <w:vAlign w:val="center"/>
          </w:tcPr>
          <w:p>
            <w:pPr>
              <w:spacing w:line="0" w:lineRule="atLeast"/>
              <w:jc w:val="left"/>
              <w:rPr>
                <w:rFonts w:ascii="仿宋_GB2312" w:hAnsi="宋体" w:eastAsia="仿宋_GB2312" w:cs="宋体"/>
                <w:color w:val="auto"/>
                <w:kern w:val="0"/>
                <w:sz w:val="20"/>
                <w:szCs w:val="20"/>
              </w:rPr>
            </w:pPr>
          </w:p>
        </w:tc>
        <w:tc>
          <w:tcPr>
            <w:tcW w:w="1437" w:type="dxa"/>
            <w:tcBorders>
              <w:top w:val="single" w:color="auto" w:sz="4" w:space="0"/>
              <w:bottom w:val="single" w:color="auto" w:sz="4" w:space="0"/>
            </w:tcBorders>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沙河镇</w:t>
            </w:r>
          </w:p>
        </w:tc>
        <w:tc>
          <w:tcPr>
            <w:tcW w:w="3300" w:type="dxa"/>
            <w:tcBorders>
              <w:top w:val="single" w:color="auto" w:sz="4" w:space="0"/>
              <w:bottom w:val="single" w:color="auto" w:sz="4" w:space="0"/>
            </w:tcBorders>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沙河巩华大街</w:t>
            </w:r>
          </w:p>
        </w:tc>
        <w:tc>
          <w:tcPr>
            <w:tcW w:w="2668" w:type="dxa"/>
            <w:tcBorders>
              <w:top w:val="single" w:color="auto" w:sz="4" w:space="0"/>
              <w:bottom w:val="single" w:color="auto" w:sz="4" w:space="0"/>
            </w:tcBorders>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沙河执法队</w:t>
            </w:r>
          </w:p>
        </w:tc>
        <w:tc>
          <w:tcPr>
            <w:tcW w:w="1037" w:type="dxa"/>
            <w:tcBorders>
              <w:top w:val="single" w:color="auto" w:sz="4" w:space="0"/>
              <w:bottom w:val="single" w:color="auto" w:sz="4" w:space="0"/>
            </w:tcBorders>
            <w:vAlign w:val="center"/>
          </w:tcPr>
          <w:p>
            <w:pPr>
              <w:spacing w:line="0" w:lineRule="atLeast"/>
              <w:jc w:val="left"/>
              <w:rPr>
                <w:rFonts w:ascii="仿宋_GB2312" w:hAnsi="宋体" w:eastAsia="仿宋_GB2312" w:cs="宋体"/>
                <w:color w:val="auto"/>
                <w:sz w:val="20"/>
                <w:szCs w:val="20"/>
              </w:rPr>
            </w:pPr>
            <w:r>
              <w:rPr>
                <w:rFonts w:hint="eastAsia" w:ascii="仿宋_GB2312" w:hAnsi="宋体" w:eastAsia="仿宋_GB2312" w:cs="宋体"/>
                <w:color w:val="auto"/>
                <w:sz w:val="20"/>
                <w:szCs w:val="20"/>
              </w:rPr>
              <w:t>80706069</w:t>
            </w:r>
          </w:p>
        </w:tc>
        <w:tc>
          <w:tcPr>
            <w:tcW w:w="2163" w:type="dxa"/>
            <w:vMerge w:val="continue"/>
            <w:tcBorders>
              <w:top w:val="single" w:color="auto" w:sz="4" w:space="0"/>
              <w:bottom w:val="single" w:color="auto" w:sz="4" w:space="0"/>
              <w:right w:val="single" w:color="auto" w:sz="4" w:space="0"/>
            </w:tcBorders>
            <w:vAlign w:val="center"/>
          </w:tcPr>
          <w:p>
            <w:pPr>
              <w:widowControl/>
              <w:spacing w:line="0" w:lineRule="atLeast"/>
              <w:jc w:val="left"/>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477" w:type="dxa"/>
            <w:tcBorders>
              <w:top w:val="single" w:color="auto" w:sz="4" w:space="0"/>
              <w:left w:val="single" w:color="auto" w:sz="4" w:space="0"/>
              <w:bottom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39</w:t>
            </w:r>
          </w:p>
        </w:tc>
        <w:tc>
          <w:tcPr>
            <w:tcW w:w="1107" w:type="dxa"/>
            <w:vMerge w:val="continue"/>
            <w:shd w:val="clear" w:color="auto" w:fill="auto"/>
            <w:vAlign w:val="center"/>
          </w:tcPr>
          <w:p>
            <w:pPr>
              <w:widowControl/>
              <w:spacing w:line="0" w:lineRule="atLeast"/>
              <w:jc w:val="left"/>
              <w:rPr>
                <w:rFonts w:ascii="仿宋_GB2312" w:hAnsi="宋体" w:eastAsia="仿宋_GB2312" w:cs="宋体"/>
                <w:bCs/>
                <w:color w:val="auto"/>
                <w:kern w:val="0"/>
                <w:sz w:val="20"/>
                <w:szCs w:val="20"/>
              </w:rPr>
            </w:pPr>
          </w:p>
        </w:tc>
        <w:tc>
          <w:tcPr>
            <w:tcW w:w="2031" w:type="dxa"/>
            <w:vMerge w:val="continue"/>
            <w:tcBorders>
              <w:bottom w:val="single" w:color="auto" w:sz="4" w:space="0"/>
            </w:tcBorders>
            <w:vAlign w:val="center"/>
          </w:tcPr>
          <w:p>
            <w:pPr>
              <w:widowControl/>
              <w:spacing w:line="0" w:lineRule="atLeast"/>
              <w:jc w:val="left"/>
              <w:rPr>
                <w:rFonts w:ascii="仿宋_GB2312" w:hAnsi="宋体" w:eastAsia="仿宋_GB2312" w:cs="宋体"/>
                <w:color w:val="auto"/>
                <w:kern w:val="0"/>
                <w:sz w:val="20"/>
                <w:szCs w:val="20"/>
              </w:rPr>
            </w:pPr>
          </w:p>
        </w:tc>
        <w:tc>
          <w:tcPr>
            <w:tcW w:w="1437" w:type="dxa"/>
            <w:tcBorders>
              <w:top w:val="single" w:color="auto" w:sz="4" w:space="0"/>
              <w:bottom w:val="single" w:color="auto" w:sz="4" w:space="0"/>
            </w:tcBorders>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南口镇</w:t>
            </w:r>
          </w:p>
        </w:tc>
        <w:tc>
          <w:tcPr>
            <w:tcW w:w="3300" w:type="dxa"/>
            <w:tcBorders>
              <w:top w:val="single" w:color="auto" w:sz="4" w:space="0"/>
              <w:bottom w:val="single" w:color="auto" w:sz="4" w:space="0"/>
            </w:tcBorders>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南口东南大街</w:t>
            </w:r>
          </w:p>
        </w:tc>
        <w:tc>
          <w:tcPr>
            <w:tcW w:w="2668" w:type="dxa"/>
            <w:tcBorders>
              <w:top w:val="single" w:color="auto" w:sz="4" w:space="0"/>
              <w:bottom w:val="single" w:color="auto" w:sz="4" w:space="0"/>
            </w:tcBorders>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南口执法队</w:t>
            </w:r>
          </w:p>
        </w:tc>
        <w:tc>
          <w:tcPr>
            <w:tcW w:w="1037" w:type="dxa"/>
            <w:tcBorders>
              <w:top w:val="single" w:color="auto" w:sz="4" w:space="0"/>
              <w:bottom w:val="single" w:color="auto" w:sz="4" w:space="0"/>
            </w:tcBorders>
            <w:vAlign w:val="center"/>
          </w:tcPr>
          <w:p>
            <w:pPr>
              <w:spacing w:line="0" w:lineRule="atLeast"/>
              <w:jc w:val="left"/>
              <w:rPr>
                <w:rFonts w:ascii="仿宋_GB2312" w:hAnsi="宋体" w:eastAsia="仿宋_GB2312" w:cs="宋体"/>
                <w:color w:val="auto"/>
                <w:sz w:val="20"/>
                <w:szCs w:val="20"/>
              </w:rPr>
            </w:pPr>
            <w:r>
              <w:rPr>
                <w:rFonts w:hint="eastAsia" w:ascii="仿宋_GB2312" w:hAnsi="宋体" w:eastAsia="仿宋_GB2312" w:cs="宋体"/>
                <w:color w:val="auto"/>
                <w:sz w:val="20"/>
                <w:szCs w:val="20"/>
              </w:rPr>
              <w:t>89791084</w:t>
            </w:r>
          </w:p>
        </w:tc>
        <w:tc>
          <w:tcPr>
            <w:tcW w:w="2163" w:type="dxa"/>
            <w:vMerge w:val="continue"/>
            <w:tcBorders>
              <w:top w:val="single" w:color="auto" w:sz="4" w:space="0"/>
              <w:bottom w:val="single" w:color="auto" w:sz="4" w:space="0"/>
              <w:right w:val="single" w:color="auto" w:sz="4" w:space="0"/>
            </w:tcBorders>
            <w:vAlign w:val="center"/>
          </w:tcPr>
          <w:p>
            <w:pPr>
              <w:widowControl/>
              <w:spacing w:line="0" w:lineRule="atLeast"/>
              <w:jc w:val="left"/>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477" w:type="dxa"/>
            <w:tcBorders>
              <w:top w:val="single" w:color="auto" w:sz="4" w:space="0"/>
              <w:left w:val="single" w:color="auto" w:sz="4" w:space="0"/>
              <w:bottom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40</w:t>
            </w:r>
          </w:p>
        </w:tc>
        <w:tc>
          <w:tcPr>
            <w:tcW w:w="1107" w:type="dxa"/>
            <w:vMerge w:val="continue"/>
            <w:shd w:val="clear" w:color="auto" w:fill="auto"/>
            <w:vAlign w:val="center"/>
          </w:tcPr>
          <w:p>
            <w:pPr>
              <w:widowControl/>
              <w:spacing w:line="0" w:lineRule="atLeast"/>
              <w:jc w:val="left"/>
              <w:rPr>
                <w:rFonts w:ascii="仿宋_GB2312" w:hAnsi="宋体" w:eastAsia="仿宋_GB2312" w:cs="宋体"/>
                <w:bCs/>
                <w:color w:val="auto"/>
                <w:kern w:val="0"/>
                <w:sz w:val="20"/>
                <w:szCs w:val="20"/>
              </w:rPr>
            </w:pPr>
          </w:p>
        </w:tc>
        <w:tc>
          <w:tcPr>
            <w:tcW w:w="2031" w:type="dxa"/>
            <w:vMerge w:val="restart"/>
            <w:tcBorders>
              <w:top w:val="single" w:color="auto" w:sz="4" w:space="0"/>
              <w:bottom w:val="single" w:color="auto" w:sz="4" w:space="0"/>
            </w:tcBorders>
            <w:vAlign w:val="center"/>
          </w:tcPr>
          <w:p>
            <w:pP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重点旅游景区周边</w:t>
            </w:r>
          </w:p>
        </w:tc>
        <w:tc>
          <w:tcPr>
            <w:tcW w:w="1437" w:type="dxa"/>
            <w:vMerge w:val="restart"/>
            <w:tcBorders>
              <w:top w:val="single" w:color="auto" w:sz="4" w:space="0"/>
              <w:bottom w:val="single" w:color="auto" w:sz="4" w:space="0"/>
            </w:tcBorders>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十三陵镇</w:t>
            </w:r>
          </w:p>
        </w:tc>
        <w:tc>
          <w:tcPr>
            <w:tcW w:w="3300" w:type="dxa"/>
            <w:tcBorders>
              <w:top w:val="single" w:color="auto" w:sz="4" w:space="0"/>
              <w:bottom w:val="single" w:color="auto" w:sz="4" w:space="0"/>
            </w:tcBorders>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长陵</w:t>
            </w:r>
          </w:p>
        </w:tc>
        <w:tc>
          <w:tcPr>
            <w:tcW w:w="2668" w:type="dxa"/>
            <w:vMerge w:val="restart"/>
            <w:tcBorders>
              <w:top w:val="single" w:color="auto" w:sz="4" w:space="0"/>
              <w:bottom w:val="single" w:color="auto" w:sz="4" w:space="0"/>
            </w:tcBorders>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十三陵执法队</w:t>
            </w:r>
          </w:p>
        </w:tc>
        <w:tc>
          <w:tcPr>
            <w:tcW w:w="1037" w:type="dxa"/>
            <w:vMerge w:val="restart"/>
            <w:tcBorders>
              <w:top w:val="single" w:color="auto" w:sz="4" w:space="0"/>
            </w:tcBorders>
            <w:vAlign w:val="center"/>
          </w:tcPr>
          <w:p>
            <w:pPr>
              <w:spacing w:line="0" w:lineRule="atLeast"/>
              <w:jc w:val="left"/>
              <w:rPr>
                <w:rFonts w:ascii="仿宋_GB2312" w:hAnsi="宋体" w:eastAsia="仿宋_GB2312" w:cs="宋体"/>
                <w:color w:val="auto"/>
                <w:sz w:val="20"/>
                <w:szCs w:val="20"/>
              </w:rPr>
            </w:pPr>
            <w:r>
              <w:rPr>
                <w:rFonts w:hint="eastAsia" w:ascii="仿宋_GB2312" w:hAnsi="宋体" w:eastAsia="仿宋_GB2312" w:cs="宋体"/>
                <w:color w:val="auto"/>
                <w:sz w:val="20"/>
                <w:szCs w:val="20"/>
              </w:rPr>
              <w:t>89763616</w:t>
            </w:r>
          </w:p>
        </w:tc>
        <w:tc>
          <w:tcPr>
            <w:tcW w:w="2163" w:type="dxa"/>
            <w:vMerge w:val="restart"/>
            <w:tcBorders>
              <w:top w:val="single" w:color="auto" w:sz="4" w:space="0"/>
              <w:bottom w:val="single" w:color="auto" w:sz="4" w:space="0"/>
              <w:right w:val="single" w:color="auto" w:sz="4" w:space="0"/>
            </w:tcBorders>
            <w:vAlign w:val="center"/>
          </w:tcPr>
          <w:p>
            <w:pPr>
              <w:widowControl/>
              <w:spacing w:line="0" w:lineRule="atLeast"/>
              <w:jc w:val="left"/>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477" w:type="dxa"/>
            <w:tcBorders>
              <w:top w:val="single" w:color="auto" w:sz="4" w:space="0"/>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41</w:t>
            </w:r>
          </w:p>
        </w:tc>
        <w:tc>
          <w:tcPr>
            <w:tcW w:w="1107" w:type="dxa"/>
            <w:vMerge w:val="continue"/>
            <w:shd w:val="clear" w:color="auto" w:fill="auto"/>
            <w:vAlign w:val="center"/>
          </w:tcPr>
          <w:p>
            <w:pPr>
              <w:widowControl/>
              <w:spacing w:line="0" w:lineRule="atLeast"/>
              <w:jc w:val="left"/>
              <w:rPr>
                <w:rFonts w:ascii="仿宋_GB2312" w:hAnsi="宋体" w:eastAsia="仿宋_GB2312" w:cs="宋体"/>
                <w:bCs/>
                <w:color w:val="auto"/>
                <w:kern w:val="0"/>
                <w:sz w:val="20"/>
                <w:szCs w:val="20"/>
              </w:rPr>
            </w:pPr>
          </w:p>
        </w:tc>
        <w:tc>
          <w:tcPr>
            <w:tcW w:w="2031" w:type="dxa"/>
            <w:vMerge w:val="continue"/>
            <w:tcBorders>
              <w:top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p>
        </w:tc>
        <w:tc>
          <w:tcPr>
            <w:tcW w:w="1437" w:type="dxa"/>
            <w:vMerge w:val="continue"/>
            <w:tcBorders>
              <w:top w:val="single" w:color="auto" w:sz="4" w:space="0"/>
            </w:tcBorders>
            <w:vAlign w:val="center"/>
          </w:tcPr>
          <w:p>
            <w:pPr>
              <w:widowControl/>
              <w:spacing w:line="0" w:lineRule="atLeast"/>
              <w:jc w:val="left"/>
              <w:rPr>
                <w:rFonts w:ascii="仿宋_GB2312" w:hAnsi="宋体" w:eastAsia="仿宋_GB2312" w:cs="宋体"/>
                <w:color w:val="auto"/>
                <w:kern w:val="0"/>
                <w:sz w:val="20"/>
                <w:szCs w:val="20"/>
              </w:rPr>
            </w:pPr>
          </w:p>
        </w:tc>
        <w:tc>
          <w:tcPr>
            <w:tcW w:w="3300" w:type="dxa"/>
            <w:tcBorders>
              <w:top w:val="single" w:color="auto" w:sz="4" w:space="0"/>
            </w:tcBorders>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定陵</w:t>
            </w:r>
          </w:p>
        </w:tc>
        <w:tc>
          <w:tcPr>
            <w:tcW w:w="2668" w:type="dxa"/>
            <w:vMerge w:val="continue"/>
            <w:tcBorders>
              <w:top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p>
        </w:tc>
        <w:tc>
          <w:tcPr>
            <w:tcW w:w="1037" w:type="dxa"/>
            <w:vMerge w:val="continue"/>
            <w:vAlign w:val="center"/>
          </w:tcPr>
          <w:p>
            <w:pPr>
              <w:spacing w:line="0" w:lineRule="atLeast"/>
              <w:jc w:val="left"/>
              <w:rPr>
                <w:rFonts w:ascii="仿宋_GB2312" w:hAnsi="宋体" w:eastAsia="仿宋_GB2312" w:cs="宋体"/>
                <w:color w:val="auto"/>
                <w:sz w:val="20"/>
                <w:szCs w:val="20"/>
              </w:rPr>
            </w:pPr>
          </w:p>
        </w:tc>
        <w:tc>
          <w:tcPr>
            <w:tcW w:w="2163" w:type="dxa"/>
            <w:vMerge w:val="continue"/>
            <w:tcBorders>
              <w:top w:val="single" w:color="auto" w:sz="4" w:space="0"/>
              <w:bottom w:val="single" w:color="auto" w:sz="4" w:space="0"/>
              <w:righ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477" w:type="dxa"/>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42</w:t>
            </w:r>
          </w:p>
        </w:tc>
        <w:tc>
          <w:tcPr>
            <w:tcW w:w="1107" w:type="dxa"/>
            <w:vMerge w:val="continue"/>
            <w:shd w:val="clear" w:color="auto" w:fill="auto"/>
            <w:vAlign w:val="center"/>
          </w:tcPr>
          <w:p>
            <w:pPr>
              <w:widowControl/>
              <w:spacing w:line="0" w:lineRule="atLeast"/>
              <w:jc w:val="left"/>
              <w:rPr>
                <w:rFonts w:ascii="仿宋_GB2312" w:hAnsi="宋体" w:eastAsia="仿宋_GB2312" w:cs="宋体"/>
                <w:bCs/>
                <w:color w:val="auto"/>
                <w:kern w:val="0"/>
                <w:sz w:val="20"/>
                <w:szCs w:val="20"/>
              </w:rPr>
            </w:pPr>
          </w:p>
        </w:tc>
        <w:tc>
          <w:tcPr>
            <w:tcW w:w="2031"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437" w:type="dxa"/>
            <w:vMerge w:val="continue"/>
            <w:vAlign w:val="center"/>
          </w:tcPr>
          <w:p>
            <w:pPr>
              <w:widowControl/>
              <w:spacing w:line="0" w:lineRule="atLeast"/>
              <w:jc w:val="left"/>
              <w:rPr>
                <w:rFonts w:ascii="仿宋_GB2312" w:hAnsi="宋体" w:eastAsia="仿宋_GB2312" w:cs="宋体"/>
                <w:color w:val="auto"/>
                <w:kern w:val="0"/>
                <w:sz w:val="20"/>
                <w:szCs w:val="20"/>
              </w:rPr>
            </w:pPr>
          </w:p>
        </w:tc>
        <w:tc>
          <w:tcPr>
            <w:tcW w:w="3300" w:type="dxa"/>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昭陵</w:t>
            </w:r>
          </w:p>
        </w:tc>
        <w:tc>
          <w:tcPr>
            <w:tcW w:w="2668"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037" w:type="dxa"/>
            <w:vMerge w:val="continue"/>
            <w:vAlign w:val="center"/>
          </w:tcPr>
          <w:p>
            <w:pPr>
              <w:spacing w:line="0" w:lineRule="atLeast"/>
              <w:jc w:val="center"/>
              <w:rPr>
                <w:rFonts w:ascii="仿宋_GB2312" w:hAnsi="宋体" w:eastAsia="仿宋_GB2312" w:cs="宋体"/>
                <w:color w:val="auto"/>
                <w:sz w:val="20"/>
                <w:szCs w:val="20"/>
              </w:rPr>
            </w:pPr>
          </w:p>
        </w:tc>
        <w:tc>
          <w:tcPr>
            <w:tcW w:w="2163" w:type="dxa"/>
            <w:vMerge w:val="continue"/>
            <w:tcBorders>
              <w:top w:val="single" w:color="auto" w:sz="4" w:space="0"/>
              <w:bottom w:val="single" w:color="auto" w:sz="4" w:space="0"/>
              <w:righ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477" w:type="dxa"/>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43</w:t>
            </w:r>
          </w:p>
        </w:tc>
        <w:tc>
          <w:tcPr>
            <w:tcW w:w="1107" w:type="dxa"/>
            <w:vMerge w:val="continue"/>
            <w:shd w:val="clear" w:color="auto" w:fill="auto"/>
            <w:vAlign w:val="center"/>
          </w:tcPr>
          <w:p>
            <w:pPr>
              <w:widowControl/>
              <w:spacing w:line="0" w:lineRule="atLeast"/>
              <w:jc w:val="left"/>
              <w:rPr>
                <w:rFonts w:ascii="仿宋_GB2312" w:hAnsi="宋体" w:eastAsia="仿宋_GB2312" w:cs="宋体"/>
                <w:bCs/>
                <w:color w:val="auto"/>
                <w:kern w:val="0"/>
                <w:sz w:val="20"/>
                <w:szCs w:val="20"/>
              </w:rPr>
            </w:pPr>
          </w:p>
        </w:tc>
        <w:tc>
          <w:tcPr>
            <w:tcW w:w="2031"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437" w:type="dxa"/>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南口镇</w:t>
            </w:r>
          </w:p>
        </w:tc>
        <w:tc>
          <w:tcPr>
            <w:tcW w:w="3300" w:type="dxa"/>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居庸关</w:t>
            </w:r>
          </w:p>
        </w:tc>
        <w:tc>
          <w:tcPr>
            <w:tcW w:w="2668" w:type="dxa"/>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南口执法队</w:t>
            </w:r>
          </w:p>
        </w:tc>
        <w:tc>
          <w:tcPr>
            <w:tcW w:w="1037" w:type="dxa"/>
            <w:vAlign w:val="center"/>
          </w:tcPr>
          <w:p>
            <w:pPr>
              <w:spacing w:line="0" w:lineRule="atLeast"/>
              <w:jc w:val="left"/>
              <w:rPr>
                <w:rFonts w:ascii="仿宋_GB2312" w:hAnsi="宋体" w:eastAsia="仿宋_GB2312" w:cs="宋体"/>
                <w:color w:val="auto"/>
                <w:sz w:val="20"/>
                <w:szCs w:val="20"/>
              </w:rPr>
            </w:pPr>
            <w:r>
              <w:rPr>
                <w:rFonts w:hint="eastAsia" w:ascii="仿宋_GB2312" w:hAnsi="宋体" w:eastAsia="仿宋_GB2312" w:cs="宋体"/>
                <w:color w:val="auto"/>
                <w:sz w:val="20"/>
                <w:szCs w:val="20"/>
              </w:rPr>
              <w:t>89791084</w:t>
            </w:r>
          </w:p>
        </w:tc>
        <w:tc>
          <w:tcPr>
            <w:tcW w:w="2163" w:type="dxa"/>
            <w:vMerge w:val="continue"/>
            <w:tcBorders>
              <w:top w:val="single" w:color="auto" w:sz="4" w:space="0"/>
              <w:bottom w:val="single" w:color="auto" w:sz="4" w:space="0"/>
              <w:righ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477" w:type="dxa"/>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44</w:t>
            </w:r>
          </w:p>
        </w:tc>
        <w:tc>
          <w:tcPr>
            <w:tcW w:w="1107" w:type="dxa"/>
            <w:vMerge w:val="continue"/>
            <w:shd w:val="clear" w:color="auto" w:fill="auto"/>
            <w:vAlign w:val="center"/>
          </w:tcPr>
          <w:p>
            <w:pPr>
              <w:widowControl/>
              <w:spacing w:line="0" w:lineRule="atLeast"/>
              <w:jc w:val="left"/>
              <w:rPr>
                <w:rFonts w:ascii="仿宋_GB2312" w:hAnsi="宋体" w:eastAsia="仿宋_GB2312" w:cs="宋体"/>
                <w:bCs/>
                <w:color w:val="auto"/>
                <w:kern w:val="0"/>
                <w:sz w:val="20"/>
                <w:szCs w:val="20"/>
              </w:rPr>
            </w:pPr>
          </w:p>
        </w:tc>
        <w:tc>
          <w:tcPr>
            <w:tcW w:w="2031"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437" w:type="dxa"/>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lang w:eastAsia="zh-CN"/>
              </w:rPr>
              <w:t>延寿镇</w:t>
            </w:r>
          </w:p>
        </w:tc>
        <w:tc>
          <w:tcPr>
            <w:tcW w:w="3300" w:type="dxa"/>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银山塔林</w:t>
            </w:r>
          </w:p>
        </w:tc>
        <w:tc>
          <w:tcPr>
            <w:tcW w:w="2668" w:type="dxa"/>
            <w:vAlign w:val="center"/>
          </w:tcPr>
          <w:p>
            <w:pPr>
              <w:widowControl/>
              <w:spacing w:line="0" w:lineRule="atLeast"/>
              <w:jc w:val="both"/>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lang w:eastAsia="zh-CN"/>
              </w:rPr>
              <w:t>延寿执法队</w:t>
            </w:r>
          </w:p>
        </w:tc>
        <w:tc>
          <w:tcPr>
            <w:tcW w:w="1037" w:type="dxa"/>
            <w:vAlign w:val="center"/>
          </w:tcPr>
          <w:p>
            <w:pPr>
              <w:keepNext w:val="0"/>
              <w:keepLines w:val="0"/>
              <w:widowControl/>
              <w:suppressLineNumbers w:val="0"/>
              <w:jc w:val="left"/>
              <w:rPr>
                <w:rFonts w:ascii="仿宋_GB2312" w:hAnsi="宋体" w:eastAsia="仿宋_GB2312" w:cs="宋体"/>
                <w:color w:val="auto"/>
                <w:kern w:val="2"/>
                <w:sz w:val="20"/>
                <w:szCs w:val="20"/>
                <w:lang w:val="en-US" w:eastAsia="zh-CN" w:bidi="ar-SA"/>
              </w:rPr>
            </w:pPr>
            <w:r>
              <w:rPr>
                <w:rFonts w:hint="default" w:ascii="仿宋_GB2312" w:hAnsi="宋体" w:eastAsia="仿宋_GB2312" w:cs="宋体"/>
                <w:color w:val="auto"/>
                <w:sz w:val="20"/>
                <w:szCs w:val="20"/>
                <w:lang w:val="en-US" w:eastAsia="zh-CN"/>
              </w:rPr>
              <w:t>60762550</w:t>
            </w:r>
          </w:p>
        </w:tc>
        <w:tc>
          <w:tcPr>
            <w:tcW w:w="2163" w:type="dxa"/>
            <w:vMerge w:val="continue"/>
            <w:tcBorders>
              <w:top w:val="single" w:color="auto" w:sz="4" w:space="0"/>
              <w:bottom w:val="single" w:color="auto" w:sz="4" w:space="0"/>
              <w:righ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p>
        </w:tc>
      </w:tr>
    </w:tbl>
    <w:p>
      <w:pPr>
        <w:rPr>
          <w:color w:val="auto"/>
        </w:rPr>
      </w:pPr>
    </w:p>
    <w:p>
      <w:pPr>
        <w:pStyle w:val="6"/>
        <w:rPr>
          <w:color w:val="auto"/>
        </w:rPr>
      </w:pPr>
    </w:p>
    <w:p>
      <w:pPr>
        <w:rPr>
          <w:color w:val="auto"/>
        </w:rPr>
      </w:pPr>
    </w:p>
    <w:p>
      <w:pPr>
        <w:pStyle w:val="6"/>
        <w:rPr>
          <w:color w:val="auto"/>
        </w:rPr>
      </w:pPr>
    </w:p>
    <w:p>
      <w:pPr>
        <w:rPr>
          <w:color w:val="auto"/>
        </w:rPr>
      </w:pPr>
    </w:p>
    <w:p>
      <w:pPr>
        <w:pStyle w:val="6"/>
        <w:rPr>
          <w:color w:val="auto"/>
        </w:rPr>
      </w:pPr>
    </w:p>
    <w:p>
      <w:pPr>
        <w:jc w:val="center"/>
        <w:rPr>
          <w:rFonts w:ascii="仿宋_GB2312" w:eastAsia="仿宋_GB2312"/>
          <w:color w:val="auto"/>
          <w:sz w:val="28"/>
          <w:szCs w:val="28"/>
        </w:rPr>
      </w:pPr>
      <w:r>
        <w:rPr>
          <w:rFonts w:hint="eastAsia" w:ascii="微软雅黑" w:hAnsi="微软雅黑" w:eastAsia="微软雅黑" w:cs="微软雅黑"/>
          <w:color w:val="auto"/>
          <w:sz w:val="32"/>
          <w:szCs w:val="32"/>
        </w:rPr>
        <w:t>大兴区域分类管理台帐</w:t>
      </w:r>
    </w:p>
    <w:p>
      <w:pPr>
        <w:spacing w:line="0" w:lineRule="atLeast"/>
        <w:jc w:val="center"/>
        <w:rPr>
          <w:rFonts w:ascii="仿宋_GB2312" w:eastAsia="仿宋_GB2312"/>
          <w:color w:val="auto"/>
          <w:sz w:val="28"/>
          <w:szCs w:val="28"/>
        </w:rPr>
      </w:pPr>
      <w:r>
        <w:rPr>
          <w:rFonts w:hint="eastAsia" w:ascii="仿宋_GB2312" w:eastAsia="仿宋_GB2312"/>
          <w:color w:val="auto"/>
          <w:sz w:val="28"/>
          <w:szCs w:val="28"/>
        </w:rPr>
        <w:t xml:space="preserve"> (一类</w:t>
      </w:r>
      <w:r>
        <w:rPr>
          <w:rFonts w:ascii="仿宋_GB2312" w:eastAsia="仿宋_GB2312"/>
          <w:color w:val="auto"/>
          <w:sz w:val="28"/>
          <w:szCs w:val="28"/>
        </w:rPr>
        <w:t>5</w:t>
      </w:r>
      <w:r>
        <w:rPr>
          <w:rFonts w:hint="eastAsia" w:ascii="仿宋_GB2312" w:eastAsia="仿宋_GB2312"/>
          <w:color w:val="auto"/>
          <w:sz w:val="28"/>
          <w:szCs w:val="28"/>
        </w:rPr>
        <w:t>处、二类</w:t>
      </w:r>
      <w:r>
        <w:rPr>
          <w:rFonts w:hint="eastAsia" w:ascii="仿宋_GB2312" w:eastAsia="仿宋_GB2312"/>
          <w:color w:val="auto"/>
          <w:sz w:val="28"/>
          <w:szCs w:val="28"/>
          <w:lang w:val="en-US" w:eastAsia="zh-CN"/>
        </w:rPr>
        <w:t>49</w:t>
      </w:r>
      <w:r>
        <w:rPr>
          <w:rFonts w:hint="eastAsia" w:ascii="仿宋_GB2312" w:eastAsia="仿宋_GB2312"/>
          <w:color w:val="auto"/>
          <w:sz w:val="28"/>
          <w:szCs w:val="28"/>
        </w:rPr>
        <w:t>处，共</w:t>
      </w:r>
      <w:r>
        <w:rPr>
          <w:rFonts w:ascii="仿宋_GB2312" w:eastAsia="仿宋_GB2312"/>
          <w:color w:val="auto"/>
          <w:sz w:val="28"/>
          <w:szCs w:val="28"/>
        </w:rPr>
        <w:t>5</w:t>
      </w:r>
      <w:r>
        <w:rPr>
          <w:rFonts w:hint="eastAsia" w:ascii="仿宋_GB2312" w:eastAsia="仿宋_GB2312"/>
          <w:color w:val="auto"/>
          <w:sz w:val="28"/>
          <w:szCs w:val="28"/>
          <w:lang w:val="en-US" w:eastAsia="zh-CN"/>
        </w:rPr>
        <w:t>4</w:t>
      </w:r>
      <w:r>
        <w:rPr>
          <w:rFonts w:hint="eastAsia" w:ascii="仿宋_GB2312" w:eastAsia="仿宋_GB2312"/>
          <w:color w:val="auto"/>
          <w:sz w:val="28"/>
          <w:szCs w:val="28"/>
        </w:rPr>
        <w:t>处)</w:t>
      </w:r>
    </w:p>
    <w:tbl>
      <w:tblPr>
        <w:tblStyle w:val="12"/>
        <w:tblW w:w="14154"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449"/>
        <w:gridCol w:w="2131"/>
        <w:gridCol w:w="2260"/>
        <w:gridCol w:w="2620"/>
        <w:gridCol w:w="1495"/>
        <w:gridCol w:w="1260"/>
        <w:gridCol w:w="225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23" w:hRule="atLeast"/>
          <w:tblHeader/>
          <w:jc w:val="center"/>
        </w:trPr>
        <w:tc>
          <w:tcPr>
            <w:tcW w:w="680" w:type="dxa"/>
            <w:tcBorders>
              <w:left w:val="single" w:color="auto" w:sz="4" w:space="0"/>
            </w:tcBorders>
            <w:vAlign w:val="center"/>
          </w:tcPr>
          <w:p>
            <w:pPr>
              <w:widowControl/>
              <w:spacing w:line="0" w:lineRule="atLeast"/>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1"/>
                <w:szCs w:val="21"/>
              </w:rPr>
              <w:t>序号</w:t>
            </w:r>
          </w:p>
        </w:tc>
        <w:tc>
          <w:tcPr>
            <w:tcW w:w="3580" w:type="dxa"/>
            <w:gridSpan w:val="2"/>
            <w:vAlign w:val="center"/>
          </w:tcPr>
          <w:p>
            <w:pPr>
              <w:widowControl/>
              <w:spacing w:line="0" w:lineRule="atLeast"/>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1"/>
                <w:szCs w:val="21"/>
              </w:rPr>
              <w:t>类别</w:t>
            </w:r>
          </w:p>
        </w:tc>
        <w:tc>
          <w:tcPr>
            <w:tcW w:w="2260" w:type="dxa"/>
            <w:vAlign w:val="center"/>
          </w:tcPr>
          <w:p>
            <w:pPr>
              <w:widowControl/>
              <w:spacing w:line="0" w:lineRule="atLeast"/>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1"/>
                <w:szCs w:val="21"/>
              </w:rPr>
              <w:t>地区名称</w:t>
            </w:r>
          </w:p>
        </w:tc>
        <w:tc>
          <w:tcPr>
            <w:tcW w:w="2620" w:type="dxa"/>
            <w:vAlign w:val="center"/>
          </w:tcPr>
          <w:p>
            <w:pPr>
              <w:widowControl/>
              <w:spacing w:line="0" w:lineRule="atLeast"/>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1"/>
                <w:szCs w:val="21"/>
              </w:rPr>
              <w:t>大街名称</w:t>
            </w:r>
          </w:p>
        </w:tc>
        <w:tc>
          <w:tcPr>
            <w:tcW w:w="1495" w:type="dxa"/>
            <w:vAlign w:val="center"/>
          </w:tcPr>
          <w:p>
            <w:pPr>
              <w:widowControl/>
              <w:spacing w:line="0" w:lineRule="atLeast"/>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1"/>
                <w:szCs w:val="21"/>
              </w:rPr>
              <w:t>责任执法队</w:t>
            </w:r>
          </w:p>
        </w:tc>
        <w:tc>
          <w:tcPr>
            <w:tcW w:w="1260" w:type="dxa"/>
            <w:vAlign w:val="center"/>
          </w:tcPr>
          <w:p>
            <w:pPr>
              <w:widowControl/>
              <w:spacing w:line="0" w:lineRule="atLeast"/>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1"/>
                <w:szCs w:val="21"/>
              </w:rPr>
              <w:t>联系电话</w:t>
            </w:r>
          </w:p>
        </w:tc>
        <w:tc>
          <w:tcPr>
            <w:tcW w:w="2259" w:type="dxa"/>
            <w:tcBorders>
              <w:right w:val="single" w:color="auto" w:sz="4" w:space="0"/>
            </w:tcBorders>
            <w:vAlign w:val="center"/>
          </w:tcPr>
          <w:p>
            <w:pPr>
              <w:widowControl/>
              <w:spacing w:line="0" w:lineRule="atLeast"/>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1"/>
                <w:szCs w:val="21"/>
              </w:rPr>
              <w:t>备注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80" w:type="dxa"/>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1</w:t>
            </w:r>
          </w:p>
        </w:tc>
        <w:tc>
          <w:tcPr>
            <w:tcW w:w="1449" w:type="dxa"/>
            <w:vMerge w:val="restart"/>
            <w:vAlign w:val="center"/>
          </w:tcPr>
          <w:p>
            <w:pPr>
              <w:widowControl/>
              <w:spacing w:line="0" w:lineRule="atLeast"/>
              <w:jc w:val="center"/>
              <w:rPr>
                <w:rFonts w:ascii="仿宋_GB2312" w:hAnsi="宋体" w:eastAsia="仿宋_GB2312" w:cs="宋体"/>
                <w:b/>
                <w:bCs/>
                <w:color w:val="auto"/>
                <w:kern w:val="0"/>
                <w:sz w:val="21"/>
                <w:szCs w:val="21"/>
              </w:rPr>
            </w:pPr>
            <w:r>
              <w:rPr>
                <w:rFonts w:hint="eastAsia" w:ascii="仿宋_GB2312" w:hAnsi="宋体" w:eastAsia="仿宋_GB2312" w:cs="宋体"/>
                <w:b/>
                <w:bCs/>
                <w:color w:val="auto"/>
                <w:kern w:val="0"/>
                <w:sz w:val="21"/>
                <w:szCs w:val="21"/>
              </w:rPr>
              <w:t>一类</w:t>
            </w:r>
          </w:p>
          <w:p>
            <w:pPr>
              <w:widowControl/>
              <w:spacing w:line="0" w:lineRule="atLeast"/>
              <w:jc w:val="center"/>
              <w:rPr>
                <w:rFonts w:ascii="仿宋_GB2312" w:hAnsi="宋体" w:eastAsia="仿宋_GB2312" w:cs="宋体"/>
                <w:b/>
                <w:bCs/>
                <w:color w:val="auto"/>
                <w:kern w:val="0"/>
                <w:sz w:val="21"/>
                <w:szCs w:val="21"/>
              </w:rPr>
            </w:pPr>
            <w:r>
              <w:rPr>
                <w:rFonts w:hint="eastAsia" w:ascii="仿宋_GB2312" w:hAnsi="宋体" w:eastAsia="仿宋_GB2312" w:cs="宋体"/>
                <w:b/>
                <w:bCs/>
                <w:color w:val="auto"/>
                <w:kern w:val="0"/>
                <w:sz w:val="21"/>
                <w:szCs w:val="21"/>
              </w:rPr>
              <w:t>严格</w:t>
            </w:r>
          </w:p>
          <w:p>
            <w:pPr>
              <w:widowControl/>
              <w:spacing w:line="0" w:lineRule="atLeast"/>
              <w:jc w:val="center"/>
              <w:rPr>
                <w:rFonts w:ascii="仿宋_GB2312" w:hAnsi="宋体" w:eastAsia="仿宋_GB2312" w:cs="宋体"/>
                <w:b/>
                <w:bCs/>
                <w:color w:val="auto"/>
                <w:kern w:val="0"/>
                <w:sz w:val="21"/>
                <w:szCs w:val="21"/>
              </w:rPr>
            </w:pPr>
            <w:r>
              <w:rPr>
                <w:rFonts w:hint="eastAsia" w:ascii="仿宋_GB2312" w:hAnsi="宋体" w:eastAsia="仿宋_GB2312" w:cs="宋体"/>
                <w:b/>
                <w:bCs/>
                <w:color w:val="auto"/>
                <w:kern w:val="0"/>
                <w:sz w:val="21"/>
                <w:szCs w:val="21"/>
              </w:rPr>
              <w:t>控制</w:t>
            </w:r>
          </w:p>
          <w:p>
            <w:pPr>
              <w:widowControl/>
              <w:spacing w:line="0" w:lineRule="atLeast"/>
              <w:jc w:val="center"/>
              <w:rPr>
                <w:rFonts w:ascii="仿宋_GB2312" w:hAnsi="宋体" w:eastAsia="仿宋_GB2312" w:cs="宋体"/>
                <w:b/>
                <w:bCs/>
                <w:color w:val="auto"/>
                <w:kern w:val="0"/>
                <w:sz w:val="20"/>
                <w:szCs w:val="20"/>
              </w:rPr>
            </w:pPr>
            <w:r>
              <w:rPr>
                <w:rFonts w:hint="eastAsia" w:ascii="仿宋_GB2312" w:hAnsi="宋体" w:eastAsia="仿宋_GB2312" w:cs="宋体"/>
                <w:b/>
                <w:bCs/>
                <w:color w:val="auto"/>
                <w:kern w:val="0"/>
                <w:sz w:val="21"/>
                <w:szCs w:val="21"/>
              </w:rPr>
              <w:t>地区</w:t>
            </w:r>
          </w:p>
        </w:tc>
        <w:tc>
          <w:tcPr>
            <w:tcW w:w="2131" w:type="dxa"/>
            <w:vMerge w:val="restart"/>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重点地区</w:t>
            </w:r>
          </w:p>
        </w:tc>
        <w:tc>
          <w:tcPr>
            <w:tcW w:w="2260"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大兴区政府周边</w:t>
            </w:r>
          </w:p>
        </w:tc>
        <w:tc>
          <w:tcPr>
            <w:tcW w:w="2620" w:type="dxa"/>
            <w:vAlign w:val="center"/>
          </w:tcPr>
          <w:p>
            <w:pPr>
              <w:widowControl/>
              <w:spacing w:line="0" w:lineRule="atLeast"/>
              <w:jc w:val="left"/>
              <w:rPr>
                <w:rFonts w:ascii="仿宋_GB2312" w:hAnsi="宋体" w:eastAsia="仿宋_GB2312" w:cs="宋体"/>
                <w:color w:val="auto"/>
                <w:kern w:val="0"/>
                <w:sz w:val="20"/>
                <w:szCs w:val="20"/>
              </w:rPr>
            </w:pPr>
          </w:p>
        </w:tc>
        <w:tc>
          <w:tcPr>
            <w:tcW w:w="1495" w:type="dxa"/>
            <w:vAlign w:val="center"/>
          </w:tcPr>
          <w:p>
            <w:pPr>
              <w:widowControl/>
              <w:spacing w:line="0" w:lineRule="atLeast"/>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林校路执法队</w:t>
            </w:r>
          </w:p>
        </w:tc>
        <w:tc>
          <w:tcPr>
            <w:tcW w:w="1260" w:type="dxa"/>
            <w:vAlign w:val="center"/>
          </w:tcPr>
          <w:p>
            <w:pPr>
              <w:spacing w:line="0" w:lineRule="atLeast"/>
              <w:jc w:val="center"/>
              <w:rPr>
                <w:rFonts w:ascii="仿宋_GB2312" w:hAnsi="宋体" w:eastAsia="仿宋_GB2312" w:cs="宋体"/>
                <w:color w:val="auto"/>
                <w:sz w:val="20"/>
                <w:szCs w:val="20"/>
              </w:rPr>
            </w:pPr>
            <w:r>
              <w:rPr>
                <w:rFonts w:hint="eastAsia" w:ascii="仿宋_GB2312" w:hAnsi="宋体" w:eastAsia="仿宋_GB2312" w:cs="宋体"/>
                <w:color w:val="auto"/>
                <w:sz w:val="21"/>
                <w:szCs w:val="21"/>
              </w:rPr>
              <w:t>69202903</w:t>
            </w:r>
          </w:p>
        </w:tc>
        <w:tc>
          <w:tcPr>
            <w:tcW w:w="2259" w:type="dxa"/>
            <w:tcBorders>
              <w:right w:val="single" w:color="auto" w:sz="4" w:space="0"/>
            </w:tcBorders>
            <w:vAlign w:val="center"/>
          </w:tcPr>
          <w:p>
            <w:pPr>
              <w:widowControl/>
              <w:spacing w:line="0" w:lineRule="atLeast"/>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80" w:type="dxa"/>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2</w:t>
            </w:r>
          </w:p>
        </w:tc>
        <w:tc>
          <w:tcPr>
            <w:tcW w:w="1449" w:type="dxa"/>
            <w:vMerge w:val="continue"/>
            <w:vAlign w:val="center"/>
          </w:tcPr>
          <w:p>
            <w:pPr>
              <w:widowControl/>
              <w:spacing w:line="0" w:lineRule="atLeast"/>
              <w:jc w:val="left"/>
              <w:rPr>
                <w:rFonts w:ascii="仿宋_GB2312" w:hAnsi="宋体" w:eastAsia="仿宋_GB2312" w:cs="宋体"/>
                <w:b/>
                <w:bCs/>
                <w:color w:val="auto"/>
                <w:kern w:val="0"/>
                <w:sz w:val="20"/>
                <w:szCs w:val="20"/>
              </w:rPr>
            </w:pPr>
          </w:p>
        </w:tc>
        <w:tc>
          <w:tcPr>
            <w:tcW w:w="2131" w:type="dxa"/>
            <w:vMerge w:val="continue"/>
            <w:vAlign w:val="center"/>
          </w:tcPr>
          <w:p>
            <w:pPr>
              <w:spacing w:line="0" w:lineRule="atLeast"/>
              <w:jc w:val="center"/>
              <w:rPr>
                <w:rFonts w:ascii="仿宋_GB2312" w:hAnsi="宋体" w:eastAsia="仿宋_GB2312" w:cs="宋体"/>
                <w:color w:val="auto"/>
                <w:kern w:val="0"/>
                <w:sz w:val="20"/>
                <w:szCs w:val="20"/>
              </w:rPr>
            </w:pPr>
          </w:p>
        </w:tc>
        <w:tc>
          <w:tcPr>
            <w:tcW w:w="2260"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大兴行政服务中心周边</w:t>
            </w:r>
          </w:p>
        </w:tc>
        <w:tc>
          <w:tcPr>
            <w:tcW w:w="2620" w:type="dxa"/>
            <w:vAlign w:val="center"/>
          </w:tcPr>
          <w:p>
            <w:pPr>
              <w:widowControl/>
              <w:spacing w:line="0" w:lineRule="atLeast"/>
              <w:jc w:val="left"/>
              <w:rPr>
                <w:rFonts w:ascii="仿宋_GB2312" w:hAnsi="宋体" w:eastAsia="仿宋_GB2312" w:cs="宋体"/>
                <w:color w:val="auto"/>
                <w:kern w:val="0"/>
                <w:sz w:val="20"/>
                <w:szCs w:val="20"/>
              </w:rPr>
            </w:pPr>
          </w:p>
        </w:tc>
        <w:tc>
          <w:tcPr>
            <w:tcW w:w="1495" w:type="dxa"/>
            <w:vAlign w:val="center"/>
          </w:tcPr>
          <w:p>
            <w:pPr>
              <w:widowControl/>
              <w:spacing w:line="0" w:lineRule="atLeast"/>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兴丰执法队</w:t>
            </w:r>
          </w:p>
        </w:tc>
        <w:tc>
          <w:tcPr>
            <w:tcW w:w="1260" w:type="dxa"/>
            <w:vAlign w:val="center"/>
          </w:tcPr>
          <w:p>
            <w:pPr>
              <w:spacing w:line="0" w:lineRule="atLeast"/>
              <w:jc w:val="center"/>
              <w:rPr>
                <w:rFonts w:ascii="仿宋_GB2312" w:hAnsi="宋体" w:eastAsia="仿宋_GB2312" w:cs="宋体"/>
                <w:color w:val="auto"/>
                <w:sz w:val="20"/>
                <w:szCs w:val="20"/>
              </w:rPr>
            </w:pPr>
            <w:r>
              <w:rPr>
                <w:rFonts w:hint="eastAsia" w:ascii="仿宋_GB2312" w:hAnsi="宋体" w:eastAsia="仿宋_GB2312" w:cs="宋体"/>
                <w:color w:val="auto"/>
                <w:sz w:val="21"/>
                <w:szCs w:val="21"/>
              </w:rPr>
              <w:t>69205242</w:t>
            </w:r>
          </w:p>
        </w:tc>
        <w:tc>
          <w:tcPr>
            <w:tcW w:w="2259" w:type="dxa"/>
            <w:tcBorders>
              <w:right w:val="single" w:color="auto" w:sz="4" w:space="0"/>
            </w:tcBorders>
            <w:vAlign w:val="center"/>
          </w:tcPr>
          <w:p>
            <w:pPr>
              <w:widowControl/>
              <w:spacing w:line="0" w:lineRule="atLeast"/>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80" w:type="dxa"/>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3</w:t>
            </w:r>
          </w:p>
        </w:tc>
        <w:tc>
          <w:tcPr>
            <w:tcW w:w="1449" w:type="dxa"/>
            <w:vMerge w:val="continue"/>
            <w:vAlign w:val="center"/>
          </w:tcPr>
          <w:p>
            <w:pPr>
              <w:widowControl/>
              <w:spacing w:line="0" w:lineRule="atLeast"/>
              <w:jc w:val="left"/>
              <w:rPr>
                <w:rFonts w:ascii="仿宋_GB2312" w:hAnsi="宋体" w:eastAsia="仿宋_GB2312" w:cs="宋体"/>
                <w:b/>
                <w:bCs/>
                <w:color w:val="auto"/>
                <w:kern w:val="0"/>
                <w:sz w:val="20"/>
                <w:szCs w:val="20"/>
              </w:rPr>
            </w:pPr>
          </w:p>
        </w:tc>
        <w:tc>
          <w:tcPr>
            <w:tcW w:w="2131"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260" w:type="dxa"/>
            <w:tcBorders>
              <w:bottom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大兴一中周边</w:t>
            </w:r>
          </w:p>
        </w:tc>
        <w:tc>
          <w:tcPr>
            <w:tcW w:w="2620" w:type="dxa"/>
            <w:tcBorders>
              <w:bottom w:val="single" w:color="auto" w:sz="4" w:space="0"/>
            </w:tcBorders>
            <w:vAlign w:val="center"/>
          </w:tcPr>
          <w:p>
            <w:pPr>
              <w:widowControl/>
              <w:spacing w:line="0" w:lineRule="atLeast"/>
              <w:jc w:val="left"/>
              <w:rPr>
                <w:rFonts w:ascii="仿宋_GB2312" w:hAnsi="宋体" w:eastAsia="仿宋_GB2312" w:cs="宋体"/>
                <w:color w:val="auto"/>
                <w:kern w:val="0"/>
                <w:sz w:val="20"/>
                <w:szCs w:val="20"/>
              </w:rPr>
            </w:pPr>
          </w:p>
        </w:tc>
        <w:tc>
          <w:tcPr>
            <w:tcW w:w="1495" w:type="dxa"/>
            <w:tcBorders>
              <w:bottom w:val="single" w:color="auto" w:sz="4" w:space="0"/>
            </w:tcBorders>
            <w:vAlign w:val="center"/>
          </w:tcPr>
          <w:p>
            <w:pPr>
              <w:widowControl/>
              <w:spacing w:line="0" w:lineRule="atLeast"/>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林校路执法队</w:t>
            </w:r>
          </w:p>
        </w:tc>
        <w:tc>
          <w:tcPr>
            <w:tcW w:w="1260" w:type="dxa"/>
            <w:vAlign w:val="center"/>
          </w:tcPr>
          <w:p>
            <w:pPr>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69202903</w:t>
            </w:r>
          </w:p>
        </w:tc>
        <w:tc>
          <w:tcPr>
            <w:tcW w:w="2259" w:type="dxa"/>
            <w:tcBorders>
              <w:right w:val="single" w:color="auto" w:sz="4" w:space="0"/>
            </w:tcBorders>
            <w:vAlign w:val="center"/>
          </w:tcPr>
          <w:p>
            <w:pPr>
              <w:widowControl/>
              <w:spacing w:line="0" w:lineRule="atLeast"/>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80" w:type="dxa"/>
            <w:vMerge w:val="restart"/>
            <w:tcBorders>
              <w:left w:val="single" w:color="auto" w:sz="4" w:space="0"/>
            </w:tcBorders>
            <w:vAlign w:val="center"/>
          </w:tcPr>
          <w:p>
            <w:pPr>
              <w:spacing w:line="0" w:lineRule="atLeast"/>
              <w:jc w:val="center"/>
              <w:rPr>
                <w:rFonts w:ascii="仿宋_GB2312" w:hAnsi="宋体" w:eastAsia="仿宋_GB2312" w:cs="宋体"/>
                <w:color w:val="auto"/>
                <w:kern w:val="0"/>
                <w:sz w:val="20"/>
                <w:szCs w:val="20"/>
              </w:rPr>
            </w:pPr>
            <w:r>
              <w:rPr>
                <w:rFonts w:ascii="仿宋_GB2312" w:hAnsi="宋体" w:eastAsia="仿宋_GB2312" w:cs="宋体"/>
                <w:color w:val="auto"/>
                <w:kern w:val="0"/>
                <w:sz w:val="21"/>
                <w:szCs w:val="21"/>
              </w:rPr>
              <w:t>4</w:t>
            </w:r>
          </w:p>
        </w:tc>
        <w:tc>
          <w:tcPr>
            <w:tcW w:w="1449" w:type="dxa"/>
            <w:vMerge w:val="continue"/>
            <w:vAlign w:val="center"/>
          </w:tcPr>
          <w:p>
            <w:pPr>
              <w:widowControl/>
              <w:spacing w:line="0" w:lineRule="atLeast"/>
              <w:jc w:val="left"/>
              <w:rPr>
                <w:rFonts w:ascii="仿宋_GB2312" w:hAnsi="宋体" w:eastAsia="仿宋_GB2312" w:cs="宋体"/>
                <w:b/>
                <w:bCs/>
                <w:color w:val="auto"/>
                <w:kern w:val="0"/>
                <w:sz w:val="20"/>
                <w:szCs w:val="20"/>
              </w:rPr>
            </w:pPr>
          </w:p>
        </w:tc>
        <w:tc>
          <w:tcPr>
            <w:tcW w:w="2131"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260" w:type="dxa"/>
            <w:vMerge w:val="restart"/>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大兴国际机场及周边</w:t>
            </w:r>
          </w:p>
        </w:tc>
        <w:tc>
          <w:tcPr>
            <w:tcW w:w="2620" w:type="dxa"/>
            <w:tcBorders>
              <w:bottom w:val="single" w:color="auto" w:sz="4" w:space="0"/>
            </w:tcBorders>
            <w:vAlign w:val="center"/>
          </w:tcPr>
          <w:p>
            <w:pPr>
              <w:widowControl/>
              <w:spacing w:line="0" w:lineRule="atLeast"/>
              <w:jc w:val="left"/>
              <w:rPr>
                <w:rFonts w:ascii="仿宋_GB2312" w:hAnsi="宋体" w:eastAsia="仿宋_GB2312" w:cs="宋体"/>
                <w:color w:val="auto"/>
                <w:kern w:val="0"/>
                <w:sz w:val="20"/>
                <w:szCs w:val="20"/>
              </w:rPr>
            </w:pPr>
          </w:p>
        </w:tc>
        <w:tc>
          <w:tcPr>
            <w:tcW w:w="1495" w:type="dxa"/>
            <w:tcBorders>
              <w:bottom w:val="single" w:color="auto" w:sz="4" w:space="0"/>
            </w:tcBorders>
            <w:vAlign w:val="top"/>
          </w:tcPr>
          <w:p>
            <w:pP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新机场执法队</w:t>
            </w:r>
          </w:p>
        </w:tc>
        <w:tc>
          <w:tcPr>
            <w:tcW w:w="1260" w:type="dxa"/>
            <w:vAlign w:val="top"/>
          </w:tcPr>
          <w:p>
            <w:pPr>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89270520</w:t>
            </w:r>
          </w:p>
        </w:tc>
        <w:tc>
          <w:tcPr>
            <w:tcW w:w="2259" w:type="dxa"/>
            <w:tcBorders>
              <w:right w:val="single" w:color="auto" w:sz="4" w:space="0"/>
            </w:tcBorders>
            <w:vAlign w:val="center"/>
          </w:tcPr>
          <w:p>
            <w:pPr>
              <w:widowControl/>
              <w:spacing w:line="0" w:lineRule="atLeast"/>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80" w:type="dxa"/>
            <w:vMerge w:val="continue"/>
            <w:tcBorders>
              <w:left w:val="single" w:color="auto" w:sz="4" w:space="0"/>
            </w:tcBorders>
            <w:vAlign w:val="center"/>
          </w:tcPr>
          <w:p>
            <w:pPr>
              <w:spacing w:line="0" w:lineRule="atLeast"/>
              <w:jc w:val="center"/>
              <w:rPr>
                <w:rFonts w:ascii="仿宋_GB2312" w:hAnsi="宋体" w:eastAsia="仿宋_GB2312" w:cs="宋体"/>
                <w:color w:val="auto"/>
                <w:kern w:val="0"/>
                <w:sz w:val="20"/>
                <w:szCs w:val="20"/>
              </w:rPr>
            </w:pPr>
          </w:p>
        </w:tc>
        <w:tc>
          <w:tcPr>
            <w:tcW w:w="1449" w:type="dxa"/>
            <w:vMerge w:val="continue"/>
            <w:vAlign w:val="center"/>
          </w:tcPr>
          <w:p>
            <w:pPr>
              <w:widowControl/>
              <w:spacing w:line="0" w:lineRule="atLeast"/>
              <w:jc w:val="left"/>
              <w:rPr>
                <w:rFonts w:ascii="仿宋_GB2312" w:hAnsi="宋体" w:eastAsia="仿宋_GB2312" w:cs="宋体"/>
                <w:b/>
                <w:bCs/>
                <w:color w:val="auto"/>
                <w:kern w:val="0"/>
                <w:sz w:val="20"/>
                <w:szCs w:val="20"/>
              </w:rPr>
            </w:pPr>
          </w:p>
        </w:tc>
        <w:tc>
          <w:tcPr>
            <w:tcW w:w="2131"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tcBorders>
              <w:bottom w:val="single" w:color="auto" w:sz="4" w:space="0"/>
            </w:tcBorders>
            <w:vAlign w:val="center"/>
          </w:tcPr>
          <w:p>
            <w:pPr>
              <w:widowControl/>
              <w:spacing w:line="0" w:lineRule="atLeast"/>
              <w:jc w:val="left"/>
              <w:rPr>
                <w:rFonts w:ascii="仿宋_GB2312" w:hAnsi="宋体" w:eastAsia="仿宋_GB2312" w:cs="宋体"/>
                <w:color w:val="auto"/>
                <w:kern w:val="0"/>
                <w:sz w:val="20"/>
                <w:szCs w:val="20"/>
              </w:rPr>
            </w:pPr>
          </w:p>
        </w:tc>
        <w:tc>
          <w:tcPr>
            <w:tcW w:w="1495" w:type="dxa"/>
            <w:tcBorders>
              <w:bottom w:val="single" w:color="auto" w:sz="4" w:space="0"/>
            </w:tcBorders>
            <w:vAlign w:val="top"/>
          </w:tcPr>
          <w:p>
            <w:pP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榆垡执法队</w:t>
            </w:r>
          </w:p>
        </w:tc>
        <w:tc>
          <w:tcPr>
            <w:tcW w:w="1260" w:type="dxa"/>
            <w:vAlign w:val="top"/>
          </w:tcPr>
          <w:p>
            <w:pPr>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89218044</w:t>
            </w:r>
          </w:p>
        </w:tc>
        <w:tc>
          <w:tcPr>
            <w:tcW w:w="2259" w:type="dxa"/>
            <w:tcBorders>
              <w:right w:val="single" w:color="auto" w:sz="4" w:space="0"/>
            </w:tcBorders>
            <w:vAlign w:val="center"/>
          </w:tcPr>
          <w:p>
            <w:pPr>
              <w:widowControl/>
              <w:spacing w:line="0" w:lineRule="atLeast"/>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80" w:type="dxa"/>
            <w:vMerge w:val="continue"/>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p>
        </w:tc>
        <w:tc>
          <w:tcPr>
            <w:tcW w:w="1449" w:type="dxa"/>
            <w:vMerge w:val="continue"/>
            <w:vAlign w:val="center"/>
          </w:tcPr>
          <w:p>
            <w:pPr>
              <w:widowControl/>
              <w:spacing w:line="0" w:lineRule="atLeast"/>
              <w:jc w:val="left"/>
              <w:rPr>
                <w:rFonts w:ascii="仿宋_GB2312" w:hAnsi="宋体" w:eastAsia="仿宋_GB2312" w:cs="宋体"/>
                <w:b/>
                <w:bCs/>
                <w:color w:val="auto"/>
                <w:kern w:val="0"/>
                <w:sz w:val="20"/>
                <w:szCs w:val="20"/>
              </w:rPr>
            </w:pPr>
          </w:p>
        </w:tc>
        <w:tc>
          <w:tcPr>
            <w:tcW w:w="2131" w:type="dxa"/>
            <w:vMerge w:val="continue"/>
            <w:tcBorders>
              <w:bottom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p>
        </w:tc>
        <w:tc>
          <w:tcPr>
            <w:tcW w:w="2260" w:type="dxa"/>
            <w:vMerge w:val="continue"/>
            <w:tcBorders>
              <w:bottom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p>
        </w:tc>
        <w:tc>
          <w:tcPr>
            <w:tcW w:w="2620" w:type="dxa"/>
            <w:tcBorders>
              <w:bottom w:val="single" w:color="auto" w:sz="4" w:space="0"/>
            </w:tcBorders>
            <w:vAlign w:val="center"/>
          </w:tcPr>
          <w:p>
            <w:pPr>
              <w:widowControl/>
              <w:spacing w:line="0" w:lineRule="atLeast"/>
              <w:jc w:val="left"/>
              <w:rPr>
                <w:rFonts w:ascii="仿宋_GB2312" w:hAnsi="宋体" w:eastAsia="仿宋_GB2312" w:cs="宋体"/>
                <w:color w:val="auto"/>
                <w:kern w:val="0"/>
                <w:sz w:val="20"/>
                <w:szCs w:val="20"/>
              </w:rPr>
            </w:pPr>
          </w:p>
        </w:tc>
        <w:tc>
          <w:tcPr>
            <w:tcW w:w="1495" w:type="dxa"/>
            <w:tcBorders>
              <w:bottom w:val="single" w:color="auto" w:sz="4" w:space="0"/>
            </w:tcBorders>
            <w:vAlign w:val="top"/>
          </w:tcPr>
          <w:p>
            <w:pP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礼贤执法队</w:t>
            </w:r>
          </w:p>
        </w:tc>
        <w:tc>
          <w:tcPr>
            <w:tcW w:w="1260" w:type="dxa"/>
            <w:vAlign w:val="top"/>
          </w:tcPr>
          <w:p>
            <w:pPr>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89273317</w:t>
            </w:r>
          </w:p>
        </w:tc>
        <w:tc>
          <w:tcPr>
            <w:tcW w:w="2259" w:type="dxa"/>
            <w:tcBorders>
              <w:right w:val="single" w:color="auto" w:sz="4" w:space="0"/>
            </w:tcBorders>
            <w:vAlign w:val="center"/>
          </w:tcPr>
          <w:p>
            <w:pPr>
              <w:widowControl/>
              <w:spacing w:line="0" w:lineRule="atLeast"/>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80" w:type="dxa"/>
            <w:vMerge w:val="restart"/>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r>
              <w:rPr>
                <w:rFonts w:ascii="仿宋_GB2312" w:hAnsi="宋体" w:eastAsia="仿宋_GB2312" w:cs="宋体"/>
                <w:color w:val="auto"/>
                <w:kern w:val="0"/>
                <w:sz w:val="21"/>
                <w:szCs w:val="21"/>
              </w:rPr>
              <w:t>5</w:t>
            </w:r>
          </w:p>
        </w:tc>
        <w:tc>
          <w:tcPr>
            <w:tcW w:w="1449" w:type="dxa"/>
            <w:vMerge w:val="continue"/>
            <w:vAlign w:val="center"/>
          </w:tcPr>
          <w:p>
            <w:pPr>
              <w:widowControl/>
              <w:spacing w:line="0" w:lineRule="atLeast"/>
              <w:jc w:val="left"/>
              <w:rPr>
                <w:rFonts w:ascii="仿宋_GB2312" w:hAnsi="宋体" w:eastAsia="仿宋_GB2312" w:cs="宋体"/>
                <w:b/>
                <w:bCs/>
                <w:color w:val="auto"/>
                <w:kern w:val="0"/>
                <w:sz w:val="20"/>
                <w:szCs w:val="20"/>
              </w:rPr>
            </w:pPr>
          </w:p>
        </w:tc>
        <w:tc>
          <w:tcPr>
            <w:tcW w:w="2131" w:type="dxa"/>
            <w:vMerge w:val="restart"/>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重点大街</w:t>
            </w:r>
          </w:p>
        </w:tc>
        <w:tc>
          <w:tcPr>
            <w:tcW w:w="2260" w:type="dxa"/>
            <w:vMerge w:val="restart"/>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restart"/>
            <w:vAlign w:val="center"/>
          </w:tcPr>
          <w:p>
            <w:pPr>
              <w:widowControl/>
              <w:spacing w:line="0" w:lineRule="atLeast"/>
              <w:jc w:val="lef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京开高速路</w:t>
            </w:r>
            <w:r>
              <w:rPr>
                <w:rFonts w:hint="eastAsia" w:ascii="仿宋_GB2312" w:hAnsi="宋体" w:eastAsia="仿宋_GB2312" w:cs="宋体"/>
                <w:color w:val="auto"/>
                <w:kern w:val="0"/>
                <w:sz w:val="21"/>
                <w:szCs w:val="21"/>
                <w:lang w:eastAsia="zh-CN"/>
              </w:rPr>
              <w:t>及</w:t>
            </w:r>
            <w:r>
              <w:rPr>
                <w:rFonts w:hint="eastAsia" w:ascii="仿宋_GB2312" w:hAnsi="宋体" w:eastAsia="仿宋_GB2312" w:cs="宋体"/>
                <w:color w:val="auto"/>
                <w:kern w:val="0"/>
                <w:sz w:val="21"/>
                <w:szCs w:val="21"/>
              </w:rPr>
              <w:t>辅路双方向</w:t>
            </w:r>
          </w:p>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（北兴路</w:t>
            </w:r>
            <w:r>
              <w:rPr>
                <w:rFonts w:hint="eastAsia" w:ascii="仿宋_GB2312" w:hAnsi="宋体" w:eastAsia="仿宋_GB2312" w:cs="宋体"/>
                <w:color w:val="auto"/>
                <w:kern w:val="0"/>
                <w:sz w:val="21"/>
                <w:szCs w:val="21"/>
                <w:lang w:eastAsia="zh-CN"/>
              </w:rPr>
              <w:t>（含）</w:t>
            </w:r>
            <w:r>
              <w:rPr>
                <w:rFonts w:hint="eastAsia" w:ascii="仿宋_GB2312" w:hAnsi="宋体" w:eastAsia="仿宋_GB2312" w:cs="宋体"/>
                <w:color w:val="auto"/>
                <w:kern w:val="0"/>
                <w:sz w:val="21"/>
                <w:szCs w:val="21"/>
              </w:rPr>
              <w:t>至</w:t>
            </w:r>
            <w:r>
              <w:rPr>
                <w:rFonts w:hint="eastAsia" w:ascii="仿宋_GB2312" w:hAnsi="宋体" w:eastAsia="仿宋_GB2312" w:cs="宋体"/>
                <w:color w:val="auto"/>
                <w:kern w:val="0"/>
                <w:sz w:val="21"/>
                <w:szCs w:val="21"/>
                <w:lang w:eastAsia="zh-CN"/>
              </w:rPr>
              <w:t>兆丰桥（含）</w:t>
            </w:r>
            <w:r>
              <w:rPr>
                <w:rFonts w:hint="eastAsia" w:ascii="仿宋_GB2312" w:hAnsi="宋体" w:eastAsia="仿宋_GB2312" w:cs="宋体"/>
                <w:color w:val="auto"/>
                <w:kern w:val="0"/>
                <w:sz w:val="21"/>
                <w:szCs w:val="21"/>
              </w:rPr>
              <w:t>）</w:t>
            </w:r>
          </w:p>
        </w:tc>
        <w:tc>
          <w:tcPr>
            <w:tcW w:w="1495" w:type="dxa"/>
            <w:tcBorders>
              <w:bottom w:val="single" w:color="auto" w:sz="4" w:space="0"/>
            </w:tcBorders>
            <w:vAlign w:val="center"/>
          </w:tcPr>
          <w:p>
            <w:pPr>
              <w:widowControl/>
              <w:spacing w:line="0" w:lineRule="atLeast"/>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高米店执法队</w:t>
            </w:r>
          </w:p>
        </w:tc>
        <w:tc>
          <w:tcPr>
            <w:tcW w:w="1260" w:type="dxa"/>
            <w:vAlign w:val="center"/>
          </w:tcPr>
          <w:p>
            <w:pPr>
              <w:spacing w:line="0" w:lineRule="atLeast"/>
              <w:jc w:val="center"/>
              <w:rPr>
                <w:rFonts w:ascii="仿宋_GB2312" w:hAnsi="宋体" w:eastAsia="仿宋_GB2312" w:cs="宋体"/>
                <w:color w:val="auto"/>
                <w:sz w:val="20"/>
                <w:szCs w:val="20"/>
              </w:rPr>
            </w:pPr>
            <w:r>
              <w:rPr>
                <w:rFonts w:hint="eastAsia" w:ascii="仿宋_GB2312" w:hAnsi="宋体" w:eastAsia="仿宋_GB2312" w:cs="宋体"/>
                <w:color w:val="auto"/>
                <w:sz w:val="21"/>
                <w:szCs w:val="21"/>
              </w:rPr>
              <w:t>69205767</w:t>
            </w:r>
          </w:p>
        </w:tc>
        <w:tc>
          <w:tcPr>
            <w:tcW w:w="2259" w:type="dxa"/>
            <w:tcBorders>
              <w:right w:val="single" w:color="auto" w:sz="4" w:space="0"/>
            </w:tcBorders>
            <w:vAlign w:val="center"/>
          </w:tcPr>
          <w:p>
            <w:pPr>
              <w:widowControl/>
              <w:spacing w:line="0" w:lineRule="atLeast"/>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80" w:type="dxa"/>
            <w:vMerge w:val="continue"/>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p>
        </w:tc>
        <w:tc>
          <w:tcPr>
            <w:tcW w:w="1449" w:type="dxa"/>
            <w:vMerge w:val="continue"/>
            <w:vAlign w:val="center"/>
          </w:tcPr>
          <w:p>
            <w:pPr>
              <w:widowControl/>
              <w:spacing w:line="0" w:lineRule="atLeast"/>
              <w:jc w:val="left"/>
              <w:rPr>
                <w:rFonts w:ascii="仿宋_GB2312" w:hAnsi="宋体" w:eastAsia="仿宋_GB2312" w:cs="宋体"/>
                <w:b/>
                <w:bCs/>
                <w:color w:val="auto"/>
                <w:kern w:val="0"/>
                <w:sz w:val="20"/>
                <w:szCs w:val="20"/>
              </w:rPr>
            </w:pPr>
          </w:p>
        </w:tc>
        <w:tc>
          <w:tcPr>
            <w:tcW w:w="2131"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continue"/>
            <w:vAlign w:val="center"/>
          </w:tcPr>
          <w:p>
            <w:pPr>
              <w:widowControl/>
              <w:spacing w:line="0" w:lineRule="atLeast"/>
              <w:jc w:val="left"/>
              <w:rPr>
                <w:rFonts w:ascii="仿宋_GB2312" w:hAnsi="宋体" w:eastAsia="仿宋_GB2312" w:cs="宋体"/>
                <w:color w:val="auto"/>
                <w:kern w:val="0"/>
                <w:sz w:val="20"/>
                <w:szCs w:val="20"/>
              </w:rPr>
            </w:pPr>
          </w:p>
        </w:tc>
        <w:tc>
          <w:tcPr>
            <w:tcW w:w="1495" w:type="dxa"/>
            <w:tcBorders>
              <w:bottom w:val="single" w:color="auto" w:sz="4" w:space="0"/>
            </w:tcBorders>
            <w:vAlign w:val="center"/>
          </w:tcPr>
          <w:p>
            <w:pPr>
              <w:widowControl/>
              <w:spacing w:line="0" w:lineRule="atLeast"/>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清源执法队</w:t>
            </w:r>
          </w:p>
        </w:tc>
        <w:tc>
          <w:tcPr>
            <w:tcW w:w="1260" w:type="dxa"/>
            <w:vAlign w:val="center"/>
          </w:tcPr>
          <w:p>
            <w:pPr>
              <w:spacing w:line="0" w:lineRule="atLeast"/>
              <w:jc w:val="center"/>
              <w:rPr>
                <w:rFonts w:ascii="仿宋_GB2312" w:hAnsi="宋体" w:eastAsia="仿宋_GB2312" w:cs="宋体"/>
                <w:color w:val="auto"/>
                <w:sz w:val="20"/>
                <w:szCs w:val="20"/>
              </w:rPr>
            </w:pPr>
            <w:r>
              <w:rPr>
                <w:rFonts w:hint="eastAsia" w:ascii="仿宋_GB2312" w:hAnsi="宋体" w:eastAsia="仿宋_GB2312" w:cs="宋体"/>
                <w:color w:val="auto"/>
                <w:sz w:val="21"/>
                <w:szCs w:val="21"/>
              </w:rPr>
              <w:t>69205742</w:t>
            </w:r>
          </w:p>
        </w:tc>
        <w:tc>
          <w:tcPr>
            <w:tcW w:w="2259" w:type="dxa"/>
            <w:tcBorders>
              <w:right w:val="single" w:color="auto" w:sz="4" w:space="0"/>
            </w:tcBorders>
            <w:vAlign w:val="center"/>
          </w:tcPr>
          <w:p>
            <w:pPr>
              <w:widowControl/>
              <w:spacing w:line="0" w:lineRule="atLeast"/>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80" w:type="dxa"/>
            <w:vMerge w:val="continue"/>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p>
        </w:tc>
        <w:tc>
          <w:tcPr>
            <w:tcW w:w="1449" w:type="dxa"/>
            <w:vMerge w:val="continue"/>
            <w:vAlign w:val="center"/>
          </w:tcPr>
          <w:p>
            <w:pPr>
              <w:widowControl/>
              <w:spacing w:line="0" w:lineRule="atLeast"/>
              <w:jc w:val="left"/>
              <w:rPr>
                <w:rFonts w:ascii="仿宋_GB2312" w:hAnsi="宋体" w:eastAsia="仿宋_GB2312" w:cs="宋体"/>
                <w:b/>
                <w:bCs/>
                <w:color w:val="auto"/>
                <w:kern w:val="0"/>
                <w:sz w:val="20"/>
                <w:szCs w:val="20"/>
              </w:rPr>
            </w:pPr>
          </w:p>
        </w:tc>
        <w:tc>
          <w:tcPr>
            <w:tcW w:w="2131"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continue"/>
            <w:vAlign w:val="center"/>
          </w:tcPr>
          <w:p>
            <w:pPr>
              <w:widowControl/>
              <w:spacing w:line="0" w:lineRule="atLeast"/>
              <w:jc w:val="left"/>
              <w:rPr>
                <w:rFonts w:ascii="仿宋_GB2312" w:hAnsi="宋体" w:eastAsia="仿宋_GB2312" w:cs="宋体"/>
                <w:color w:val="auto"/>
                <w:kern w:val="0"/>
                <w:sz w:val="20"/>
                <w:szCs w:val="20"/>
              </w:rPr>
            </w:pPr>
          </w:p>
        </w:tc>
        <w:tc>
          <w:tcPr>
            <w:tcW w:w="1495" w:type="dxa"/>
            <w:tcBorders>
              <w:bottom w:val="single" w:color="auto" w:sz="4" w:space="0"/>
            </w:tcBorders>
            <w:vAlign w:val="center"/>
          </w:tcPr>
          <w:p>
            <w:pPr>
              <w:widowControl/>
              <w:spacing w:line="0" w:lineRule="atLeast"/>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观音寺执法队</w:t>
            </w:r>
          </w:p>
        </w:tc>
        <w:tc>
          <w:tcPr>
            <w:tcW w:w="1260" w:type="dxa"/>
            <w:vAlign w:val="center"/>
          </w:tcPr>
          <w:p>
            <w:pPr>
              <w:spacing w:line="0" w:lineRule="atLeast"/>
              <w:jc w:val="center"/>
              <w:rPr>
                <w:rFonts w:ascii="仿宋_GB2312" w:hAnsi="宋体" w:eastAsia="仿宋_GB2312" w:cs="宋体"/>
                <w:color w:val="auto"/>
                <w:sz w:val="20"/>
                <w:szCs w:val="20"/>
              </w:rPr>
            </w:pPr>
            <w:r>
              <w:rPr>
                <w:rFonts w:hint="eastAsia" w:ascii="仿宋_GB2312" w:hAnsi="宋体" w:eastAsia="仿宋_GB2312" w:cs="宋体"/>
                <w:color w:val="auto"/>
                <w:sz w:val="21"/>
                <w:szCs w:val="21"/>
              </w:rPr>
              <w:t>61291895</w:t>
            </w:r>
          </w:p>
        </w:tc>
        <w:tc>
          <w:tcPr>
            <w:tcW w:w="2259" w:type="dxa"/>
            <w:tcBorders>
              <w:right w:val="single" w:color="auto" w:sz="4" w:space="0"/>
            </w:tcBorders>
            <w:vAlign w:val="center"/>
          </w:tcPr>
          <w:p>
            <w:pPr>
              <w:widowControl/>
              <w:spacing w:line="0" w:lineRule="atLeast"/>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80" w:type="dxa"/>
            <w:vMerge w:val="continue"/>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p>
        </w:tc>
        <w:tc>
          <w:tcPr>
            <w:tcW w:w="1449" w:type="dxa"/>
            <w:vMerge w:val="continue"/>
            <w:vAlign w:val="center"/>
          </w:tcPr>
          <w:p>
            <w:pPr>
              <w:widowControl/>
              <w:spacing w:line="0" w:lineRule="atLeast"/>
              <w:jc w:val="left"/>
              <w:rPr>
                <w:rFonts w:ascii="仿宋_GB2312" w:hAnsi="宋体" w:eastAsia="仿宋_GB2312" w:cs="宋体"/>
                <w:b/>
                <w:bCs/>
                <w:color w:val="auto"/>
                <w:kern w:val="0"/>
                <w:sz w:val="20"/>
                <w:szCs w:val="20"/>
              </w:rPr>
            </w:pPr>
          </w:p>
        </w:tc>
        <w:tc>
          <w:tcPr>
            <w:tcW w:w="2131"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continue"/>
            <w:vAlign w:val="center"/>
          </w:tcPr>
          <w:p>
            <w:pPr>
              <w:widowControl/>
              <w:spacing w:line="0" w:lineRule="atLeast"/>
              <w:jc w:val="left"/>
              <w:rPr>
                <w:rFonts w:ascii="仿宋_GB2312" w:hAnsi="宋体" w:eastAsia="仿宋_GB2312" w:cs="宋体"/>
                <w:color w:val="auto"/>
                <w:kern w:val="0"/>
                <w:sz w:val="20"/>
                <w:szCs w:val="20"/>
              </w:rPr>
            </w:pPr>
          </w:p>
        </w:tc>
        <w:tc>
          <w:tcPr>
            <w:tcW w:w="1495" w:type="dxa"/>
            <w:tcBorders>
              <w:bottom w:val="single" w:color="auto" w:sz="4" w:space="0"/>
            </w:tcBorders>
            <w:vAlign w:val="center"/>
          </w:tcPr>
          <w:p>
            <w:pPr>
              <w:widowControl/>
              <w:spacing w:line="0" w:lineRule="atLeast"/>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兴丰执法队</w:t>
            </w:r>
          </w:p>
        </w:tc>
        <w:tc>
          <w:tcPr>
            <w:tcW w:w="1260" w:type="dxa"/>
            <w:vAlign w:val="center"/>
          </w:tcPr>
          <w:p>
            <w:pPr>
              <w:spacing w:line="0" w:lineRule="atLeast"/>
              <w:jc w:val="center"/>
              <w:rPr>
                <w:rFonts w:ascii="仿宋_GB2312" w:hAnsi="宋体" w:eastAsia="仿宋_GB2312" w:cs="宋体"/>
                <w:color w:val="auto"/>
                <w:sz w:val="20"/>
                <w:szCs w:val="20"/>
              </w:rPr>
            </w:pPr>
            <w:r>
              <w:rPr>
                <w:rFonts w:hint="eastAsia" w:ascii="仿宋_GB2312" w:hAnsi="宋体" w:eastAsia="仿宋_GB2312" w:cs="宋体"/>
                <w:color w:val="auto"/>
                <w:sz w:val="21"/>
                <w:szCs w:val="21"/>
              </w:rPr>
              <w:t>69205242</w:t>
            </w:r>
          </w:p>
        </w:tc>
        <w:tc>
          <w:tcPr>
            <w:tcW w:w="2259" w:type="dxa"/>
            <w:tcBorders>
              <w:right w:val="single" w:color="auto" w:sz="4" w:space="0"/>
            </w:tcBorders>
            <w:vAlign w:val="center"/>
          </w:tcPr>
          <w:p>
            <w:pPr>
              <w:widowControl/>
              <w:spacing w:line="0" w:lineRule="atLeast"/>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80" w:type="dxa"/>
            <w:vMerge w:val="continue"/>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p>
        </w:tc>
        <w:tc>
          <w:tcPr>
            <w:tcW w:w="1449" w:type="dxa"/>
            <w:vMerge w:val="continue"/>
            <w:vAlign w:val="center"/>
          </w:tcPr>
          <w:p>
            <w:pPr>
              <w:widowControl/>
              <w:spacing w:line="0" w:lineRule="atLeast"/>
              <w:jc w:val="left"/>
              <w:rPr>
                <w:rFonts w:ascii="仿宋_GB2312" w:hAnsi="宋体" w:eastAsia="仿宋_GB2312" w:cs="宋体"/>
                <w:b/>
                <w:bCs/>
                <w:color w:val="auto"/>
                <w:kern w:val="0"/>
                <w:sz w:val="20"/>
                <w:szCs w:val="20"/>
              </w:rPr>
            </w:pPr>
          </w:p>
        </w:tc>
        <w:tc>
          <w:tcPr>
            <w:tcW w:w="2131"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continue"/>
            <w:vAlign w:val="center"/>
          </w:tcPr>
          <w:p>
            <w:pPr>
              <w:widowControl/>
              <w:spacing w:line="0" w:lineRule="atLeast"/>
              <w:jc w:val="left"/>
              <w:rPr>
                <w:rFonts w:ascii="仿宋_GB2312" w:hAnsi="宋体" w:eastAsia="仿宋_GB2312" w:cs="宋体"/>
                <w:color w:val="auto"/>
                <w:kern w:val="0"/>
                <w:sz w:val="20"/>
                <w:szCs w:val="20"/>
              </w:rPr>
            </w:pPr>
          </w:p>
        </w:tc>
        <w:tc>
          <w:tcPr>
            <w:tcW w:w="1495" w:type="dxa"/>
            <w:vAlign w:val="center"/>
          </w:tcPr>
          <w:p>
            <w:pPr>
              <w:widowControl/>
              <w:spacing w:line="0" w:lineRule="atLeast"/>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林校路执法队</w:t>
            </w:r>
          </w:p>
        </w:tc>
        <w:tc>
          <w:tcPr>
            <w:tcW w:w="1260" w:type="dxa"/>
            <w:vAlign w:val="center"/>
          </w:tcPr>
          <w:p>
            <w:pPr>
              <w:spacing w:line="0" w:lineRule="atLeast"/>
              <w:jc w:val="center"/>
              <w:rPr>
                <w:rFonts w:ascii="仿宋_GB2312" w:hAnsi="宋体" w:eastAsia="仿宋_GB2312" w:cs="宋体"/>
                <w:color w:val="auto"/>
                <w:sz w:val="20"/>
                <w:szCs w:val="20"/>
              </w:rPr>
            </w:pPr>
            <w:r>
              <w:rPr>
                <w:rFonts w:hint="eastAsia" w:ascii="仿宋_GB2312" w:hAnsi="宋体" w:eastAsia="仿宋_GB2312" w:cs="宋体"/>
                <w:color w:val="auto"/>
                <w:sz w:val="21"/>
                <w:szCs w:val="21"/>
              </w:rPr>
              <w:t>69202903</w:t>
            </w:r>
          </w:p>
        </w:tc>
        <w:tc>
          <w:tcPr>
            <w:tcW w:w="2259" w:type="dxa"/>
            <w:tcBorders>
              <w:right w:val="single" w:color="auto" w:sz="4" w:space="0"/>
            </w:tcBorders>
            <w:vAlign w:val="center"/>
          </w:tcPr>
          <w:p>
            <w:pPr>
              <w:widowControl/>
              <w:spacing w:line="0" w:lineRule="atLeast"/>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80" w:type="dxa"/>
            <w:vMerge w:val="continue"/>
            <w:tcBorders>
              <w:left w:val="single" w:color="auto" w:sz="4" w:space="0"/>
            </w:tcBorders>
            <w:vAlign w:val="center"/>
          </w:tcPr>
          <w:p>
            <w:pPr>
              <w:widowControl/>
              <w:spacing w:line="0" w:lineRule="atLeast"/>
              <w:ind w:firstLine="200" w:firstLineChars="100"/>
              <w:jc w:val="center"/>
              <w:rPr>
                <w:rFonts w:ascii="仿宋_GB2312" w:hAnsi="宋体" w:eastAsia="仿宋_GB2312" w:cs="宋体"/>
                <w:color w:val="auto"/>
                <w:kern w:val="0"/>
                <w:sz w:val="20"/>
                <w:szCs w:val="20"/>
              </w:rPr>
            </w:pPr>
          </w:p>
        </w:tc>
        <w:tc>
          <w:tcPr>
            <w:tcW w:w="1449" w:type="dxa"/>
            <w:vMerge w:val="continue"/>
            <w:shd w:val="clear" w:color="auto" w:fill="auto"/>
            <w:vAlign w:val="center"/>
          </w:tcPr>
          <w:p>
            <w:pPr>
              <w:spacing w:line="0" w:lineRule="atLeast"/>
              <w:jc w:val="center"/>
              <w:rPr>
                <w:rFonts w:ascii="仿宋_GB2312" w:hAnsi="宋体" w:eastAsia="仿宋_GB2312" w:cs="宋体"/>
                <w:b/>
                <w:bCs/>
                <w:color w:val="auto"/>
                <w:kern w:val="0"/>
                <w:sz w:val="20"/>
                <w:szCs w:val="20"/>
              </w:rPr>
            </w:pPr>
          </w:p>
        </w:tc>
        <w:tc>
          <w:tcPr>
            <w:tcW w:w="2131"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continue"/>
            <w:vAlign w:val="center"/>
          </w:tcPr>
          <w:p>
            <w:pPr>
              <w:widowControl/>
              <w:spacing w:line="0" w:lineRule="atLeast"/>
              <w:jc w:val="left"/>
              <w:rPr>
                <w:rFonts w:ascii="仿宋_GB2312" w:hAnsi="宋体" w:eastAsia="仿宋_GB2312" w:cs="宋体"/>
                <w:color w:val="auto"/>
                <w:kern w:val="0"/>
                <w:sz w:val="20"/>
                <w:szCs w:val="20"/>
              </w:rPr>
            </w:pPr>
          </w:p>
        </w:tc>
        <w:tc>
          <w:tcPr>
            <w:tcW w:w="1495" w:type="dxa"/>
            <w:vAlign w:val="top"/>
          </w:tcPr>
          <w:p>
            <w:pP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lang w:eastAsia="zh-CN"/>
              </w:rPr>
              <w:t>天宫院执法队</w:t>
            </w:r>
          </w:p>
        </w:tc>
        <w:tc>
          <w:tcPr>
            <w:tcW w:w="1260" w:type="dxa"/>
            <w:vAlign w:val="top"/>
          </w:tcPr>
          <w:p>
            <w:pPr>
              <w:jc w:val="center"/>
              <w:rPr>
                <w:rFonts w:ascii="仿宋_GB2312" w:hAnsi="宋体" w:eastAsia="仿宋_GB2312" w:cs="宋体"/>
                <w:color w:val="auto"/>
                <w:kern w:val="0"/>
                <w:sz w:val="20"/>
                <w:szCs w:val="20"/>
              </w:rPr>
            </w:pPr>
            <w:r>
              <w:rPr>
                <w:rFonts w:hint="eastAsia" w:ascii="仿宋_GB2312" w:hAnsi="宋体" w:cs="宋体"/>
                <w:color w:val="auto"/>
                <w:kern w:val="0"/>
                <w:sz w:val="21"/>
                <w:szCs w:val="21"/>
                <w:lang w:val="en-US" w:eastAsia="zh-CN"/>
              </w:rPr>
              <w:t>61250524</w:t>
            </w:r>
          </w:p>
        </w:tc>
        <w:tc>
          <w:tcPr>
            <w:tcW w:w="2259" w:type="dxa"/>
            <w:tcBorders>
              <w:right w:val="single" w:color="auto" w:sz="4" w:space="0"/>
            </w:tcBorders>
            <w:vAlign w:val="center"/>
          </w:tcPr>
          <w:p>
            <w:pPr>
              <w:widowControl/>
              <w:spacing w:line="0" w:lineRule="atLeast"/>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80" w:type="dxa"/>
            <w:vMerge w:val="restart"/>
            <w:tcBorders>
              <w:left w:val="single" w:color="auto" w:sz="4" w:space="0"/>
            </w:tcBorders>
            <w:vAlign w:val="center"/>
          </w:tcPr>
          <w:p>
            <w:pPr>
              <w:widowControl/>
              <w:spacing w:line="0" w:lineRule="atLeast"/>
              <w:ind w:firstLine="210" w:firstLineChars="100"/>
              <w:jc w:val="both"/>
              <w:rPr>
                <w:rFonts w:ascii="仿宋_GB2312" w:hAnsi="宋体" w:eastAsia="仿宋_GB2312" w:cs="宋体"/>
                <w:color w:val="auto"/>
                <w:kern w:val="0"/>
                <w:sz w:val="20"/>
                <w:szCs w:val="20"/>
              </w:rPr>
            </w:pPr>
            <w:r>
              <w:rPr>
                <w:rFonts w:ascii="仿宋_GB2312" w:hAnsi="宋体" w:eastAsia="仿宋_GB2312" w:cs="宋体"/>
                <w:color w:val="auto"/>
                <w:kern w:val="0"/>
                <w:sz w:val="21"/>
                <w:szCs w:val="21"/>
              </w:rPr>
              <w:t>6</w:t>
            </w:r>
          </w:p>
        </w:tc>
        <w:tc>
          <w:tcPr>
            <w:tcW w:w="1449" w:type="dxa"/>
            <w:vMerge w:val="restart"/>
            <w:shd w:val="clear" w:color="auto" w:fill="auto"/>
            <w:vAlign w:val="center"/>
          </w:tcPr>
          <w:p>
            <w:pPr>
              <w:widowControl/>
              <w:spacing w:line="0" w:lineRule="atLeast"/>
              <w:jc w:val="center"/>
              <w:rPr>
                <w:rFonts w:ascii="仿宋_GB2312" w:hAnsi="宋体" w:eastAsia="仿宋_GB2312" w:cs="宋体"/>
                <w:b/>
                <w:bCs/>
                <w:color w:val="auto"/>
                <w:kern w:val="0"/>
                <w:sz w:val="21"/>
                <w:szCs w:val="21"/>
              </w:rPr>
            </w:pPr>
            <w:r>
              <w:rPr>
                <w:rFonts w:hint="eastAsia" w:ascii="仿宋_GB2312" w:hAnsi="宋体" w:eastAsia="仿宋_GB2312" w:cs="宋体"/>
                <w:b/>
                <w:bCs/>
                <w:color w:val="auto"/>
                <w:kern w:val="0"/>
                <w:sz w:val="21"/>
                <w:szCs w:val="21"/>
              </w:rPr>
              <w:t>二类</w:t>
            </w:r>
          </w:p>
          <w:p>
            <w:pPr>
              <w:widowControl/>
              <w:spacing w:line="0" w:lineRule="atLeast"/>
              <w:jc w:val="center"/>
              <w:rPr>
                <w:rFonts w:ascii="仿宋_GB2312" w:hAnsi="宋体" w:eastAsia="仿宋_GB2312" w:cs="宋体"/>
                <w:b/>
                <w:bCs/>
                <w:color w:val="auto"/>
                <w:kern w:val="0"/>
                <w:sz w:val="21"/>
                <w:szCs w:val="21"/>
              </w:rPr>
            </w:pPr>
            <w:r>
              <w:rPr>
                <w:rFonts w:hint="eastAsia" w:ascii="仿宋_GB2312" w:hAnsi="宋体" w:eastAsia="仿宋_GB2312" w:cs="宋体"/>
                <w:b/>
                <w:bCs/>
                <w:color w:val="auto"/>
                <w:kern w:val="0"/>
                <w:sz w:val="21"/>
                <w:szCs w:val="21"/>
              </w:rPr>
              <w:t>重点</w:t>
            </w:r>
          </w:p>
          <w:p>
            <w:pPr>
              <w:spacing w:line="0" w:lineRule="atLeast"/>
              <w:jc w:val="center"/>
              <w:rPr>
                <w:rFonts w:ascii="仿宋_GB2312" w:hAnsi="宋体" w:eastAsia="仿宋_GB2312" w:cs="宋体"/>
                <w:b/>
                <w:bCs/>
                <w:color w:val="auto"/>
                <w:kern w:val="0"/>
                <w:sz w:val="21"/>
                <w:szCs w:val="21"/>
              </w:rPr>
            </w:pPr>
            <w:r>
              <w:rPr>
                <w:rFonts w:hint="eastAsia" w:ascii="仿宋_GB2312" w:hAnsi="宋体" w:eastAsia="仿宋_GB2312" w:cs="宋体"/>
                <w:b/>
                <w:bCs/>
                <w:color w:val="auto"/>
                <w:kern w:val="0"/>
                <w:sz w:val="21"/>
                <w:szCs w:val="21"/>
              </w:rPr>
              <w:t>管理</w:t>
            </w:r>
          </w:p>
          <w:p>
            <w:pPr>
              <w:spacing w:line="0" w:lineRule="atLeast"/>
              <w:jc w:val="center"/>
              <w:rPr>
                <w:rFonts w:ascii="仿宋_GB2312" w:hAnsi="宋体" w:eastAsia="仿宋_GB2312" w:cs="宋体"/>
                <w:b/>
                <w:bCs/>
                <w:color w:val="auto"/>
                <w:kern w:val="0"/>
                <w:sz w:val="20"/>
                <w:szCs w:val="20"/>
              </w:rPr>
            </w:pPr>
            <w:r>
              <w:rPr>
                <w:rFonts w:hint="eastAsia" w:ascii="仿宋_GB2312" w:hAnsi="宋体" w:eastAsia="仿宋_GB2312" w:cs="宋体"/>
                <w:b/>
                <w:bCs/>
                <w:color w:val="auto"/>
                <w:kern w:val="0"/>
                <w:sz w:val="21"/>
                <w:szCs w:val="21"/>
              </w:rPr>
              <w:t>地区</w:t>
            </w:r>
          </w:p>
        </w:tc>
        <w:tc>
          <w:tcPr>
            <w:tcW w:w="2131" w:type="dxa"/>
            <w:vMerge w:val="restart"/>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重点</w:t>
            </w:r>
            <w:r>
              <w:rPr>
                <w:rFonts w:ascii="仿宋_GB2312" w:hAnsi="宋体" w:eastAsia="仿宋_GB2312" w:cs="宋体"/>
                <w:color w:val="auto"/>
                <w:kern w:val="0"/>
                <w:sz w:val="21"/>
                <w:szCs w:val="21"/>
              </w:rPr>
              <w:t>地区</w:t>
            </w:r>
          </w:p>
        </w:tc>
        <w:tc>
          <w:tcPr>
            <w:tcW w:w="2260" w:type="dxa"/>
            <w:vMerge w:val="restart"/>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首都医科大学附属大兴区人民医院周边</w:t>
            </w:r>
          </w:p>
        </w:tc>
        <w:tc>
          <w:tcPr>
            <w:tcW w:w="2620" w:type="dxa"/>
            <w:vMerge w:val="restart"/>
            <w:vAlign w:val="center"/>
          </w:tcPr>
          <w:p>
            <w:pPr>
              <w:widowControl/>
              <w:spacing w:line="0" w:lineRule="atLeast"/>
              <w:jc w:val="left"/>
              <w:rPr>
                <w:rFonts w:ascii="仿宋_GB2312" w:hAnsi="宋体" w:eastAsia="仿宋_GB2312" w:cs="宋体"/>
                <w:color w:val="auto"/>
                <w:kern w:val="0"/>
                <w:sz w:val="20"/>
                <w:szCs w:val="20"/>
              </w:rPr>
            </w:pPr>
          </w:p>
        </w:tc>
        <w:tc>
          <w:tcPr>
            <w:tcW w:w="1495" w:type="dxa"/>
            <w:vAlign w:val="top"/>
          </w:tcPr>
          <w:p>
            <w:pP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林校路执法队</w:t>
            </w:r>
          </w:p>
        </w:tc>
        <w:tc>
          <w:tcPr>
            <w:tcW w:w="1260" w:type="dxa"/>
            <w:vAlign w:val="top"/>
          </w:tcPr>
          <w:p>
            <w:pPr>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69202903</w:t>
            </w:r>
          </w:p>
        </w:tc>
        <w:tc>
          <w:tcPr>
            <w:tcW w:w="2259" w:type="dxa"/>
            <w:tcBorders>
              <w:right w:val="single" w:color="auto" w:sz="4" w:space="0"/>
            </w:tcBorders>
            <w:vAlign w:val="center"/>
          </w:tcPr>
          <w:p>
            <w:pPr>
              <w:widowControl/>
              <w:spacing w:line="0" w:lineRule="atLeast"/>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80" w:type="dxa"/>
            <w:vMerge w:val="continue"/>
            <w:tcBorders>
              <w:left w:val="single" w:color="auto" w:sz="4" w:space="0"/>
            </w:tcBorders>
            <w:vAlign w:val="center"/>
          </w:tcPr>
          <w:p>
            <w:pPr>
              <w:widowControl/>
              <w:spacing w:line="0" w:lineRule="atLeast"/>
              <w:ind w:firstLine="200" w:firstLineChars="100"/>
              <w:jc w:val="center"/>
              <w:rPr>
                <w:rFonts w:ascii="仿宋_GB2312" w:hAnsi="宋体" w:eastAsia="仿宋_GB2312" w:cs="宋体"/>
                <w:color w:val="auto"/>
                <w:kern w:val="0"/>
                <w:sz w:val="20"/>
                <w:szCs w:val="20"/>
              </w:rPr>
            </w:pPr>
          </w:p>
        </w:tc>
        <w:tc>
          <w:tcPr>
            <w:tcW w:w="1449" w:type="dxa"/>
            <w:vMerge w:val="continue"/>
            <w:shd w:val="clear" w:color="auto" w:fill="auto"/>
            <w:vAlign w:val="center"/>
          </w:tcPr>
          <w:p>
            <w:pPr>
              <w:spacing w:line="0" w:lineRule="atLeast"/>
              <w:jc w:val="center"/>
              <w:rPr>
                <w:rFonts w:ascii="仿宋_GB2312" w:hAnsi="宋体" w:eastAsia="仿宋_GB2312" w:cs="宋体"/>
                <w:b/>
                <w:bCs/>
                <w:color w:val="auto"/>
                <w:kern w:val="0"/>
                <w:sz w:val="20"/>
                <w:szCs w:val="20"/>
              </w:rPr>
            </w:pPr>
          </w:p>
        </w:tc>
        <w:tc>
          <w:tcPr>
            <w:tcW w:w="2131"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continue"/>
            <w:vAlign w:val="center"/>
          </w:tcPr>
          <w:p>
            <w:pPr>
              <w:widowControl/>
              <w:spacing w:line="0" w:lineRule="atLeast"/>
              <w:jc w:val="left"/>
              <w:rPr>
                <w:rFonts w:ascii="仿宋_GB2312" w:hAnsi="宋体" w:eastAsia="仿宋_GB2312" w:cs="宋体"/>
                <w:color w:val="auto"/>
                <w:kern w:val="0"/>
                <w:sz w:val="20"/>
                <w:szCs w:val="20"/>
              </w:rPr>
            </w:pPr>
          </w:p>
        </w:tc>
        <w:tc>
          <w:tcPr>
            <w:tcW w:w="1495" w:type="dxa"/>
            <w:vAlign w:val="top"/>
          </w:tcPr>
          <w:p>
            <w:pP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兴丰执法队</w:t>
            </w:r>
          </w:p>
        </w:tc>
        <w:tc>
          <w:tcPr>
            <w:tcW w:w="1260" w:type="dxa"/>
            <w:vAlign w:val="top"/>
          </w:tcPr>
          <w:p>
            <w:pPr>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69205242</w:t>
            </w:r>
          </w:p>
        </w:tc>
        <w:tc>
          <w:tcPr>
            <w:tcW w:w="2259" w:type="dxa"/>
            <w:tcBorders>
              <w:right w:val="single" w:color="auto" w:sz="4" w:space="0"/>
            </w:tcBorders>
            <w:vAlign w:val="center"/>
          </w:tcPr>
          <w:p>
            <w:pPr>
              <w:widowControl/>
              <w:spacing w:line="0" w:lineRule="atLeast"/>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80" w:type="dxa"/>
            <w:vMerge w:val="restart"/>
            <w:tcBorders>
              <w:left w:val="single" w:color="auto" w:sz="4" w:space="0"/>
            </w:tcBorders>
            <w:vAlign w:val="center"/>
          </w:tcPr>
          <w:p>
            <w:pPr>
              <w:spacing w:line="0" w:lineRule="atLeast"/>
              <w:ind w:firstLine="210" w:firstLineChars="100"/>
              <w:jc w:val="both"/>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7</w:t>
            </w:r>
          </w:p>
        </w:tc>
        <w:tc>
          <w:tcPr>
            <w:tcW w:w="1449" w:type="dxa"/>
            <w:vMerge w:val="continue"/>
            <w:shd w:val="clear" w:color="auto" w:fill="auto"/>
            <w:vAlign w:val="center"/>
          </w:tcPr>
          <w:p>
            <w:pPr>
              <w:spacing w:line="0" w:lineRule="atLeast"/>
              <w:jc w:val="center"/>
              <w:rPr>
                <w:rFonts w:ascii="仿宋_GB2312" w:hAnsi="宋体" w:eastAsia="仿宋_GB2312" w:cs="宋体"/>
                <w:b/>
                <w:bCs/>
                <w:color w:val="auto"/>
                <w:kern w:val="0"/>
                <w:sz w:val="20"/>
                <w:szCs w:val="20"/>
              </w:rPr>
            </w:pPr>
          </w:p>
        </w:tc>
        <w:tc>
          <w:tcPr>
            <w:tcW w:w="2131" w:type="dxa"/>
            <w:vMerge w:val="continue"/>
            <w:vAlign w:val="center"/>
          </w:tcPr>
          <w:p>
            <w:pPr>
              <w:spacing w:line="0" w:lineRule="atLeast"/>
              <w:jc w:val="center"/>
              <w:rPr>
                <w:rFonts w:ascii="仿宋_GB2312" w:hAnsi="宋体" w:eastAsia="仿宋_GB2312" w:cs="宋体"/>
                <w:color w:val="auto"/>
                <w:kern w:val="0"/>
                <w:sz w:val="20"/>
                <w:szCs w:val="20"/>
              </w:rPr>
            </w:pPr>
          </w:p>
        </w:tc>
        <w:tc>
          <w:tcPr>
            <w:tcW w:w="2260" w:type="dxa"/>
            <w:vMerge w:val="restart"/>
            <w:vAlign w:val="center"/>
          </w:tcPr>
          <w:p>
            <w:pPr>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仁和医院周边</w:t>
            </w:r>
          </w:p>
        </w:tc>
        <w:tc>
          <w:tcPr>
            <w:tcW w:w="2620" w:type="dxa"/>
            <w:vMerge w:val="restart"/>
            <w:vAlign w:val="center"/>
          </w:tcPr>
          <w:p>
            <w:pPr>
              <w:widowControl/>
              <w:spacing w:line="0" w:lineRule="atLeast"/>
              <w:jc w:val="left"/>
              <w:rPr>
                <w:rFonts w:ascii="仿宋_GB2312" w:hAnsi="宋体" w:eastAsia="仿宋_GB2312" w:cs="宋体"/>
                <w:color w:val="auto"/>
                <w:kern w:val="0"/>
                <w:sz w:val="20"/>
                <w:szCs w:val="20"/>
              </w:rPr>
            </w:pPr>
          </w:p>
        </w:tc>
        <w:tc>
          <w:tcPr>
            <w:tcW w:w="1495" w:type="dxa"/>
            <w:vAlign w:val="top"/>
          </w:tcPr>
          <w:p>
            <w:pP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兴丰执法队</w:t>
            </w:r>
          </w:p>
        </w:tc>
        <w:tc>
          <w:tcPr>
            <w:tcW w:w="1260" w:type="dxa"/>
            <w:vAlign w:val="top"/>
          </w:tcPr>
          <w:p>
            <w:pPr>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69205242</w:t>
            </w:r>
          </w:p>
        </w:tc>
        <w:tc>
          <w:tcPr>
            <w:tcW w:w="2259" w:type="dxa"/>
            <w:tcBorders>
              <w:right w:val="single" w:color="auto" w:sz="4" w:space="0"/>
            </w:tcBorders>
            <w:vAlign w:val="center"/>
          </w:tcPr>
          <w:p>
            <w:pPr>
              <w:widowControl/>
              <w:spacing w:line="0" w:lineRule="atLeast"/>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80" w:type="dxa"/>
            <w:vMerge w:val="continue"/>
            <w:tcBorders>
              <w:left w:val="single" w:color="auto" w:sz="4" w:space="0"/>
            </w:tcBorders>
            <w:vAlign w:val="center"/>
          </w:tcPr>
          <w:p>
            <w:pPr>
              <w:spacing w:line="0" w:lineRule="atLeast"/>
              <w:ind w:firstLine="200" w:firstLineChars="100"/>
              <w:jc w:val="center"/>
              <w:rPr>
                <w:rFonts w:ascii="仿宋_GB2312" w:hAnsi="宋体" w:eastAsia="仿宋_GB2312" w:cs="宋体"/>
                <w:color w:val="auto"/>
                <w:kern w:val="0"/>
                <w:sz w:val="20"/>
                <w:szCs w:val="20"/>
              </w:rPr>
            </w:pPr>
          </w:p>
        </w:tc>
        <w:tc>
          <w:tcPr>
            <w:tcW w:w="1449" w:type="dxa"/>
            <w:vMerge w:val="continue"/>
            <w:shd w:val="clear" w:color="auto" w:fill="auto"/>
            <w:vAlign w:val="center"/>
          </w:tcPr>
          <w:p>
            <w:pPr>
              <w:spacing w:line="0" w:lineRule="atLeast"/>
              <w:jc w:val="center"/>
              <w:rPr>
                <w:rFonts w:ascii="仿宋_GB2312" w:hAnsi="宋体" w:eastAsia="仿宋_GB2312" w:cs="宋体"/>
                <w:b/>
                <w:bCs/>
                <w:color w:val="auto"/>
                <w:kern w:val="0"/>
                <w:sz w:val="20"/>
                <w:szCs w:val="20"/>
              </w:rPr>
            </w:pPr>
          </w:p>
        </w:tc>
        <w:tc>
          <w:tcPr>
            <w:tcW w:w="2131" w:type="dxa"/>
            <w:vMerge w:val="continue"/>
            <w:vAlign w:val="center"/>
          </w:tcPr>
          <w:p>
            <w:pPr>
              <w:spacing w:line="0" w:lineRule="atLeast"/>
              <w:jc w:val="center"/>
              <w:rPr>
                <w:rFonts w:ascii="仿宋_GB2312" w:hAnsi="宋体" w:eastAsia="仿宋_GB2312" w:cs="宋体"/>
                <w:color w:val="auto"/>
                <w:kern w:val="0"/>
                <w:sz w:val="20"/>
                <w:szCs w:val="20"/>
              </w:rPr>
            </w:pPr>
          </w:p>
        </w:tc>
        <w:tc>
          <w:tcPr>
            <w:tcW w:w="2260" w:type="dxa"/>
            <w:vMerge w:val="continue"/>
            <w:vAlign w:val="top"/>
          </w:tcPr>
          <w:p>
            <w:pPr>
              <w:rPr>
                <w:rFonts w:ascii="仿宋_GB2312" w:hAnsi="宋体" w:eastAsia="仿宋_GB2312" w:cs="宋体"/>
                <w:color w:val="auto"/>
                <w:kern w:val="0"/>
                <w:sz w:val="20"/>
                <w:szCs w:val="20"/>
              </w:rPr>
            </w:pPr>
          </w:p>
        </w:tc>
        <w:tc>
          <w:tcPr>
            <w:tcW w:w="2620" w:type="dxa"/>
            <w:vMerge w:val="continue"/>
            <w:vAlign w:val="center"/>
          </w:tcPr>
          <w:p>
            <w:pPr>
              <w:widowControl/>
              <w:spacing w:line="0" w:lineRule="atLeast"/>
              <w:jc w:val="left"/>
              <w:rPr>
                <w:rFonts w:ascii="仿宋_GB2312" w:hAnsi="宋体" w:eastAsia="仿宋_GB2312" w:cs="宋体"/>
                <w:color w:val="auto"/>
                <w:kern w:val="0"/>
                <w:sz w:val="20"/>
                <w:szCs w:val="20"/>
              </w:rPr>
            </w:pPr>
          </w:p>
        </w:tc>
        <w:tc>
          <w:tcPr>
            <w:tcW w:w="1495" w:type="dxa"/>
            <w:vAlign w:val="top"/>
          </w:tcPr>
          <w:p>
            <w:pP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清源执法队</w:t>
            </w:r>
          </w:p>
        </w:tc>
        <w:tc>
          <w:tcPr>
            <w:tcW w:w="1260" w:type="dxa"/>
            <w:vAlign w:val="top"/>
          </w:tcPr>
          <w:p>
            <w:pPr>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69205742</w:t>
            </w:r>
          </w:p>
        </w:tc>
        <w:tc>
          <w:tcPr>
            <w:tcW w:w="2259" w:type="dxa"/>
            <w:tcBorders>
              <w:right w:val="single" w:color="auto" w:sz="4" w:space="0"/>
            </w:tcBorders>
            <w:vAlign w:val="center"/>
          </w:tcPr>
          <w:p>
            <w:pPr>
              <w:widowControl/>
              <w:spacing w:line="0" w:lineRule="atLeast"/>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80" w:type="dxa"/>
            <w:tcBorders>
              <w:left w:val="single" w:color="auto" w:sz="4" w:space="0"/>
            </w:tcBorders>
            <w:vAlign w:val="center"/>
          </w:tcPr>
          <w:p>
            <w:pPr>
              <w:widowControl/>
              <w:spacing w:line="0" w:lineRule="atLeast"/>
              <w:ind w:firstLine="210" w:firstLineChars="100"/>
              <w:jc w:val="both"/>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8</w:t>
            </w:r>
          </w:p>
        </w:tc>
        <w:tc>
          <w:tcPr>
            <w:tcW w:w="1449" w:type="dxa"/>
            <w:vMerge w:val="continue"/>
            <w:shd w:val="clear" w:color="auto" w:fill="auto"/>
            <w:vAlign w:val="center"/>
          </w:tcPr>
          <w:p>
            <w:pPr>
              <w:spacing w:line="0" w:lineRule="atLeast"/>
              <w:jc w:val="center"/>
              <w:rPr>
                <w:rFonts w:ascii="仿宋_GB2312" w:hAnsi="宋体" w:eastAsia="仿宋_GB2312" w:cs="宋体"/>
                <w:b/>
                <w:bCs/>
                <w:color w:val="auto"/>
                <w:kern w:val="0"/>
                <w:sz w:val="20"/>
                <w:szCs w:val="20"/>
              </w:rPr>
            </w:pPr>
          </w:p>
        </w:tc>
        <w:tc>
          <w:tcPr>
            <w:tcW w:w="2131"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260" w:type="dxa"/>
            <w:vAlign w:val="top"/>
          </w:tcPr>
          <w:p>
            <w:pP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广安门医院南区周边</w:t>
            </w:r>
          </w:p>
        </w:tc>
        <w:tc>
          <w:tcPr>
            <w:tcW w:w="2620" w:type="dxa"/>
            <w:vAlign w:val="center"/>
          </w:tcPr>
          <w:p>
            <w:pPr>
              <w:widowControl/>
              <w:spacing w:line="0" w:lineRule="atLeast"/>
              <w:jc w:val="left"/>
              <w:rPr>
                <w:rFonts w:ascii="仿宋_GB2312" w:hAnsi="宋体" w:eastAsia="仿宋_GB2312" w:cs="宋体"/>
                <w:color w:val="auto"/>
                <w:kern w:val="0"/>
                <w:sz w:val="20"/>
                <w:szCs w:val="20"/>
              </w:rPr>
            </w:pPr>
          </w:p>
        </w:tc>
        <w:tc>
          <w:tcPr>
            <w:tcW w:w="1495" w:type="dxa"/>
            <w:vAlign w:val="top"/>
          </w:tcPr>
          <w:p>
            <w:pP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清源执法队</w:t>
            </w:r>
          </w:p>
        </w:tc>
        <w:tc>
          <w:tcPr>
            <w:tcW w:w="1260" w:type="dxa"/>
            <w:vAlign w:val="top"/>
          </w:tcPr>
          <w:p>
            <w:pPr>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69205742</w:t>
            </w:r>
          </w:p>
        </w:tc>
        <w:tc>
          <w:tcPr>
            <w:tcW w:w="2259" w:type="dxa"/>
            <w:tcBorders>
              <w:right w:val="single" w:color="auto" w:sz="4" w:space="0"/>
            </w:tcBorders>
            <w:vAlign w:val="center"/>
          </w:tcPr>
          <w:p>
            <w:pPr>
              <w:widowControl/>
              <w:spacing w:line="0" w:lineRule="atLeast"/>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80" w:type="dxa"/>
            <w:tcBorders>
              <w:left w:val="single" w:color="auto" w:sz="4" w:space="0"/>
            </w:tcBorders>
            <w:vAlign w:val="center"/>
          </w:tcPr>
          <w:p>
            <w:pPr>
              <w:widowControl/>
              <w:spacing w:line="0" w:lineRule="atLeast"/>
              <w:ind w:firstLine="105" w:firstLineChars="50"/>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9</w:t>
            </w:r>
          </w:p>
        </w:tc>
        <w:tc>
          <w:tcPr>
            <w:tcW w:w="1449" w:type="dxa"/>
            <w:vMerge w:val="continue"/>
            <w:shd w:val="clear" w:color="auto" w:fill="auto"/>
            <w:vAlign w:val="center"/>
          </w:tcPr>
          <w:p>
            <w:pPr>
              <w:spacing w:line="0" w:lineRule="atLeast"/>
              <w:jc w:val="center"/>
              <w:rPr>
                <w:rFonts w:ascii="仿宋_GB2312" w:hAnsi="宋体" w:eastAsia="仿宋_GB2312" w:cs="宋体"/>
                <w:b/>
                <w:bCs/>
                <w:color w:val="auto"/>
                <w:kern w:val="0"/>
                <w:sz w:val="20"/>
                <w:szCs w:val="20"/>
              </w:rPr>
            </w:pPr>
          </w:p>
        </w:tc>
        <w:tc>
          <w:tcPr>
            <w:tcW w:w="2131"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260" w:type="dxa"/>
            <w:vAlign w:val="top"/>
          </w:tcPr>
          <w:p>
            <w:pP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大兴区中西医结合医院（红星医院）</w:t>
            </w:r>
          </w:p>
        </w:tc>
        <w:tc>
          <w:tcPr>
            <w:tcW w:w="2620" w:type="dxa"/>
            <w:vAlign w:val="center"/>
          </w:tcPr>
          <w:p>
            <w:pPr>
              <w:widowControl/>
              <w:spacing w:line="0" w:lineRule="atLeast"/>
              <w:jc w:val="left"/>
              <w:rPr>
                <w:rFonts w:ascii="仿宋_GB2312" w:hAnsi="宋体" w:eastAsia="仿宋_GB2312" w:cs="宋体"/>
                <w:color w:val="auto"/>
                <w:kern w:val="0"/>
                <w:sz w:val="20"/>
                <w:szCs w:val="20"/>
              </w:rPr>
            </w:pPr>
          </w:p>
        </w:tc>
        <w:tc>
          <w:tcPr>
            <w:tcW w:w="1495" w:type="dxa"/>
            <w:vAlign w:val="top"/>
          </w:tcPr>
          <w:p>
            <w:pP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瀛海执法队</w:t>
            </w:r>
          </w:p>
        </w:tc>
        <w:tc>
          <w:tcPr>
            <w:tcW w:w="1260" w:type="dxa"/>
            <w:vAlign w:val="top"/>
          </w:tcPr>
          <w:p>
            <w:pPr>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69277005</w:t>
            </w:r>
          </w:p>
        </w:tc>
        <w:tc>
          <w:tcPr>
            <w:tcW w:w="2259" w:type="dxa"/>
            <w:tcBorders>
              <w:right w:val="single" w:color="auto" w:sz="4" w:space="0"/>
            </w:tcBorders>
            <w:vAlign w:val="center"/>
          </w:tcPr>
          <w:p>
            <w:pPr>
              <w:widowControl/>
              <w:spacing w:line="0" w:lineRule="atLeast"/>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80" w:type="dxa"/>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10</w:t>
            </w:r>
          </w:p>
        </w:tc>
        <w:tc>
          <w:tcPr>
            <w:tcW w:w="1449" w:type="dxa"/>
            <w:vMerge w:val="continue"/>
            <w:shd w:val="clear" w:color="auto" w:fill="auto"/>
            <w:vAlign w:val="center"/>
          </w:tcPr>
          <w:p>
            <w:pPr>
              <w:spacing w:line="0" w:lineRule="atLeast"/>
              <w:jc w:val="center"/>
              <w:rPr>
                <w:rFonts w:ascii="仿宋_GB2312" w:hAnsi="宋体" w:eastAsia="仿宋_GB2312" w:cs="宋体"/>
                <w:b/>
                <w:bCs/>
                <w:color w:val="auto"/>
                <w:kern w:val="0"/>
                <w:sz w:val="20"/>
                <w:szCs w:val="20"/>
              </w:rPr>
            </w:pPr>
          </w:p>
        </w:tc>
        <w:tc>
          <w:tcPr>
            <w:tcW w:w="2131"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260" w:type="dxa"/>
            <w:vAlign w:val="top"/>
          </w:tcPr>
          <w:p>
            <w:pP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艺苑桐城行政服务中心周边</w:t>
            </w:r>
          </w:p>
        </w:tc>
        <w:tc>
          <w:tcPr>
            <w:tcW w:w="2620" w:type="dxa"/>
            <w:vAlign w:val="center"/>
          </w:tcPr>
          <w:p>
            <w:pPr>
              <w:widowControl/>
              <w:spacing w:line="0" w:lineRule="atLeast"/>
              <w:jc w:val="left"/>
              <w:rPr>
                <w:rFonts w:ascii="仿宋_GB2312" w:hAnsi="宋体" w:eastAsia="仿宋_GB2312" w:cs="宋体"/>
                <w:color w:val="auto"/>
                <w:kern w:val="0"/>
                <w:sz w:val="20"/>
                <w:szCs w:val="20"/>
              </w:rPr>
            </w:pPr>
          </w:p>
        </w:tc>
        <w:tc>
          <w:tcPr>
            <w:tcW w:w="1495" w:type="dxa"/>
            <w:vAlign w:val="top"/>
          </w:tcPr>
          <w:p>
            <w:pP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林校路执法队</w:t>
            </w:r>
          </w:p>
        </w:tc>
        <w:tc>
          <w:tcPr>
            <w:tcW w:w="1260" w:type="dxa"/>
            <w:vAlign w:val="top"/>
          </w:tcPr>
          <w:p>
            <w:pPr>
              <w:jc w:val="center"/>
              <w:rPr>
                <w:rFonts w:ascii="仿宋_GB2312" w:hAnsi="宋体" w:eastAsia="仿宋_GB2312" w:cs="宋体"/>
                <w:color w:val="auto"/>
                <w:sz w:val="20"/>
                <w:szCs w:val="20"/>
              </w:rPr>
            </w:pPr>
            <w:r>
              <w:rPr>
                <w:rFonts w:hint="eastAsia" w:ascii="仿宋_GB2312" w:hAnsi="宋体" w:eastAsia="仿宋_GB2312" w:cs="宋体"/>
                <w:color w:val="auto"/>
                <w:kern w:val="0"/>
                <w:sz w:val="21"/>
                <w:szCs w:val="21"/>
              </w:rPr>
              <w:t>69202903</w:t>
            </w:r>
          </w:p>
        </w:tc>
        <w:tc>
          <w:tcPr>
            <w:tcW w:w="2259" w:type="dxa"/>
            <w:tcBorders>
              <w:right w:val="single" w:color="auto" w:sz="4" w:space="0"/>
            </w:tcBorders>
            <w:vAlign w:val="center"/>
          </w:tcPr>
          <w:p>
            <w:pPr>
              <w:widowControl/>
              <w:spacing w:line="0" w:lineRule="atLeast"/>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80" w:type="dxa"/>
            <w:vMerge w:val="restart"/>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11</w:t>
            </w:r>
          </w:p>
        </w:tc>
        <w:tc>
          <w:tcPr>
            <w:tcW w:w="1449" w:type="dxa"/>
            <w:vMerge w:val="continue"/>
            <w:shd w:val="clear" w:color="auto" w:fill="auto"/>
            <w:vAlign w:val="center"/>
          </w:tcPr>
          <w:p>
            <w:pPr>
              <w:spacing w:line="0" w:lineRule="atLeast"/>
              <w:jc w:val="center"/>
              <w:rPr>
                <w:rFonts w:ascii="仿宋_GB2312" w:hAnsi="宋体" w:eastAsia="仿宋_GB2312" w:cs="宋体"/>
                <w:b/>
                <w:bCs/>
                <w:color w:val="auto"/>
                <w:kern w:val="0"/>
                <w:sz w:val="20"/>
                <w:szCs w:val="20"/>
              </w:rPr>
            </w:pPr>
          </w:p>
        </w:tc>
        <w:tc>
          <w:tcPr>
            <w:tcW w:w="2131" w:type="dxa"/>
            <w:vMerge w:val="restart"/>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重点旅游景区周边</w:t>
            </w:r>
          </w:p>
        </w:tc>
        <w:tc>
          <w:tcPr>
            <w:tcW w:w="2260" w:type="dxa"/>
            <w:vMerge w:val="restart"/>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南海子公园周边</w:t>
            </w:r>
          </w:p>
        </w:tc>
        <w:tc>
          <w:tcPr>
            <w:tcW w:w="2620" w:type="dxa"/>
            <w:vMerge w:val="restart"/>
            <w:vAlign w:val="center"/>
          </w:tcPr>
          <w:p>
            <w:pPr>
              <w:widowControl/>
              <w:spacing w:line="0" w:lineRule="atLeast"/>
              <w:jc w:val="left"/>
              <w:rPr>
                <w:rFonts w:ascii="仿宋_GB2312" w:hAnsi="宋体" w:eastAsia="仿宋_GB2312" w:cs="宋体"/>
                <w:color w:val="auto"/>
                <w:kern w:val="0"/>
                <w:sz w:val="20"/>
                <w:szCs w:val="20"/>
              </w:rPr>
            </w:pPr>
          </w:p>
        </w:tc>
        <w:tc>
          <w:tcPr>
            <w:tcW w:w="1495" w:type="dxa"/>
            <w:vAlign w:val="center"/>
          </w:tcPr>
          <w:p>
            <w:pPr>
              <w:widowControl/>
              <w:spacing w:line="0" w:lineRule="atLeast"/>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瀛海执法队</w:t>
            </w:r>
          </w:p>
        </w:tc>
        <w:tc>
          <w:tcPr>
            <w:tcW w:w="1260" w:type="dxa"/>
            <w:vAlign w:val="center"/>
          </w:tcPr>
          <w:p>
            <w:pPr>
              <w:spacing w:line="0" w:lineRule="atLeast"/>
              <w:jc w:val="center"/>
              <w:rPr>
                <w:rFonts w:ascii="仿宋_GB2312" w:hAnsi="宋体" w:eastAsia="仿宋_GB2312" w:cs="宋体"/>
                <w:color w:val="auto"/>
                <w:sz w:val="20"/>
                <w:szCs w:val="20"/>
              </w:rPr>
            </w:pPr>
            <w:r>
              <w:rPr>
                <w:rFonts w:hint="eastAsia" w:ascii="仿宋_GB2312" w:hAnsi="宋体" w:eastAsia="仿宋_GB2312" w:cs="宋体"/>
                <w:color w:val="auto"/>
                <w:sz w:val="21"/>
                <w:szCs w:val="21"/>
              </w:rPr>
              <w:t>69278772</w:t>
            </w:r>
          </w:p>
        </w:tc>
        <w:tc>
          <w:tcPr>
            <w:tcW w:w="2259" w:type="dxa"/>
            <w:tcBorders>
              <w:right w:val="single" w:color="auto" w:sz="4" w:space="0"/>
            </w:tcBorders>
            <w:vAlign w:val="center"/>
          </w:tcPr>
          <w:p>
            <w:pPr>
              <w:widowControl/>
              <w:spacing w:line="0" w:lineRule="atLeast"/>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80" w:type="dxa"/>
            <w:vMerge w:val="continue"/>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p>
        </w:tc>
        <w:tc>
          <w:tcPr>
            <w:tcW w:w="1449" w:type="dxa"/>
            <w:vMerge w:val="continue"/>
            <w:shd w:val="clear" w:color="auto" w:fill="auto"/>
            <w:vAlign w:val="center"/>
          </w:tcPr>
          <w:p>
            <w:pPr>
              <w:spacing w:line="0" w:lineRule="atLeast"/>
              <w:jc w:val="center"/>
              <w:rPr>
                <w:rFonts w:ascii="仿宋_GB2312" w:hAnsi="宋体" w:eastAsia="仿宋_GB2312" w:cs="宋体"/>
                <w:b/>
                <w:bCs/>
                <w:color w:val="auto"/>
                <w:kern w:val="0"/>
                <w:sz w:val="20"/>
                <w:szCs w:val="20"/>
              </w:rPr>
            </w:pPr>
          </w:p>
        </w:tc>
        <w:tc>
          <w:tcPr>
            <w:tcW w:w="2131" w:type="dxa"/>
            <w:vMerge w:val="continue"/>
            <w:vAlign w:val="center"/>
          </w:tcPr>
          <w:p>
            <w:pPr>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continue"/>
            <w:vAlign w:val="center"/>
          </w:tcPr>
          <w:p>
            <w:pPr>
              <w:widowControl/>
              <w:spacing w:line="0" w:lineRule="atLeast"/>
              <w:jc w:val="left"/>
              <w:rPr>
                <w:rFonts w:ascii="仿宋_GB2312" w:hAnsi="宋体" w:eastAsia="仿宋_GB2312" w:cs="宋体"/>
                <w:color w:val="auto"/>
                <w:kern w:val="0"/>
                <w:sz w:val="20"/>
                <w:szCs w:val="20"/>
              </w:rPr>
            </w:pPr>
          </w:p>
        </w:tc>
        <w:tc>
          <w:tcPr>
            <w:tcW w:w="1495" w:type="dxa"/>
            <w:vAlign w:val="center"/>
          </w:tcPr>
          <w:p>
            <w:pPr>
              <w:widowControl/>
              <w:spacing w:line="0" w:lineRule="atLeast"/>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亦庄执法队</w:t>
            </w:r>
          </w:p>
        </w:tc>
        <w:tc>
          <w:tcPr>
            <w:tcW w:w="1260" w:type="dxa"/>
            <w:vAlign w:val="center"/>
          </w:tcPr>
          <w:p>
            <w:pPr>
              <w:spacing w:line="0" w:lineRule="atLeast"/>
              <w:jc w:val="center"/>
              <w:rPr>
                <w:rFonts w:ascii="仿宋_GB2312" w:hAnsi="宋体" w:eastAsia="仿宋_GB2312" w:cs="宋体"/>
                <w:color w:val="auto"/>
                <w:sz w:val="20"/>
                <w:szCs w:val="20"/>
              </w:rPr>
            </w:pPr>
            <w:r>
              <w:rPr>
                <w:rFonts w:hint="eastAsia" w:ascii="仿宋_GB2312" w:hAnsi="宋体" w:eastAsia="仿宋_GB2312" w:cs="宋体"/>
                <w:color w:val="auto"/>
                <w:sz w:val="21"/>
                <w:szCs w:val="21"/>
              </w:rPr>
              <w:t>67865854</w:t>
            </w:r>
          </w:p>
        </w:tc>
        <w:tc>
          <w:tcPr>
            <w:tcW w:w="2259" w:type="dxa"/>
            <w:tcBorders>
              <w:right w:val="single" w:color="auto" w:sz="4" w:space="0"/>
            </w:tcBorders>
            <w:vAlign w:val="center"/>
          </w:tcPr>
          <w:p>
            <w:pPr>
              <w:widowControl/>
              <w:spacing w:line="0" w:lineRule="atLeast"/>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80" w:type="dxa"/>
            <w:vMerge w:val="continue"/>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p>
        </w:tc>
        <w:tc>
          <w:tcPr>
            <w:tcW w:w="1449" w:type="dxa"/>
            <w:vMerge w:val="continue"/>
            <w:shd w:val="clear" w:color="auto" w:fill="auto"/>
            <w:vAlign w:val="center"/>
          </w:tcPr>
          <w:p>
            <w:pPr>
              <w:spacing w:line="0" w:lineRule="atLeast"/>
              <w:jc w:val="center"/>
              <w:rPr>
                <w:rFonts w:ascii="仿宋_GB2312" w:hAnsi="宋体" w:eastAsia="仿宋_GB2312" w:cs="宋体"/>
                <w:b/>
                <w:bCs/>
                <w:color w:val="auto"/>
                <w:kern w:val="0"/>
                <w:sz w:val="20"/>
                <w:szCs w:val="20"/>
              </w:rPr>
            </w:pPr>
          </w:p>
        </w:tc>
        <w:tc>
          <w:tcPr>
            <w:tcW w:w="2131" w:type="dxa"/>
            <w:vMerge w:val="continue"/>
            <w:vAlign w:val="center"/>
          </w:tcPr>
          <w:p>
            <w:pPr>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continue"/>
            <w:vAlign w:val="center"/>
          </w:tcPr>
          <w:p>
            <w:pPr>
              <w:widowControl/>
              <w:spacing w:line="0" w:lineRule="atLeast"/>
              <w:jc w:val="left"/>
              <w:rPr>
                <w:rFonts w:ascii="仿宋_GB2312" w:hAnsi="宋体" w:eastAsia="仿宋_GB2312" w:cs="宋体"/>
                <w:color w:val="auto"/>
                <w:kern w:val="0"/>
                <w:sz w:val="20"/>
                <w:szCs w:val="20"/>
              </w:rPr>
            </w:pPr>
          </w:p>
        </w:tc>
        <w:tc>
          <w:tcPr>
            <w:tcW w:w="1495" w:type="dxa"/>
            <w:vAlign w:val="center"/>
          </w:tcPr>
          <w:p>
            <w:pPr>
              <w:widowControl/>
              <w:spacing w:line="0" w:lineRule="atLeast"/>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旧宫执法队</w:t>
            </w:r>
          </w:p>
        </w:tc>
        <w:tc>
          <w:tcPr>
            <w:tcW w:w="1260" w:type="dxa"/>
            <w:vAlign w:val="center"/>
          </w:tcPr>
          <w:p>
            <w:pPr>
              <w:spacing w:line="0" w:lineRule="atLeast"/>
              <w:jc w:val="center"/>
              <w:rPr>
                <w:rFonts w:ascii="仿宋_GB2312" w:hAnsi="宋体" w:eastAsia="仿宋_GB2312" w:cs="宋体"/>
                <w:color w:val="auto"/>
                <w:sz w:val="20"/>
                <w:szCs w:val="20"/>
              </w:rPr>
            </w:pPr>
            <w:r>
              <w:rPr>
                <w:rFonts w:hint="eastAsia" w:ascii="仿宋_GB2312" w:hAnsi="宋体" w:eastAsia="仿宋_GB2312" w:cs="宋体"/>
                <w:color w:val="auto"/>
                <w:sz w:val="21"/>
                <w:szCs w:val="21"/>
              </w:rPr>
              <w:t>87911731</w:t>
            </w:r>
          </w:p>
        </w:tc>
        <w:tc>
          <w:tcPr>
            <w:tcW w:w="2259" w:type="dxa"/>
            <w:tcBorders>
              <w:right w:val="single" w:color="auto" w:sz="4" w:space="0"/>
            </w:tcBorders>
            <w:vAlign w:val="center"/>
          </w:tcPr>
          <w:p>
            <w:pPr>
              <w:widowControl/>
              <w:spacing w:line="0" w:lineRule="atLeast"/>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80" w:type="dxa"/>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12</w:t>
            </w:r>
          </w:p>
        </w:tc>
        <w:tc>
          <w:tcPr>
            <w:tcW w:w="1449" w:type="dxa"/>
            <w:vMerge w:val="continue"/>
            <w:shd w:val="clear" w:color="auto" w:fill="auto"/>
            <w:vAlign w:val="center"/>
          </w:tcPr>
          <w:p>
            <w:pPr>
              <w:spacing w:line="0" w:lineRule="atLeast"/>
              <w:jc w:val="center"/>
              <w:rPr>
                <w:rFonts w:ascii="仿宋_GB2312" w:hAnsi="宋体" w:eastAsia="仿宋_GB2312" w:cs="宋体"/>
                <w:b/>
                <w:bCs/>
                <w:color w:val="auto"/>
                <w:kern w:val="0"/>
                <w:sz w:val="20"/>
                <w:szCs w:val="20"/>
              </w:rPr>
            </w:pPr>
          </w:p>
        </w:tc>
        <w:tc>
          <w:tcPr>
            <w:tcW w:w="2131" w:type="dxa"/>
            <w:vMerge w:val="continue"/>
            <w:vAlign w:val="center"/>
          </w:tcPr>
          <w:p>
            <w:pPr>
              <w:spacing w:line="0" w:lineRule="atLeast"/>
              <w:jc w:val="center"/>
              <w:rPr>
                <w:rFonts w:ascii="仿宋_GB2312" w:hAnsi="宋体" w:eastAsia="仿宋_GB2312" w:cs="宋体"/>
                <w:color w:val="auto"/>
                <w:kern w:val="0"/>
                <w:sz w:val="20"/>
                <w:szCs w:val="20"/>
              </w:rPr>
            </w:pPr>
          </w:p>
        </w:tc>
        <w:tc>
          <w:tcPr>
            <w:tcW w:w="2260"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北京野生动物园周边</w:t>
            </w:r>
          </w:p>
        </w:tc>
        <w:tc>
          <w:tcPr>
            <w:tcW w:w="2620" w:type="dxa"/>
            <w:vAlign w:val="center"/>
          </w:tcPr>
          <w:p>
            <w:pPr>
              <w:widowControl/>
              <w:spacing w:line="0" w:lineRule="atLeast"/>
              <w:jc w:val="left"/>
              <w:rPr>
                <w:rFonts w:ascii="仿宋_GB2312" w:hAnsi="宋体" w:eastAsia="仿宋_GB2312" w:cs="宋体"/>
                <w:color w:val="auto"/>
                <w:kern w:val="0"/>
                <w:sz w:val="20"/>
                <w:szCs w:val="20"/>
              </w:rPr>
            </w:pPr>
          </w:p>
        </w:tc>
        <w:tc>
          <w:tcPr>
            <w:tcW w:w="1495" w:type="dxa"/>
            <w:vAlign w:val="center"/>
          </w:tcPr>
          <w:p>
            <w:pPr>
              <w:widowControl/>
              <w:spacing w:line="0" w:lineRule="atLeast"/>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榆垡执法队</w:t>
            </w:r>
          </w:p>
        </w:tc>
        <w:tc>
          <w:tcPr>
            <w:tcW w:w="1260" w:type="dxa"/>
            <w:vAlign w:val="center"/>
          </w:tcPr>
          <w:p>
            <w:pPr>
              <w:spacing w:line="0" w:lineRule="atLeast"/>
              <w:jc w:val="center"/>
              <w:rPr>
                <w:rFonts w:ascii="仿宋_GB2312" w:hAnsi="宋体" w:eastAsia="仿宋_GB2312" w:cs="宋体"/>
                <w:color w:val="auto"/>
                <w:sz w:val="20"/>
                <w:szCs w:val="20"/>
              </w:rPr>
            </w:pPr>
            <w:r>
              <w:rPr>
                <w:rFonts w:hint="eastAsia" w:ascii="仿宋_GB2312" w:hAnsi="宋体" w:eastAsia="仿宋_GB2312" w:cs="宋体"/>
                <w:color w:val="auto"/>
                <w:sz w:val="21"/>
                <w:szCs w:val="21"/>
              </w:rPr>
              <w:t>89218044</w:t>
            </w:r>
          </w:p>
        </w:tc>
        <w:tc>
          <w:tcPr>
            <w:tcW w:w="2259" w:type="dxa"/>
            <w:tcBorders>
              <w:right w:val="single" w:color="auto" w:sz="4" w:space="0"/>
            </w:tcBorders>
            <w:vAlign w:val="center"/>
          </w:tcPr>
          <w:p>
            <w:pPr>
              <w:widowControl/>
              <w:spacing w:line="0" w:lineRule="atLeast"/>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80" w:type="dxa"/>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13</w:t>
            </w:r>
          </w:p>
        </w:tc>
        <w:tc>
          <w:tcPr>
            <w:tcW w:w="1449" w:type="dxa"/>
            <w:vMerge w:val="continue"/>
            <w:shd w:val="clear" w:color="auto" w:fill="auto"/>
            <w:vAlign w:val="center"/>
          </w:tcPr>
          <w:p>
            <w:pPr>
              <w:spacing w:line="0" w:lineRule="atLeast"/>
              <w:jc w:val="center"/>
              <w:rPr>
                <w:rFonts w:ascii="仿宋_GB2312" w:hAnsi="宋体" w:eastAsia="仿宋_GB2312" w:cs="宋体"/>
                <w:b/>
                <w:bCs/>
                <w:color w:val="auto"/>
                <w:kern w:val="0"/>
                <w:sz w:val="20"/>
                <w:szCs w:val="20"/>
              </w:rPr>
            </w:pPr>
          </w:p>
        </w:tc>
        <w:tc>
          <w:tcPr>
            <w:tcW w:w="2131"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260"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念坛公园周边</w:t>
            </w:r>
          </w:p>
        </w:tc>
        <w:tc>
          <w:tcPr>
            <w:tcW w:w="2620" w:type="dxa"/>
            <w:vAlign w:val="center"/>
          </w:tcPr>
          <w:p>
            <w:pPr>
              <w:widowControl/>
              <w:spacing w:line="0" w:lineRule="atLeast"/>
              <w:jc w:val="left"/>
              <w:rPr>
                <w:rFonts w:ascii="仿宋_GB2312" w:hAnsi="宋体" w:eastAsia="仿宋_GB2312" w:cs="宋体"/>
                <w:color w:val="auto"/>
                <w:kern w:val="0"/>
                <w:sz w:val="20"/>
                <w:szCs w:val="20"/>
              </w:rPr>
            </w:pPr>
          </w:p>
        </w:tc>
        <w:tc>
          <w:tcPr>
            <w:tcW w:w="1495" w:type="dxa"/>
            <w:vAlign w:val="center"/>
          </w:tcPr>
          <w:p>
            <w:pPr>
              <w:widowControl/>
              <w:spacing w:line="0" w:lineRule="atLeast"/>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林校路执法队</w:t>
            </w:r>
          </w:p>
        </w:tc>
        <w:tc>
          <w:tcPr>
            <w:tcW w:w="1260" w:type="dxa"/>
            <w:vAlign w:val="center"/>
          </w:tcPr>
          <w:p>
            <w:pPr>
              <w:spacing w:line="0" w:lineRule="atLeast"/>
              <w:jc w:val="center"/>
              <w:rPr>
                <w:rFonts w:ascii="仿宋_GB2312" w:hAnsi="宋体" w:eastAsia="仿宋_GB2312" w:cs="宋体"/>
                <w:color w:val="auto"/>
                <w:sz w:val="20"/>
                <w:szCs w:val="20"/>
              </w:rPr>
            </w:pPr>
            <w:r>
              <w:rPr>
                <w:rFonts w:hint="eastAsia" w:ascii="仿宋_GB2312" w:hAnsi="宋体" w:eastAsia="仿宋_GB2312" w:cs="宋体"/>
                <w:color w:val="auto"/>
                <w:sz w:val="21"/>
                <w:szCs w:val="21"/>
              </w:rPr>
              <w:t>69202903</w:t>
            </w:r>
          </w:p>
        </w:tc>
        <w:tc>
          <w:tcPr>
            <w:tcW w:w="2259" w:type="dxa"/>
            <w:tcBorders>
              <w:right w:val="single" w:color="auto" w:sz="4" w:space="0"/>
            </w:tcBorders>
            <w:vAlign w:val="center"/>
          </w:tcPr>
          <w:p>
            <w:pPr>
              <w:widowControl/>
              <w:spacing w:line="0" w:lineRule="atLeast"/>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80" w:type="dxa"/>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14</w:t>
            </w:r>
          </w:p>
        </w:tc>
        <w:tc>
          <w:tcPr>
            <w:tcW w:w="1449" w:type="dxa"/>
            <w:vMerge w:val="continue"/>
            <w:shd w:val="clear" w:color="auto" w:fill="auto"/>
            <w:vAlign w:val="center"/>
          </w:tcPr>
          <w:p>
            <w:pPr>
              <w:spacing w:line="0" w:lineRule="atLeast"/>
              <w:jc w:val="center"/>
              <w:rPr>
                <w:rFonts w:ascii="仿宋_GB2312" w:hAnsi="宋体" w:eastAsia="仿宋_GB2312" w:cs="宋体"/>
                <w:b/>
                <w:bCs/>
                <w:color w:val="auto"/>
                <w:kern w:val="0"/>
                <w:sz w:val="20"/>
                <w:szCs w:val="20"/>
              </w:rPr>
            </w:pPr>
          </w:p>
        </w:tc>
        <w:tc>
          <w:tcPr>
            <w:tcW w:w="2131" w:type="dxa"/>
            <w:vMerge w:val="restart"/>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主要商业繁华场所周边</w:t>
            </w:r>
          </w:p>
        </w:tc>
        <w:tc>
          <w:tcPr>
            <w:tcW w:w="2260"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物美大卖场周边</w:t>
            </w:r>
          </w:p>
        </w:tc>
        <w:tc>
          <w:tcPr>
            <w:tcW w:w="2620" w:type="dxa"/>
            <w:vAlign w:val="center"/>
          </w:tcPr>
          <w:p>
            <w:pPr>
              <w:widowControl/>
              <w:spacing w:line="0" w:lineRule="atLeast"/>
              <w:jc w:val="left"/>
              <w:rPr>
                <w:rFonts w:ascii="仿宋_GB2312" w:hAnsi="宋体" w:eastAsia="仿宋_GB2312" w:cs="宋体"/>
                <w:color w:val="auto"/>
                <w:kern w:val="0"/>
                <w:sz w:val="20"/>
                <w:szCs w:val="20"/>
              </w:rPr>
            </w:pPr>
          </w:p>
        </w:tc>
        <w:tc>
          <w:tcPr>
            <w:tcW w:w="1495" w:type="dxa"/>
            <w:vAlign w:val="center"/>
          </w:tcPr>
          <w:p>
            <w:pPr>
              <w:widowControl/>
              <w:spacing w:line="0" w:lineRule="atLeast"/>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林校路执法队</w:t>
            </w:r>
          </w:p>
        </w:tc>
        <w:tc>
          <w:tcPr>
            <w:tcW w:w="1260" w:type="dxa"/>
            <w:vAlign w:val="center"/>
          </w:tcPr>
          <w:p>
            <w:pPr>
              <w:spacing w:line="0" w:lineRule="atLeast"/>
              <w:jc w:val="center"/>
              <w:rPr>
                <w:rFonts w:ascii="仿宋_GB2312" w:hAnsi="宋体" w:eastAsia="仿宋_GB2312" w:cs="宋体"/>
                <w:color w:val="auto"/>
                <w:sz w:val="20"/>
                <w:szCs w:val="20"/>
              </w:rPr>
            </w:pPr>
            <w:r>
              <w:rPr>
                <w:rFonts w:hint="eastAsia" w:ascii="仿宋_GB2312" w:hAnsi="宋体" w:eastAsia="仿宋_GB2312" w:cs="宋体"/>
                <w:color w:val="auto"/>
                <w:sz w:val="21"/>
                <w:szCs w:val="21"/>
              </w:rPr>
              <w:t>69202903</w:t>
            </w:r>
          </w:p>
        </w:tc>
        <w:tc>
          <w:tcPr>
            <w:tcW w:w="2259" w:type="dxa"/>
            <w:tcBorders>
              <w:right w:val="single" w:color="auto" w:sz="4" w:space="0"/>
            </w:tcBorders>
            <w:vAlign w:val="center"/>
          </w:tcPr>
          <w:p>
            <w:pPr>
              <w:widowControl/>
              <w:spacing w:line="0" w:lineRule="atLeast"/>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80" w:type="dxa"/>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15</w:t>
            </w:r>
          </w:p>
        </w:tc>
        <w:tc>
          <w:tcPr>
            <w:tcW w:w="1449" w:type="dxa"/>
            <w:vMerge w:val="continue"/>
            <w:shd w:val="clear" w:color="auto" w:fill="auto"/>
            <w:vAlign w:val="center"/>
          </w:tcPr>
          <w:p>
            <w:pPr>
              <w:spacing w:line="0" w:lineRule="atLeast"/>
              <w:jc w:val="center"/>
              <w:rPr>
                <w:rFonts w:ascii="仿宋_GB2312" w:hAnsi="宋体" w:eastAsia="仿宋_GB2312" w:cs="宋体"/>
                <w:b/>
                <w:bCs/>
                <w:color w:val="auto"/>
                <w:kern w:val="0"/>
                <w:sz w:val="20"/>
                <w:szCs w:val="20"/>
              </w:rPr>
            </w:pPr>
          </w:p>
        </w:tc>
        <w:tc>
          <w:tcPr>
            <w:tcW w:w="2131" w:type="dxa"/>
            <w:vMerge w:val="continue"/>
            <w:vAlign w:val="center"/>
          </w:tcPr>
          <w:p>
            <w:pPr>
              <w:spacing w:line="0" w:lineRule="atLeast"/>
              <w:jc w:val="center"/>
              <w:rPr>
                <w:rFonts w:ascii="仿宋_GB2312" w:hAnsi="宋体" w:eastAsia="仿宋_GB2312" w:cs="宋体"/>
                <w:color w:val="auto"/>
                <w:kern w:val="0"/>
                <w:sz w:val="20"/>
                <w:szCs w:val="20"/>
              </w:rPr>
            </w:pPr>
          </w:p>
        </w:tc>
        <w:tc>
          <w:tcPr>
            <w:tcW w:w="2260"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百联购物中心周边</w:t>
            </w:r>
          </w:p>
        </w:tc>
        <w:tc>
          <w:tcPr>
            <w:tcW w:w="2620" w:type="dxa"/>
            <w:vAlign w:val="center"/>
          </w:tcPr>
          <w:p>
            <w:pPr>
              <w:widowControl/>
              <w:spacing w:line="0" w:lineRule="atLeast"/>
              <w:jc w:val="left"/>
              <w:rPr>
                <w:rFonts w:ascii="仿宋_GB2312" w:hAnsi="宋体" w:eastAsia="仿宋_GB2312" w:cs="宋体"/>
                <w:color w:val="auto"/>
                <w:kern w:val="0"/>
                <w:sz w:val="20"/>
                <w:szCs w:val="20"/>
              </w:rPr>
            </w:pPr>
          </w:p>
        </w:tc>
        <w:tc>
          <w:tcPr>
            <w:tcW w:w="1495" w:type="dxa"/>
            <w:vAlign w:val="center"/>
          </w:tcPr>
          <w:p>
            <w:pPr>
              <w:widowControl/>
              <w:spacing w:line="0" w:lineRule="atLeast"/>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兴丰执法队</w:t>
            </w:r>
          </w:p>
        </w:tc>
        <w:tc>
          <w:tcPr>
            <w:tcW w:w="1260" w:type="dxa"/>
            <w:vAlign w:val="center"/>
          </w:tcPr>
          <w:p>
            <w:pPr>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sz w:val="21"/>
                <w:szCs w:val="21"/>
              </w:rPr>
              <w:t>69205742</w:t>
            </w:r>
          </w:p>
        </w:tc>
        <w:tc>
          <w:tcPr>
            <w:tcW w:w="2259" w:type="dxa"/>
            <w:tcBorders>
              <w:right w:val="single" w:color="auto" w:sz="4" w:space="0"/>
            </w:tcBorders>
            <w:vAlign w:val="center"/>
          </w:tcPr>
          <w:p>
            <w:pPr>
              <w:widowControl/>
              <w:spacing w:line="0" w:lineRule="atLeast"/>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680" w:type="dxa"/>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16</w:t>
            </w:r>
          </w:p>
        </w:tc>
        <w:tc>
          <w:tcPr>
            <w:tcW w:w="1449" w:type="dxa"/>
            <w:vMerge w:val="continue"/>
            <w:shd w:val="clear" w:color="auto" w:fill="auto"/>
            <w:vAlign w:val="center"/>
          </w:tcPr>
          <w:p>
            <w:pPr>
              <w:spacing w:line="0" w:lineRule="atLeast"/>
              <w:jc w:val="center"/>
              <w:rPr>
                <w:rFonts w:ascii="仿宋_GB2312" w:hAnsi="宋体" w:eastAsia="仿宋_GB2312" w:cs="宋体"/>
                <w:b/>
                <w:bCs/>
                <w:color w:val="auto"/>
                <w:kern w:val="0"/>
                <w:sz w:val="20"/>
                <w:szCs w:val="20"/>
              </w:rPr>
            </w:pPr>
          </w:p>
        </w:tc>
        <w:tc>
          <w:tcPr>
            <w:tcW w:w="2131" w:type="dxa"/>
            <w:vMerge w:val="continue"/>
            <w:vAlign w:val="center"/>
          </w:tcPr>
          <w:p>
            <w:pPr>
              <w:spacing w:line="0" w:lineRule="atLeast"/>
              <w:jc w:val="center"/>
              <w:rPr>
                <w:rFonts w:ascii="仿宋_GB2312" w:hAnsi="宋体" w:eastAsia="仿宋_GB2312" w:cs="宋体"/>
                <w:color w:val="auto"/>
                <w:kern w:val="0"/>
                <w:sz w:val="20"/>
                <w:szCs w:val="20"/>
              </w:rPr>
            </w:pPr>
          </w:p>
        </w:tc>
        <w:tc>
          <w:tcPr>
            <w:tcW w:w="2260"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宜家家居、荟聚购物中心周边</w:t>
            </w:r>
          </w:p>
        </w:tc>
        <w:tc>
          <w:tcPr>
            <w:tcW w:w="2620"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东至兴华大街、南至宏康路、西至欣美街、北至宏福路</w:t>
            </w:r>
          </w:p>
        </w:tc>
        <w:tc>
          <w:tcPr>
            <w:tcW w:w="1495" w:type="dxa"/>
            <w:vAlign w:val="center"/>
          </w:tcPr>
          <w:p>
            <w:pPr>
              <w:widowControl/>
              <w:spacing w:line="0" w:lineRule="atLeast"/>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西红门执法队</w:t>
            </w:r>
          </w:p>
        </w:tc>
        <w:tc>
          <w:tcPr>
            <w:tcW w:w="1260"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60240607</w:t>
            </w:r>
          </w:p>
        </w:tc>
        <w:tc>
          <w:tcPr>
            <w:tcW w:w="2259" w:type="dxa"/>
            <w:tcBorders>
              <w:right w:val="single" w:color="auto" w:sz="4" w:space="0"/>
            </w:tcBorders>
            <w:vAlign w:val="center"/>
          </w:tcPr>
          <w:p>
            <w:pPr>
              <w:widowControl/>
              <w:spacing w:line="0" w:lineRule="atLeast"/>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80" w:type="dxa"/>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17</w:t>
            </w:r>
          </w:p>
        </w:tc>
        <w:tc>
          <w:tcPr>
            <w:tcW w:w="1449" w:type="dxa"/>
            <w:vMerge w:val="continue"/>
            <w:shd w:val="clear" w:color="auto" w:fill="auto"/>
            <w:vAlign w:val="center"/>
          </w:tcPr>
          <w:p>
            <w:pPr>
              <w:spacing w:line="0" w:lineRule="atLeast"/>
              <w:jc w:val="center"/>
              <w:rPr>
                <w:rFonts w:ascii="仿宋_GB2312" w:hAnsi="宋体" w:eastAsia="仿宋_GB2312" w:cs="宋体"/>
                <w:b/>
                <w:bCs/>
                <w:color w:val="auto"/>
                <w:kern w:val="0"/>
                <w:sz w:val="20"/>
                <w:szCs w:val="20"/>
              </w:rPr>
            </w:pPr>
          </w:p>
        </w:tc>
        <w:tc>
          <w:tcPr>
            <w:tcW w:w="2131" w:type="dxa"/>
            <w:vMerge w:val="continue"/>
            <w:vAlign w:val="center"/>
          </w:tcPr>
          <w:p>
            <w:pPr>
              <w:spacing w:line="0" w:lineRule="atLeast"/>
              <w:jc w:val="center"/>
              <w:rPr>
                <w:rFonts w:ascii="仿宋_GB2312" w:hAnsi="宋体" w:eastAsia="仿宋_GB2312" w:cs="宋体"/>
                <w:color w:val="auto"/>
                <w:kern w:val="0"/>
                <w:sz w:val="20"/>
                <w:szCs w:val="20"/>
              </w:rPr>
            </w:pPr>
          </w:p>
        </w:tc>
        <w:tc>
          <w:tcPr>
            <w:tcW w:w="2260"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绿地缤纷城周边</w:t>
            </w:r>
          </w:p>
        </w:tc>
        <w:tc>
          <w:tcPr>
            <w:tcW w:w="2620" w:type="dxa"/>
            <w:vAlign w:val="center"/>
          </w:tcPr>
          <w:p>
            <w:pPr>
              <w:widowControl/>
              <w:spacing w:line="0" w:lineRule="atLeast"/>
              <w:jc w:val="center"/>
              <w:rPr>
                <w:rFonts w:ascii="仿宋_GB2312" w:hAnsi="宋体" w:eastAsia="仿宋_GB2312" w:cs="宋体"/>
                <w:color w:val="auto"/>
                <w:kern w:val="0"/>
                <w:sz w:val="20"/>
                <w:szCs w:val="20"/>
              </w:rPr>
            </w:pPr>
          </w:p>
        </w:tc>
        <w:tc>
          <w:tcPr>
            <w:tcW w:w="1495" w:type="dxa"/>
            <w:vAlign w:val="center"/>
          </w:tcPr>
          <w:p>
            <w:pPr>
              <w:widowControl/>
              <w:spacing w:line="0" w:lineRule="atLeast"/>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高米店执法队</w:t>
            </w:r>
          </w:p>
        </w:tc>
        <w:tc>
          <w:tcPr>
            <w:tcW w:w="1260"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69205767</w:t>
            </w:r>
          </w:p>
        </w:tc>
        <w:tc>
          <w:tcPr>
            <w:tcW w:w="2259" w:type="dxa"/>
            <w:tcBorders>
              <w:right w:val="single" w:color="auto" w:sz="4" w:space="0"/>
            </w:tcBorders>
            <w:vAlign w:val="center"/>
          </w:tcPr>
          <w:p>
            <w:pPr>
              <w:widowControl/>
              <w:spacing w:line="0" w:lineRule="atLeast"/>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80" w:type="dxa"/>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18</w:t>
            </w:r>
          </w:p>
        </w:tc>
        <w:tc>
          <w:tcPr>
            <w:tcW w:w="1449" w:type="dxa"/>
            <w:vMerge w:val="continue"/>
            <w:shd w:val="clear" w:color="auto" w:fill="auto"/>
            <w:vAlign w:val="center"/>
          </w:tcPr>
          <w:p>
            <w:pPr>
              <w:spacing w:line="0" w:lineRule="atLeast"/>
              <w:jc w:val="center"/>
              <w:rPr>
                <w:rFonts w:ascii="仿宋_GB2312" w:hAnsi="宋体" w:eastAsia="仿宋_GB2312" w:cs="宋体"/>
                <w:b/>
                <w:bCs/>
                <w:color w:val="auto"/>
                <w:kern w:val="0"/>
                <w:sz w:val="20"/>
                <w:szCs w:val="20"/>
              </w:rPr>
            </w:pPr>
          </w:p>
        </w:tc>
        <w:tc>
          <w:tcPr>
            <w:tcW w:w="2131"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260"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王府井商场周边</w:t>
            </w:r>
          </w:p>
        </w:tc>
        <w:tc>
          <w:tcPr>
            <w:tcW w:w="2620"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黄村东大街</w:t>
            </w:r>
          </w:p>
        </w:tc>
        <w:tc>
          <w:tcPr>
            <w:tcW w:w="1495" w:type="dxa"/>
            <w:vAlign w:val="center"/>
          </w:tcPr>
          <w:p>
            <w:pPr>
              <w:widowControl/>
              <w:spacing w:line="0" w:lineRule="atLeast"/>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林校路执法队</w:t>
            </w:r>
          </w:p>
        </w:tc>
        <w:tc>
          <w:tcPr>
            <w:tcW w:w="1260" w:type="dxa"/>
            <w:vAlign w:val="center"/>
          </w:tcPr>
          <w:p>
            <w:pPr>
              <w:widowControl/>
              <w:spacing w:line="0" w:lineRule="atLeast"/>
              <w:jc w:val="center"/>
              <w:rPr>
                <w:color w:val="auto"/>
              </w:rPr>
            </w:pPr>
            <w:r>
              <w:rPr>
                <w:rFonts w:hint="eastAsia" w:ascii="仿宋_GB2312" w:hAnsi="宋体" w:eastAsia="仿宋_GB2312" w:cs="宋体"/>
                <w:color w:val="auto"/>
                <w:kern w:val="0"/>
                <w:sz w:val="21"/>
                <w:szCs w:val="21"/>
              </w:rPr>
              <w:t>69202903</w:t>
            </w:r>
          </w:p>
        </w:tc>
        <w:tc>
          <w:tcPr>
            <w:tcW w:w="2259" w:type="dxa"/>
            <w:tcBorders>
              <w:right w:val="single" w:color="auto" w:sz="4" w:space="0"/>
            </w:tcBorders>
            <w:vAlign w:val="center"/>
          </w:tcPr>
          <w:p>
            <w:pPr>
              <w:widowControl/>
              <w:spacing w:line="0" w:lineRule="atLeast"/>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80" w:type="dxa"/>
            <w:vMerge w:val="restart"/>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19</w:t>
            </w:r>
          </w:p>
        </w:tc>
        <w:tc>
          <w:tcPr>
            <w:tcW w:w="1449" w:type="dxa"/>
            <w:vMerge w:val="continue"/>
            <w:shd w:val="clear" w:color="auto" w:fill="auto"/>
            <w:vAlign w:val="center"/>
          </w:tcPr>
          <w:p>
            <w:pPr>
              <w:spacing w:line="0" w:lineRule="atLeast"/>
              <w:jc w:val="center"/>
              <w:rPr>
                <w:rFonts w:ascii="仿宋_GB2312" w:hAnsi="宋体" w:eastAsia="仿宋_GB2312" w:cs="宋体"/>
                <w:b/>
                <w:bCs/>
                <w:color w:val="auto"/>
                <w:kern w:val="0"/>
                <w:sz w:val="20"/>
                <w:szCs w:val="20"/>
              </w:rPr>
            </w:pPr>
          </w:p>
        </w:tc>
        <w:tc>
          <w:tcPr>
            <w:tcW w:w="2131"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260" w:type="dxa"/>
            <w:vMerge w:val="restart"/>
            <w:vAlign w:val="center"/>
          </w:tcPr>
          <w:p>
            <w:pPr>
              <w:widowControl/>
              <w:spacing w:line="0" w:lineRule="atLeas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星城商厦周边</w:t>
            </w:r>
          </w:p>
        </w:tc>
        <w:tc>
          <w:tcPr>
            <w:tcW w:w="2620" w:type="dxa"/>
            <w:vMerge w:val="restart"/>
            <w:vAlign w:val="center"/>
          </w:tcPr>
          <w:p>
            <w:pPr>
              <w:widowControl/>
              <w:spacing w:line="0" w:lineRule="atLeast"/>
              <w:jc w:val="center"/>
              <w:rPr>
                <w:rFonts w:hint="eastAsia" w:ascii="仿宋_GB2312" w:hAnsi="宋体" w:eastAsia="仿宋_GB2312" w:cs="宋体"/>
                <w:color w:val="auto"/>
                <w:kern w:val="0"/>
                <w:sz w:val="21"/>
                <w:szCs w:val="21"/>
              </w:rPr>
            </w:pPr>
          </w:p>
        </w:tc>
        <w:tc>
          <w:tcPr>
            <w:tcW w:w="1495" w:type="dxa"/>
            <w:vAlign w:val="top"/>
          </w:tcPr>
          <w:p>
            <w:pPr>
              <w:widowControl/>
              <w:spacing w:line="0" w:lineRule="atLeas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林校路执法队</w:t>
            </w:r>
          </w:p>
        </w:tc>
        <w:tc>
          <w:tcPr>
            <w:tcW w:w="1260" w:type="dxa"/>
            <w:vAlign w:val="top"/>
          </w:tcPr>
          <w:p>
            <w:pPr>
              <w:widowControl/>
              <w:spacing w:line="0" w:lineRule="atLeas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69202903</w:t>
            </w:r>
          </w:p>
        </w:tc>
        <w:tc>
          <w:tcPr>
            <w:tcW w:w="2259" w:type="dxa"/>
            <w:tcBorders>
              <w:right w:val="single" w:color="auto" w:sz="4" w:space="0"/>
            </w:tcBorders>
            <w:vAlign w:val="center"/>
          </w:tcPr>
          <w:p>
            <w:pPr>
              <w:widowControl/>
              <w:spacing w:line="0" w:lineRule="atLeast"/>
              <w:jc w:val="center"/>
              <w:rPr>
                <w:rFonts w:hint="eastAsia" w:ascii="仿宋_GB2312" w:hAnsi="宋体" w:eastAsia="仿宋_GB2312" w:cs="宋体"/>
                <w:color w:val="auto"/>
                <w:kern w:val="0"/>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80" w:type="dxa"/>
            <w:vMerge w:val="continue"/>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p>
        </w:tc>
        <w:tc>
          <w:tcPr>
            <w:tcW w:w="1449" w:type="dxa"/>
            <w:vMerge w:val="continue"/>
            <w:shd w:val="clear" w:color="auto" w:fill="auto"/>
            <w:vAlign w:val="center"/>
          </w:tcPr>
          <w:p>
            <w:pPr>
              <w:spacing w:line="0" w:lineRule="atLeast"/>
              <w:jc w:val="center"/>
              <w:rPr>
                <w:rFonts w:ascii="仿宋_GB2312" w:hAnsi="宋体" w:eastAsia="仿宋_GB2312" w:cs="宋体"/>
                <w:b/>
                <w:bCs/>
                <w:color w:val="auto"/>
                <w:kern w:val="0"/>
                <w:sz w:val="20"/>
                <w:szCs w:val="20"/>
              </w:rPr>
            </w:pPr>
          </w:p>
        </w:tc>
        <w:tc>
          <w:tcPr>
            <w:tcW w:w="2131"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hint="eastAsia" w:ascii="仿宋_GB2312" w:hAnsi="宋体" w:eastAsia="仿宋_GB2312" w:cs="宋体"/>
                <w:color w:val="auto"/>
                <w:kern w:val="0"/>
                <w:sz w:val="21"/>
                <w:szCs w:val="21"/>
              </w:rPr>
            </w:pPr>
          </w:p>
        </w:tc>
        <w:tc>
          <w:tcPr>
            <w:tcW w:w="2620" w:type="dxa"/>
            <w:vMerge w:val="continue"/>
            <w:vAlign w:val="center"/>
          </w:tcPr>
          <w:p>
            <w:pPr>
              <w:widowControl/>
              <w:spacing w:line="0" w:lineRule="atLeast"/>
              <w:jc w:val="center"/>
              <w:rPr>
                <w:rFonts w:hint="eastAsia" w:ascii="仿宋_GB2312" w:hAnsi="宋体" w:eastAsia="仿宋_GB2312" w:cs="宋体"/>
                <w:color w:val="auto"/>
                <w:kern w:val="0"/>
                <w:sz w:val="21"/>
                <w:szCs w:val="21"/>
              </w:rPr>
            </w:pPr>
          </w:p>
        </w:tc>
        <w:tc>
          <w:tcPr>
            <w:tcW w:w="1495" w:type="dxa"/>
            <w:vAlign w:val="top"/>
          </w:tcPr>
          <w:p>
            <w:pPr>
              <w:widowControl/>
              <w:spacing w:line="0" w:lineRule="atLeas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兴丰执法队</w:t>
            </w:r>
          </w:p>
        </w:tc>
        <w:tc>
          <w:tcPr>
            <w:tcW w:w="1260" w:type="dxa"/>
            <w:vAlign w:val="top"/>
          </w:tcPr>
          <w:p>
            <w:pPr>
              <w:widowControl/>
              <w:spacing w:line="0" w:lineRule="atLeas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69205242</w:t>
            </w:r>
          </w:p>
        </w:tc>
        <w:tc>
          <w:tcPr>
            <w:tcW w:w="2259" w:type="dxa"/>
            <w:tcBorders>
              <w:right w:val="single" w:color="auto" w:sz="4" w:space="0"/>
            </w:tcBorders>
            <w:vAlign w:val="center"/>
          </w:tcPr>
          <w:p>
            <w:pPr>
              <w:widowControl/>
              <w:spacing w:line="0" w:lineRule="atLeast"/>
              <w:jc w:val="center"/>
              <w:rPr>
                <w:rFonts w:hint="eastAsia" w:ascii="仿宋_GB2312" w:hAnsi="宋体" w:eastAsia="仿宋_GB2312" w:cs="宋体"/>
                <w:color w:val="auto"/>
                <w:kern w:val="0"/>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80" w:type="dxa"/>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20</w:t>
            </w:r>
          </w:p>
        </w:tc>
        <w:tc>
          <w:tcPr>
            <w:tcW w:w="1449" w:type="dxa"/>
            <w:vMerge w:val="continue"/>
            <w:shd w:val="clear" w:color="auto" w:fill="auto"/>
            <w:vAlign w:val="center"/>
          </w:tcPr>
          <w:p>
            <w:pPr>
              <w:spacing w:line="0" w:lineRule="atLeast"/>
              <w:jc w:val="center"/>
              <w:rPr>
                <w:rFonts w:ascii="仿宋_GB2312" w:hAnsi="宋体" w:eastAsia="仿宋_GB2312" w:cs="宋体"/>
                <w:b/>
                <w:bCs/>
                <w:color w:val="auto"/>
                <w:kern w:val="0"/>
                <w:sz w:val="20"/>
                <w:szCs w:val="20"/>
              </w:rPr>
            </w:pPr>
          </w:p>
        </w:tc>
        <w:tc>
          <w:tcPr>
            <w:tcW w:w="2131"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260" w:type="dxa"/>
            <w:vAlign w:val="center"/>
          </w:tcPr>
          <w:p>
            <w:pPr>
              <w:widowControl/>
              <w:spacing w:line="0" w:lineRule="atLeas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凯德mall周边</w:t>
            </w:r>
          </w:p>
        </w:tc>
        <w:tc>
          <w:tcPr>
            <w:tcW w:w="2620" w:type="dxa"/>
            <w:vAlign w:val="center"/>
          </w:tcPr>
          <w:p>
            <w:pPr>
              <w:widowControl/>
              <w:spacing w:line="0" w:lineRule="atLeast"/>
              <w:jc w:val="center"/>
              <w:rPr>
                <w:rFonts w:hint="eastAsia" w:ascii="仿宋_GB2312" w:hAnsi="宋体" w:eastAsia="仿宋_GB2312" w:cs="宋体"/>
                <w:color w:val="auto"/>
                <w:kern w:val="0"/>
                <w:sz w:val="21"/>
                <w:szCs w:val="21"/>
              </w:rPr>
            </w:pPr>
          </w:p>
        </w:tc>
        <w:tc>
          <w:tcPr>
            <w:tcW w:w="1495" w:type="dxa"/>
            <w:vAlign w:val="top"/>
          </w:tcPr>
          <w:p>
            <w:pPr>
              <w:widowControl/>
              <w:spacing w:line="0" w:lineRule="atLeas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天宫院执法队</w:t>
            </w:r>
          </w:p>
        </w:tc>
        <w:tc>
          <w:tcPr>
            <w:tcW w:w="1260" w:type="dxa"/>
            <w:vAlign w:val="top"/>
          </w:tcPr>
          <w:p>
            <w:pPr>
              <w:widowControl/>
              <w:spacing w:line="0" w:lineRule="atLeas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61250524</w:t>
            </w:r>
          </w:p>
        </w:tc>
        <w:tc>
          <w:tcPr>
            <w:tcW w:w="2259" w:type="dxa"/>
            <w:tcBorders>
              <w:right w:val="single" w:color="auto" w:sz="4" w:space="0"/>
            </w:tcBorders>
            <w:vAlign w:val="center"/>
          </w:tcPr>
          <w:p>
            <w:pPr>
              <w:widowControl/>
              <w:spacing w:line="0" w:lineRule="atLeast"/>
              <w:jc w:val="center"/>
              <w:rPr>
                <w:rFonts w:hint="eastAsia" w:ascii="仿宋_GB2312" w:hAnsi="宋体" w:eastAsia="仿宋_GB2312" w:cs="宋体"/>
                <w:color w:val="auto"/>
                <w:kern w:val="0"/>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680" w:type="dxa"/>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2</w:t>
            </w:r>
            <w:r>
              <w:rPr>
                <w:rFonts w:ascii="仿宋_GB2312" w:hAnsi="宋体" w:eastAsia="仿宋_GB2312" w:cs="宋体"/>
                <w:color w:val="auto"/>
                <w:kern w:val="0"/>
                <w:sz w:val="21"/>
                <w:szCs w:val="21"/>
              </w:rPr>
              <w:t>1</w:t>
            </w:r>
          </w:p>
        </w:tc>
        <w:tc>
          <w:tcPr>
            <w:tcW w:w="1449" w:type="dxa"/>
            <w:vMerge w:val="continue"/>
            <w:shd w:val="clear" w:color="auto" w:fill="auto"/>
            <w:vAlign w:val="center"/>
          </w:tcPr>
          <w:p>
            <w:pPr>
              <w:spacing w:line="0" w:lineRule="atLeast"/>
              <w:jc w:val="center"/>
              <w:rPr>
                <w:rFonts w:ascii="仿宋_GB2312" w:hAnsi="宋体" w:eastAsia="仿宋_GB2312" w:cs="宋体"/>
                <w:b/>
                <w:bCs/>
                <w:color w:val="auto"/>
                <w:kern w:val="0"/>
                <w:sz w:val="20"/>
                <w:szCs w:val="20"/>
              </w:rPr>
            </w:pPr>
          </w:p>
        </w:tc>
        <w:tc>
          <w:tcPr>
            <w:tcW w:w="2131"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260" w:type="dxa"/>
            <w:vAlign w:val="center"/>
          </w:tcPr>
          <w:p>
            <w:pPr>
              <w:widowControl/>
              <w:spacing w:line="0" w:lineRule="atLeas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龙湖天街周边</w:t>
            </w:r>
          </w:p>
        </w:tc>
        <w:tc>
          <w:tcPr>
            <w:tcW w:w="2620" w:type="dxa"/>
            <w:vAlign w:val="center"/>
          </w:tcPr>
          <w:p>
            <w:pPr>
              <w:widowControl/>
              <w:spacing w:line="0" w:lineRule="atLeast"/>
              <w:jc w:val="center"/>
              <w:rPr>
                <w:rFonts w:hint="eastAsia" w:ascii="仿宋_GB2312" w:hAnsi="宋体" w:eastAsia="仿宋_GB2312" w:cs="宋体"/>
                <w:color w:val="auto"/>
                <w:kern w:val="0"/>
                <w:sz w:val="21"/>
                <w:szCs w:val="21"/>
              </w:rPr>
            </w:pPr>
          </w:p>
        </w:tc>
        <w:tc>
          <w:tcPr>
            <w:tcW w:w="1495" w:type="dxa"/>
            <w:vAlign w:val="top"/>
          </w:tcPr>
          <w:p>
            <w:pPr>
              <w:widowControl/>
              <w:spacing w:line="0" w:lineRule="atLeas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天宫院执法队</w:t>
            </w:r>
          </w:p>
        </w:tc>
        <w:tc>
          <w:tcPr>
            <w:tcW w:w="1260" w:type="dxa"/>
            <w:vAlign w:val="top"/>
          </w:tcPr>
          <w:p>
            <w:pPr>
              <w:widowControl/>
              <w:spacing w:line="0" w:lineRule="atLeas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61250524</w:t>
            </w:r>
          </w:p>
        </w:tc>
        <w:tc>
          <w:tcPr>
            <w:tcW w:w="2259" w:type="dxa"/>
            <w:tcBorders>
              <w:right w:val="single" w:color="auto" w:sz="4" w:space="0"/>
            </w:tcBorders>
            <w:vAlign w:val="center"/>
          </w:tcPr>
          <w:p>
            <w:pPr>
              <w:widowControl/>
              <w:spacing w:line="0" w:lineRule="atLeast"/>
              <w:jc w:val="center"/>
              <w:rPr>
                <w:rFonts w:hint="eastAsia" w:ascii="仿宋_GB2312" w:hAnsi="宋体" w:eastAsia="仿宋_GB2312" w:cs="宋体"/>
                <w:color w:val="auto"/>
                <w:kern w:val="0"/>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80" w:type="dxa"/>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22</w:t>
            </w:r>
          </w:p>
        </w:tc>
        <w:tc>
          <w:tcPr>
            <w:tcW w:w="1449" w:type="dxa"/>
            <w:vMerge w:val="continue"/>
            <w:shd w:val="clear" w:color="auto" w:fill="auto"/>
            <w:vAlign w:val="center"/>
          </w:tcPr>
          <w:p>
            <w:pPr>
              <w:spacing w:line="0" w:lineRule="atLeast"/>
              <w:jc w:val="center"/>
              <w:rPr>
                <w:rFonts w:ascii="仿宋_GB2312" w:hAnsi="宋体" w:eastAsia="仿宋_GB2312" w:cs="宋体"/>
                <w:b/>
                <w:bCs/>
                <w:color w:val="auto"/>
                <w:kern w:val="0"/>
                <w:sz w:val="20"/>
                <w:szCs w:val="20"/>
              </w:rPr>
            </w:pPr>
          </w:p>
        </w:tc>
        <w:tc>
          <w:tcPr>
            <w:tcW w:w="2131"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260" w:type="dxa"/>
            <w:vAlign w:val="center"/>
          </w:tcPr>
          <w:p>
            <w:pPr>
              <w:widowControl/>
              <w:spacing w:line="0" w:lineRule="atLeas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万科广场周边</w:t>
            </w:r>
          </w:p>
        </w:tc>
        <w:tc>
          <w:tcPr>
            <w:tcW w:w="2620" w:type="dxa"/>
            <w:vAlign w:val="center"/>
          </w:tcPr>
          <w:p>
            <w:pPr>
              <w:widowControl/>
              <w:spacing w:line="0" w:lineRule="atLeast"/>
              <w:jc w:val="center"/>
              <w:rPr>
                <w:rFonts w:hint="eastAsia" w:ascii="仿宋_GB2312" w:hAnsi="宋体" w:eastAsia="仿宋_GB2312" w:cs="宋体"/>
                <w:color w:val="auto"/>
                <w:kern w:val="0"/>
                <w:sz w:val="21"/>
                <w:szCs w:val="21"/>
              </w:rPr>
            </w:pPr>
          </w:p>
        </w:tc>
        <w:tc>
          <w:tcPr>
            <w:tcW w:w="1495" w:type="dxa"/>
            <w:vAlign w:val="top"/>
          </w:tcPr>
          <w:p>
            <w:pPr>
              <w:widowControl/>
              <w:spacing w:line="0" w:lineRule="atLeas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旧宫执法队</w:t>
            </w:r>
          </w:p>
        </w:tc>
        <w:tc>
          <w:tcPr>
            <w:tcW w:w="1260" w:type="dxa"/>
            <w:vAlign w:val="top"/>
          </w:tcPr>
          <w:p>
            <w:pPr>
              <w:widowControl/>
              <w:spacing w:line="0" w:lineRule="atLeas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87911731</w:t>
            </w:r>
          </w:p>
        </w:tc>
        <w:tc>
          <w:tcPr>
            <w:tcW w:w="2259" w:type="dxa"/>
            <w:tcBorders>
              <w:right w:val="single" w:color="auto" w:sz="4" w:space="0"/>
            </w:tcBorders>
            <w:vAlign w:val="center"/>
          </w:tcPr>
          <w:p>
            <w:pPr>
              <w:widowControl/>
              <w:spacing w:line="0" w:lineRule="atLeast"/>
              <w:jc w:val="center"/>
              <w:rPr>
                <w:rFonts w:hint="eastAsia" w:ascii="仿宋_GB2312" w:hAnsi="宋体" w:eastAsia="仿宋_GB2312" w:cs="宋体"/>
                <w:color w:val="auto"/>
                <w:kern w:val="0"/>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680" w:type="dxa"/>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23</w:t>
            </w:r>
          </w:p>
        </w:tc>
        <w:tc>
          <w:tcPr>
            <w:tcW w:w="1449" w:type="dxa"/>
            <w:vMerge w:val="continue"/>
            <w:shd w:val="clear" w:color="auto" w:fill="auto"/>
            <w:vAlign w:val="center"/>
          </w:tcPr>
          <w:p>
            <w:pPr>
              <w:spacing w:line="0" w:lineRule="atLeast"/>
              <w:jc w:val="center"/>
              <w:rPr>
                <w:rFonts w:ascii="仿宋_GB2312" w:hAnsi="宋体" w:eastAsia="仿宋_GB2312" w:cs="宋体"/>
                <w:b/>
                <w:bCs/>
                <w:color w:val="auto"/>
                <w:kern w:val="0"/>
                <w:sz w:val="20"/>
                <w:szCs w:val="20"/>
              </w:rPr>
            </w:pPr>
          </w:p>
        </w:tc>
        <w:tc>
          <w:tcPr>
            <w:tcW w:w="2131"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260" w:type="dxa"/>
            <w:vAlign w:val="center"/>
          </w:tcPr>
          <w:p>
            <w:pPr>
              <w:widowControl/>
              <w:spacing w:line="0" w:lineRule="atLeas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爱琴海购物公园周边</w:t>
            </w:r>
          </w:p>
        </w:tc>
        <w:tc>
          <w:tcPr>
            <w:tcW w:w="2620" w:type="dxa"/>
            <w:vAlign w:val="center"/>
          </w:tcPr>
          <w:p>
            <w:pPr>
              <w:widowControl/>
              <w:spacing w:line="0" w:lineRule="atLeast"/>
              <w:jc w:val="center"/>
              <w:rPr>
                <w:rFonts w:hint="eastAsia" w:ascii="仿宋_GB2312" w:hAnsi="宋体" w:eastAsia="仿宋_GB2312" w:cs="宋体"/>
                <w:color w:val="auto"/>
                <w:kern w:val="0"/>
                <w:sz w:val="21"/>
                <w:szCs w:val="21"/>
              </w:rPr>
            </w:pPr>
          </w:p>
        </w:tc>
        <w:tc>
          <w:tcPr>
            <w:tcW w:w="1495" w:type="dxa"/>
            <w:vAlign w:val="top"/>
          </w:tcPr>
          <w:p>
            <w:pPr>
              <w:widowControl/>
              <w:spacing w:line="0" w:lineRule="atLeas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旧宫执法队</w:t>
            </w:r>
          </w:p>
        </w:tc>
        <w:tc>
          <w:tcPr>
            <w:tcW w:w="1260" w:type="dxa"/>
            <w:vAlign w:val="top"/>
          </w:tcPr>
          <w:p>
            <w:pPr>
              <w:widowControl/>
              <w:spacing w:line="0" w:lineRule="atLeas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87911737</w:t>
            </w:r>
          </w:p>
        </w:tc>
        <w:tc>
          <w:tcPr>
            <w:tcW w:w="2259" w:type="dxa"/>
            <w:tcBorders>
              <w:right w:val="single" w:color="auto" w:sz="4" w:space="0"/>
            </w:tcBorders>
            <w:vAlign w:val="center"/>
          </w:tcPr>
          <w:p>
            <w:pPr>
              <w:widowControl/>
              <w:spacing w:line="0" w:lineRule="atLeast"/>
              <w:jc w:val="center"/>
              <w:rPr>
                <w:rFonts w:hint="eastAsia" w:ascii="仿宋_GB2312" w:hAnsi="宋体" w:eastAsia="仿宋_GB2312" w:cs="宋体"/>
                <w:color w:val="auto"/>
                <w:kern w:val="0"/>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80" w:type="dxa"/>
            <w:vMerge w:val="restart"/>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24</w:t>
            </w:r>
          </w:p>
        </w:tc>
        <w:tc>
          <w:tcPr>
            <w:tcW w:w="1449" w:type="dxa"/>
            <w:vMerge w:val="continue"/>
            <w:shd w:val="clear" w:color="auto" w:fill="auto"/>
            <w:vAlign w:val="center"/>
          </w:tcPr>
          <w:p>
            <w:pPr>
              <w:spacing w:line="0" w:lineRule="atLeast"/>
              <w:jc w:val="center"/>
              <w:rPr>
                <w:rFonts w:ascii="仿宋_GB2312" w:hAnsi="宋体" w:eastAsia="仿宋_GB2312" w:cs="宋体"/>
                <w:b/>
                <w:bCs/>
                <w:color w:val="auto"/>
                <w:kern w:val="0"/>
                <w:sz w:val="20"/>
                <w:szCs w:val="20"/>
              </w:rPr>
            </w:pPr>
          </w:p>
        </w:tc>
        <w:tc>
          <w:tcPr>
            <w:tcW w:w="2131" w:type="dxa"/>
            <w:vMerge w:val="restart"/>
            <w:vAlign w:val="center"/>
          </w:tcPr>
          <w:p>
            <w:pPr>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重点大街</w:t>
            </w:r>
          </w:p>
        </w:tc>
        <w:tc>
          <w:tcPr>
            <w:tcW w:w="2260" w:type="dxa"/>
            <w:vMerge w:val="restart"/>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restart"/>
            <w:vAlign w:val="center"/>
          </w:tcPr>
          <w:p>
            <w:pPr>
              <w:widowControl/>
              <w:spacing w:line="0" w:lineRule="atLeast"/>
              <w:jc w:val="center"/>
              <w:rPr>
                <w:rFonts w:hint="eastAsia" w:ascii="仿宋_GB2312" w:hAnsi="宋体" w:eastAsia="仿宋_GB2312" w:cs="宋体"/>
                <w:color w:val="auto"/>
                <w:kern w:val="0"/>
                <w:sz w:val="21"/>
                <w:szCs w:val="21"/>
                <w:lang w:eastAsia="zh-CN"/>
              </w:rPr>
            </w:pPr>
            <w:r>
              <w:rPr>
                <w:rFonts w:hint="eastAsia" w:ascii="仿宋_GB2312" w:hAnsi="宋体" w:eastAsia="仿宋_GB2312" w:cs="宋体"/>
                <w:color w:val="auto"/>
                <w:kern w:val="0"/>
                <w:sz w:val="21"/>
                <w:szCs w:val="21"/>
              </w:rPr>
              <w:t>京开</w:t>
            </w:r>
            <w:r>
              <w:rPr>
                <w:rFonts w:hint="eastAsia" w:ascii="仿宋_GB2312" w:hAnsi="宋体" w:eastAsia="仿宋_GB2312" w:cs="宋体"/>
                <w:color w:val="auto"/>
                <w:kern w:val="0"/>
                <w:sz w:val="21"/>
                <w:szCs w:val="21"/>
                <w:lang w:eastAsia="zh-CN"/>
              </w:rPr>
              <w:t>高速</w:t>
            </w:r>
            <w:r>
              <w:rPr>
                <w:rFonts w:hint="eastAsia" w:ascii="仿宋_GB2312" w:hAnsi="宋体" w:eastAsia="仿宋_GB2312" w:cs="宋体"/>
                <w:color w:val="auto"/>
                <w:kern w:val="0"/>
                <w:sz w:val="21"/>
                <w:szCs w:val="21"/>
              </w:rPr>
              <w:t>路</w:t>
            </w:r>
            <w:r>
              <w:rPr>
                <w:rFonts w:hint="eastAsia" w:ascii="仿宋_GB2312" w:hAnsi="宋体" w:eastAsia="仿宋_GB2312" w:cs="宋体"/>
                <w:color w:val="auto"/>
                <w:kern w:val="0"/>
                <w:sz w:val="21"/>
                <w:szCs w:val="21"/>
                <w:lang w:eastAsia="zh-CN"/>
              </w:rPr>
              <w:t>及</w:t>
            </w:r>
            <w:r>
              <w:rPr>
                <w:rFonts w:hint="eastAsia" w:ascii="仿宋_GB2312" w:hAnsi="宋体" w:eastAsia="仿宋_GB2312" w:cs="宋体"/>
                <w:color w:val="auto"/>
                <w:kern w:val="0"/>
                <w:sz w:val="21"/>
                <w:szCs w:val="21"/>
              </w:rPr>
              <w:t>辅路</w:t>
            </w:r>
            <w:r>
              <w:rPr>
                <w:rFonts w:hint="eastAsia" w:ascii="仿宋_GB2312" w:hAnsi="宋体" w:eastAsia="仿宋_GB2312" w:cs="宋体"/>
                <w:color w:val="auto"/>
                <w:kern w:val="0"/>
                <w:sz w:val="21"/>
                <w:szCs w:val="21"/>
                <w:lang w:eastAsia="zh-CN"/>
              </w:rPr>
              <w:t>双方向</w:t>
            </w:r>
          </w:p>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（丰台大兴交界至北兴路</w:t>
            </w:r>
            <w:r>
              <w:rPr>
                <w:rFonts w:hint="eastAsia" w:ascii="仿宋_GB2312" w:hAnsi="宋体" w:eastAsia="仿宋_GB2312" w:cs="宋体"/>
                <w:color w:val="auto"/>
                <w:kern w:val="0"/>
                <w:sz w:val="21"/>
                <w:szCs w:val="21"/>
                <w:lang w:eastAsia="zh-CN"/>
              </w:rPr>
              <w:t>（不含）</w:t>
            </w:r>
            <w:r>
              <w:rPr>
                <w:rFonts w:hint="eastAsia" w:ascii="仿宋_GB2312" w:hAnsi="宋体" w:eastAsia="仿宋_GB2312" w:cs="宋体"/>
                <w:color w:val="auto"/>
                <w:kern w:val="0"/>
                <w:sz w:val="21"/>
                <w:szCs w:val="21"/>
              </w:rPr>
              <w:t>、</w:t>
            </w:r>
            <w:r>
              <w:rPr>
                <w:rFonts w:hint="eastAsia" w:ascii="仿宋_GB2312" w:hAnsi="宋体" w:eastAsia="仿宋_GB2312" w:cs="宋体"/>
                <w:color w:val="auto"/>
                <w:kern w:val="0"/>
                <w:sz w:val="21"/>
                <w:szCs w:val="21"/>
                <w:lang w:eastAsia="zh-CN"/>
              </w:rPr>
              <w:t>兆丰桥（不含）</w:t>
            </w:r>
            <w:r>
              <w:rPr>
                <w:rFonts w:hint="eastAsia" w:ascii="仿宋_GB2312" w:hAnsi="宋体" w:eastAsia="仿宋_GB2312" w:cs="宋体"/>
                <w:color w:val="auto"/>
                <w:kern w:val="0"/>
                <w:sz w:val="21"/>
                <w:szCs w:val="21"/>
              </w:rPr>
              <w:t>至大兴固安交界）</w:t>
            </w:r>
          </w:p>
        </w:tc>
        <w:tc>
          <w:tcPr>
            <w:tcW w:w="1495" w:type="dxa"/>
            <w:vAlign w:val="center"/>
          </w:tcPr>
          <w:p>
            <w:pPr>
              <w:widowControl/>
              <w:spacing w:line="0" w:lineRule="atLeast"/>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林校路执法队</w:t>
            </w:r>
          </w:p>
        </w:tc>
        <w:tc>
          <w:tcPr>
            <w:tcW w:w="1260"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69202903</w:t>
            </w:r>
          </w:p>
        </w:tc>
        <w:tc>
          <w:tcPr>
            <w:tcW w:w="2259" w:type="dxa"/>
            <w:tcBorders>
              <w:right w:val="single" w:color="auto" w:sz="4" w:space="0"/>
            </w:tcBorders>
            <w:vAlign w:val="center"/>
          </w:tcPr>
          <w:p>
            <w:pPr>
              <w:widowControl/>
              <w:spacing w:line="0" w:lineRule="atLeast"/>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80" w:type="dxa"/>
            <w:vMerge w:val="continue"/>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p>
        </w:tc>
        <w:tc>
          <w:tcPr>
            <w:tcW w:w="1449" w:type="dxa"/>
            <w:vMerge w:val="continue"/>
            <w:shd w:val="clear" w:color="auto" w:fill="auto"/>
            <w:vAlign w:val="center"/>
          </w:tcPr>
          <w:p>
            <w:pPr>
              <w:spacing w:line="0" w:lineRule="atLeast"/>
              <w:jc w:val="center"/>
              <w:rPr>
                <w:rFonts w:ascii="仿宋_GB2312" w:hAnsi="宋体" w:eastAsia="仿宋_GB2312" w:cs="宋体"/>
                <w:b/>
                <w:bCs/>
                <w:color w:val="auto"/>
                <w:kern w:val="0"/>
                <w:sz w:val="20"/>
                <w:szCs w:val="20"/>
              </w:rPr>
            </w:pPr>
          </w:p>
        </w:tc>
        <w:tc>
          <w:tcPr>
            <w:tcW w:w="2131" w:type="dxa"/>
            <w:vMerge w:val="continue"/>
            <w:vAlign w:val="center"/>
          </w:tcPr>
          <w:p>
            <w:pPr>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495" w:type="dxa"/>
            <w:vAlign w:val="center"/>
          </w:tcPr>
          <w:p>
            <w:pPr>
              <w:widowControl/>
              <w:spacing w:line="0" w:lineRule="atLeast"/>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西红门执法队</w:t>
            </w:r>
          </w:p>
        </w:tc>
        <w:tc>
          <w:tcPr>
            <w:tcW w:w="1260"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60240607</w:t>
            </w:r>
          </w:p>
        </w:tc>
        <w:tc>
          <w:tcPr>
            <w:tcW w:w="2259" w:type="dxa"/>
            <w:tcBorders>
              <w:right w:val="single" w:color="auto" w:sz="4" w:space="0"/>
            </w:tcBorders>
            <w:vAlign w:val="center"/>
          </w:tcPr>
          <w:p>
            <w:pPr>
              <w:widowControl/>
              <w:spacing w:line="0" w:lineRule="atLeast"/>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80" w:type="dxa"/>
            <w:vMerge w:val="continue"/>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p>
        </w:tc>
        <w:tc>
          <w:tcPr>
            <w:tcW w:w="1449" w:type="dxa"/>
            <w:vMerge w:val="continue"/>
            <w:shd w:val="clear" w:color="auto" w:fill="auto"/>
            <w:vAlign w:val="center"/>
          </w:tcPr>
          <w:p>
            <w:pPr>
              <w:spacing w:line="0" w:lineRule="atLeast"/>
              <w:jc w:val="center"/>
              <w:rPr>
                <w:rFonts w:ascii="仿宋_GB2312" w:hAnsi="宋体" w:eastAsia="仿宋_GB2312" w:cs="宋体"/>
                <w:b/>
                <w:bCs/>
                <w:color w:val="auto"/>
                <w:kern w:val="0"/>
                <w:sz w:val="20"/>
                <w:szCs w:val="20"/>
              </w:rPr>
            </w:pPr>
          </w:p>
        </w:tc>
        <w:tc>
          <w:tcPr>
            <w:tcW w:w="2131" w:type="dxa"/>
            <w:vMerge w:val="continue"/>
            <w:vAlign w:val="center"/>
          </w:tcPr>
          <w:p>
            <w:pPr>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495" w:type="dxa"/>
            <w:vAlign w:val="center"/>
          </w:tcPr>
          <w:p>
            <w:pPr>
              <w:widowControl/>
              <w:spacing w:line="0" w:lineRule="atLeast"/>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天宫院执法队</w:t>
            </w:r>
          </w:p>
        </w:tc>
        <w:tc>
          <w:tcPr>
            <w:tcW w:w="1260"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61250524</w:t>
            </w:r>
          </w:p>
        </w:tc>
        <w:tc>
          <w:tcPr>
            <w:tcW w:w="2259" w:type="dxa"/>
            <w:tcBorders>
              <w:right w:val="single" w:color="auto" w:sz="4" w:space="0"/>
            </w:tcBorders>
            <w:vAlign w:val="center"/>
          </w:tcPr>
          <w:p>
            <w:pPr>
              <w:widowControl/>
              <w:spacing w:line="0" w:lineRule="atLeast"/>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80" w:type="dxa"/>
            <w:vMerge w:val="continue"/>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p>
        </w:tc>
        <w:tc>
          <w:tcPr>
            <w:tcW w:w="1449" w:type="dxa"/>
            <w:vMerge w:val="continue"/>
            <w:shd w:val="clear" w:color="auto" w:fill="auto"/>
            <w:vAlign w:val="center"/>
          </w:tcPr>
          <w:p>
            <w:pPr>
              <w:spacing w:line="0" w:lineRule="atLeast"/>
              <w:jc w:val="center"/>
              <w:rPr>
                <w:rFonts w:ascii="仿宋_GB2312" w:hAnsi="宋体" w:eastAsia="仿宋_GB2312" w:cs="宋体"/>
                <w:b/>
                <w:bCs/>
                <w:color w:val="auto"/>
                <w:kern w:val="0"/>
                <w:sz w:val="20"/>
                <w:szCs w:val="20"/>
              </w:rPr>
            </w:pPr>
          </w:p>
        </w:tc>
        <w:tc>
          <w:tcPr>
            <w:tcW w:w="2131" w:type="dxa"/>
            <w:vMerge w:val="continue"/>
            <w:vAlign w:val="center"/>
          </w:tcPr>
          <w:p>
            <w:pPr>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495" w:type="dxa"/>
            <w:vAlign w:val="center"/>
          </w:tcPr>
          <w:p>
            <w:pPr>
              <w:widowControl/>
              <w:spacing w:line="0" w:lineRule="atLeast"/>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北臧村执法队</w:t>
            </w:r>
          </w:p>
        </w:tc>
        <w:tc>
          <w:tcPr>
            <w:tcW w:w="1260"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61256332</w:t>
            </w:r>
          </w:p>
        </w:tc>
        <w:tc>
          <w:tcPr>
            <w:tcW w:w="2259" w:type="dxa"/>
            <w:tcBorders>
              <w:right w:val="single" w:color="auto" w:sz="4" w:space="0"/>
            </w:tcBorders>
            <w:vAlign w:val="center"/>
          </w:tcPr>
          <w:p>
            <w:pPr>
              <w:widowControl/>
              <w:spacing w:line="0" w:lineRule="atLeast"/>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80" w:type="dxa"/>
            <w:vMerge w:val="continue"/>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p>
        </w:tc>
        <w:tc>
          <w:tcPr>
            <w:tcW w:w="1449" w:type="dxa"/>
            <w:vMerge w:val="continue"/>
            <w:shd w:val="clear" w:color="auto" w:fill="auto"/>
            <w:vAlign w:val="center"/>
          </w:tcPr>
          <w:p>
            <w:pPr>
              <w:spacing w:line="0" w:lineRule="atLeast"/>
              <w:jc w:val="center"/>
              <w:rPr>
                <w:rFonts w:ascii="仿宋_GB2312" w:hAnsi="宋体" w:eastAsia="仿宋_GB2312" w:cs="宋体"/>
                <w:b/>
                <w:bCs/>
                <w:color w:val="auto"/>
                <w:kern w:val="0"/>
                <w:sz w:val="20"/>
                <w:szCs w:val="20"/>
              </w:rPr>
            </w:pPr>
          </w:p>
        </w:tc>
        <w:tc>
          <w:tcPr>
            <w:tcW w:w="2131" w:type="dxa"/>
            <w:vMerge w:val="continue"/>
            <w:vAlign w:val="center"/>
          </w:tcPr>
          <w:p>
            <w:pPr>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495" w:type="dxa"/>
            <w:vAlign w:val="center"/>
          </w:tcPr>
          <w:p>
            <w:pPr>
              <w:widowControl/>
              <w:spacing w:line="0" w:lineRule="atLeast"/>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庞各庄执法队</w:t>
            </w:r>
          </w:p>
        </w:tc>
        <w:tc>
          <w:tcPr>
            <w:tcW w:w="1260"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89283184</w:t>
            </w:r>
          </w:p>
        </w:tc>
        <w:tc>
          <w:tcPr>
            <w:tcW w:w="2259" w:type="dxa"/>
            <w:tcBorders>
              <w:right w:val="single" w:color="auto" w:sz="4" w:space="0"/>
            </w:tcBorders>
            <w:vAlign w:val="center"/>
          </w:tcPr>
          <w:p>
            <w:pPr>
              <w:widowControl/>
              <w:spacing w:line="0" w:lineRule="atLeast"/>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80" w:type="dxa"/>
            <w:vMerge w:val="continue"/>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p>
        </w:tc>
        <w:tc>
          <w:tcPr>
            <w:tcW w:w="1449" w:type="dxa"/>
            <w:vMerge w:val="continue"/>
            <w:shd w:val="clear" w:color="auto" w:fill="auto"/>
            <w:vAlign w:val="center"/>
          </w:tcPr>
          <w:p>
            <w:pPr>
              <w:spacing w:line="0" w:lineRule="atLeast"/>
              <w:jc w:val="center"/>
              <w:rPr>
                <w:rFonts w:ascii="仿宋_GB2312" w:hAnsi="宋体" w:eastAsia="仿宋_GB2312" w:cs="宋体"/>
                <w:b/>
                <w:bCs/>
                <w:color w:val="auto"/>
                <w:kern w:val="0"/>
                <w:sz w:val="20"/>
                <w:szCs w:val="20"/>
              </w:rPr>
            </w:pPr>
          </w:p>
        </w:tc>
        <w:tc>
          <w:tcPr>
            <w:tcW w:w="2131" w:type="dxa"/>
            <w:vMerge w:val="continue"/>
            <w:vAlign w:val="center"/>
          </w:tcPr>
          <w:p>
            <w:pPr>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495" w:type="dxa"/>
            <w:vAlign w:val="center"/>
          </w:tcPr>
          <w:p>
            <w:pPr>
              <w:widowControl/>
              <w:spacing w:line="0" w:lineRule="atLeast"/>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礼贤执法队</w:t>
            </w:r>
          </w:p>
        </w:tc>
        <w:tc>
          <w:tcPr>
            <w:tcW w:w="1260"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89273317</w:t>
            </w:r>
          </w:p>
        </w:tc>
        <w:tc>
          <w:tcPr>
            <w:tcW w:w="2259" w:type="dxa"/>
            <w:tcBorders>
              <w:right w:val="single" w:color="auto" w:sz="4" w:space="0"/>
            </w:tcBorders>
            <w:vAlign w:val="center"/>
          </w:tcPr>
          <w:p>
            <w:pPr>
              <w:widowControl/>
              <w:spacing w:line="0" w:lineRule="atLeast"/>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80" w:type="dxa"/>
            <w:vMerge w:val="continue"/>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p>
        </w:tc>
        <w:tc>
          <w:tcPr>
            <w:tcW w:w="1449" w:type="dxa"/>
            <w:vMerge w:val="continue"/>
            <w:shd w:val="clear" w:color="auto" w:fill="auto"/>
            <w:vAlign w:val="center"/>
          </w:tcPr>
          <w:p>
            <w:pPr>
              <w:spacing w:line="0" w:lineRule="atLeast"/>
              <w:jc w:val="center"/>
              <w:rPr>
                <w:rFonts w:ascii="仿宋_GB2312" w:hAnsi="宋体" w:eastAsia="仿宋_GB2312" w:cs="宋体"/>
                <w:b/>
                <w:bCs/>
                <w:color w:val="auto"/>
                <w:kern w:val="0"/>
                <w:sz w:val="20"/>
                <w:szCs w:val="20"/>
              </w:rPr>
            </w:pPr>
          </w:p>
        </w:tc>
        <w:tc>
          <w:tcPr>
            <w:tcW w:w="2131" w:type="dxa"/>
            <w:vMerge w:val="continue"/>
            <w:vAlign w:val="center"/>
          </w:tcPr>
          <w:p>
            <w:pPr>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495" w:type="dxa"/>
            <w:vAlign w:val="center"/>
          </w:tcPr>
          <w:p>
            <w:pPr>
              <w:widowControl/>
              <w:spacing w:line="0" w:lineRule="atLeast"/>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榆垡执法队</w:t>
            </w:r>
          </w:p>
        </w:tc>
        <w:tc>
          <w:tcPr>
            <w:tcW w:w="1260"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89218044</w:t>
            </w:r>
          </w:p>
        </w:tc>
        <w:tc>
          <w:tcPr>
            <w:tcW w:w="2259" w:type="dxa"/>
            <w:tcBorders>
              <w:right w:val="single" w:color="auto" w:sz="4" w:space="0"/>
            </w:tcBorders>
            <w:vAlign w:val="center"/>
          </w:tcPr>
          <w:p>
            <w:pPr>
              <w:widowControl/>
              <w:spacing w:line="0" w:lineRule="atLeast"/>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80" w:type="dxa"/>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25</w:t>
            </w:r>
          </w:p>
        </w:tc>
        <w:tc>
          <w:tcPr>
            <w:tcW w:w="1449" w:type="dxa"/>
            <w:vMerge w:val="continue"/>
            <w:shd w:val="clear" w:color="auto" w:fill="auto"/>
            <w:vAlign w:val="center"/>
          </w:tcPr>
          <w:p>
            <w:pPr>
              <w:spacing w:line="0" w:lineRule="atLeast"/>
              <w:jc w:val="center"/>
              <w:rPr>
                <w:rFonts w:ascii="仿宋_GB2312" w:hAnsi="宋体" w:eastAsia="仿宋_GB2312" w:cs="宋体"/>
                <w:b/>
                <w:bCs/>
                <w:color w:val="auto"/>
                <w:kern w:val="0"/>
                <w:sz w:val="20"/>
                <w:szCs w:val="20"/>
              </w:rPr>
            </w:pPr>
          </w:p>
        </w:tc>
        <w:tc>
          <w:tcPr>
            <w:tcW w:w="2131" w:type="dxa"/>
            <w:vMerge w:val="continue"/>
            <w:vAlign w:val="center"/>
          </w:tcPr>
          <w:p>
            <w:pPr>
              <w:spacing w:line="0" w:lineRule="atLeast"/>
              <w:jc w:val="center"/>
              <w:rPr>
                <w:rFonts w:ascii="仿宋_GB2312" w:hAnsi="宋体" w:eastAsia="仿宋_GB2312" w:cs="宋体"/>
                <w:color w:val="auto"/>
                <w:kern w:val="0"/>
                <w:sz w:val="20"/>
                <w:szCs w:val="20"/>
              </w:rPr>
            </w:pPr>
          </w:p>
        </w:tc>
        <w:tc>
          <w:tcPr>
            <w:tcW w:w="2260" w:type="dxa"/>
            <w:vAlign w:val="center"/>
          </w:tcPr>
          <w:p>
            <w:pPr>
              <w:widowControl/>
              <w:spacing w:line="0" w:lineRule="atLeast"/>
              <w:jc w:val="center"/>
              <w:rPr>
                <w:rFonts w:ascii="仿宋_GB2312" w:hAnsi="宋体" w:eastAsia="仿宋_GB2312" w:cs="宋体"/>
                <w:color w:val="auto"/>
                <w:kern w:val="0"/>
                <w:sz w:val="20"/>
                <w:szCs w:val="20"/>
              </w:rPr>
            </w:pPr>
          </w:p>
        </w:tc>
        <w:tc>
          <w:tcPr>
            <w:tcW w:w="2620"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林校北路</w:t>
            </w:r>
          </w:p>
        </w:tc>
        <w:tc>
          <w:tcPr>
            <w:tcW w:w="1495" w:type="dxa"/>
            <w:vAlign w:val="center"/>
          </w:tcPr>
          <w:p>
            <w:pPr>
              <w:widowControl/>
              <w:spacing w:line="0" w:lineRule="atLeast"/>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林校路执法队</w:t>
            </w:r>
          </w:p>
        </w:tc>
        <w:tc>
          <w:tcPr>
            <w:tcW w:w="1260"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69202903</w:t>
            </w:r>
          </w:p>
        </w:tc>
        <w:tc>
          <w:tcPr>
            <w:tcW w:w="2259" w:type="dxa"/>
            <w:tcBorders>
              <w:right w:val="single" w:color="auto" w:sz="4" w:space="0"/>
            </w:tcBorders>
            <w:vAlign w:val="center"/>
          </w:tcPr>
          <w:p>
            <w:pPr>
              <w:widowControl/>
              <w:spacing w:line="0" w:lineRule="atLeast"/>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京开路至兴华大街</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680" w:type="dxa"/>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26</w:t>
            </w:r>
          </w:p>
        </w:tc>
        <w:tc>
          <w:tcPr>
            <w:tcW w:w="1449" w:type="dxa"/>
            <w:vMerge w:val="continue"/>
            <w:shd w:val="clear" w:color="auto" w:fill="auto"/>
            <w:vAlign w:val="center"/>
          </w:tcPr>
          <w:p>
            <w:pPr>
              <w:spacing w:line="0" w:lineRule="atLeast"/>
              <w:jc w:val="center"/>
              <w:rPr>
                <w:rFonts w:ascii="仿宋_GB2312" w:hAnsi="宋体" w:eastAsia="仿宋_GB2312" w:cs="宋体"/>
                <w:b/>
                <w:bCs/>
                <w:color w:val="auto"/>
                <w:kern w:val="0"/>
                <w:sz w:val="20"/>
                <w:szCs w:val="20"/>
              </w:rPr>
            </w:pPr>
          </w:p>
        </w:tc>
        <w:tc>
          <w:tcPr>
            <w:tcW w:w="2131" w:type="dxa"/>
            <w:vMerge w:val="continue"/>
            <w:vAlign w:val="center"/>
          </w:tcPr>
          <w:p>
            <w:pPr>
              <w:spacing w:line="0" w:lineRule="atLeast"/>
              <w:jc w:val="center"/>
              <w:rPr>
                <w:rFonts w:ascii="仿宋_GB2312" w:hAnsi="宋体" w:eastAsia="仿宋_GB2312" w:cs="宋体"/>
                <w:color w:val="auto"/>
                <w:kern w:val="0"/>
                <w:sz w:val="20"/>
                <w:szCs w:val="20"/>
              </w:rPr>
            </w:pPr>
          </w:p>
        </w:tc>
        <w:tc>
          <w:tcPr>
            <w:tcW w:w="2260" w:type="dxa"/>
            <w:vAlign w:val="center"/>
          </w:tcPr>
          <w:p>
            <w:pPr>
              <w:widowControl/>
              <w:spacing w:line="0" w:lineRule="atLeast"/>
              <w:jc w:val="center"/>
              <w:rPr>
                <w:rFonts w:ascii="仿宋_GB2312" w:hAnsi="宋体" w:eastAsia="仿宋_GB2312" w:cs="宋体"/>
                <w:color w:val="auto"/>
                <w:kern w:val="0"/>
                <w:sz w:val="20"/>
                <w:szCs w:val="20"/>
              </w:rPr>
            </w:pPr>
          </w:p>
        </w:tc>
        <w:tc>
          <w:tcPr>
            <w:tcW w:w="2620"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兴政街</w:t>
            </w:r>
          </w:p>
        </w:tc>
        <w:tc>
          <w:tcPr>
            <w:tcW w:w="1495" w:type="dxa"/>
            <w:vAlign w:val="center"/>
          </w:tcPr>
          <w:p>
            <w:pPr>
              <w:widowControl/>
              <w:spacing w:line="0" w:lineRule="atLeast"/>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林校路执法队</w:t>
            </w:r>
          </w:p>
        </w:tc>
        <w:tc>
          <w:tcPr>
            <w:tcW w:w="1260"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69202903</w:t>
            </w:r>
          </w:p>
        </w:tc>
        <w:tc>
          <w:tcPr>
            <w:tcW w:w="2259" w:type="dxa"/>
            <w:tcBorders>
              <w:right w:val="single" w:color="auto" w:sz="4" w:space="0"/>
            </w:tcBorders>
            <w:vAlign w:val="center"/>
          </w:tcPr>
          <w:p>
            <w:pPr>
              <w:widowControl/>
              <w:spacing w:line="0" w:lineRule="atLeast"/>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京开路至永华路</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680" w:type="dxa"/>
            <w:vMerge w:val="restart"/>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27</w:t>
            </w:r>
          </w:p>
        </w:tc>
        <w:tc>
          <w:tcPr>
            <w:tcW w:w="1449" w:type="dxa"/>
            <w:vMerge w:val="continue"/>
            <w:shd w:val="clear" w:color="auto" w:fill="auto"/>
            <w:vAlign w:val="center"/>
          </w:tcPr>
          <w:p>
            <w:pPr>
              <w:spacing w:line="0" w:lineRule="atLeast"/>
              <w:jc w:val="center"/>
              <w:rPr>
                <w:rFonts w:ascii="仿宋_GB2312" w:hAnsi="宋体" w:eastAsia="仿宋_GB2312" w:cs="宋体"/>
                <w:b/>
                <w:bCs/>
                <w:color w:val="auto"/>
                <w:kern w:val="0"/>
                <w:sz w:val="20"/>
                <w:szCs w:val="20"/>
              </w:rPr>
            </w:pPr>
          </w:p>
        </w:tc>
        <w:tc>
          <w:tcPr>
            <w:tcW w:w="2131" w:type="dxa"/>
            <w:vMerge w:val="continue"/>
            <w:vAlign w:val="center"/>
          </w:tcPr>
          <w:p>
            <w:pPr>
              <w:spacing w:line="0" w:lineRule="atLeast"/>
              <w:jc w:val="center"/>
              <w:rPr>
                <w:rFonts w:ascii="仿宋_GB2312" w:hAnsi="宋体" w:eastAsia="仿宋_GB2312" w:cs="宋体"/>
                <w:color w:val="auto"/>
                <w:kern w:val="0"/>
                <w:sz w:val="20"/>
                <w:szCs w:val="20"/>
              </w:rPr>
            </w:pPr>
          </w:p>
        </w:tc>
        <w:tc>
          <w:tcPr>
            <w:tcW w:w="2260" w:type="dxa"/>
            <w:vMerge w:val="restart"/>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restart"/>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永华路</w:t>
            </w:r>
          </w:p>
        </w:tc>
        <w:tc>
          <w:tcPr>
            <w:tcW w:w="1495" w:type="dxa"/>
            <w:vAlign w:val="center"/>
          </w:tcPr>
          <w:p>
            <w:pPr>
              <w:widowControl/>
              <w:spacing w:line="0" w:lineRule="atLeast"/>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林校路执法队</w:t>
            </w:r>
          </w:p>
        </w:tc>
        <w:tc>
          <w:tcPr>
            <w:tcW w:w="1260"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69202903</w:t>
            </w:r>
          </w:p>
        </w:tc>
        <w:tc>
          <w:tcPr>
            <w:tcW w:w="2259" w:type="dxa"/>
            <w:vMerge w:val="restart"/>
            <w:tcBorders>
              <w:right w:val="single" w:color="auto" w:sz="4" w:space="0"/>
            </w:tcBorders>
            <w:vAlign w:val="center"/>
          </w:tcPr>
          <w:p>
            <w:pPr>
              <w:widowControl/>
              <w:spacing w:line="0" w:lineRule="atLeast"/>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680" w:type="dxa"/>
            <w:vMerge w:val="continue"/>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p>
        </w:tc>
        <w:tc>
          <w:tcPr>
            <w:tcW w:w="1449" w:type="dxa"/>
            <w:vMerge w:val="continue"/>
            <w:shd w:val="clear" w:color="auto" w:fill="auto"/>
            <w:vAlign w:val="center"/>
          </w:tcPr>
          <w:p>
            <w:pPr>
              <w:spacing w:line="0" w:lineRule="atLeast"/>
              <w:jc w:val="center"/>
              <w:rPr>
                <w:rFonts w:ascii="仿宋_GB2312" w:hAnsi="宋体" w:eastAsia="仿宋_GB2312" w:cs="宋体"/>
                <w:b/>
                <w:bCs/>
                <w:color w:val="auto"/>
                <w:kern w:val="0"/>
                <w:sz w:val="20"/>
                <w:szCs w:val="20"/>
              </w:rPr>
            </w:pPr>
          </w:p>
        </w:tc>
        <w:tc>
          <w:tcPr>
            <w:tcW w:w="2131" w:type="dxa"/>
            <w:vMerge w:val="continue"/>
            <w:vAlign w:val="center"/>
          </w:tcPr>
          <w:p>
            <w:pPr>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495" w:type="dxa"/>
            <w:vAlign w:val="center"/>
          </w:tcPr>
          <w:p>
            <w:pPr>
              <w:widowControl/>
              <w:spacing w:line="0" w:lineRule="atLeast"/>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兴丰执法队</w:t>
            </w:r>
          </w:p>
        </w:tc>
        <w:tc>
          <w:tcPr>
            <w:tcW w:w="1260"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69205242</w:t>
            </w:r>
          </w:p>
        </w:tc>
        <w:tc>
          <w:tcPr>
            <w:tcW w:w="2259" w:type="dxa"/>
            <w:vMerge w:val="continue"/>
            <w:tcBorders>
              <w:right w:val="single" w:color="auto" w:sz="4" w:space="0"/>
            </w:tcBorders>
            <w:vAlign w:val="center"/>
          </w:tcPr>
          <w:p>
            <w:pPr>
              <w:widowControl/>
              <w:spacing w:line="0" w:lineRule="atLeast"/>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680" w:type="dxa"/>
            <w:vMerge w:val="continue"/>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p>
        </w:tc>
        <w:tc>
          <w:tcPr>
            <w:tcW w:w="1449" w:type="dxa"/>
            <w:vMerge w:val="continue"/>
            <w:shd w:val="clear" w:color="auto" w:fill="auto"/>
            <w:vAlign w:val="center"/>
          </w:tcPr>
          <w:p>
            <w:pPr>
              <w:spacing w:line="0" w:lineRule="atLeast"/>
              <w:jc w:val="center"/>
              <w:rPr>
                <w:rFonts w:ascii="仿宋_GB2312" w:hAnsi="宋体" w:eastAsia="仿宋_GB2312" w:cs="宋体"/>
                <w:b/>
                <w:bCs/>
                <w:color w:val="auto"/>
                <w:kern w:val="0"/>
                <w:sz w:val="20"/>
                <w:szCs w:val="20"/>
              </w:rPr>
            </w:pPr>
          </w:p>
        </w:tc>
        <w:tc>
          <w:tcPr>
            <w:tcW w:w="2131" w:type="dxa"/>
            <w:vMerge w:val="continue"/>
            <w:vAlign w:val="center"/>
          </w:tcPr>
          <w:p>
            <w:pPr>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495" w:type="dxa"/>
            <w:vAlign w:val="center"/>
          </w:tcPr>
          <w:p>
            <w:pPr>
              <w:widowControl/>
              <w:spacing w:line="0" w:lineRule="atLeast"/>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黄村执法队</w:t>
            </w:r>
          </w:p>
        </w:tc>
        <w:tc>
          <w:tcPr>
            <w:tcW w:w="1260"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61232011</w:t>
            </w:r>
          </w:p>
        </w:tc>
        <w:tc>
          <w:tcPr>
            <w:tcW w:w="2259" w:type="dxa"/>
            <w:vMerge w:val="continue"/>
            <w:tcBorders>
              <w:right w:val="single" w:color="auto" w:sz="4" w:space="0"/>
            </w:tcBorders>
            <w:vAlign w:val="center"/>
          </w:tcPr>
          <w:p>
            <w:pPr>
              <w:widowControl/>
              <w:spacing w:line="0" w:lineRule="atLeast"/>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680" w:type="dxa"/>
            <w:vMerge w:val="restart"/>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28</w:t>
            </w:r>
          </w:p>
        </w:tc>
        <w:tc>
          <w:tcPr>
            <w:tcW w:w="1449" w:type="dxa"/>
            <w:vMerge w:val="continue"/>
            <w:shd w:val="clear" w:color="auto" w:fill="auto"/>
            <w:vAlign w:val="center"/>
          </w:tcPr>
          <w:p>
            <w:pPr>
              <w:spacing w:line="0" w:lineRule="atLeast"/>
              <w:jc w:val="center"/>
              <w:rPr>
                <w:rFonts w:ascii="仿宋_GB2312" w:hAnsi="宋体" w:eastAsia="仿宋_GB2312" w:cs="宋体"/>
                <w:b/>
                <w:bCs/>
                <w:color w:val="auto"/>
                <w:kern w:val="0"/>
                <w:sz w:val="20"/>
                <w:szCs w:val="20"/>
              </w:rPr>
            </w:pPr>
          </w:p>
        </w:tc>
        <w:tc>
          <w:tcPr>
            <w:tcW w:w="2131"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260" w:type="dxa"/>
            <w:vMerge w:val="restart"/>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restart"/>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黄村东西大街</w:t>
            </w:r>
          </w:p>
        </w:tc>
        <w:tc>
          <w:tcPr>
            <w:tcW w:w="1495" w:type="dxa"/>
            <w:vAlign w:val="center"/>
          </w:tcPr>
          <w:p>
            <w:pPr>
              <w:widowControl/>
              <w:spacing w:line="0" w:lineRule="atLeast"/>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兴丰执法队</w:t>
            </w:r>
          </w:p>
        </w:tc>
        <w:tc>
          <w:tcPr>
            <w:tcW w:w="1260"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69205242</w:t>
            </w:r>
          </w:p>
        </w:tc>
        <w:tc>
          <w:tcPr>
            <w:tcW w:w="2259" w:type="dxa"/>
            <w:vMerge w:val="restart"/>
            <w:tcBorders>
              <w:right w:val="single" w:color="auto" w:sz="4" w:space="0"/>
            </w:tcBorders>
            <w:vAlign w:val="center"/>
          </w:tcPr>
          <w:p>
            <w:pPr>
              <w:widowControl/>
              <w:spacing w:line="0" w:lineRule="atLeast"/>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京开路至兴业大街</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680" w:type="dxa"/>
            <w:vMerge w:val="continue"/>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p>
        </w:tc>
        <w:tc>
          <w:tcPr>
            <w:tcW w:w="1449" w:type="dxa"/>
            <w:vMerge w:val="continue"/>
            <w:shd w:val="clear" w:color="auto" w:fill="auto"/>
            <w:vAlign w:val="center"/>
          </w:tcPr>
          <w:p>
            <w:pPr>
              <w:spacing w:line="0" w:lineRule="atLeast"/>
              <w:jc w:val="center"/>
              <w:rPr>
                <w:rFonts w:ascii="仿宋_GB2312" w:hAnsi="宋体" w:eastAsia="仿宋_GB2312" w:cs="宋体"/>
                <w:b/>
                <w:bCs/>
                <w:color w:val="auto"/>
                <w:kern w:val="0"/>
                <w:sz w:val="20"/>
                <w:szCs w:val="20"/>
              </w:rPr>
            </w:pPr>
          </w:p>
        </w:tc>
        <w:tc>
          <w:tcPr>
            <w:tcW w:w="2131" w:type="dxa"/>
            <w:vMerge w:val="continue"/>
            <w:vAlign w:val="center"/>
          </w:tcPr>
          <w:p>
            <w:pPr>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495" w:type="dxa"/>
            <w:vAlign w:val="center"/>
          </w:tcPr>
          <w:p>
            <w:pPr>
              <w:widowControl/>
              <w:spacing w:line="0" w:lineRule="atLeast"/>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林校路执法队</w:t>
            </w:r>
          </w:p>
        </w:tc>
        <w:tc>
          <w:tcPr>
            <w:tcW w:w="1260"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69202903</w:t>
            </w:r>
          </w:p>
        </w:tc>
        <w:tc>
          <w:tcPr>
            <w:tcW w:w="2259" w:type="dxa"/>
            <w:vMerge w:val="continue"/>
            <w:tcBorders>
              <w:right w:val="single" w:color="auto" w:sz="4" w:space="0"/>
            </w:tcBorders>
            <w:vAlign w:val="center"/>
          </w:tcPr>
          <w:p>
            <w:pPr>
              <w:widowControl/>
              <w:spacing w:line="0" w:lineRule="atLeast"/>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680" w:type="dxa"/>
            <w:vMerge w:val="restart"/>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29</w:t>
            </w:r>
          </w:p>
        </w:tc>
        <w:tc>
          <w:tcPr>
            <w:tcW w:w="1449" w:type="dxa"/>
            <w:vMerge w:val="continue"/>
            <w:shd w:val="clear" w:color="auto" w:fill="auto"/>
            <w:vAlign w:val="center"/>
          </w:tcPr>
          <w:p>
            <w:pPr>
              <w:spacing w:line="0" w:lineRule="atLeast"/>
              <w:jc w:val="center"/>
              <w:rPr>
                <w:rFonts w:ascii="仿宋_GB2312" w:hAnsi="宋体" w:eastAsia="仿宋_GB2312" w:cs="宋体"/>
                <w:b/>
                <w:bCs/>
                <w:color w:val="auto"/>
                <w:kern w:val="0"/>
                <w:sz w:val="20"/>
                <w:szCs w:val="20"/>
              </w:rPr>
            </w:pPr>
          </w:p>
        </w:tc>
        <w:tc>
          <w:tcPr>
            <w:tcW w:w="2131" w:type="dxa"/>
            <w:vMerge w:val="continue"/>
            <w:vAlign w:val="center"/>
          </w:tcPr>
          <w:p>
            <w:pPr>
              <w:spacing w:line="0" w:lineRule="atLeast"/>
              <w:jc w:val="center"/>
              <w:rPr>
                <w:rFonts w:ascii="仿宋_GB2312" w:hAnsi="宋体" w:eastAsia="仿宋_GB2312" w:cs="宋体"/>
                <w:color w:val="auto"/>
                <w:kern w:val="0"/>
                <w:sz w:val="20"/>
                <w:szCs w:val="20"/>
              </w:rPr>
            </w:pPr>
          </w:p>
        </w:tc>
        <w:tc>
          <w:tcPr>
            <w:tcW w:w="2260" w:type="dxa"/>
            <w:vMerge w:val="restart"/>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restart"/>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清源路</w:t>
            </w:r>
          </w:p>
        </w:tc>
        <w:tc>
          <w:tcPr>
            <w:tcW w:w="1495" w:type="dxa"/>
            <w:vAlign w:val="center"/>
          </w:tcPr>
          <w:p>
            <w:pPr>
              <w:widowControl/>
              <w:spacing w:line="0" w:lineRule="atLeast"/>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兴丰执法队</w:t>
            </w:r>
          </w:p>
        </w:tc>
        <w:tc>
          <w:tcPr>
            <w:tcW w:w="1260"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69205242</w:t>
            </w:r>
          </w:p>
        </w:tc>
        <w:tc>
          <w:tcPr>
            <w:tcW w:w="2259" w:type="dxa"/>
            <w:vMerge w:val="restart"/>
            <w:tcBorders>
              <w:right w:val="single" w:color="auto" w:sz="4" w:space="0"/>
            </w:tcBorders>
            <w:vAlign w:val="center"/>
          </w:tcPr>
          <w:p>
            <w:pPr>
              <w:widowControl/>
              <w:spacing w:line="0" w:lineRule="atLeast"/>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京开路至兴华大街</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680" w:type="dxa"/>
            <w:vMerge w:val="continue"/>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p>
        </w:tc>
        <w:tc>
          <w:tcPr>
            <w:tcW w:w="1449" w:type="dxa"/>
            <w:vMerge w:val="continue"/>
            <w:shd w:val="clear" w:color="auto" w:fill="auto"/>
            <w:vAlign w:val="center"/>
          </w:tcPr>
          <w:p>
            <w:pPr>
              <w:spacing w:line="0" w:lineRule="atLeast"/>
              <w:jc w:val="center"/>
              <w:rPr>
                <w:rFonts w:ascii="仿宋_GB2312" w:hAnsi="宋体" w:eastAsia="仿宋_GB2312" w:cs="宋体"/>
                <w:b/>
                <w:bCs/>
                <w:color w:val="auto"/>
                <w:kern w:val="0"/>
                <w:sz w:val="20"/>
                <w:szCs w:val="20"/>
              </w:rPr>
            </w:pPr>
          </w:p>
        </w:tc>
        <w:tc>
          <w:tcPr>
            <w:tcW w:w="2131" w:type="dxa"/>
            <w:vMerge w:val="continue"/>
            <w:vAlign w:val="center"/>
          </w:tcPr>
          <w:p>
            <w:pPr>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495" w:type="dxa"/>
            <w:vAlign w:val="center"/>
          </w:tcPr>
          <w:p>
            <w:pPr>
              <w:widowControl/>
              <w:spacing w:line="0" w:lineRule="atLeast"/>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清源执法队</w:t>
            </w:r>
          </w:p>
        </w:tc>
        <w:tc>
          <w:tcPr>
            <w:tcW w:w="1260"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69205742</w:t>
            </w:r>
          </w:p>
        </w:tc>
        <w:tc>
          <w:tcPr>
            <w:tcW w:w="2259" w:type="dxa"/>
            <w:vMerge w:val="continue"/>
            <w:tcBorders>
              <w:right w:val="single" w:color="auto" w:sz="4" w:space="0"/>
            </w:tcBorders>
            <w:vAlign w:val="center"/>
          </w:tcPr>
          <w:p>
            <w:pPr>
              <w:widowControl/>
              <w:spacing w:line="0" w:lineRule="atLeast"/>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680" w:type="dxa"/>
            <w:vMerge w:val="restart"/>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30</w:t>
            </w:r>
          </w:p>
        </w:tc>
        <w:tc>
          <w:tcPr>
            <w:tcW w:w="1449" w:type="dxa"/>
            <w:vMerge w:val="continue"/>
            <w:shd w:val="clear" w:color="auto" w:fill="auto"/>
            <w:vAlign w:val="center"/>
          </w:tcPr>
          <w:p>
            <w:pPr>
              <w:spacing w:line="0" w:lineRule="atLeast"/>
              <w:jc w:val="center"/>
              <w:rPr>
                <w:rFonts w:ascii="仿宋_GB2312" w:hAnsi="宋体" w:eastAsia="仿宋_GB2312" w:cs="宋体"/>
                <w:b/>
                <w:bCs/>
                <w:color w:val="auto"/>
                <w:kern w:val="0"/>
                <w:sz w:val="20"/>
                <w:szCs w:val="20"/>
              </w:rPr>
            </w:pPr>
          </w:p>
        </w:tc>
        <w:tc>
          <w:tcPr>
            <w:tcW w:w="2131" w:type="dxa"/>
            <w:vMerge w:val="continue"/>
            <w:vAlign w:val="center"/>
          </w:tcPr>
          <w:p>
            <w:pPr>
              <w:spacing w:line="0" w:lineRule="atLeast"/>
              <w:jc w:val="center"/>
              <w:rPr>
                <w:rFonts w:ascii="仿宋_GB2312" w:hAnsi="宋体" w:eastAsia="仿宋_GB2312" w:cs="宋体"/>
                <w:color w:val="auto"/>
                <w:kern w:val="0"/>
                <w:sz w:val="20"/>
                <w:szCs w:val="20"/>
              </w:rPr>
            </w:pPr>
          </w:p>
        </w:tc>
        <w:tc>
          <w:tcPr>
            <w:tcW w:w="2260" w:type="dxa"/>
            <w:vMerge w:val="restart"/>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restart"/>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清源西路</w:t>
            </w:r>
          </w:p>
        </w:tc>
        <w:tc>
          <w:tcPr>
            <w:tcW w:w="1495" w:type="dxa"/>
            <w:vAlign w:val="center"/>
          </w:tcPr>
          <w:p>
            <w:pPr>
              <w:widowControl/>
              <w:spacing w:line="0" w:lineRule="atLeast"/>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兴丰执法队</w:t>
            </w:r>
          </w:p>
        </w:tc>
        <w:tc>
          <w:tcPr>
            <w:tcW w:w="1260"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69205242</w:t>
            </w:r>
          </w:p>
        </w:tc>
        <w:tc>
          <w:tcPr>
            <w:tcW w:w="2259" w:type="dxa"/>
            <w:vMerge w:val="restart"/>
            <w:tcBorders>
              <w:right w:val="single" w:color="auto" w:sz="4" w:space="0"/>
            </w:tcBorders>
            <w:vAlign w:val="center"/>
          </w:tcPr>
          <w:p>
            <w:pPr>
              <w:widowControl/>
              <w:spacing w:line="0" w:lineRule="atLeast"/>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兴华大街至芦求路</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680" w:type="dxa"/>
            <w:vMerge w:val="continue"/>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p>
        </w:tc>
        <w:tc>
          <w:tcPr>
            <w:tcW w:w="1449" w:type="dxa"/>
            <w:vMerge w:val="continue"/>
            <w:shd w:val="clear" w:color="auto" w:fill="auto"/>
            <w:vAlign w:val="center"/>
          </w:tcPr>
          <w:p>
            <w:pPr>
              <w:spacing w:line="0" w:lineRule="atLeast"/>
              <w:jc w:val="center"/>
              <w:rPr>
                <w:rFonts w:ascii="仿宋_GB2312" w:hAnsi="宋体" w:eastAsia="仿宋_GB2312" w:cs="宋体"/>
                <w:b/>
                <w:bCs/>
                <w:color w:val="auto"/>
                <w:kern w:val="0"/>
                <w:sz w:val="20"/>
                <w:szCs w:val="20"/>
              </w:rPr>
            </w:pPr>
          </w:p>
        </w:tc>
        <w:tc>
          <w:tcPr>
            <w:tcW w:w="2131" w:type="dxa"/>
            <w:vMerge w:val="continue"/>
            <w:vAlign w:val="center"/>
          </w:tcPr>
          <w:p>
            <w:pPr>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495" w:type="dxa"/>
            <w:vAlign w:val="center"/>
          </w:tcPr>
          <w:p>
            <w:pPr>
              <w:widowControl/>
              <w:spacing w:line="0" w:lineRule="atLeast"/>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清源执法队</w:t>
            </w:r>
          </w:p>
        </w:tc>
        <w:tc>
          <w:tcPr>
            <w:tcW w:w="1260"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69205742</w:t>
            </w:r>
          </w:p>
        </w:tc>
        <w:tc>
          <w:tcPr>
            <w:tcW w:w="2259" w:type="dxa"/>
            <w:vMerge w:val="continue"/>
            <w:tcBorders>
              <w:right w:val="single" w:color="auto" w:sz="4" w:space="0"/>
            </w:tcBorders>
            <w:vAlign w:val="center"/>
          </w:tcPr>
          <w:p>
            <w:pPr>
              <w:widowControl/>
              <w:spacing w:line="0" w:lineRule="atLeast"/>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680" w:type="dxa"/>
            <w:vMerge w:val="continue"/>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p>
        </w:tc>
        <w:tc>
          <w:tcPr>
            <w:tcW w:w="1449" w:type="dxa"/>
            <w:vMerge w:val="continue"/>
            <w:shd w:val="clear" w:color="auto" w:fill="auto"/>
            <w:vAlign w:val="center"/>
          </w:tcPr>
          <w:p>
            <w:pPr>
              <w:spacing w:line="0" w:lineRule="atLeast"/>
              <w:jc w:val="center"/>
              <w:rPr>
                <w:rFonts w:ascii="仿宋_GB2312" w:hAnsi="宋体" w:eastAsia="仿宋_GB2312" w:cs="宋体"/>
                <w:b/>
                <w:bCs/>
                <w:color w:val="auto"/>
                <w:kern w:val="0"/>
                <w:sz w:val="20"/>
                <w:szCs w:val="20"/>
              </w:rPr>
            </w:pPr>
          </w:p>
        </w:tc>
        <w:tc>
          <w:tcPr>
            <w:tcW w:w="2131" w:type="dxa"/>
            <w:vMerge w:val="continue"/>
            <w:vAlign w:val="center"/>
          </w:tcPr>
          <w:p>
            <w:pPr>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495" w:type="dxa"/>
            <w:vAlign w:val="center"/>
          </w:tcPr>
          <w:p>
            <w:pPr>
              <w:widowControl/>
              <w:spacing w:line="0" w:lineRule="atLeast"/>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黄村执法队</w:t>
            </w:r>
          </w:p>
        </w:tc>
        <w:tc>
          <w:tcPr>
            <w:tcW w:w="1260"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61232011</w:t>
            </w:r>
          </w:p>
        </w:tc>
        <w:tc>
          <w:tcPr>
            <w:tcW w:w="2259" w:type="dxa"/>
            <w:vMerge w:val="continue"/>
            <w:tcBorders>
              <w:right w:val="single" w:color="auto" w:sz="4" w:space="0"/>
            </w:tcBorders>
            <w:vAlign w:val="center"/>
          </w:tcPr>
          <w:p>
            <w:pPr>
              <w:widowControl/>
              <w:spacing w:line="0" w:lineRule="atLeast"/>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680" w:type="dxa"/>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31</w:t>
            </w:r>
          </w:p>
        </w:tc>
        <w:tc>
          <w:tcPr>
            <w:tcW w:w="1449" w:type="dxa"/>
            <w:vMerge w:val="continue"/>
            <w:shd w:val="clear" w:color="auto" w:fill="auto"/>
            <w:vAlign w:val="center"/>
          </w:tcPr>
          <w:p>
            <w:pPr>
              <w:spacing w:line="0" w:lineRule="atLeast"/>
              <w:jc w:val="center"/>
              <w:rPr>
                <w:rFonts w:ascii="仿宋_GB2312" w:hAnsi="宋体" w:eastAsia="仿宋_GB2312" w:cs="宋体"/>
                <w:b/>
                <w:bCs/>
                <w:color w:val="auto"/>
                <w:kern w:val="0"/>
                <w:sz w:val="20"/>
                <w:szCs w:val="20"/>
              </w:rPr>
            </w:pPr>
          </w:p>
        </w:tc>
        <w:tc>
          <w:tcPr>
            <w:tcW w:w="2131" w:type="dxa"/>
            <w:vMerge w:val="continue"/>
            <w:vAlign w:val="center"/>
          </w:tcPr>
          <w:p>
            <w:pPr>
              <w:spacing w:line="0" w:lineRule="atLeast"/>
              <w:jc w:val="center"/>
              <w:rPr>
                <w:rFonts w:ascii="仿宋_GB2312" w:hAnsi="宋体" w:eastAsia="仿宋_GB2312" w:cs="宋体"/>
                <w:color w:val="auto"/>
                <w:kern w:val="0"/>
                <w:sz w:val="20"/>
                <w:szCs w:val="20"/>
              </w:rPr>
            </w:pPr>
          </w:p>
        </w:tc>
        <w:tc>
          <w:tcPr>
            <w:tcW w:w="2260" w:type="dxa"/>
            <w:vAlign w:val="center"/>
          </w:tcPr>
          <w:p>
            <w:pPr>
              <w:widowControl/>
              <w:spacing w:line="0" w:lineRule="atLeast"/>
              <w:jc w:val="center"/>
              <w:rPr>
                <w:rFonts w:ascii="仿宋_GB2312" w:hAnsi="宋体" w:eastAsia="仿宋_GB2312" w:cs="宋体"/>
                <w:color w:val="auto"/>
                <w:kern w:val="0"/>
                <w:sz w:val="20"/>
                <w:szCs w:val="20"/>
              </w:rPr>
            </w:pPr>
          </w:p>
        </w:tc>
        <w:tc>
          <w:tcPr>
            <w:tcW w:w="2620"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清源北路</w:t>
            </w:r>
          </w:p>
        </w:tc>
        <w:tc>
          <w:tcPr>
            <w:tcW w:w="1495" w:type="dxa"/>
            <w:vAlign w:val="center"/>
          </w:tcPr>
          <w:p>
            <w:pPr>
              <w:widowControl/>
              <w:spacing w:line="0" w:lineRule="atLeast"/>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清源执法队</w:t>
            </w:r>
          </w:p>
        </w:tc>
        <w:tc>
          <w:tcPr>
            <w:tcW w:w="1260"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69205742</w:t>
            </w:r>
          </w:p>
        </w:tc>
        <w:tc>
          <w:tcPr>
            <w:tcW w:w="2259" w:type="dxa"/>
            <w:tcBorders>
              <w:right w:val="single" w:color="auto" w:sz="4" w:space="0"/>
            </w:tcBorders>
            <w:vAlign w:val="center"/>
          </w:tcPr>
          <w:p>
            <w:pPr>
              <w:widowControl/>
              <w:spacing w:line="0" w:lineRule="atLeast"/>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兴华大街至兴业大街</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680" w:type="dxa"/>
            <w:vMerge w:val="restart"/>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32</w:t>
            </w:r>
          </w:p>
        </w:tc>
        <w:tc>
          <w:tcPr>
            <w:tcW w:w="1449" w:type="dxa"/>
            <w:vMerge w:val="continue"/>
            <w:shd w:val="clear" w:color="auto" w:fill="auto"/>
            <w:vAlign w:val="center"/>
          </w:tcPr>
          <w:p>
            <w:pPr>
              <w:spacing w:line="0" w:lineRule="atLeast"/>
              <w:jc w:val="center"/>
              <w:rPr>
                <w:rFonts w:ascii="仿宋_GB2312" w:hAnsi="宋体" w:eastAsia="仿宋_GB2312" w:cs="宋体"/>
                <w:b/>
                <w:bCs/>
                <w:color w:val="auto"/>
                <w:kern w:val="0"/>
                <w:sz w:val="20"/>
                <w:szCs w:val="20"/>
              </w:rPr>
            </w:pPr>
          </w:p>
        </w:tc>
        <w:tc>
          <w:tcPr>
            <w:tcW w:w="2131" w:type="dxa"/>
            <w:vMerge w:val="continue"/>
            <w:vAlign w:val="center"/>
          </w:tcPr>
          <w:p>
            <w:pPr>
              <w:spacing w:line="0" w:lineRule="atLeast"/>
              <w:jc w:val="center"/>
              <w:rPr>
                <w:rFonts w:ascii="仿宋_GB2312" w:hAnsi="宋体" w:eastAsia="仿宋_GB2312" w:cs="宋体"/>
                <w:color w:val="auto"/>
                <w:kern w:val="0"/>
                <w:sz w:val="20"/>
                <w:szCs w:val="20"/>
              </w:rPr>
            </w:pPr>
          </w:p>
        </w:tc>
        <w:tc>
          <w:tcPr>
            <w:tcW w:w="2260" w:type="dxa"/>
            <w:vMerge w:val="restart"/>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restart"/>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兴亦路</w:t>
            </w:r>
          </w:p>
        </w:tc>
        <w:tc>
          <w:tcPr>
            <w:tcW w:w="1495" w:type="dxa"/>
            <w:vAlign w:val="center"/>
          </w:tcPr>
          <w:p>
            <w:pPr>
              <w:widowControl/>
              <w:spacing w:line="0" w:lineRule="atLeast"/>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观音寺执法队</w:t>
            </w:r>
          </w:p>
        </w:tc>
        <w:tc>
          <w:tcPr>
            <w:tcW w:w="1260"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61291895</w:t>
            </w:r>
          </w:p>
        </w:tc>
        <w:tc>
          <w:tcPr>
            <w:tcW w:w="2259" w:type="dxa"/>
            <w:vMerge w:val="restart"/>
            <w:tcBorders>
              <w:right w:val="single" w:color="auto" w:sz="4" w:space="0"/>
            </w:tcBorders>
            <w:vAlign w:val="center"/>
          </w:tcPr>
          <w:p>
            <w:pPr>
              <w:widowControl/>
              <w:spacing w:line="0" w:lineRule="atLeast"/>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京开路至瀛海</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680" w:type="dxa"/>
            <w:vMerge w:val="continue"/>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p>
        </w:tc>
        <w:tc>
          <w:tcPr>
            <w:tcW w:w="1449" w:type="dxa"/>
            <w:vMerge w:val="continue"/>
            <w:shd w:val="clear" w:color="auto" w:fill="auto"/>
            <w:vAlign w:val="center"/>
          </w:tcPr>
          <w:p>
            <w:pPr>
              <w:spacing w:line="0" w:lineRule="atLeast"/>
              <w:jc w:val="center"/>
              <w:rPr>
                <w:rFonts w:ascii="仿宋_GB2312" w:hAnsi="宋体" w:eastAsia="仿宋_GB2312" w:cs="宋体"/>
                <w:b/>
                <w:bCs/>
                <w:color w:val="auto"/>
                <w:kern w:val="0"/>
                <w:sz w:val="20"/>
                <w:szCs w:val="20"/>
              </w:rPr>
            </w:pPr>
          </w:p>
        </w:tc>
        <w:tc>
          <w:tcPr>
            <w:tcW w:w="2131" w:type="dxa"/>
            <w:vMerge w:val="continue"/>
            <w:vAlign w:val="center"/>
          </w:tcPr>
          <w:p>
            <w:pPr>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495" w:type="dxa"/>
            <w:vAlign w:val="center"/>
          </w:tcPr>
          <w:p>
            <w:pPr>
              <w:widowControl/>
              <w:spacing w:line="0" w:lineRule="atLeast"/>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西红门执法队</w:t>
            </w:r>
          </w:p>
        </w:tc>
        <w:tc>
          <w:tcPr>
            <w:tcW w:w="1260"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60240607</w:t>
            </w:r>
          </w:p>
        </w:tc>
        <w:tc>
          <w:tcPr>
            <w:tcW w:w="2259" w:type="dxa"/>
            <w:vMerge w:val="continue"/>
            <w:tcBorders>
              <w:right w:val="single" w:color="auto" w:sz="4" w:space="0"/>
            </w:tcBorders>
            <w:vAlign w:val="center"/>
          </w:tcPr>
          <w:p>
            <w:pPr>
              <w:widowControl/>
              <w:spacing w:line="0" w:lineRule="atLeast"/>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680" w:type="dxa"/>
            <w:vMerge w:val="continue"/>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p>
        </w:tc>
        <w:tc>
          <w:tcPr>
            <w:tcW w:w="1449" w:type="dxa"/>
            <w:vMerge w:val="continue"/>
            <w:shd w:val="clear" w:color="auto" w:fill="auto"/>
            <w:vAlign w:val="center"/>
          </w:tcPr>
          <w:p>
            <w:pPr>
              <w:spacing w:line="0" w:lineRule="atLeast"/>
              <w:jc w:val="center"/>
              <w:rPr>
                <w:rFonts w:ascii="仿宋_GB2312" w:hAnsi="宋体" w:eastAsia="仿宋_GB2312" w:cs="宋体"/>
                <w:b/>
                <w:bCs/>
                <w:color w:val="auto"/>
                <w:kern w:val="0"/>
                <w:sz w:val="20"/>
                <w:szCs w:val="20"/>
              </w:rPr>
            </w:pPr>
          </w:p>
        </w:tc>
        <w:tc>
          <w:tcPr>
            <w:tcW w:w="2131" w:type="dxa"/>
            <w:vMerge w:val="continue"/>
            <w:vAlign w:val="center"/>
          </w:tcPr>
          <w:p>
            <w:pPr>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495" w:type="dxa"/>
            <w:vAlign w:val="center"/>
          </w:tcPr>
          <w:p>
            <w:pPr>
              <w:widowControl/>
              <w:spacing w:line="0" w:lineRule="atLeast"/>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瀛海执法队</w:t>
            </w:r>
          </w:p>
        </w:tc>
        <w:tc>
          <w:tcPr>
            <w:tcW w:w="1260"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69278772</w:t>
            </w:r>
          </w:p>
        </w:tc>
        <w:tc>
          <w:tcPr>
            <w:tcW w:w="2259" w:type="dxa"/>
            <w:vMerge w:val="continue"/>
            <w:tcBorders>
              <w:right w:val="single" w:color="auto" w:sz="4" w:space="0"/>
            </w:tcBorders>
            <w:vAlign w:val="center"/>
          </w:tcPr>
          <w:p>
            <w:pPr>
              <w:widowControl/>
              <w:spacing w:line="0" w:lineRule="atLeast"/>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680" w:type="dxa"/>
            <w:vMerge w:val="restart"/>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33</w:t>
            </w:r>
          </w:p>
        </w:tc>
        <w:tc>
          <w:tcPr>
            <w:tcW w:w="1449" w:type="dxa"/>
            <w:vMerge w:val="continue"/>
            <w:shd w:val="clear" w:color="auto" w:fill="auto"/>
            <w:vAlign w:val="center"/>
          </w:tcPr>
          <w:p>
            <w:pPr>
              <w:spacing w:line="0" w:lineRule="atLeast"/>
              <w:jc w:val="center"/>
              <w:rPr>
                <w:rFonts w:ascii="仿宋_GB2312" w:hAnsi="宋体" w:eastAsia="仿宋_GB2312" w:cs="宋体"/>
                <w:b/>
                <w:bCs/>
                <w:color w:val="auto"/>
                <w:kern w:val="0"/>
                <w:sz w:val="20"/>
                <w:szCs w:val="20"/>
              </w:rPr>
            </w:pPr>
          </w:p>
        </w:tc>
        <w:tc>
          <w:tcPr>
            <w:tcW w:w="2131" w:type="dxa"/>
            <w:vMerge w:val="continue"/>
            <w:vAlign w:val="center"/>
          </w:tcPr>
          <w:p>
            <w:pPr>
              <w:spacing w:line="0" w:lineRule="atLeast"/>
              <w:jc w:val="center"/>
              <w:rPr>
                <w:rFonts w:ascii="仿宋_GB2312" w:hAnsi="宋体" w:eastAsia="仿宋_GB2312" w:cs="宋体"/>
                <w:color w:val="auto"/>
                <w:kern w:val="0"/>
                <w:sz w:val="20"/>
                <w:szCs w:val="20"/>
              </w:rPr>
            </w:pPr>
          </w:p>
        </w:tc>
        <w:tc>
          <w:tcPr>
            <w:tcW w:w="2260" w:type="dxa"/>
            <w:vMerge w:val="restart"/>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restart"/>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康庄路</w:t>
            </w:r>
          </w:p>
        </w:tc>
        <w:tc>
          <w:tcPr>
            <w:tcW w:w="1495" w:type="dxa"/>
            <w:vAlign w:val="center"/>
          </w:tcPr>
          <w:p>
            <w:pPr>
              <w:widowControl/>
              <w:spacing w:line="0" w:lineRule="atLeast"/>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清源执法队</w:t>
            </w:r>
          </w:p>
        </w:tc>
        <w:tc>
          <w:tcPr>
            <w:tcW w:w="1260"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69205742</w:t>
            </w:r>
          </w:p>
        </w:tc>
        <w:tc>
          <w:tcPr>
            <w:tcW w:w="2259" w:type="dxa"/>
            <w:vMerge w:val="restart"/>
            <w:tcBorders>
              <w:right w:val="single" w:color="auto" w:sz="4" w:space="0"/>
            </w:tcBorders>
            <w:vAlign w:val="center"/>
          </w:tcPr>
          <w:p>
            <w:pPr>
              <w:widowControl/>
              <w:spacing w:line="0" w:lineRule="atLeast"/>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京开路至兴旺路</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680" w:type="dxa"/>
            <w:vMerge w:val="continue"/>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p>
        </w:tc>
        <w:tc>
          <w:tcPr>
            <w:tcW w:w="1449" w:type="dxa"/>
            <w:vMerge w:val="continue"/>
            <w:shd w:val="clear" w:color="auto" w:fill="auto"/>
            <w:vAlign w:val="center"/>
          </w:tcPr>
          <w:p>
            <w:pPr>
              <w:spacing w:line="0" w:lineRule="atLeast"/>
              <w:jc w:val="center"/>
              <w:rPr>
                <w:rFonts w:ascii="仿宋_GB2312" w:hAnsi="宋体" w:eastAsia="仿宋_GB2312" w:cs="宋体"/>
                <w:b/>
                <w:bCs/>
                <w:color w:val="auto"/>
                <w:kern w:val="0"/>
                <w:sz w:val="20"/>
                <w:szCs w:val="20"/>
              </w:rPr>
            </w:pPr>
          </w:p>
        </w:tc>
        <w:tc>
          <w:tcPr>
            <w:tcW w:w="2131" w:type="dxa"/>
            <w:vMerge w:val="continue"/>
            <w:vAlign w:val="center"/>
          </w:tcPr>
          <w:p>
            <w:pPr>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495" w:type="dxa"/>
            <w:vAlign w:val="center"/>
          </w:tcPr>
          <w:p>
            <w:pPr>
              <w:widowControl/>
              <w:spacing w:line="0" w:lineRule="atLeast"/>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高米店执法队</w:t>
            </w:r>
          </w:p>
        </w:tc>
        <w:tc>
          <w:tcPr>
            <w:tcW w:w="1260"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69205767</w:t>
            </w:r>
          </w:p>
        </w:tc>
        <w:tc>
          <w:tcPr>
            <w:tcW w:w="2259" w:type="dxa"/>
            <w:vMerge w:val="continue"/>
            <w:tcBorders>
              <w:right w:val="single" w:color="auto" w:sz="4" w:space="0"/>
            </w:tcBorders>
            <w:vAlign w:val="center"/>
          </w:tcPr>
          <w:p>
            <w:pPr>
              <w:widowControl/>
              <w:spacing w:line="0" w:lineRule="atLeast"/>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680" w:type="dxa"/>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34</w:t>
            </w:r>
          </w:p>
        </w:tc>
        <w:tc>
          <w:tcPr>
            <w:tcW w:w="1449" w:type="dxa"/>
            <w:vMerge w:val="continue"/>
            <w:shd w:val="clear" w:color="auto" w:fill="auto"/>
            <w:vAlign w:val="center"/>
          </w:tcPr>
          <w:p>
            <w:pPr>
              <w:spacing w:line="0" w:lineRule="atLeast"/>
              <w:jc w:val="center"/>
              <w:rPr>
                <w:rFonts w:ascii="仿宋_GB2312" w:hAnsi="宋体" w:eastAsia="仿宋_GB2312" w:cs="宋体"/>
                <w:b/>
                <w:bCs/>
                <w:color w:val="auto"/>
                <w:kern w:val="0"/>
                <w:sz w:val="20"/>
                <w:szCs w:val="20"/>
              </w:rPr>
            </w:pPr>
          </w:p>
        </w:tc>
        <w:tc>
          <w:tcPr>
            <w:tcW w:w="2131" w:type="dxa"/>
            <w:vMerge w:val="continue"/>
            <w:vAlign w:val="center"/>
          </w:tcPr>
          <w:p>
            <w:pPr>
              <w:spacing w:line="0" w:lineRule="atLeast"/>
              <w:jc w:val="center"/>
              <w:rPr>
                <w:rFonts w:ascii="仿宋_GB2312" w:hAnsi="宋体" w:eastAsia="仿宋_GB2312" w:cs="宋体"/>
                <w:color w:val="auto"/>
                <w:kern w:val="0"/>
                <w:sz w:val="20"/>
                <w:szCs w:val="20"/>
              </w:rPr>
            </w:pPr>
          </w:p>
        </w:tc>
        <w:tc>
          <w:tcPr>
            <w:tcW w:w="2260" w:type="dxa"/>
            <w:vAlign w:val="center"/>
          </w:tcPr>
          <w:p>
            <w:pPr>
              <w:widowControl/>
              <w:spacing w:line="0" w:lineRule="atLeast"/>
              <w:jc w:val="center"/>
              <w:rPr>
                <w:rFonts w:ascii="仿宋_GB2312" w:hAnsi="宋体" w:eastAsia="仿宋_GB2312" w:cs="宋体"/>
                <w:color w:val="auto"/>
                <w:kern w:val="0"/>
                <w:sz w:val="20"/>
                <w:szCs w:val="20"/>
              </w:rPr>
            </w:pPr>
          </w:p>
        </w:tc>
        <w:tc>
          <w:tcPr>
            <w:tcW w:w="2620"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金星西路</w:t>
            </w:r>
          </w:p>
        </w:tc>
        <w:tc>
          <w:tcPr>
            <w:tcW w:w="1495" w:type="dxa"/>
            <w:vAlign w:val="center"/>
          </w:tcPr>
          <w:p>
            <w:pPr>
              <w:widowControl/>
              <w:spacing w:line="0" w:lineRule="atLeast"/>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高米店执法队</w:t>
            </w:r>
          </w:p>
        </w:tc>
        <w:tc>
          <w:tcPr>
            <w:tcW w:w="1260"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69205767</w:t>
            </w:r>
          </w:p>
        </w:tc>
        <w:tc>
          <w:tcPr>
            <w:tcW w:w="2259" w:type="dxa"/>
            <w:tcBorders>
              <w:right w:val="single" w:color="auto" w:sz="4" w:space="0"/>
            </w:tcBorders>
            <w:vAlign w:val="center"/>
          </w:tcPr>
          <w:p>
            <w:pPr>
              <w:widowControl/>
              <w:spacing w:line="0" w:lineRule="atLeast"/>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京开路至兴旺路</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680" w:type="dxa"/>
            <w:vMerge w:val="restart"/>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35</w:t>
            </w:r>
          </w:p>
        </w:tc>
        <w:tc>
          <w:tcPr>
            <w:tcW w:w="1449" w:type="dxa"/>
            <w:vMerge w:val="continue"/>
            <w:shd w:val="clear" w:color="auto" w:fill="auto"/>
            <w:vAlign w:val="center"/>
          </w:tcPr>
          <w:p>
            <w:pPr>
              <w:spacing w:line="0" w:lineRule="atLeast"/>
              <w:jc w:val="center"/>
              <w:rPr>
                <w:rFonts w:ascii="仿宋_GB2312" w:hAnsi="宋体" w:eastAsia="仿宋_GB2312" w:cs="宋体"/>
                <w:b/>
                <w:bCs/>
                <w:color w:val="auto"/>
                <w:kern w:val="0"/>
                <w:sz w:val="20"/>
                <w:szCs w:val="20"/>
              </w:rPr>
            </w:pPr>
          </w:p>
        </w:tc>
        <w:tc>
          <w:tcPr>
            <w:tcW w:w="2131" w:type="dxa"/>
            <w:vMerge w:val="continue"/>
            <w:vAlign w:val="center"/>
          </w:tcPr>
          <w:p>
            <w:pPr>
              <w:spacing w:line="0" w:lineRule="atLeast"/>
              <w:jc w:val="center"/>
              <w:rPr>
                <w:rFonts w:ascii="仿宋_GB2312" w:hAnsi="宋体" w:eastAsia="仿宋_GB2312" w:cs="宋体"/>
                <w:color w:val="auto"/>
                <w:kern w:val="0"/>
                <w:sz w:val="20"/>
                <w:szCs w:val="20"/>
              </w:rPr>
            </w:pPr>
          </w:p>
        </w:tc>
        <w:tc>
          <w:tcPr>
            <w:tcW w:w="2260" w:type="dxa"/>
            <w:vMerge w:val="restart"/>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restart"/>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黄亦路</w:t>
            </w:r>
          </w:p>
        </w:tc>
        <w:tc>
          <w:tcPr>
            <w:tcW w:w="1495" w:type="dxa"/>
            <w:vAlign w:val="center"/>
          </w:tcPr>
          <w:p>
            <w:pPr>
              <w:widowControl/>
              <w:spacing w:line="0" w:lineRule="atLeast"/>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观音寺执法队</w:t>
            </w:r>
          </w:p>
        </w:tc>
        <w:tc>
          <w:tcPr>
            <w:tcW w:w="1260"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61291895</w:t>
            </w:r>
          </w:p>
        </w:tc>
        <w:tc>
          <w:tcPr>
            <w:tcW w:w="2259" w:type="dxa"/>
            <w:vMerge w:val="restart"/>
            <w:tcBorders>
              <w:right w:val="single" w:color="auto" w:sz="4" w:space="0"/>
            </w:tcBorders>
            <w:vAlign w:val="center"/>
          </w:tcPr>
          <w:p>
            <w:pPr>
              <w:widowControl/>
              <w:spacing w:line="0" w:lineRule="atLeast"/>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京开路至广平大街、京福路至鹿四路</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680" w:type="dxa"/>
            <w:vMerge w:val="continue"/>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p>
        </w:tc>
        <w:tc>
          <w:tcPr>
            <w:tcW w:w="1449" w:type="dxa"/>
            <w:vMerge w:val="continue"/>
            <w:shd w:val="clear" w:color="auto" w:fill="auto"/>
            <w:vAlign w:val="center"/>
          </w:tcPr>
          <w:p>
            <w:pPr>
              <w:spacing w:line="0" w:lineRule="atLeast"/>
              <w:jc w:val="center"/>
              <w:rPr>
                <w:rFonts w:ascii="仿宋_GB2312" w:hAnsi="宋体" w:eastAsia="仿宋_GB2312" w:cs="宋体"/>
                <w:b/>
                <w:bCs/>
                <w:color w:val="auto"/>
                <w:kern w:val="0"/>
                <w:sz w:val="20"/>
                <w:szCs w:val="20"/>
              </w:rPr>
            </w:pPr>
          </w:p>
        </w:tc>
        <w:tc>
          <w:tcPr>
            <w:tcW w:w="2131" w:type="dxa"/>
            <w:vMerge w:val="continue"/>
            <w:vAlign w:val="center"/>
          </w:tcPr>
          <w:p>
            <w:pPr>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495" w:type="dxa"/>
            <w:vAlign w:val="center"/>
          </w:tcPr>
          <w:p>
            <w:pPr>
              <w:widowControl/>
              <w:spacing w:line="0" w:lineRule="atLeast"/>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西红门执法队</w:t>
            </w:r>
          </w:p>
        </w:tc>
        <w:tc>
          <w:tcPr>
            <w:tcW w:w="1260"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60240607</w:t>
            </w:r>
          </w:p>
        </w:tc>
        <w:tc>
          <w:tcPr>
            <w:tcW w:w="2259" w:type="dxa"/>
            <w:vMerge w:val="continue"/>
            <w:tcBorders>
              <w:right w:val="single" w:color="auto" w:sz="4" w:space="0"/>
            </w:tcBorders>
            <w:vAlign w:val="center"/>
          </w:tcPr>
          <w:p>
            <w:pPr>
              <w:widowControl/>
              <w:spacing w:line="0" w:lineRule="atLeast"/>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80" w:type="dxa"/>
            <w:vMerge w:val="continue"/>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p>
        </w:tc>
        <w:tc>
          <w:tcPr>
            <w:tcW w:w="1449" w:type="dxa"/>
            <w:vMerge w:val="continue"/>
            <w:shd w:val="clear" w:color="auto" w:fill="auto"/>
            <w:vAlign w:val="center"/>
          </w:tcPr>
          <w:p>
            <w:pPr>
              <w:spacing w:line="0" w:lineRule="atLeast"/>
              <w:jc w:val="center"/>
              <w:rPr>
                <w:rFonts w:ascii="仿宋_GB2312" w:hAnsi="宋体" w:eastAsia="仿宋_GB2312" w:cs="宋体"/>
                <w:b/>
                <w:bCs/>
                <w:color w:val="auto"/>
                <w:kern w:val="0"/>
                <w:sz w:val="20"/>
                <w:szCs w:val="20"/>
              </w:rPr>
            </w:pPr>
          </w:p>
        </w:tc>
        <w:tc>
          <w:tcPr>
            <w:tcW w:w="2131" w:type="dxa"/>
            <w:vMerge w:val="continue"/>
            <w:vAlign w:val="center"/>
          </w:tcPr>
          <w:p>
            <w:pPr>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495" w:type="dxa"/>
            <w:vAlign w:val="center"/>
          </w:tcPr>
          <w:p>
            <w:pPr>
              <w:widowControl/>
              <w:spacing w:line="0" w:lineRule="atLeast"/>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瀛海执法队</w:t>
            </w:r>
          </w:p>
        </w:tc>
        <w:tc>
          <w:tcPr>
            <w:tcW w:w="1260"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69278772</w:t>
            </w:r>
          </w:p>
        </w:tc>
        <w:tc>
          <w:tcPr>
            <w:tcW w:w="2259" w:type="dxa"/>
            <w:vMerge w:val="continue"/>
            <w:tcBorders>
              <w:right w:val="single" w:color="auto" w:sz="4" w:space="0"/>
            </w:tcBorders>
            <w:vAlign w:val="center"/>
          </w:tcPr>
          <w:p>
            <w:pPr>
              <w:widowControl/>
              <w:spacing w:line="0" w:lineRule="atLeast"/>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80" w:type="dxa"/>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36</w:t>
            </w:r>
          </w:p>
        </w:tc>
        <w:tc>
          <w:tcPr>
            <w:tcW w:w="1449" w:type="dxa"/>
            <w:vMerge w:val="continue"/>
            <w:shd w:val="clear" w:color="auto" w:fill="auto"/>
            <w:vAlign w:val="center"/>
          </w:tcPr>
          <w:p>
            <w:pPr>
              <w:spacing w:line="0" w:lineRule="atLeast"/>
              <w:jc w:val="center"/>
              <w:rPr>
                <w:rFonts w:ascii="仿宋_GB2312" w:hAnsi="宋体" w:eastAsia="仿宋_GB2312" w:cs="宋体"/>
                <w:b/>
                <w:bCs/>
                <w:color w:val="auto"/>
                <w:kern w:val="0"/>
                <w:sz w:val="20"/>
                <w:szCs w:val="20"/>
              </w:rPr>
            </w:pPr>
          </w:p>
        </w:tc>
        <w:tc>
          <w:tcPr>
            <w:tcW w:w="2131" w:type="dxa"/>
            <w:vMerge w:val="continue"/>
            <w:vAlign w:val="center"/>
          </w:tcPr>
          <w:p>
            <w:pPr>
              <w:spacing w:line="0" w:lineRule="atLeast"/>
              <w:jc w:val="center"/>
              <w:rPr>
                <w:rFonts w:ascii="仿宋_GB2312" w:hAnsi="宋体" w:eastAsia="仿宋_GB2312" w:cs="宋体"/>
                <w:color w:val="auto"/>
                <w:kern w:val="0"/>
                <w:sz w:val="20"/>
                <w:szCs w:val="20"/>
              </w:rPr>
            </w:pPr>
          </w:p>
        </w:tc>
        <w:tc>
          <w:tcPr>
            <w:tcW w:w="2260" w:type="dxa"/>
            <w:vAlign w:val="center"/>
          </w:tcPr>
          <w:p>
            <w:pPr>
              <w:widowControl/>
              <w:spacing w:line="0" w:lineRule="atLeast"/>
              <w:jc w:val="center"/>
              <w:rPr>
                <w:rFonts w:ascii="仿宋_GB2312" w:hAnsi="宋体" w:eastAsia="仿宋_GB2312" w:cs="宋体"/>
                <w:color w:val="auto"/>
                <w:kern w:val="0"/>
                <w:sz w:val="20"/>
                <w:szCs w:val="20"/>
              </w:rPr>
            </w:pPr>
          </w:p>
        </w:tc>
        <w:tc>
          <w:tcPr>
            <w:tcW w:w="2620"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香园路</w:t>
            </w:r>
          </w:p>
        </w:tc>
        <w:tc>
          <w:tcPr>
            <w:tcW w:w="1495" w:type="dxa"/>
            <w:vAlign w:val="center"/>
          </w:tcPr>
          <w:p>
            <w:pPr>
              <w:widowControl/>
              <w:spacing w:line="0" w:lineRule="atLeast"/>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高米店执法队</w:t>
            </w:r>
          </w:p>
        </w:tc>
        <w:tc>
          <w:tcPr>
            <w:tcW w:w="1260"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69205767</w:t>
            </w:r>
          </w:p>
        </w:tc>
        <w:tc>
          <w:tcPr>
            <w:tcW w:w="2259" w:type="dxa"/>
            <w:tcBorders>
              <w:right w:val="single" w:color="auto" w:sz="4" w:space="0"/>
            </w:tcBorders>
            <w:vAlign w:val="center"/>
          </w:tcPr>
          <w:p>
            <w:pPr>
              <w:widowControl/>
              <w:spacing w:line="0" w:lineRule="atLeast"/>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辅高路至兴旺路</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80" w:type="dxa"/>
            <w:vMerge w:val="restart"/>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cs="宋体"/>
                <w:color w:val="auto"/>
                <w:kern w:val="0"/>
                <w:sz w:val="21"/>
                <w:szCs w:val="21"/>
                <w:lang w:val="en-US" w:eastAsia="zh-CN"/>
              </w:rPr>
              <w:t>37</w:t>
            </w:r>
          </w:p>
        </w:tc>
        <w:tc>
          <w:tcPr>
            <w:tcW w:w="1449"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131" w:type="dxa"/>
            <w:vMerge w:val="restart"/>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重点大街</w:t>
            </w:r>
          </w:p>
        </w:tc>
        <w:tc>
          <w:tcPr>
            <w:tcW w:w="2260" w:type="dxa"/>
            <w:vMerge w:val="restart"/>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restart"/>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兴丰大街</w:t>
            </w:r>
          </w:p>
        </w:tc>
        <w:tc>
          <w:tcPr>
            <w:tcW w:w="1495" w:type="dxa"/>
            <w:vAlign w:val="center"/>
          </w:tcPr>
          <w:p>
            <w:pPr>
              <w:widowControl/>
              <w:spacing w:line="0" w:lineRule="atLeast"/>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高米店执法队</w:t>
            </w:r>
          </w:p>
        </w:tc>
        <w:tc>
          <w:tcPr>
            <w:tcW w:w="1260"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69205767</w:t>
            </w:r>
          </w:p>
        </w:tc>
        <w:tc>
          <w:tcPr>
            <w:tcW w:w="2259" w:type="dxa"/>
            <w:vMerge w:val="restart"/>
            <w:tcBorders>
              <w:right w:val="single" w:color="auto" w:sz="4" w:space="0"/>
            </w:tcBorders>
            <w:vAlign w:val="center"/>
          </w:tcPr>
          <w:p>
            <w:pPr>
              <w:widowControl/>
              <w:spacing w:line="0" w:lineRule="atLeast"/>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双高路至林校路北里</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80" w:type="dxa"/>
            <w:vMerge w:val="continue"/>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p>
        </w:tc>
        <w:tc>
          <w:tcPr>
            <w:tcW w:w="1449"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131" w:type="dxa"/>
            <w:vMerge w:val="continue"/>
            <w:vAlign w:val="center"/>
          </w:tcPr>
          <w:p>
            <w:pPr>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495" w:type="dxa"/>
            <w:vAlign w:val="center"/>
          </w:tcPr>
          <w:p>
            <w:pPr>
              <w:widowControl/>
              <w:spacing w:line="0" w:lineRule="atLeast"/>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清源执法队</w:t>
            </w:r>
          </w:p>
        </w:tc>
        <w:tc>
          <w:tcPr>
            <w:tcW w:w="1260"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69205742</w:t>
            </w:r>
          </w:p>
        </w:tc>
        <w:tc>
          <w:tcPr>
            <w:tcW w:w="2259" w:type="dxa"/>
            <w:vMerge w:val="continue"/>
            <w:tcBorders>
              <w:right w:val="single" w:color="auto" w:sz="4" w:space="0"/>
            </w:tcBorders>
            <w:vAlign w:val="center"/>
          </w:tcPr>
          <w:p>
            <w:pPr>
              <w:widowControl/>
              <w:spacing w:line="0" w:lineRule="atLeast"/>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80" w:type="dxa"/>
            <w:vMerge w:val="continue"/>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p>
        </w:tc>
        <w:tc>
          <w:tcPr>
            <w:tcW w:w="1449"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131" w:type="dxa"/>
            <w:vMerge w:val="continue"/>
            <w:vAlign w:val="center"/>
          </w:tcPr>
          <w:p>
            <w:pPr>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495" w:type="dxa"/>
            <w:vAlign w:val="center"/>
          </w:tcPr>
          <w:p>
            <w:pPr>
              <w:widowControl/>
              <w:spacing w:line="0" w:lineRule="atLeast"/>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兴丰执法队</w:t>
            </w:r>
          </w:p>
        </w:tc>
        <w:tc>
          <w:tcPr>
            <w:tcW w:w="1260"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69205242</w:t>
            </w:r>
          </w:p>
        </w:tc>
        <w:tc>
          <w:tcPr>
            <w:tcW w:w="2259" w:type="dxa"/>
            <w:vMerge w:val="continue"/>
            <w:tcBorders>
              <w:right w:val="single" w:color="auto" w:sz="4" w:space="0"/>
            </w:tcBorders>
            <w:vAlign w:val="center"/>
          </w:tcPr>
          <w:p>
            <w:pPr>
              <w:widowControl/>
              <w:spacing w:line="0" w:lineRule="atLeast"/>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80" w:type="dxa"/>
            <w:vMerge w:val="continue"/>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p>
        </w:tc>
        <w:tc>
          <w:tcPr>
            <w:tcW w:w="1449"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131" w:type="dxa"/>
            <w:vMerge w:val="continue"/>
            <w:vAlign w:val="center"/>
          </w:tcPr>
          <w:p>
            <w:pPr>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495" w:type="dxa"/>
            <w:vAlign w:val="center"/>
          </w:tcPr>
          <w:p>
            <w:pPr>
              <w:widowControl/>
              <w:spacing w:line="0" w:lineRule="atLeast"/>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林校路执法队</w:t>
            </w:r>
          </w:p>
        </w:tc>
        <w:tc>
          <w:tcPr>
            <w:tcW w:w="1260"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69202903</w:t>
            </w:r>
          </w:p>
        </w:tc>
        <w:tc>
          <w:tcPr>
            <w:tcW w:w="2259" w:type="dxa"/>
            <w:vMerge w:val="continue"/>
            <w:tcBorders>
              <w:right w:val="single" w:color="auto" w:sz="4" w:space="0"/>
            </w:tcBorders>
            <w:vAlign w:val="center"/>
          </w:tcPr>
          <w:p>
            <w:pPr>
              <w:widowControl/>
              <w:spacing w:line="0" w:lineRule="atLeast"/>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80" w:type="dxa"/>
            <w:vMerge w:val="restart"/>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cs="宋体"/>
                <w:color w:val="auto"/>
                <w:kern w:val="0"/>
                <w:sz w:val="21"/>
                <w:szCs w:val="21"/>
                <w:lang w:val="en-US" w:eastAsia="zh-CN"/>
              </w:rPr>
              <w:t>38</w:t>
            </w:r>
          </w:p>
        </w:tc>
        <w:tc>
          <w:tcPr>
            <w:tcW w:w="1449"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131" w:type="dxa"/>
            <w:vMerge w:val="continue"/>
            <w:vAlign w:val="center"/>
          </w:tcPr>
          <w:p>
            <w:pPr>
              <w:spacing w:line="0" w:lineRule="atLeast"/>
              <w:jc w:val="center"/>
              <w:rPr>
                <w:rFonts w:ascii="仿宋_GB2312" w:hAnsi="宋体" w:eastAsia="仿宋_GB2312" w:cs="宋体"/>
                <w:color w:val="auto"/>
                <w:kern w:val="0"/>
                <w:sz w:val="20"/>
                <w:szCs w:val="20"/>
              </w:rPr>
            </w:pPr>
          </w:p>
        </w:tc>
        <w:tc>
          <w:tcPr>
            <w:tcW w:w="2260" w:type="dxa"/>
            <w:vMerge w:val="restart"/>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restart"/>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兴华大街</w:t>
            </w:r>
          </w:p>
        </w:tc>
        <w:tc>
          <w:tcPr>
            <w:tcW w:w="1495" w:type="dxa"/>
            <w:vAlign w:val="center"/>
          </w:tcPr>
          <w:p>
            <w:pPr>
              <w:widowControl/>
              <w:spacing w:line="0" w:lineRule="atLeast"/>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西红门执法队</w:t>
            </w:r>
          </w:p>
        </w:tc>
        <w:tc>
          <w:tcPr>
            <w:tcW w:w="1260"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60240607</w:t>
            </w:r>
          </w:p>
        </w:tc>
        <w:tc>
          <w:tcPr>
            <w:tcW w:w="2259" w:type="dxa"/>
            <w:vMerge w:val="restart"/>
            <w:tcBorders>
              <w:right w:val="single" w:color="auto" w:sz="4" w:space="0"/>
            </w:tcBorders>
            <w:vAlign w:val="center"/>
          </w:tcPr>
          <w:p>
            <w:pPr>
              <w:widowControl/>
              <w:spacing w:line="0" w:lineRule="atLeast"/>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京良路至新源大街</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80" w:type="dxa"/>
            <w:vMerge w:val="continue"/>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p>
        </w:tc>
        <w:tc>
          <w:tcPr>
            <w:tcW w:w="1449" w:type="dxa"/>
            <w:vMerge w:val="continue"/>
            <w:vAlign w:val="center"/>
          </w:tcPr>
          <w:p>
            <w:pPr>
              <w:widowControl/>
              <w:spacing w:line="0" w:lineRule="atLeast"/>
              <w:jc w:val="center"/>
              <w:rPr>
                <w:rFonts w:ascii="仿宋_GB2312" w:hAnsi="宋体" w:eastAsia="仿宋_GB2312" w:cs="宋体"/>
                <w:b/>
                <w:bCs/>
                <w:color w:val="auto"/>
                <w:kern w:val="0"/>
                <w:sz w:val="20"/>
                <w:szCs w:val="20"/>
              </w:rPr>
            </w:pPr>
          </w:p>
        </w:tc>
        <w:tc>
          <w:tcPr>
            <w:tcW w:w="2131" w:type="dxa"/>
            <w:vMerge w:val="continue"/>
            <w:vAlign w:val="center"/>
          </w:tcPr>
          <w:p>
            <w:pPr>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495" w:type="dxa"/>
            <w:vAlign w:val="center"/>
          </w:tcPr>
          <w:p>
            <w:pPr>
              <w:widowControl/>
              <w:spacing w:line="0" w:lineRule="atLeast"/>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高米店执法队</w:t>
            </w:r>
          </w:p>
        </w:tc>
        <w:tc>
          <w:tcPr>
            <w:tcW w:w="1260"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69205767</w:t>
            </w:r>
          </w:p>
        </w:tc>
        <w:tc>
          <w:tcPr>
            <w:tcW w:w="2259" w:type="dxa"/>
            <w:vMerge w:val="continue"/>
            <w:tcBorders>
              <w:right w:val="single" w:color="auto" w:sz="4" w:space="0"/>
            </w:tcBorders>
            <w:vAlign w:val="center"/>
          </w:tcPr>
          <w:p>
            <w:pPr>
              <w:widowControl/>
              <w:spacing w:line="0" w:lineRule="atLeast"/>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80" w:type="dxa"/>
            <w:vMerge w:val="continue"/>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p>
        </w:tc>
        <w:tc>
          <w:tcPr>
            <w:tcW w:w="1449" w:type="dxa"/>
            <w:vMerge w:val="continue"/>
            <w:vAlign w:val="center"/>
          </w:tcPr>
          <w:p>
            <w:pPr>
              <w:widowControl/>
              <w:spacing w:line="0" w:lineRule="atLeast"/>
              <w:jc w:val="center"/>
              <w:rPr>
                <w:rFonts w:ascii="仿宋_GB2312" w:hAnsi="宋体" w:eastAsia="仿宋_GB2312" w:cs="宋体"/>
                <w:b/>
                <w:bCs/>
                <w:color w:val="auto"/>
                <w:kern w:val="0"/>
                <w:sz w:val="20"/>
                <w:szCs w:val="20"/>
              </w:rPr>
            </w:pPr>
          </w:p>
        </w:tc>
        <w:tc>
          <w:tcPr>
            <w:tcW w:w="2131" w:type="dxa"/>
            <w:vMerge w:val="continue"/>
            <w:vAlign w:val="center"/>
          </w:tcPr>
          <w:p>
            <w:pPr>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495" w:type="dxa"/>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清源执法队</w:t>
            </w:r>
          </w:p>
        </w:tc>
        <w:tc>
          <w:tcPr>
            <w:tcW w:w="1260"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69205742</w:t>
            </w:r>
          </w:p>
        </w:tc>
        <w:tc>
          <w:tcPr>
            <w:tcW w:w="2259" w:type="dxa"/>
            <w:vMerge w:val="continue"/>
            <w:tcBorders>
              <w:right w:val="single" w:color="auto" w:sz="4" w:space="0"/>
            </w:tcBorders>
            <w:vAlign w:val="center"/>
          </w:tcPr>
          <w:p>
            <w:pPr>
              <w:widowControl/>
              <w:spacing w:line="0" w:lineRule="atLeast"/>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80" w:type="dxa"/>
            <w:vMerge w:val="continue"/>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p>
        </w:tc>
        <w:tc>
          <w:tcPr>
            <w:tcW w:w="1449" w:type="dxa"/>
            <w:vMerge w:val="continue"/>
            <w:vAlign w:val="center"/>
          </w:tcPr>
          <w:p>
            <w:pPr>
              <w:widowControl/>
              <w:spacing w:line="0" w:lineRule="atLeast"/>
              <w:jc w:val="center"/>
              <w:rPr>
                <w:rFonts w:ascii="仿宋_GB2312" w:hAnsi="宋体" w:eastAsia="仿宋_GB2312" w:cs="宋体"/>
                <w:b/>
                <w:bCs/>
                <w:color w:val="auto"/>
                <w:kern w:val="0"/>
                <w:sz w:val="20"/>
                <w:szCs w:val="20"/>
              </w:rPr>
            </w:pPr>
          </w:p>
        </w:tc>
        <w:tc>
          <w:tcPr>
            <w:tcW w:w="2131" w:type="dxa"/>
            <w:vMerge w:val="continue"/>
            <w:vAlign w:val="center"/>
          </w:tcPr>
          <w:p>
            <w:pPr>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495" w:type="dxa"/>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兴丰执法队</w:t>
            </w:r>
          </w:p>
        </w:tc>
        <w:tc>
          <w:tcPr>
            <w:tcW w:w="1260"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69205242</w:t>
            </w:r>
          </w:p>
        </w:tc>
        <w:tc>
          <w:tcPr>
            <w:tcW w:w="2259" w:type="dxa"/>
            <w:vMerge w:val="continue"/>
            <w:tcBorders>
              <w:right w:val="single" w:color="auto" w:sz="4" w:space="0"/>
            </w:tcBorders>
            <w:vAlign w:val="center"/>
          </w:tcPr>
          <w:p>
            <w:pPr>
              <w:widowControl/>
              <w:spacing w:line="0" w:lineRule="atLeast"/>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80" w:type="dxa"/>
            <w:vMerge w:val="continue"/>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p>
        </w:tc>
        <w:tc>
          <w:tcPr>
            <w:tcW w:w="1449" w:type="dxa"/>
            <w:vMerge w:val="continue"/>
            <w:vAlign w:val="center"/>
          </w:tcPr>
          <w:p>
            <w:pPr>
              <w:widowControl/>
              <w:spacing w:line="0" w:lineRule="atLeast"/>
              <w:jc w:val="center"/>
              <w:rPr>
                <w:rFonts w:ascii="仿宋_GB2312" w:hAnsi="宋体" w:eastAsia="仿宋_GB2312" w:cs="宋体"/>
                <w:b/>
                <w:bCs/>
                <w:color w:val="auto"/>
                <w:kern w:val="0"/>
                <w:sz w:val="20"/>
                <w:szCs w:val="20"/>
              </w:rPr>
            </w:pPr>
          </w:p>
        </w:tc>
        <w:tc>
          <w:tcPr>
            <w:tcW w:w="2131" w:type="dxa"/>
            <w:vMerge w:val="continue"/>
            <w:vAlign w:val="center"/>
          </w:tcPr>
          <w:p>
            <w:pPr>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495" w:type="dxa"/>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林校路执法队</w:t>
            </w:r>
          </w:p>
        </w:tc>
        <w:tc>
          <w:tcPr>
            <w:tcW w:w="1260"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69202903</w:t>
            </w:r>
          </w:p>
        </w:tc>
        <w:tc>
          <w:tcPr>
            <w:tcW w:w="2259" w:type="dxa"/>
            <w:vMerge w:val="continue"/>
            <w:tcBorders>
              <w:right w:val="single" w:color="auto" w:sz="4" w:space="0"/>
            </w:tcBorders>
            <w:vAlign w:val="center"/>
          </w:tcPr>
          <w:p>
            <w:pPr>
              <w:widowControl/>
              <w:spacing w:line="0" w:lineRule="atLeast"/>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80" w:type="dxa"/>
            <w:vMerge w:val="restart"/>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cs="宋体"/>
                <w:color w:val="auto"/>
                <w:kern w:val="0"/>
                <w:sz w:val="21"/>
                <w:szCs w:val="21"/>
                <w:lang w:val="en-US" w:eastAsia="zh-CN"/>
              </w:rPr>
              <w:t>39</w:t>
            </w:r>
          </w:p>
        </w:tc>
        <w:tc>
          <w:tcPr>
            <w:tcW w:w="1449" w:type="dxa"/>
            <w:vMerge w:val="continue"/>
            <w:vAlign w:val="center"/>
          </w:tcPr>
          <w:p>
            <w:pPr>
              <w:widowControl/>
              <w:spacing w:line="0" w:lineRule="atLeast"/>
              <w:jc w:val="center"/>
              <w:rPr>
                <w:rFonts w:ascii="仿宋_GB2312" w:hAnsi="宋体" w:eastAsia="仿宋_GB2312" w:cs="宋体"/>
                <w:b/>
                <w:bCs/>
                <w:color w:val="auto"/>
                <w:kern w:val="0"/>
                <w:sz w:val="20"/>
                <w:szCs w:val="20"/>
              </w:rPr>
            </w:pPr>
          </w:p>
        </w:tc>
        <w:tc>
          <w:tcPr>
            <w:tcW w:w="2131"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260" w:type="dxa"/>
            <w:vMerge w:val="restart"/>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restart"/>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兴业大街</w:t>
            </w:r>
          </w:p>
        </w:tc>
        <w:tc>
          <w:tcPr>
            <w:tcW w:w="1495" w:type="dxa"/>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高米店执法队</w:t>
            </w:r>
          </w:p>
        </w:tc>
        <w:tc>
          <w:tcPr>
            <w:tcW w:w="1260"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69205767</w:t>
            </w:r>
          </w:p>
        </w:tc>
        <w:tc>
          <w:tcPr>
            <w:tcW w:w="2259" w:type="dxa"/>
            <w:vMerge w:val="restart"/>
            <w:tcBorders>
              <w:right w:val="single" w:color="auto" w:sz="4" w:space="0"/>
            </w:tcBorders>
            <w:vAlign w:val="center"/>
          </w:tcPr>
          <w:p>
            <w:pPr>
              <w:widowControl/>
              <w:spacing w:line="0" w:lineRule="atLeast"/>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80" w:type="dxa"/>
            <w:vMerge w:val="continue"/>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p>
        </w:tc>
        <w:tc>
          <w:tcPr>
            <w:tcW w:w="1449" w:type="dxa"/>
            <w:vMerge w:val="continue"/>
            <w:vAlign w:val="center"/>
          </w:tcPr>
          <w:p>
            <w:pPr>
              <w:widowControl/>
              <w:spacing w:line="0" w:lineRule="atLeast"/>
              <w:jc w:val="center"/>
              <w:rPr>
                <w:rFonts w:ascii="仿宋_GB2312" w:hAnsi="宋体" w:eastAsia="仿宋_GB2312" w:cs="宋体"/>
                <w:b/>
                <w:bCs/>
                <w:color w:val="auto"/>
                <w:kern w:val="0"/>
                <w:sz w:val="20"/>
                <w:szCs w:val="20"/>
              </w:rPr>
            </w:pPr>
          </w:p>
        </w:tc>
        <w:tc>
          <w:tcPr>
            <w:tcW w:w="2131"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495" w:type="dxa"/>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清源执法队</w:t>
            </w:r>
          </w:p>
        </w:tc>
        <w:tc>
          <w:tcPr>
            <w:tcW w:w="1260"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69205742</w:t>
            </w:r>
          </w:p>
        </w:tc>
        <w:tc>
          <w:tcPr>
            <w:tcW w:w="2259" w:type="dxa"/>
            <w:vMerge w:val="continue"/>
            <w:tcBorders>
              <w:right w:val="single" w:color="auto" w:sz="4" w:space="0"/>
            </w:tcBorders>
            <w:vAlign w:val="center"/>
          </w:tcPr>
          <w:p>
            <w:pPr>
              <w:widowControl/>
              <w:spacing w:line="0" w:lineRule="atLeast"/>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80" w:type="dxa"/>
            <w:vMerge w:val="continue"/>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p>
        </w:tc>
        <w:tc>
          <w:tcPr>
            <w:tcW w:w="1449" w:type="dxa"/>
            <w:vMerge w:val="continue"/>
            <w:vAlign w:val="center"/>
          </w:tcPr>
          <w:p>
            <w:pPr>
              <w:widowControl/>
              <w:spacing w:line="0" w:lineRule="atLeast"/>
              <w:jc w:val="center"/>
              <w:rPr>
                <w:rFonts w:ascii="仿宋_GB2312" w:hAnsi="宋体" w:eastAsia="仿宋_GB2312" w:cs="宋体"/>
                <w:b/>
                <w:bCs/>
                <w:color w:val="auto"/>
                <w:kern w:val="0"/>
                <w:sz w:val="20"/>
                <w:szCs w:val="20"/>
              </w:rPr>
            </w:pPr>
          </w:p>
        </w:tc>
        <w:tc>
          <w:tcPr>
            <w:tcW w:w="2131"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495" w:type="dxa"/>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兴丰执法队</w:t>
            </w:r>
          </w:p>
        </w:tc>
        <w:tc>
          <w:tcPr>
            <w:tcW w:w="1260"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69205242</w:t>
            </w:r>
          </w:p>
        </w:tc>
        <w:tc>
          <w:tcPr>
            <w:tcW w:w="2259" w:type="dxa"/>
            <w:vMerge w:val="continue"/>
            <w:tcBorders>
              <w:right w:val="single" w:color="auto" w:sz="4" w:space="0"/>
            </w:tcBorders>
            <w:vAlign w:val="center"/>
          </w:tcPr>
          <w:p>
            <w:pPr>
              <w:widowControl/>
              <w:spacing w:line="0" w:lineRule="atLeast"/>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80" w:type="dxa"/>
            <w:vMerge w:val="continue"/>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p>
        </w:tc>
        <w:tc>
          <w:tcPr>
            <w:tcW w:w="1449" w:type="dxa"/>
            <w:vMerge w:val="continue"/>
            <w:vAlign w:val="center"/>
          </w:tcPr>
          <w:p>
            <w:pPr>
              <w:widowControl/>
              <w:spacing w:line="0" w:lineRule="atLeast"/>
              <w:jc w:val="center"/>
              <w:rPr>
                <w:rFonts w:ascii="仿宋_GB2312" w:hAnsi="宋体" w:eastAsia="仿宋_GB2312" w:cs="宋体"/>
                <w:b/>
                <w:bCs/>
                <w:color w:val="auto"/>
                <w:kern w:val="0"/>
                <w:sz w:val="20"/>
                <w:szCs w:val="20"/>
              </w:rPr>
            </w:pPr>
          </w:p>
        </w:tc>
        <w:tc>
          <w:tcPr>
            <w:tcW w:w="2131"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495" w:type="dxa"/>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林校路执法队</w:t>
            </w:r>
          </w:p>
        </w:tc>
        <w:tc>
          <w:tcPr>
            <w:tcW w:w="1260"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69202903</w:t>
            </w:r>
          </w:p>
        </w:tc>
        <w:tc>
          <w:tcPr>
            <w:tcW w:w="2259" w:type="dxa"/>
            <w:vMerge w:val="continue"/>
            <w:tcBorders>
              <w:right w:val="single" w:color="auto" w:sz="4" w:space="0"/>
            </w:tcBorders>
            <w:vAlign w:val="center"/>
          </w:tcPr>
          <w:p>
            <w:pPr>
              <w:widowControl/>
              <w:spacing w:line="0" w:lineRule="atLeast"/>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80" w:type="dxa"/>
            <w:vMerge w:val="restart"/>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4</w:t>
            </w:r>
            <w:r>
              <w:rPr>
                <w:rFonts w:hint="eastAsia" w:ascii="仿宋_GB2312" w:hAnsi="宋体" w:cs="宋体"/>
                <w:color w:val="auto"/>
                <w:kern w:val="0"/>
                <w:sz w:val="21"/>
                <w:szCs w:val="21"/>
                <w:lang w:val="en-US" w:eastAsia="zh-CN"/>
              </w:rPr>
              <w:t>0</w:t>
            </w:r>
          </w:p>
        </w:tc>
        <w:tc>
          <w:tcPr>
            <w:tcW w:w="1449" w:type="dxa"/>
            <w:vMerge w:val="continue"/>
            <w:vAlign w:val="center"/>
          </w:tcPr>
          <w:p>
            <w:pPr>
              <w:widowControl/>
              <w:spacing w:line="0" w:lineRule="atLeast"/>
              <w:jc w:val="center"/>
              <w:rPr>
                <w:rFonts w:ascii="仿宋_GB2312" w:hAnsi="宋体" w:eastAsia="仿宋_GB2312" w:cs="宋体"/>
                <w:b/>
                <w:bCs/>
                <w:color w:val="auto"/>
                <w:kern w:val="0"/>
                <w:sz w:val="20"/>
                <w:szCs w:val="20"/>
              </w:rPr>
            </w:pPr>
          </w:p>
        </w:tc>
        <w:tc>
          <w:tcPr>
            <w:tcW w:w="2131"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260" w:type="dxa"/>
            <w:vMerge w:val="restart"/>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restart"/>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兴旺路</w:t>
            </w:r>
          </w:p>
        </w:tc>
        <w:tc>
          <w:tcPr>
            <w:tcW w:w="1495" w:type="dxa"/>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黄村执法队</w:t>
            </w:r>
          </w:p>
        </w:tc>
        <w:tc>
          <w:tcPr>
            <w:tcW w:w="1260"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61232011</w:t>
            </w:r>
          </w:p>
        </w:tc>
        <w:tc>
          <w:tcPr>
            <w:tcW w:w="2259" w:type="dxa"/>
            <w:vMerge w:val="restart"/>
            <w:tcBorders>
              <w:right w:val="single" w:color="auto" w:sz="4" w:space="0"/>
            </w:tcBorders>
            <w:vAlign w:val="center"/>
          </w:tcPr>
          <w:p>
            <w:pPr>
              <w:widowControl/>
              <w:spacing w:line="0" w:lineRule="atLeast"/>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80" w:type="dxa"/>
            <w:vMerge w:val="continue"/>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p>
        </w:tc>
        <w:tc>
          <w:tcPr>
            <w:tcW w:w="1449" w:type="dxa"/>
            <w:vMerge w:val="continue"/>
            <w:vAlign w:val="center"/>
          </w:tcPr>
          <w:p>
            <w:pPr>
              <w:widowControl/>
              <w:spacing w:line="0" w:lineRule="atLeast"/>
              <w:jc w:val="center"/>
              <w:rPr>
                <w:rFonts w:ascii="仿宋_GB2312" w:hAnsi="宋体" w:eastAsia="仿宋_GB2312" w:cs="宋体"/>
                <w:b/>
                <w:bCs/>
                <w:color w:val="auto"/>
                <w:kern w:val="0"/>
                <w:sz w:val="20"/>
                <w:szCs w:val="20"/>
              </w:rPr>
            </w:pPr>
          </w:p>
        </w:tc>
        <w:tc>
          <w:tcPr>
            <w:tcW w:w="2131" w:type="dxa"/>
            <w:vMerge w:val="continue"/>
            <w:vAlign w:val="center"/>
          </w:tcPr>
          <w:p>
            <w:pPr>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495" w:type="dxa"/>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高米店执法队</w:t>
            </w:r>
          </w:p>
        </w:tc>
        <w:tc>
          <w:tcPr>
            <w:tcW w:w="1260"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69205767</w:t>
            </w:r>
          </w:p>
        </w:tc>
        <w:tc>
          <w:tcPr>
            <w:tcW w:w="2259" w:type="dxa"/>
            <w:vMerge w:val="continue"/>
            <w:tcBorders>
              <w:right w:val="single" w:color="auto" w:sz="4" w:space="0"/>
            </w:tcBorders>
            <w:vAlign w:val="center"/>
          </w:tcPr>
          <w:p>
            <w:pPr>
              <w:widowControl/>
              <w:spacing w:line="0" w:lineRule="atLeast"/>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80" w:type="dxa"/>
            <w:vMerge w:val="continue"/>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p>
        </w:tc>
        <w:tc>
          <w:tcPr>
            <w:tcW w:w="1449" w:type="dxa"/>
            <w:vMerge w:val="continue"/>
            <w:vAlign w:val="center"/>
          </w:tcPr>
          <w:p>
            <w:pPr>
              <w:widowControl/>
              <w:spacing w:line="0" w:lineRule="atLeast"/>
              <w:jc w:val="center"/>
              <w:rPr>
                <w:rFonts w:ascii="仿宋_GB2312" w:hAnsi="宋体" w:eastAsia="仿宋_GB2312" w:cs="宋体"/>
                <w:b/>
                <w:bCs/>
                <w:color w:val="auto"/>
                <w:kern w:val="0"/>
                <w:sz w:val="20"/>
                <w:szCs w:val="20"/>
              </w:rPr>
            </w:pPr>
          </w:p>
        </w:tc>
        <w:tc>
          <w:tcPr>
            <w:tcW w:w="2131" w:type="dxa"/>
            <w:vMerge w:val="continue"/>
            <w:vAlign w:val="center"/>
          </w:tcPr>
          <w:p>
            <w:pPr>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495" w:type="dxa"/>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清源执法队</w:t>
            </w:r>
          </w:p>
        </w:tc>
        <w:tc>
          <w:tcPr>
            <w:tcW w:w="1260"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69205742</w:t>
            </w:r>
          </w:p>
        </w:tc>
        <w:tc>
          <w:tcPr>
            <w:tcW w:w="2259" w:type="dxa"/>
            <w:vMerge w:val="continue"/>
            <w:tcBorders>
              <w:right w:val="single" w:color="auto" w:sz="4" w:space="0"/>
            </w:tcBorders>
            <w:vAlign w:val="center"/>
          </w:tcPr>
          <w:p>
            <w:pPr>
              <w:widowControl/>
              <w:spacing w:line="0" w:lineRule="atLeast"/>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80" w:type="dxa"/>
            <w:vMerge w:val="continue"/>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p>
        </w:tc>
        <w:tc>
          <w:tcPr>
            <w:tcW w:w="1449" w:type="dxa"/>
            <w:vMerge w:val="continue"/>
            <w:vAlign w:val="center"/>
          </w:tcPr>
          <w:p>
            <w:pPr>
              <w:widowControl/>
              <w:spacing w:line="0" w:lineRule="atLeast"/>
              <w:jc w:val="center"/>
              <w:rPr>
                <w:rFonts w:ascii="仿宋_GB2312" w:hAnsi="宋体" w:eastAsia="仿宋_GB2312" w:cs="宋体"/>
                <w:b/>
                <w:bCs/>
                <w:color w:val="auto"/>
                <w:kern w:val="0"/>
                <w:sz w:val="20"/>
                <w:szCs w:val="20"/>
              </w:rPr>
            </w:pPr>
          </w:p>
        </w:tc>
        <w:tc>
          <w:tcPr>
            <w:tcW w:w="2131" w:type="dxa"/>
            <w:vMerge w:val="continue"/>
            <w:vAlign w:val="center"/>
          </w:tcPr>
          <w:p>
            <w:pPr>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495" w:type="dxa"/>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兴丰执法队</w:t>
            </w:r>
          </w:p>
        </w:tc>
        <w:tc>
          <w:tcPr>
            <w:tcW w:w="1260"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69205242</w:t>
            </w:r>
          </w:p>
        </w:tc>
        <w:tc>
          <w:tcPr>
            <w:tcW w:w="2259" w:type="dxa"/>
            <w:vMerge w:val="continue"/>
            <w:tcBorders>
              <w:right w:val="single" w:color="auto" w:sz="4" w:space="0"/>
            </w:tcBorders>
            <w:vAlign w:val="center"/>
          </w:tcPr>
          <w:p>
            <w:pPr>
              <w:widowControl/>
              <w:spacing w:line="0" w:lineRule="atLeast"/>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80" w:type="dxa"/>
            <w:vMerge w:val="continue"/>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p>
        </w:tc>
        <w:tc>
          <w:tcPr>
            <w:tcW w:w="1449" w:type="dxa"/>
            <w:vMerge w:val="restart"/>
            <w:vAlign w:val="center"/>
          </w:tcPr>
          <w:p>
            <w:pPr>
              <w:widowControl/>
              <w:spacing w:line="0" w:lineRule="atLeast"/>
              <w:jc w:val="center"/>
              <w:rPr>
                <w:rFonts w:ascii="仿宋_GB2312" w:hAnsi="宋体" w:eastAsia="仿宋_GB2312" w:cs="宋体"/>
                <w:b/>
                <w:bCs/>
                <w:color w:val="auto"/>
                <w:kern w:val="0"/>
                <w:sz w:val="21"/>
                <w:szCs w:val="21"/>
              </w:rPr>
            </w:pPr>
            <w:r>
              <w:rPr>
                <w:rFonts w:hint="eastAsia" w:ascii="仿宋_GB2312" w:hAnsi="宋体" w:eastAsia="仿宋_GB2312" w:cs="宋体"/>
                <w:b/>
                <w:bCs/>
                <w:color w:val="auto"/>
                <w:kern w:val="0"/>
                <w:sz w:val="21"/>
                <w:szCs w:val="21"/>
              </w:rPr>
              <w:t>二类</w:t>
            </w:r>
          </w:p>
          <w:p>
            <w:pPr>
              <w:widowControl/>
              <w:spacing w:line="0" w:lineRule="atLeast"/>
              <w:jc w:val="center"/>
              <w:rPr>
                <w:rFonts w:ascii="仿宋_GB2312" w:hAnsi="宋体" w:eastAsia="仿宋_GB2312" w:cs="宋体"/>
                <w:b/>
                <w:bCs/>
                <w:color w:val="auto"/>
                <w:kern w:val="0"/>
                <w:sz w:val="21"/>
                <w:szCs w:val="21"/>
              </w:rPr>
            </w:pPr>
            <w:r>
              <w:rPr>
                <w:rFonts w:hint="eastAsia" w:ascii="仿宋_GB2312" w:hAnsi="宋体" w:eastAsia="仿宋_GB2312" w:cs="宋体"/>
                <w:b/>
                <w:bCs/>
                <w:color w:val="auto"/>
                <w:kern w:val="0"/>
                <w:sz w:val="21"/>
                <w:szCs w:val="21"/>
              </w:rPr>
              <w:t>重点</w:t>
            </w:r>
          </w:p>
          <w:p>
            <w:pPr>
              <w:spacing w:line="0" w:lineRule="atLeast"/>
              <w:jc w:val="center"/>
              <w:rPr>
                <w:rFonts w:ascii="仿宋_GB2312" w:hAnsi="宋体" w:eastAsia="仿宋_GB2312" w:cs="宋体"/>
                <w:b/>
                <w:bCs/>
                <w:color w:val="auto"/>
                <w:kern w:val="0"/>
                <w:sz w:val="21"/>
                <w:szCs w:val="21"/>
              </w:rPr>
            </w:pPr>
            <w:r>
              <w:rPr>
                <w:rFonts w:hint="eastAsia" w:ascii="仿宋_GB2312" w:hAnsi="宋体" w:eastAsia="仿宋_GB2312" w:cs="宋体"/>
                <w:b/>
                <w:bCs/>
                <w:color w:val="auto"/>
                <w:kern w:val="0"/>
                <w:sz w:val="21"/>
                <w:szCs w:val="21"/>
              </w:rPr>
              <w:t>管理</w:t>
            </w:r>
          </w:p>
          <w:p>
            <w:pPr>
              <w:spacing w:line="0" w:lineRule="atLeast"/>
              <w:jc w:val="center"/>
              <w:rPr>
                <w:rFonts w:ascii="仿宋_GB2312" w:hAnsi="宋体" w:eastAsia="仿宋_GB2312" w:cs="宋体"/>
                <w:b/>
                <w:bCs/>
                <w:color w:val="auto"/>
                <w:kern w:val="0"/>
                <w:sz w:val="20"/>
                <w:szCs w:val="20"/>
              </w:rPr>
            </w:pPr>
            <w:r>
              <w:rPr>
                <w:rFonts w:hint="eastAsia" w:ascii="仿宋_GB2312" w:hAnsi="宋体" w:eastAsia="仿宋_GB2312" w:cs="宋体"/>
                <w:b/>
                <w:bCs/>
                <w:color w:val="auto"/>
                <w:kern w:val="0"/>
                <w:sz w:val="21"/>
                <w:szCs w:val="21"/>
              </w:rPr>
              <w:t>地区</w:t>
            </w:r>
          </w:p>
        </w:tc>
        <w:tc>
          <w:tcPr>
            <w:tcW w:w="2131" w:type="dxa"/>
            <w:vMerge w:val="restart"/>
            <w:vAlign w:val="center"/>
          </w:tcPr>
          <w:p>
            <w:pPr>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重点大街</w:t>
            </w: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495" w:type="dxa"/>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林校路执法队</w:t>
            </w:r>
          </w:p>
        </w:tc>
        <w:tc>
          <w:tcPr>
            <w:tcW w:w="1260"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69202903</w:t>
            </w:r>
          </w:p>
        </w:tc>
        <w:tc>
          <w:tcPr>
            <w:tcW w:w="2259" w:type="dxa"/>
            <w:vMerge w:val="continue"/>
            <w:tcBorders>
              <w:right w:val="single" w:color="auto" w:sz="4" w:space="0"/>
            </w:tcBorders>
            <w:vAlign w:val="center"/>
          </w:tcPr>
          <w:p>
            <w:pPr>
              <w:widowControl/>
              <w:spacing w:line="0" w:lineRule="atLeast"/>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80" w:type="dxa"/>
            <w:vMerge w:val="restart"/>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4</w:t>
            </w:r>
            <w:r>
              <w:rPr>
                <w:rFonts w:hint="eastAsia" w:ascii="仿宋_GB2312" w:hAnsi="宋体" w:cs="宋体"/>
                <w:color w:val="auto"/>
                <w:kern w:val="0"/>
                <w:sz w:val="21"/>
                <w:szCs w:val="21"/>
                <w:lang w:val="en-US" w:eastAsia="zh-CN"/>
              </w:rPr>
              <w:t>1</w:t>
            </w:r>
          </w:p>
        </w:tc>
        <w:tc>
          <w:tcPr>
            <w:tcW w:w="1449" w:type="dxa"/>
            <w:vMerge w:val="continue"/>
            <w:shd w:val="clear" w:color="auto" w:fill="auto"/>
            <w:vAlign w:val="center"/>
          </w:tcPr>
          <w:p>
            <w:pPr>
              <w:spacing w:line="0" w:lineRule="atLeast"/>
              <w:jc w:val="center"/>
              <w:rPr>
                <w:rFonts w:ascii="仿宋_GB2312" w:hAnsi="宋体" w:eastAsia="仿宋_GB2312" w:cs="宋体"/>
                <w:b/>
                <w:bCs/>
                <w:color w:val="auto"/>
                <w:kern w:val="0"/>
                <w:sz w:val="20"/>
                <w:szCs w:val="20"/>
              </w:rPr>
            </w:pPr>
          </w:p>
        </w:tc>
        <w:tc>
          <w:tcPr>
            <w:tcW w:w="2131" w:type="dxa"/>
            <w:vMerge w:val="continue"/>
            <w:shd w:val="clear" w:color="auto" w:fill="auto"/>
            <w:vAlign w:val="center"/>
          </w:tcPr>
          <w:p>
            <w:pPr>
              <w:spacing w:line="0" w:lineRule="atLeast"/>
              <w:jc w:val="center"/>
              <w:rPr>
                <w:rFonts w:ascii="仿宋_GB2312" w:hAnsi="宋体" w:eastAsia="仿宋_GB2312" w:cs="宋体"/>
                <w:color w:val="auto"/>
                <w:kern w:val="0"/>
                <w:sz w:val="20"/>
                <w:szCs w:val="20"/>
              </w:rPr>
            </w:pPr>
          </w:p>
        </w:tc>
        <w:tc>
          <w:tcPr>
            <w:tcW w:w="2260" w:type="dxa"/>
            <w:vMerge w:val="restart"/>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restart"/>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新源大街</w:t>
            </w:r>
          </w:p>
        </w:tc>
        <w:tc>
          <w:tcPr>
            <w:tcW w:w="1495" w:type="dxa"/>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林校路执法队</w:t>
            </w:r>
          </w:p>
        </w:tc>
        <w:tc>
          <w:tcPr>
            <w:tcW w:w="1260"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69202903</w:t>
            </w:r>
          </w:p>
        </w:tc>
        <w:tc>
          <w:tcPr>
            <w:tcW w:w="2259" w:type="dxa"/>
            <w:vMerge w:val="restart"/>
            <w:tcBorders>
              <w:right w:val="single" w:color="auto" w:sz="4" w:space="0"/>
            </w:tcBorders>
            <w:vAlign w:val="center"/>
          </w:tcPr>
          <w:p>
            <w:pPr>
              <w:widowControl/>
              <w:spacing w:line="0" w:lineRule="atLeast"/>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80" w:type="dxa"/>
            <w:vMerge w:val="continue"/>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p>
        </w:tc>
        <w:tc>
          <w:tcPr>
            <w:tcW w:w="1449" w:type="dxa"/>
            <w:vMerge w:val="continue"/>
            <w:shd w:val="clear" w:color="auto" w:fill="auto"/>
            <w:vAlign w:val="center"/>
          </w:tcPr>
          <w:p>
            <w:pPr>
              <w:spacing w:line="0" w:lineRule="atLeast"/>
              <w:jc w:val="center"/>
              <w:rPr>
                <w:rFonts w:ascii="仿宋_GB2312" w:hAnsi="宋体" w:eastAsia="仿宋_GB2312" w:cs="宋体"/>
                <w:b/>
                <w:bCs/>
                <w:color w:val="auto"/>
                <w:kern w:val="0"/>
                <w:sz w:val="20"/>
                <w:szCs w:val="20"/>
              </w:rPr>
            </w:pPr>
          </w:p>
        </w:tc>
        <w:tc>
          <w:tcPr>
            <w:tcW w:w="2131" w:type="dxa"/>
            <w:vMerge w:val="continue"/>
            <w:shd w:val="clear" w:color="auto" w:fill="auto"/>
            <w:vAlign w:val="center"/>
          </w:tcPr>
          <w:p>
            <w:pPr>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495" w:type="dxa"/>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天宫院执法队</w:t>
            </w:r>
          </w:p>
        </w:tc>
        <w:tc>
          <w:tcPr>
            <w:tcW w:w="1260"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61250524</w:t>
            </w:r>
          </w:p>
        </w:tc>
        <w:tc>
          <w:tcPr>
            <w:tcW w:w="2259" w:type="dxa"/>
            <w:vMerge w:val="continue"/>
            <w:tcBorders>
              <w:right w:val="single" w:color="auto" w:sz="4" w:space="0"/>
            </w:tcBorders>
            <w:vAlign w:val="center"/>
          </w:tcPr>
          <w:p>
            <w:pPr>
              <w:widowControl/>
              <w:spacing w:line="0" w:lineRule="atLeast"/>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80" w:type="dxa"/>
            <w:vMerge w:val="restart"/>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4</w:t>
            </w:r>
            <w:r>
              <w:rPr>
                <w:rFonts w:hint="eastAsia" w:ascii="仿宋_GB2312" w:hAnsi="宋体" w:cs="宋体"/>
                <w:color w:val="auto"/>
                <w:kern w:val="0"/>
                <w:sz w:val="21"/>
                <w:szCs w:val="21"/>
                <w:lang w:val="en-US" w:eastAsia="zh-CN"/>
              </w:rPr>
              <w:t>2</w:t>
            </w:r>
          </w:p>
        </w:tc>
        <w:tc>
          <w:tcPr>
            <w:tcW w:w="1449" w:type="dxa"/>
            <w:vMerge w:val="continue"/>
            <w:shd w:val="clear" w:color="auto" w:fill="auto"/>
            <w:vAlign w:val="center"/>
          </w:tcPr>
          <w:p>
            <w:pPr>
              <w:spacing w:line="0" w:lineRule="atLeast"/>
              <w:jc w:val="center"/>
              <w:rPr>
                <w:rFonts w:ascii="仿宋_GB2312" w:hAnsi="宋体" w:eastAsia="仿宋_GB2312" w:cs="宋体"/>
                <w:b/>
                <w:bCs/>
                <w:color w:val="auto"/>
                <w:kern w:val="0"/>
                <w:sz w:val="20"/>
                <w:szCs w:val="20"/>
              </w:rPr>
            </w:pPr>
          </w:p>
        </w:tc>
        <w:tc>
          <w:tcPr>
            <w:tcW w:w="2131" w:type="dxa"/>
            <w:vMerge w:val="continue"/>
            <w:shd w:val="clear" w:color="auto" w:fill="auto"/>
            <w:vAlign w:val="center"/>
          </w:tcPr>
          <w:p>
            <w:pPr>
              <w:spacing w:line="0" w:lineRule="atLeast"/>
              <w:jc w:val="center"/>
              <w:rPr>
                <w:rFonts w:ascii="仿宋_GB2312" w:hAnsi="宋体" w:eastAsia="仿宋_GB2312" w:cs="宋体"/>
                <w:color w:val="auto"/>
                <w:kern w:val="0"/>
                <w:sz w:val="20"/>
                <w:szCs w:val="20"/>
              </w:rPr>
            </w:pPr>
          </w:p>
        </w:tc>
        <w:tc>
          <w:tcPr>
            <w:tcW w:w="2260" w:type="dxa"/>
            <w:vMerge w:val="restart"/>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restart"/>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芦求路</w:t>
            </w:r>
          </w:p>
        </w:tc>
        <w:tc>
          <w:tcPr>
            <w:tcW w:w="1495" w:type="dxa"/>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黄村执法队</w:t>
            </w:r>
          </w:p>
        </w:tc>
        <w:tc>
          <w:tcPr>
            <w:tcW w:w="1260"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61232011</w:t>
            </w:r>
          </w:p>
        </w:tc>
        <w:tc>
          <w:tcPr>
            <w:tcW w:w="2259" w:type="dxa"/>
            <w:vMerge w:val="restart"/>
            <w:tcBorders>
              <w:right w:val="single" w:color="auto" w:sz="4" w:space="0"/>
            </w:tcBorders>
            <w:vAlign w:val="center"/>
          </w:tcPr>
          <w:p>
            <w:pPr>
              <w:widowControl/>
              <w:spacing w:line="0" w:lineRule="atLeast"/>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京良路至魏永路</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80" w:type="dxa"/>
            <w:vMerge w:val="continue"/>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p>
        </w:tc>
        <w:tc>
          <w:tcPr>
            <w:tcW w:w="1449"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131" w:type="dxa"/>
            <w:vMerge w:val="continue"/>
            <w:shd w:val="clear" w:color="auto" w:fill="auto"/>
            <w:vAlign w:val="center"/>
          </w:tcPr>
          <w:p>
            <w:pPr>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495" w:type="dxa"/>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北臧村执法队</w:t>
            </w:r>
          </w:p>
        </w:tc>
        <w:tc>
          <w:tcPr>
            <w:tcW w:w="1260"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61256332</w:t>
            </w:r>
          </w:p>
        </w:tc>
        <w:tc>
          <w:tcPr>
            <w:tcW w:w="2259" w:type="dxa"/>
            <w:vMerge w:val="continue"/>
            <w:tcBorders>
              <w:right w:val="single" w:color="auto" w:sz="4" w:space="0"/>
            </w:tcBorders>
            <w:vAlign w:val="center"/>
          </w:tcPr>
          <w:p>
            <w:pPr>
              <w:widowControl/>
              <w:spacing w:line="0" w:lineRule="atLeast"/>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80" w:type="dxa"/>
            <w:vMerge w:val="restart"/>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4</w:t>
            </w:r>
            <w:r>
              <w:rPr>
                <w:rFonts w:hint="eastAsia" w:ascii="仿宋_GB2312" w:hAnsi="宋体" w:cs="宋体"/>
                <w:color w:val="auto"/>
                <w:kern w:val="0"/>
                <w:sz w:val="21"/>
                <w:szCs w:val="21"/>
                <w:lang w:val="en-US" w:eastAsia="zh-CN"/>
              </w:rPr>
              <w:t>3</w:t>
            </w:r>
          </w:p>
        </w:tc>
        <w:tc>
          <w:tcPr>
            <w:tcW w:w="1449"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131" w:type="dxa"/>
            <w:vMerge w:val="continue"/>
            <w:shd w:val="clear" w:color="auto" w:fill="auto"/>
            <w:vAlign w:val="center"/>
          </w:tcPr>
          <w:p>
            <w:pPr>
              <w:spacing w:line="0" w:lineRule="atLeast"/>
              <w:jc w:val="center"/>
              <w:rPr>
                <w:rFonts w:ascii="仿宋_GB2312" w:hAnsi="宋体" w:eastAsia="仿宋_GB2312" w:cs="宋体"/>
                <w:color w:val="auto"/>
                <w:kern w:val="0"/>
                <w:sz w:val="20"/>
                <w:szCs w:val="20"/>
              </w:rPr>
            </w:pPr>
          </w:p>
        </w:tc>
        <w:tc>
          <w:tcPr>
            <w:tcW w:w="2260" w:type="dxa"/>
            <w:vMerge w:val="restart"/>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restart"/>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魏永路</w:t>
            </w:r>
          </w:p>
        </w:tc>
        <w:tc>
          <w:tcPr>
            <w:tcW w:w="1495" w:type="dxa"/>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北臧村执法队</w:t>
            </w:r>
          </w:p>
        </w:tc>
        <w:tc>
          <w:tcPr>
            <w:tcW w:w="1260"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61256332</w:t>
            </w:r>
          </w:p>
        </w:tc>
        <w:tc>
          <w:tcPr>
            <w:tcW w:w="2259" w:type="dxa"/>
            <w:vMerge w:val="restart"/>
            <w:tcBorders>
              <w:right w:val="single" w:color="auto" w:sz="4" w:space="0"/>
            </w:tcBorders>
            <w:vAlign w:val="center"/>
          </w:tcPr>
          <w:p>
            <w:pPr>
              <w:widowControl/>
              <w:spacing w:line="0" w:lineRule="atLeast"/>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西韩路至铁路桥</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80" w:type="dxa"/>
            <w:vMerge w:val="continue"/>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p>
        </w:tc>
        <w:tc>
          <w:tcPr>
            <w:tcW w:w="1449"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131" w:type="dxa"/>
            <w:vMerge w:val="continue"/>
            <w:shd w:val="clear" w:color="auto" w:fill="auto"/>
            <w:vAlign w:val="center"/>
          </w:tcPr>
          <w:p>
            <w:pPr>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495" w:type="dxa"/>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天宫院执法队</w:t>
            </w:r>
          </w:p>
        </w:tc>
        <w:tc>
          <w:tcPr>
            <w:tcW w:w="1260"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61250524</w:t>
            </w:r>
          </w:p>
        </w:tc>
        <w:tc>
          <w:tcPr>
            <w:tcW w:w="2259" w:type="dxa"/>
            <w:vMerge w:val="continue"/>
            <w:tcBorders>
              <w:right w:val="single" w:color="auto" w:sz="4" w:space="0"/>
            </w:tcBorders>
            <w:vAlign w:val="center"/>
          </w:tcPr>
          <w:p>
            <w:pPr>
              <w:widowControl/>
              <w:spacing w:line="0" w:lineRule="atLeast"/>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80" w:type="dxa"/>
            <w:vMerge w:val="continue"/>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p>
        </w:tc>
        <w:tc>
          <w:tcPr>
            <w:tcW w:w="1449"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131" w:type="dxa"/>
            <w:vMerge w:val="continue"/>
            <w:shd w:val="clear" w:color="auto" w:fill="auto"/>
            <w:vAlign w:val="center"/>
          </w:tcPr>
          <w:p>
            <w:pPr>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495" w:type="dxa"/>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黄村执法队</w:t>
            </w:r>
          </w:p>
        </w:tc>
        <w:tc>
          <w:tcPr>
            <w:tcW w:w="1260"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61232011</w:t>
            </w:r>
          </w:p>
        </w:tc>
        <w:tc>
          <w:tcPr>
            <w:tcW w:w="2259" w:type="dxa"/>
            <w:vMerge w:val="continue"/>
            <w:tcBorders>
              <w:right w:val="single" w:color="auto" w:sz="4" w:space="0"/>
            </w:tcBorders>
            <w:vAlign w:val="center"/>
          </w:tcPr>
          <w:p>
            <w:pPr>
              <w:widowControl/>
              <w:spacing w:line="0" w:lineRule="atLeast"/>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80" w:type="dxa"/>
            <w:vMerge w:val="restart"/>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4</w:t>
            </w:r>
            <w:r>
              <w:rPr>
                <w:rFonts w:hint="eastAsia" w:ascii="仿宋_GB2312" w:hAnsi="宋体" w:cs="宋体"/>
                <w:color w:val="auto"/>
                <w:kern w:val="0"/>
                <w:sz w:val="21"/>
                <w:szCs w:val="21"/>
                <w:lang w:val="en-US" w:eastAsia="zh-CN"/>
              </w:rPr>
              <w:t>4</w:t>
            </w:r>
          </w:p>
        </w:tc>
        <w:tc>
          <w:tcPr>
            <w:tcW w:w="1449"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131"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260" w:type="dxa"/>
            <w:vMerge w:val="restart"/>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restart"/>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庞安路</w:t>
            </w:r>
          </w:p>
        </w:tc>
        <w:tc>
          <w:tcPr>
            <w:tcW w:w="1495" w:type="dxa"/>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庞各庄执法队</w:t>
            </w:r>
          </w:p>
        </w:tc>
        <w:tc>
          <w:tcPr>
            <w:tcW w:w="1260"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89283184</w:t>
            </w:r>
          </w:p>
        </w:tc>
        <w:tc>
          <w:tcPr>
            <w:tcW w:w="2259" w:type="dxa"/>
            <w:vMerge w:val="restart"/>
            <w:tcBorders>
              <w:right w:val="single" w:color="auto" w:sz="4" w:space="0"/>
            </w:tcBorders>
            <w:vAlign w:val="center"/>
          </w:tcPr>
          <w:p>
            <w:pPr>
              <w:widowControl/>
              <w:spacing w:line="0" w:lineRule="atLeast"/>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80" w:type="dxa"/>
            <w:vMerge w:val="continue"/>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p>
        </w:tc>
        <w:tc>
          <w:tcPr>
            <w:tcW w:w="1449"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131"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495" w:type="dxa"/>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魏善庄执法队</w:t>
            </w:r>
          </w:p>
        </w:tc>
        <w:tc>
          <w:tcPr>
            <w:tcW w:w="1260"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89203783</w:t>
            </w:r>
          </w:p>
        </w:tc>
        <w:tc>
          <w:tcPr>
            <w:tcW w:w="2259" w:type="dxa"/>
            <w:vMerge w:val="continue"/>
            <w:tcBorders>
              <w:right w:val="single" w:color="auto" w:sz="4" w:space="0"/>
            </w:tcBorders>
            <w:vAlign w:val="center"/>
          </w:tcPr>
          <w:p>
            <w:pPr>
              <w:widowControl/>
              <w:spacing w:line="0" w:lineRule="atLeast"/>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80" w:type="dxa"/>
            <w:vMerge w:val="continue"/>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p>
        </w:tc>
        <w:tc>
          <w:tcPr>
            <w:tcW w:w="1449"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131"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495" w:type="dxa"/>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安定执法队</w:t>
            </w:r>
          </w:p>
        </w:tc>
        <w:tc>
          <w:tcPr>
            <w:tcW w:w="1260"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80233209</w:t>
            </w:r>
          </w:p>
        </w:tc>
        <w:tc>
          <w:tcPr>
            <w:tcW w:w="2259" w:type="dxa"/>
            <w:vMerge w:val="continue"/>
            <w:tcBorders>
              <w:right w:val="single" w:color="auto" w:sz="4" w:space="0"/>
            </w:tcBorders>
            <w:vAlign w:val="center"/>
          </w:tcPr>
          <w:p>
            <w:pPr>
              <w:widowControl/>
              <w:spacing w:line="0" w:lineRule="atLeast"/>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80" w:type="dxa"/>
            <w:vMerge w:val="restart"/>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4</w:t>
            </w:r>
            <w:r>
              <w:rPr>
                <w:rFonts w:hint="eastAsia" w:ascii="仿宋_GB2312" w:hAnsi="宋体" w:cs="宋体"/>
                <w:color w:val="auto"/>
                <w:kern w:val="0"/>
                <w:sz w:val="21"/>
                <w:szCs w:val="21"/>
                <w:lang w:val="en-US" w:eastAsia="zh-CN"/>
              </w:rPr>
              <w:t>5</w:t>
            </w:r>
          </w:p>
        </w:tc>
        <w:tc>
          <w:tcPr>
            <w:tcW w:w="1449"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131"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260" w:type="dxa"/>
            <w:vMerge w:val="restart"/>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restart"/>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京台高速</w:t>
            </w:r>
          </w:p>
        </w:tc>
        <w:tc>
          <w:tcPr>
            <w:tcW w:w="1495" w:type="dxa"/>
            <w:vAlign w:val="top"/>
          </w:tcPr>
          <w:p>
            <w:pP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旧宫执法队</w:t>
            </w:r>
          </w:p>
        </w:tc>
        <w:tc>
          <w:tcPr>
            <w:tcW w:w="1260" w:type="dxa"/>
            <w:vAlign w:val="top"/>
          </w:tcPr>
          <w:p>
            <w:pPr>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87911731</w:t>
            </w:r>
          </w:p>
        </w:tc>
        <w:tc>
          <w:tcPr>
            <w:tcW w:w="2259" w:type="dxa"/>
            <w:vMerge w:val="restart"/>
            <w:tcBorders>
              <w:right w:val="single" w:color="auto" w:sz="4" w:space="0"/>
            </w:tcBorders>
            <w:vAlign w:val="center"/>
          </w:tcPr>
          <w:p>
            <w:pPr>
              <w:widowControl/>
              <w:spacing w:line="0" w:lineRule="atLeast"/>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80" w:type="dxa"/>
            <w:vMerge w:val="continue"/>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p>
        </w:tc>
        <w:tc>
          <w:tcPr>
            <w:tcW w:w="1449"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131"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495" w:type="dxa"/>
            <w:vAlign w:val="top"/>
          </w:tcPr>
          <w:p>
            <w:pP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瀛海执法队</w:t>
            </w:r>
          </w:p>
        </w:tc>
        <w:tc>
          <w:tcPr>
            <w:tcW w:w="1260" w:type="dxa"/>
            <w:vAlign w:val="top"/>
          </w:tcPr>
          <w:p>
            <w:pPr>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69277005</w:t>
            </w:r>
          </w:p>
        </w:tc>
        <w:tc>
          <w:tcPr>
            <w:tcW w:w="2259" w:type="dxa"/>
            <w:vMerge w:val="continue"/>
            <w:tcBorders>
              <w:right w:val="single" w:color="auto" w:sz="4" w:space="0"/>
            </w:tcBorders>
            <w:vAlign w:val="center"/>
          </w:tcPr>
          <w:p>
            <w:pPr>
              <w:widowControl/>
              <w:spacing w:line="0" w:lineRule="atLeast"/>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80" w:type="dxa"/>
            <w:vMerge w:val="continue"/>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p>
        </w:tc>
        <w:tc>
          <w:tcPr>
            <w:tcW w:w="1449"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131"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495" w:type="dxa"/>
            <w:vAlign w:val="top"/>
          </w:tcPr>
          <w:p>
            <w:pP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青云店执法队</w:t>
            </w:r>
          </w:p>
        </w:tc>
        <w:tc>
          <w:tcPr>
            <w:tcW w:w="1260" w:type="dxa"/>
            <w:vAlign w:val="top"/>
          </w:tcPr>
          <w:p>
            <w:pPr>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80286231</w:t>
            </w:r>
          </w:p>
        </w:tc>
        <w:tc>
          <w:tcPr>
            <w:tcW w:w="2259" w:type="dxa"/>
            <w:vMerge w:val="continue"/>
            <w:tcBorders>
              <w:right w:val="single" w:color="auto" w:sz="4" w:space="0"/>
            </w:tcBorders>
            <w:vAlign w:val="center"/>
          </w:tcPr>
          <w:p>
            <w:pPr>
              <w:widowControl/>
              <w:spacing w:line="0" w:lineRule="atLeast"/>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80" w:type="dxa"/>
            <w:vMerge w:val="continue"/>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p>
        </w:tc>
        <w:tc>
          <w:tcPr>
            <w:tcW w:w="1449"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131"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495" w:type="dxa"/>
            <w:vAlign w:val="top"/>
          </w:tcPr>
          <w:p>
            <w:pP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魏善庄执法队</w:t>
            </w:r>
          </w:p>
        </w:tc>
        <w:tc>
          <w:tcPr>
            <w:tcW w:w="1260" w:type="dxa"/>
            <w:vAlign w:val="top"/>
          </w:tcPr>
          <w:p>
            <w:pPr>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89202628</w:t>
            </w:r>
          </w:p>
        </w:tc>
        <w:tc>
          <w:tcPr>
            <w:tcW w:w="2259" w:type="dxa"/>
            <w:vMerge w:val="continue"/>
            <w:tcBorders>
              <w:right w:val="single" w:color="auto" w:sz="4" w:space="0"/>
            </w:tcBorders>
            <w:vAlign w:val="center"/>
          </w:tcPr>
          <w:p>
            <w:pPr>
              <w:widowControl/>
              <w:spacing w:line="0" w:lineRule="atLeast"/>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80" w:type="dxa"/>
            <w:vMerge w:val="continue"/>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p>
        </w:tc>
        <w:tc>
          <w:tcPr>
            <w:tcW w:w="1449"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131"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495" w:type="dxa"/>
            <w:vAlign w:val="top"/>
          </w:tcPr>
          <w:p>
            <w:pP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安定执法队</w:t>
            </w:r>
          </w:p>
        </w:tc>
        <w:tc>
          <w:tcPr>
            <w:tcW w:w="1260" w:type="dxa"/>
            <w:vAlign w:val="top"/>
          </w:tcPr>
          <w:p>
            <w:pPr>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80233209</w:t>
            </w:r>
          </w:p>
        </w:tc>
        <w:tc>
          <w:tcPr>
            <w:tcW w:w="2259" w:type="dxa"/>
            <w:vMerge w:val="continue"/>
            <w:tcBorders>
              <w:right w:val="single" w:color="auto" w:sz="4" w:space="0"/>
            </w:tcBorders>
            <w:vAlign w:val="center"/>
          </w:tcPr>
          <w:p>
            <w:pPr>
              <w:widowControl/>
              <w:spacing w:line="0" w:lineRule="atLeast"/>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80" w:type="dxa"/>
            <w:vMerge w:val="continue"/>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p>
        </w:tc>
        <w:tc>
          <w:tcPr>
            <w:tcW w:w="1449"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131"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495" w:type="dxa"/>
            <w:vAlign w:val="top"/>
          </w:tcPr>
          <w:p>
            <w:pP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礼贤执法队</w:t>
            </w:r>
          </w:p>
        </w:tc>
        <w:tc>
          <w:tcPr>
            <w:tcW w:w="1260" w:type="dxa"/>
            <w:vAlign w:val="top"/>
          </w:tcPr>
          <w:p>
            <w:pPr>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89273317</w:t>
            </w:r>
          </w:p>
        </w:tc>
        <w:tc>
          <w:tcPr>
            <w:tcW w:w="2259" w:type="dxa"/>
            <w:vMerge w:val="continue"/>
            <w:tcBorders>
              <w:right w:val="single" w:color="auto" w:sz="4" w:space="0"/>
            </w:tcBorders>
            <w:vAlign w:val="center"/>
          </w:tcPr>
          <w:p>
            <w:pPr>
              <w:widowControl/>
              <w:spacing w:line="0" w:lineRule="atLeast"/>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80" w:type="dxa"/>
            <w:vMerge w:val="restart"/>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4</w:t>
            </w:r>
            <w:r>
              <w:rPr>
                <w:rFonts w:hint="eastAsia" w:ascii="仿宋_GB2312" w:hAnsi="宋体" w:cs="宋体"/>
                <w:color w:val="auto"/>
                <w:kern w:val="0"/>
                <w:sz w:val="21"/>
                <w:szCs w:val="21"/>
                <w:lang w:val="en-US" w:eastAsia="zh-CN"/>
              </w:rPr>
              <w:t>6</w:t>
            </w:r>
          </w:p>
        </w:tc>
        <w:tc>
          <w:tcPr>
            <w:tcW w:w="1449"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131"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260" w:type="dxa"/>
            <w:vMerge w:val="restart"/>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restart"/>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大兴机场高速</w:t>
            </w:r>
          </w:p>
        </w:tc>
        <w:tc>
          <w:tcPr>
            <w:tcW w:w="1495" w:type="dxa"/>
            <w:vAlign w:val="top"/>
          </w:tcPr>
          <w:p>
            <w:pP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西红门执法队</w:t>
            </w:r>
          </w:p>
        </w:tc>
        <w:tc>
          <w:tcPr>
            <w:tcW w:w="1260" w:type="dxa"/>
            <w:vAlign w:val="top"/>
          </w:tcPr>
          <w:p>
            <w:pPr>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60240607</w:t>
            </w:r>
          </w:p>
        </w:tc>
        <w:tc>
          <w:tcPr>
            <w:tcW w:w="2259" w:type="dxa"/>
            <w:vMerge w:val="restart"/>
            <w:tcBorders>
              <w:right w:val="single" w:color="auto" w:sz="4" w:space="0"/>
            </w:tcBorders>
            <w:vAlign w:val="center"/>
          </w:tcPr>
          <w:p>
            <w:pPr>
              <w:widowControl/>
              <w:spacing w:line="0" w:lineRule="atLeast"/>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80" w:type="dxa"/>
            <w:vMerge w:val="continue"/>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p>
        </w:tc>
        <w:tc>
          <w:tcPr>
            <w:tcW w:w="1449"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131"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495" w:type="dxa"/>
            <w:vAlign w:val="top"/>
          </w:tcPr>
          <w:p>
            <w:pP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观音寺执法队</w:t>
            </w:r>
          </w:p>
        </w:tc>
        <w:tc>
          <w:tcPr>
            <w:tcW w:w="1260" w:type="dxa"/>
            <w:vAlign w:val="top"/>
          </w:tcPr>
          <w:p>
            <w:pPr>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61291895</w:t>
            </w:r>
          </w:p>
        </w:tc>
        <w:tc>
          <w:tcPr>
            <w:tcW w:w="2259" w:type="dxa"/>
            <w:vMerge w:val="continue"/>
            <w:tcBorders>
              <w:right w:val="single" w:color="auto" w:sz="4" w:space="0"/>
            </w:tcBorders>
            <w:vAlign w:val="center"/>
          </w:tcPr>
          <w:p>
            <w:pPr>
              <w:widowControl/>
              <w:spacing w:line="0" w:lineRule="atLeast"/>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80" w:type="dxa"/>
            <w:vMerge w:val="continue"/>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p>
        </w:tc>
        <w:tc>
          <w:tcPr>
            <w:tcW w:w="1449"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131"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495" w:type="dxa"/>
            <w:vAlign w:val="top"/>
          </w:tcPr>
          <w:p>
            <w:pP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黄村执法队</w:t>
            </w:r>
          </w:p>
        </w:tc>
        <w:tc>
          <w:tcPr>
            <w:tcW w:w="1260" w:type="dxa"/>
            <w:vAlign w:val="top"/>
          </w:tcPr>
          <w:p>
            <w:pPr>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61232011</w:t>
            </w:r>
          </w:p>
        </w:tc>
        <w:tc>
          <w:tcPr>
            <w:tcW w:w="2259" w:type="dxa"/>
            <w:vMerge w:val="continue"/>
            <w:tcBorders>
              <w:right w:val="single" w:color="auto" w:sz="4" w:space="0"/>
            </w:tcBorders>
            <w:vAlign w:val="center"/>
          </w:tcPr>
          <w:p>
            <w:pPr>
              <w:widowControl/>
              <w:spacing w:line="0" w:lineRule="atLeast"/>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80" w:type="dxa"/>
            <w:vMerge w:val="continue"/>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p>
        </w:tc>
        <w:tc>
          <w:tcPr>
            <w:tcW w:w="1449"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131"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495" w:type="dxa"/>
            <w:vAlign w:val="top"/>
          </w:tcPr>
          <w:p>
            <w:pP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魏善庄执法队</w:t>
            </w:r>
          </w:p>
        </w:tc>
        <w:tc>
          <w:tcPr>
            <w:tcW w:w="1260" w:type="dxa"/>
            <w:vAlign w:val="top"/>
          </w:tcPr>
          <w:p>
            <w:pPr>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89202628</w:t>
            </w:r>
          </w:p>
        </w:tc>
        <w:tc>
          <w:tcPr>
            <w:tcW w:w="2259" w:type="dxa"/>
            <w:vMerge w:val="continue"/>
            <w:tcBorders>
              <w:right w:val="single" w:color="auto" w:sz="4" w:space="0"/>
            </w:tcBorders>
            <w:vAlign w:val="center"/>
          </w:tcPr>
          <w:p>
            <w:pPr>
              <w:widowControl/>
              <w:spacing w:line="0" w:lineRule="atLeast"/>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80" w:type="dxa"/>
            <w:vMerge w:val="continue"/>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p>
        </w:tc>
        <w:tc>
          <w:tcPr>
            <w:tcW w:w="1449"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131"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495" w:type="dxa"/>
            <w:vAlign w:val="top"/>
          </w:tcPr>
          <w:p>
            <w:pP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庞各庄执法队</w:t>
            </w:r>
          </w:p>
        </w:tc>
        <w:tc>
          <w:tcPr>
            <w:tcW w:w="1260" w:type="dxa"/>
            <w:vAlign w:val="top"/>
          </w:tcPr>
          <w:p>
            <w:pPr>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89283184</w:t>
            </w:r>
          </w:p>
        </w:tc>
        <w:tc>
          <w:tcPr>
            <w:tcW w:w="2259" w:type="dxa"/>
            <w:vMerge w:val="continue"/>
            <w:tcBorders>
              <w:right w:val="single" w:color="auto" w:sz="4" w:space="0"/>
            </w:tcBorders>
            <w:vAlign w:val="center"/>
          </w:tcPr>
          <w:p>
            <w:pPr>
              <w:widowControl/>
              <w:spacing w:line="0" w:lineRule="atLeast"/>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80" w:type="dxa"/>
            <w:vMerge w:val="continue"/>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p>
        </w:tc>
        <w:tc>
          <w:tcPr>
            <w:tcW w:w="1449"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131"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495" w:type="dxa"/>
            <w:vAlign w:val="top"/>
          </w:tcPr>
          <w:p>
            <w:pP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礼贤执法队</w:t>
            </w:r>
          </w:p>
        </w:tc>
        <w:tc>
          <w:tcPr>
            <w:tcW w:w="1260" w:type="dxa"/>
            <w:vAlign w:val="top"/>
          </w:tcPr>
          <w:p>
            <w:pPr>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89273317</w:t>
            </w:r>
          </w:p>
        </w:tc>
        <w:tc>
          <w:tcPr>
            <w:tcW w:w="2259" w:type="dxa"/>
            <w:vMerge w:val="continue"/>
            <w:tcBorders>
              <w:right w:val="single" w:color="auto" w:sz="4" w:space="0"/>
            </w:tcBorders>
            <w:vAlign w:val="center"/>
          </w:tcPr>
          <w:p>
            <w:pPr>
              <w:widowControl/>
              <w:spacing w:line="0" w:lineRule="atLeast"/>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80" w:type="dxa"/>
            <w:vMerge w:val="restart"/>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4</w:t>
            </w:r>
            <w:r>
              <w:rPr>
                <w:rFonts w:hint="eastAsia" w:ascii="仿宋_GB2312" w:hAnsi="宋体" w:cs="宋体"/>
                <w:color w:val="auto"/>
                <w:kern w:val="0"/>
                <w:sz w:val="21"/>
                <w:szCs w:val="21"/>
                <w:lang w:val="en-US" w:eastAsia="zh-CN"/>
              </w:rPr>
              <w:t>7</w:t>
            </w:r>
          </w:p>
        </w:tc>
        <w:tc>
          <w:tcPr>
            <w:tcW w:w="1449"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131"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260" w:type="dxa"/>
            <w:vMerge w:val="restart"/>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restart"/>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机场北线高速</w:t>
            </w:r>
          </w:p>
        </w:tc>
        <w:tc>
          <w:tcPr>
            <w:tcW w:w="1495" w:type="dxa"/>
            <w:vAlign w:val="top"/>
          </w:tcPr>
          <w:p>
            <w:pP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榆垡执法队</w:t>
            </w:r>
          </w:p>
        </w:tc>
        <w:tc>
          <w:tcPr>
            <w:tcW w:w="1260" w:type="dxa"/>
            <w:vAlign w:val="top"/>
          </w:tcPr>
          <w:p>
            <w:pPr>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89218044</w:t>
            </w:r>
          </w:p>
        </w:tc>
        <w:tc>
          <w:tcPr>
            <w:tcW w:w="2259" w:type="dxa"/>
            <w:vMerge w:val="restart"/>
            <w:tcBorders>
              <w:right w:val="single" w:color="auto" w:sz="4" w:space="0"/>
            </w:tcBorders>
            <w:vAlign w:val="center"/>
          </w:tcPr>
          <w:p>
            <w:pPr>
              <w:widowControl/>
              <w:spacing w:line="0" w:lineRule="atLeast"/>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80" w:type="dxa"/>
            <w:vMerge w:val="continue"/>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p>
        </w:tc>
        <w:tc>
          <w:tcPr>
            <w:tcW w:w="1449"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131"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495" w:type="dxa"/>
            <w:vAlign w:val="top"/>
          </w:tcPr>
          <w:p>
            <w:pP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礼贤执法队</w:t>
            </w:r>
          </w:p>
        </w:tc>
        <w:tc>
          <w:tcPr>
            <w:tcW w:w="1260" w:type="dxa"/>
            <w:vAlign w:val="top"/>
          </w:tcPr>
          <w:p>
            <w:pPr>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89273317</w:t>
            </w:r>
          </w:p>
        </w:tc>
        <w:tc>
          <w:tcPr>
            <w:tcW w:w="2259" w:type="dxa"/>
            <w:vMerge w:val="continue"/>
            <w:tcBorders>
              <w:right w:val="single" w:color="auto" w:sz="4" w:space="0"/>
            </w:tcBorders>
            <w:vAlign w:val="center"/>
          </w:tcPr>
          <w:p>
            <w:pPr>
              <w:widowControl/>
              <w:spacing w:line="0" w:lineRule="atLeast"/>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80" w:type="dxa"/>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4</w:t>
            </w:r>
            <w:r>
              <w:rPr>
                <w:rFonts w:hint="eastAsia" w:ascii="仿宋_GB2312" w:hAnsi="宋体" w:cs="宋体"/>
                <w:color w:val="auto"/>
                <w:kern w:val="0"/>
                <w:sz w:val="21"/>
                <w:szCs w:val="21"/>
                <w:lang w:val="en-US" w:eastAsia="zh-CN"/>
              </w:rPr>
              <w:t>8</w:t>
            </w:r>
          </w:p>
        </w:tc>
        <w:tc>
          <w:tcPr>
            <w:tcW w:w="1449"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131"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260" w:type="dxa"/>
            <w:vAlign w:val="center"/>
          </w:tcPr>
          <w:p>
            <w:pPr>
              <w:widowControl/>
              <w:spacing w:line="0" w:lineRule="atLeast"/>
              <w:jc w:val="center"/>
              <w:rPr>
                <w:rFonts w:ascii="仿宋_GB2312" w:hAnsi="宋体" w:eastAsia="仿宋_GB2312" w:cs="宋体"/>
                <w:color w:val="auto"/>
                <w:kern w:val="0"/>
                <w:sz w:val="20"/>
                <w:szCs w:val="20"/>
              </w:rPr>
            </w:pPr>
          </w:p>
        </w:tc>
        <w:tc>
          <w:tcPr>
            <w:tcW w:w="2620" w:type="dxa"/>
            <w:vAlign w:val="top"/>
          </w:tcPr>
          <w:p>
            <w:pPr>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德贤路</w:t>
            </w:r>
          </w:p>
        </w:tc>
        <w:tc>
          <w:tcPr>
            <w:tcW w:w="1495" w:type="dxa"/>
            <w:vAlign w:val="top"/>
          </w:tcPr>
          <w:p>
            <w:pP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旧宫执法队</w:t>
            </w:r>
          </w:p>
        </w:tc>
        <w:tc>
          <w:tcPr>
            <w:tcW w:w="1260" w:type="dxa"/>
            <w:vAlign w:val="top"/>
          </w:tcPr>
          <w:p>
            <w:pPr>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87911731</w:t>
            </w:r>
          </w:p>
        </w:tc>
        <w:tc>
          <w:tcPr>
            <w:tcW w:w="2259" w:type="dxa"/>
            <w:tcBorders>
              <w:right w:val="single" w:color="auto" w:sz="4" w:space="0"/>
            </w:tcBorders>
            <w:vAlign w:val="center"/>
          </w:tcPr>
          <w:p>
            <w:pPr>
              <w:widowControl/>
              <w:spacing w:line="0" w:lineRule="atLeast"/>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80" w:type="dxa"/>
            <w:vMerge w:val="restart"/>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cs="宋体"/>
                <w:color w:val="auto"/>
                <w:kern w:val="0"/>
                <w:sz w:val="21"/>
                <w:szCs w:val="21"/>
                <w:lang w:val="en-US" w:eastAsia="zh-CN"/>
              </w:rPr>
              <w:t>49</w:t>
            </w:r>
          </w:p>
        </w:tc>
        <w:tc>
          <w:tcPr>
            <w:tcW w:w="1449"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131"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260" w:type="dxa"/>
            <w:vMerge w:val="restart"/>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restart"/>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兴亦路</w:t>
            </w:r>
          </w:p>
        </w:tc>
        <w:tc>
          <w:tcPr>
            <w:tcW w:w="1495" w:type="dxa"/>
            <w:vAlign w:val="top"/>
          </w:tcPr>
          <w:p>
            <w:pP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西红门执法队</w:t>
            </w:r>
          </w:p>
        </w:tc>
        <w:tc>
          <w:tcPr>
            <w:tcW w:w="1260" w:type="dxa"/>
            <w:vAlign w:val="top"/>
          </w:tcPr>
          <w:p>
            <w:pPr>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60240607</w:t>
            </w:r>
          </w:p>
        </w:tc>
        <w:tc>
          <w:tcPr>
            <w:tcW w:w="2259" w:type="dxa"/>
            <w:vMerge w:val="restart"/>
            <w:tcBorders>
              <w:right w:val="single" w:color="auto" w:sz="4" w:space="0"/>
            </w:tcBorders>
            <w:vAlign w:val="center"/>
          </w:tcPr>
          <w:p>
            <w:pPr>
              <w:widowControl/>
              <w:spacing w:line="0" w:lineRule="atLeast"/>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80" w:type="dxa"/>
            <w:vMerge w:val="continue"/>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p>
        </w:tc>
        <w:tc>
          <w:tcPr>
            <w:tcW w:w="1449"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131"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495" w:type="dxa"/>
            <w:vAlign w:val="top"/>
          </w:tcPr>
          <w:p>
            <w:pP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观音寺执法队</w:t>
            </w:r>
          </w:p>
        </w:tc>
        <w:tc>
          <w:tcPr>
            <w:tcW w:w="1260" w:type="dxa"/>
            <w:vAlign w:val="top"/>
          </w:tcPr>
          <w:p>
            <w:pPr>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61291895</w:t>
            </w:r>
          </w:p>
        </w:tc>
        <w:tc>
          <w:tcPr>
            <w:tcW w:w="2259" w:type="dxa"/>
            <w:vMerge w:val="continue"/>
            <w:tcBorders>
              <w:right w:val="single" w:color="auto" w:sz="4" w:space="0"/>
            </w:tcBorders>
            <w:vAlign w:val="center"/>
          </w:tcPr>
          <w:p>
            <w:pPr>
              <w:widowControl/>
              <w:spacing w:line="0" w:lineRule="atLeast"/>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80" w:type="dxa"/>
            <w:vMerge w:val="continue"/>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p>
        </w:tc>
        <w:tc>
          <w:tcPr>
            <w:tcW w:w="1449"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131"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495" w:type="dxa"/>
            <w:vAlign w:val="top"/>
          </w:tcPr>
          <w:p>
            <w:pP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瀛海执法队</w:t>
            </w:r>
          </w:p>
        </w:tc>
        <w:tc>
          <w:tcPr>
            <w:tcW w:w="1260" w:type="dxa"/>
            <w:vAlign w:val="top"/>
          </w:tcPr>
          <w:p>
            <w:pPr>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69277005</w:t>
            </w:r>
          </w:p>
        </w:tc>
        <w:tc>
          <w:tcPr>
            <w:tcW w:w="2259" w:type="dxa"/>
            <w:vMerge w:val="continue"/>
            <w:tcBorders>
              <w:right w:val="single" w:color="auto" w:sz="4" w:space="0"/>
            </w:tcBorders>
            <w:vAlign w:val="center"/>
          </w:tcPr>
          <w:p>
            <w:pPr>
              <w:widowControl/>
              <w:spacing w:line="0" w:lineRule="atLeast"/>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80" w:type="dxa"/>
            <w:vMerge w:val="restart"/>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5</w:t>
            </w:r>
            <w:r>
              <w:rPr>
                <w:rFonts w:hint="eastAsia" w:ascii="仿宋_GB2312" w:hAnsi="宋体" w:cs="宋体"/>
                <w:color w:val="auto"/>
                <w:kern w:val="0"/>
                <w:sz w:val="21"/>
                <w:szCs w:val="21"/>
                <w:lang w:val="en-US" w:eastAsia="zh-CN"/>
              </w:rPr>
              <w:t>0</w:t>
            </w:r>
          </w:p>
        </w:tc>
        <w:tc>
          <w:tcPr>
            <w:tcW w:w="1449"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131"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260" w:type="dxa"/>
            <w:vMerge w:val="restart"/>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restart"/>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104国道</w:t>
            </w:r>
          </w:p>
        </w:tc>
        <w:tc>
          <w:tcPr>
            <w:tcW w:w="1495" w:type="dxa"/>
            <w:vAlign w:val="top"/>
          </w:tcPr>
          <w:p>
            <w:pP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旧宫执法队</w:t>
            </w:r>
          </w:p>
        </w:tc>
        <w:tc>
          <w:tcPr>
            <w:tcW w:w="1260" w:type="dxa"/>
            <w:vAlign w:val="top"/>
          </w:tcPr>
          <w:p>
            <w:pPr>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87911731</w:t>
            </w:r>
          </w:p>
        </w:tc>
        <w:tc>
          <w:tcPr>
            <w:tcW w:w="2259" w:type="dxa"/>
            <w:vMerge w:val="restart"/>
            <w:tcBorders>
              <w:right w:val="single" w:color="auto" w:sz="4" w:space="0"/>
            </w:tcBorders>
            <w:vAlign w:val="center"/>
          </w:tcPr>
          <w:p>
            <w:pPr>
              <w:widowControl/>
              <w:spacing w:line="0" w:lineRule="atLeast"/>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80" w:type="dxa"/>
            <w:vMerge w:val="continue"/>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p>
        </w:tc>
        <w:tc>
          <w:tcPr>
            <w:tcW w:w="1449"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131"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495" w:type="dxa"/>
            <w:vAlign w:val="top"/>
          </w:tcPr>
          <w:p>
            <w:pP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瀛海执法队</w:t>
            </w:r>
          </w:p>
        </w:tc>
        <w:tc>
          <w:tcPr>
            <w:tcW w:w="1260" w:type="dxa"/>
            <w:vAlign w:val="top"/>
          </w:tcPr>
          <w:p>
            <w:pPr>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69277005</w:t>
            </w:r>
          </w:p>
        </w:tc>
        <w:tc>
          <w:tcPr>
            <w:tcW w:w="2259" w:type="dxa"/>
            <w:vMerge w:val="continue"/>
            <w:tcBorders>
              <w:right w:val="single" w:color="auto" w:sz="4" w:space="0"/>
            </w:tcBorders>
            <w:vAlign w:val="center"/>
          </w:tcPr>
          <w:p>
            <w:pPr>
              <w:widowControl/>
              <w:spacing w:line="0" w:lineRule="atLeast"/>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80" w:type="dxa"/>
            <w:vMerge w:val="continue"/>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p>
        </w:tc>
        <w:tc>
          <w:tcPr>
            <w:tcW w:w="1449"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131"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495" w:type="dxa"/>
            <w:vAlign w:val="top"/>
          </w:tcPr>
          <w:p>
            <w:pP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青云店执法队</w:t>
            </w:r>
          </w:p>
        </w:tc>
        <w:tc>
          <w:tcPr>
            <w:tcW w:w="1260" w:type="dxa"/>
            <w:vAlign w:val="top"/>
          </w:tcPr>
          <w:p>
            <w:pPr>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80286231</w:t>
            </w:r>
          </w:p>
        </w:tc>
        <w:tc>
          <w:tcPr>
            <w:tcW w:w="2259" w:type="dxa"/>
            <w:vMerge w:val="continue"/>
            <w:tcBorders>
              <w:right w:val="single" w:color="auto" w:sz="4" w:space="0"/>
            </w:tcBorders>
            <w:vAlign w:val="center"/>
          </w:tcPr>
          <w:p>
            <w:pPr>
              <w:widowControl/>
              <w:spacing w:line="0" w:lineRule="atLeast"/>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80" w:type="dxa"/>
            <w:vMerge w:val="continue"/>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p>
        </w:tc>
        <w:tc>
          <w:tcPr>
            <w:tcW w:w="1449"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131"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495" w:type="dxa"/>
            <w:vAlign w:val="top"/>
          </w:tcPr>
          <w:p>
            <w:pP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长子营执法队</w:t>
            </w:r>
          </w:p>
        </w:tc>
        <w:tc>
          <w:tcPr>
            <w:tcW w:w="1260" w:type="dxa"/>
            <w:vAlign w:val="top"/>
          </w:tcPr>
          <w:p>
            <w:pPr>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80262863</w:t>
            </w:r>
          </w:p>
        </w:tc>
        <w:tc>
          <w:tcPr>
            <w:tcW w:w="2259" w:type="dxa"/>
            <w:vMerge w:val="continue"/>
            <w:tcBorders>
              <w:right w:val="single" w:color="auto" w:sz="4" w:space="0"/>
            </w:tcBorders>
            <w:vAlign w:val="center"/>
          </w:tcPr>
          <w:p>
            <w:pPr>
              <w:widowControl/>
              <w:spacing w:line="0" w:lineRule="atLeast"/>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80" w:type="dxa"/>
            <w:vMerge w:val="continue"/>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p>
        </w:tc>
        <w:tc>
          <w:tcPr>
            <w:tcW w:w="1449"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131"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495" w:type="dxa"/>
            <w:vAlign w:val="top"/>
          </w:tcPr>
          <w:p>
            <w:pP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采育执法队</w:t>
            </w:r>
          </w:p>
        </w:tc>
        <w:tc>
          <w:tcPr>
            <w:tcW w:w="1260" w:type="dxa"/>
            <w:vAlign w:val="top"/>
          </w:tcPr>
          <w:p>
            <w:pPr>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80275929</w:t>
            </w:r>
          </w:p>
        </w:tc>
        <w:tc>
          <w:tcPr>
            <w:tcW w:w="2259" w:type="dxa"/>
            <w:vMerge w:val="continue"/>
            <w:tcBorders>
              <w:right w:val="single" w:color="auto" w:sz="4" w:space="0"/>
            </w:tcBorders>
            <w:vAlign w:val="center"/>
          </w:tcPr>
          <w:p>
            <w:pPr>
              <w:widowControl/>
              <w:spacing w:line="0" w:lineRule="atLeast"/>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80" w:type="dxa"/>
            <w:vMerge w:val="restart"/>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5</w:t>
            </w:r>
            <w:r>
              <w:rPr>
                <w:rFonts w:hint="eastAsia" w:ascii="仿宋_GB2312" w:hAnsi="宋体" w:cs="宋体"/>
                <w:color w:val="auto"/>
                <w:kern w:val="0"/>
                <w:sz w:val="21"/>
                <w:szCs w:val="21"/>
                <w:lang w:val="en-US" w:eastAsia="zh-CN"/>
              </w:rPr>
              <w:t>1</w:t>
            </w:r>
          </w:p>
        </w:tc>
        <w:tc>
          <w:tcPr>
            <w:tcW w:w="1449"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131"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260" w:type="dxa"/>
            <w:vMerge w:val="restart"/>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restart"/>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南中轴路</w:t>
            </w:r>
          </w:p>
        </w:tc>
        <w:tc>
          <w:tcPr>
            <w:tcW w:w="1495" w:type="dxa"/>
            <w:vAlign w:val="top"/>
          </w:tcPr>
          <w:p>
            <w:pP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西红门执法队</w:t>
            </w:r>
          </w:p>
        </w:tc>
        <w:tc>
          <w:tcPr>
            <w:tcW w:w="1260" w:type="dxa"/>
            <w:vAlign w:val="top"/>
          </w:tcPr>
          <w:p>
            <w:pPr>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60240607</w:t>
            </w:r>
          </w:p>
        </w:tc>
        <w:tc>
          <w:tcPr>
            <w:tcW w:w="2259" w:type="dxa"/>
            <w:vMerge w:val="restart"/>
            <w:tcBorders>
              <w:right w:val="single" w:color="auto" w:sz="4" w:space="0"/>
            </w:tcBorders>
            <w:vAlign w:val="top"/>
          </w:tcPr>
          <w:p>
            <w:pP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黄亦路至新机场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80" w:type="dxa"/>
            <w:vMerge w:val="continue"/>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p>
        </w:tc>
        <w:tc>
          <w:tcPr>
            <w:tcW w:w="1449"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131"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495" w:type="dxa"/>
            <w:vAlign w:val="top"/>
          </w:tcPr>
          <w:p>
            <w:pP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黄村执法队</w:t>
            </w:r>
          </w:p>
        </w:tc>
        <w:tc>
          <w:tcPr>
            <w:tcW w:w="1260" w:type="dxa"/>
            <w:vAlign w:val="top"/>
          </w:tcPr>
          <w:p>
            <w:pPr>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61232011</w:t>
            </w:r>
          </w:p>
        </w:tc>
        <w:tc>
          <w:tcPr>
            <w:tcW w:w="2259" w:type="dxa"/>
            <w:vMerge w:val="continue"/>
            <w:tcBorders>
              <w:right w:val="single" w:color="auto" w:sz="4" w:space="0"/>
            </w:tcBorders>
            <w:vAlign w:val="top"/>
          </w:tcPr>
          <w:p>
            <w:pPr>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80" w:type="dxa"/>
            <w:vMerge w:val="continue"/>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p>
        </w:tc>
        <w:tc>
          <w:tcPr>
            <w:tcW w:w="1449"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131"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495" w:type="dxa"/>
            <w:vAlign w:val="top"/>
          </w:tcPr>
          <w:p>
            <w:pP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魏善庄执法队</w:t>
            </w:r>
          </w:p>
        </w:tc>
        <w:tc>
          <w:tcPr>
            <w:tcW w:w="1260" w:type="dxa"/>
            <w:vAlign w:val="top"/>
          </w:tcPr>
          <w:p>
            <w:pPr>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89202628</w:t>
            </w:r>
          </w:p>
        </w:tc>
        <w:tc>
          <w:tcPr>
            <w:tcW w:w="2259" w:type="dxa"/>
            <w:vMerge w:val="continue"/>
            <w:tcBorders>
              <w:right w:val="single" w:color="auto" w:sz="4" w:space="0"/>
            </w:tcBorders>
            <w:vAlign w:val="top"/>
          </w:tcPr>
          <w:p>
            <w:pPr>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80" w:type="dxa"/>
            <w:vMerge w:val="continue"/>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p>
        </w:tc>
        <w:tc>
          <w:tcPr>
            <w:tcW w:w="1449"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131"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495" w:type="dxa"/>
            <w:vAlign w:val="top"/>
          </w:tcPr>
          <w:p>
            <w:pP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礼贤执法队</w:t>
            </w:r>
          </w:p>
        </w:tc>
        <w:tc>
          <w:tcPr>
            <w:tcW w:w="1260" w:type="dxa"/>
            <w:vAlign w:val="top"/>
          </w:tcPr>
          <w:p>
            <w:pPr>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89273317</w:t>
            </w:r>
          </w:p>
        </w:tc>
        <w:tc>
          <w:tcPr>
            <w:tcW w:w="2259" w:type="dxa"/>
            <w:vMerge w:val="continue"/>
            <w:tcBorders>
              <w:right w:val="single" w:color="auto" w:sz="4" w:space="0"/>
            </w:tcBorders>
            <w:vAlign w:val="top"/>
          </w:tcPr>
          <w:p>
            <w:pPr>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80" w:type="dxa"/>
            <w:vMerge w:val="restart"/>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5</w:t>
            </w:r>
            <w:r>
              <w:rPr>
                <w:rFonts w:hint="eastAsia" w:ascii="仿宋_GB2312" w:hAnsi="宋体" w:cs="宋体"/>
                <w:color w:val="auto"/>
                <w:kern w:val="0"/>
                <w:sz w:val="21"/>
                <w:szCs w:val="21"/>
                <w:lang w:val="en-US" w:eastAsia="zh-CN"/>
              </w:rPr>
              <w:t>2</w:t>
            </w:r>
          </w:p>
        </w:tc>
        <w:tc>
          <w:tcPr>
            <w:tcW w:w="1449"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131"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260" w:type="dxa"/>
            <w:vMerge w:val="restart"/>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restart"/>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京沪高速</w:t>
            </w:r>
          </w:p>
        </w:tc>
        <w:tc>
          <w:tcPr>
            <w:tcW w:w="1495" w:type="dxa"/>
            <w:vAlign w:val="top"/>
          </w:tcPr>
          <w:p>
            <w:pP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长子营执法队</w:t>
            </w:r>
          </w:p>
        </w:tc>
        <w:tc>
          <w:tcPr>
            <w:tcW w:w="1260" w:type="dxa"/>
            <w:vAlign w:val="top"/>
          </w:tcPr>
          <w:p>
            <w:pPr>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80262863</w:t>
            </w:r>
          </w:p>
        </w:tc>
        <w:tc>
          <w:tcPr>
            <w:tcW w:w="2259" w:type="dxa"/>
            <w:tcBorders>
              <w:right w:val="single" w:color="auto" w:sz="4" w:space="0"/>
            </w:tcBorders>
            <w:vAlign w:val="center"/>
          </w:tcPr>
          <w:p>
            <w:pPr>
              <w:widowControl/>
              <w:spacing w:line="0" w:lineRule="atLeast"/>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80" w:type="dxa"/>
            <w:vMerge w:val="continue"/>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p>
        </w:tc>
        <w:tc>
          <w:tcPr>
            <w:tcW w:w="1449"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131"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495" w:type="dxa"/>
            <w:vAlign w:val="top"/>
          </w:tcPr>
          <w:p>
            <w:pP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采育执法队</w:t>
            </w:r>
          </w:p>
        </w:tc>
        <w:tc>
          <w:tcPr>
            <w:tcW w:w="1260" w:type="dxa"/>
            <w:vAlign w:val="top"/>
          </w:tcPr>
          <w:p>
            <w:pPr>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80275929</w:t>
            </w:r>
          </w:p>
        </w:tc>
        <w:tc>
          <w:tcPr>
            <w:tcW w:w="2259" w:type="dxa"/>
            <w:tcBorders>
              <w:right w:val="single" w:color="auto" w:sz="4" w:space="0"/>
            </w:tcBorders>
            <w:vAlign w:val="center"/>
          </w:tcPr>
          <w:p>
            <w:pPr>
              <w:widowControl/>
              <w:spacing w:line="0" w:lineRule="atLeast"/>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80" w:type="dxa"/>
            <w:vMerge w:val="restart"/>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5</w:t>
            </w:r>
            <w:r>
              <w:rPr>
                <w:rFonts w:hint="eastAsia" w:ascii="仿宋_GB2312" w:hAnsi="宋体" w:cs="宋体"/>
                <w:color w:val="auto"/>
                <w:kern w:val="0"/>
                <w:sz w:val="21"/>
                <w:szCs w:val="21"/>
                <w:lang w:val="en-US" w:eastAsia="zh-CN"/>
              </w:rPr>
              <w:t>3</w:t>
            </w:r>
          </w:p>
        </w:tc>
        <w:tc>
          <w:tcPr>
            <w:tcW w:w="1449"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131"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260" w:type="dxa"/>
            <w:vMerge w:val="restart"/>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restart"/>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黄马路</w:t>
            </w:r>
          </w:p>
        </w:tc>
        <w:tc>
          <w:tcPr>
            <w:tcW w:w="1495" w:type="dxa"/>
            <w:vAlign w:val="top"/>
          </w:tcPr>
          <w:p>
            <w:pP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观音寺执法队</w:t>
            </w:r>
          </w:p>
        </w:tc>
        <w:tc>
          <w:tcPr>
            <w:tcW w:w="1260" w:type="dxa"/>
            <w:vAlign w:val="top"/>
          </w:tcPr>
          <w:p>
            <w:pPr>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61291895</w:t>
            </w:r>
          </w:p>
        </w:tc>
        <w:tc>
          <w:tcPr>
            <w:tcW w:w="2259" w:type="dxa"/>
            <w:vMerge w:val="restart"/>
            <w:tcBorders>
              <w:right w:val="single" w:color="auto" w:sz="4" w:space="0"/>
            </w:tcBorders>
            <w:vAlign w:val="top"/>
          </w:tcPr>
          <w:p>
            <w:pP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大兴桥至磁各庄桥</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80" w:type="dxa"/>
            <w:vMerge w:val="continue"/>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p>
        </w:tc>
        <w:tc>
          <w:tcPr>
            <w:tcW w:w="1449"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131"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495" w:type="dxa"/>
            <w:vAlign w:val="top"/>
          </w:tcPr>
          <w:p>
            <w:pP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天宫院执法队</w:t>
            </w:r>
          </w:p>
        </w:tc>
        <w:tc>
          <w:tcPr>
            <w:tcW w:w="1260" w:type="dxa"/>
            <w:vAlign w:val="top"/>
          </w:tcPr>
          <w:p>
            <w:pPr>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61250524</w:t>
            </w:r>
          </w:p>
        </w:tc>
        <w:tc>
          <w:tcPr>
            <w:tcW w:w="2259" w:type="dxa"/>
            <w:vMerge w:val="continue"/>
            <w:tcBorders>
              <w:right w:val="single" w:color="auto" w:sz="4" w:space="0"/>
            </w:tcBorders>
            <w:vAlign w:val="top"/>
          </w:tcPr>
          <w:p>
            <w:pPr>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680" w:type="dxa"/>
            <w:vMerge w:val="continue"/>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p>
        </w:tc>
        <w:tc>
          <w:tcPr>
            <w:tcW w:w="1449"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131"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495" w:type="dxa"/>
            <w:vAlign w:val="top"/>
          </w:tcPr>
          <w:p>
            <w:pP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黄村执法队</w:t>
            </w:r>
          </w:p>
        </w:tc>
        <w:tc>
          <w:tcPr>
            <w:tcW w:w="1260" w:type="dxa"/>
            <w:vAlign w:val="top"/>
          </w:tcPr>
          <w:p>
            <w:pPr>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61232011</w:t>
            </w:r>
          </w:p>
        </w:tc>
        <w:tc>
          <w:tcPr>
            <w:tcW w:w="2259" w:type="dxa"/>
            <w:vMerge w:val="continue"/>
            <w:tcBorders>
              <w:right w:val="single" w:color="auto" w:sz="4" w:space="0"/>
            </w:tcBorders>
            <w:vAlign w:val="top"/>
          </w:tcPr>
          <w:p>
            <w:pPr>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80" w:type="dxa"/>
            <w:vMerge w:val="restart"/>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5</w:t>
            </w:r>
            <w:r>
              <w:rPr>
                <w:rFonts w:hint="eastAsia" w:ascii="仿宋_GB2312" w:hAnsi="宋体" w:cs="宋体"/>
                <w:color w:val="auto"/>
                <w:kern w:val="0"/>
                <w:sz w:val="21"/>
                <w:szCs w:val="21"/>
                <w:lang w:val="en-US" w:eastAsia="zh-CN"/>
              </w:rPr>
              <w:t>4</w:t>
            </w:r>
          </w:p>
        </w:tc>
        <w:tc>
          <w:tcPr>
            <w:tcW w:w="1449"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131"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260" w:type="dxa"/>
            <w:vMerge w:val="restart"/>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restart"/>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兴良路</w:t>
            </w:r>
          </w:p>
        </w:tc>
        <w:tc>
          <w:tcPr>
            <w:tcW w:w="1495" w:type="dxa"/>
            <w:vAlign w:val="top"/>
          </w:tcPr>
          <w:p>
            <w:pP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天宫院执法队</w:t>
            </w:r>
          </w:p>
        </w:tc>
        <w:tc>
          <w:tcPr>
            <w:tcW w:w="1260" w:type="dxa"/>
            <w:vAlign w:val="top"/>
          </w:tcPr>
          <w:p>
            <w:pPr>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61250524</w:t>
            </w:r>
          </w:p>
        </w:tc>
        <w:tc>
          <w:tcPr>
            <w:tcW w:w="2259" w:type="dxa"/>
            <w:vMerge w:val="restart"/>
            <w:tcBorders>
              <w:right w:val="single" w:color="auto" w:sz="4" w:space="0"/>
            </w:tcBorders>
            <w:vAlign w:val="center"/>
          </w:tcPr>
          <w:p>
            <w:pPr>
              <w:widowControl/>
              <w:spacing w:line="0" w:lineRule="atLeast"/>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80" w:type="dxa"/>
            <w:vMerge w:val="continue"/>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p>
        </w:tc>
        <w:tc>
          <w:tcPr>
            <w:tcW w:w="1449"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131"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495" w:type="dxa"/>
            <w:vAlign w:val="top"/>
          </w:tcPr>
          <w:p>
            <w:pP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北臧村执法队</w:t>
            </w:r>
          </w:p>
        </w:tc>
        <w:tc>
          <w:tcPr>
            <w:tcW w:w="1260" w:type="dxa"/>
            <w:vAlign w:val="top"/>
          </w:tcPr>
          <w:p>
            <w:pPr>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rPr>
              <w:t>61252332</w:t>
            </w:r>
          </w:p>
        </w:tc>
        <w:tc>
          <w:tcPr>
            <w:tcW w:w="2259" w:type="dxa"/>
            <w:vMerge w:val="continue"/>
            <w:tcBorders>
              <w:right w:val="single" w:color="auto" w:sz="4" w:space="0"/>
            </w:tcBorders>
            <w:vAlign w:val="center"/>
          </w:tcPr>
          <w:p>
            <w:pPr>
              <w:widowControl/>
              <w:spacing w:line="0" w:lineRule="atLeast"/>
              <w:rPr>
                <w:rFonts w:ascii="仿宋_GB2312" w:hAnsi="宋体" w:eastAsia="仿宋_GB2312" w:cs="宋体"/>
                <w:color w:val="auto"/>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80" w:type="dxa"/>
            <w:vMerge w:val="continue"/>
            <w:tcBorders>
              <w:left w:val="single" w:color="auto" w:sz="4" w:space="0"/>
            </w:tcBorders>
            <w:vAlign w:val="center"/>
          </w:tcPr>
          <w:p>
            <w:pPr>
              <w:widowControl/>
              <w:spacing w:line="0" w:lineRule="atLeast"/>
              <w:jc w:val="center"/>
              <w:rPr>
                <w:rFonts w:ascii="仿宋_GB2312" w:hAnsi="宋体" w:eastAsia="仿宋_GB2312" w:cs="宋体"/>
                <w:color w:val="auto"/>
                <w:kern w:val="0"/>
                <w:sz w:val="20"/>
                <w:szCs w:val="20"/>
              </w:rPr>
            </w:pPr>
          </w:p>
        </w:tc>
        <w:tc>
          <w:tcPr>
            <w:tcW w:w="1449"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131"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26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62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495" w:type="dxa"/>
            <w:vAlign w:val="top"/>
          </w:tcPr>
          <w:p>
            <w:pPr>
              <w:rPr>
                <w:rFonts w:ascii="仿宋_GB2312" w:hAnsi="宋体" w:eastAsia="仿宋_GB2312" w:cs="宋体"/>
                <w:color w:val="auto"/>
                <w:kern w:val="0"/>
                <w:sz w:val="20"/>
                <w:szCs w:val="20"/>
              </w:rPr>
            </w:pPr>
            <w:r>
              <w:rPr>
                <w:rFonts w:hint="eastAsia" w:ascii="仿宋_GB2312" w:hAnsi="宋体" w:eastAsia="仿宋_GB2312" w:cs="宋体"/>
                <w:color w:val="auto"/>
                <w:kern w:val="0"/>
                <w:sz w:val="21"/>
                <w:szCs w:val="21"/>
                <w:lang w:eastAsia="zh-CN"/>
              </w:rPr>
              <w:t>黄村执法队</w:t>
            </w:r>
          </w:p>
        </w:tc>
        <w:tc>
          <w:tcPr>
            <w:tcW w:w="1260" w:type="dxa"/>
            <w:vAlign w:val="top"/>
          </w:tcPr>
          <w:p>
            <w:pPr>
              <w:jc w:val="center"/>
              <w:rPr>
                <w:rFonts w:ascii="仿宋_GB2312" w:hAnsi="宋体" w:eastAsia="仿宋_GB2312" w:cs="宋体"/>
                <w:color w:val="auto"/>
                <w:kern w:val="0"/>
                <w:sz w:val="20"/>
                <w:szCs w:val="20"/>
              </w:rPr>
            </w:pPr>
            <w:r>
              <w:rPr>
                <w:rFonts w:hint="eastAsia" w:ascii="仿宋_GB2312" w:hAnsi="宋体" w:cs="宋体"/>
                <w:color w:val="auto"/>
                <w:kern w:val="0"/>
                <w:sz w:val="21"/>
                <w:szCs w:val="21"/>
                <w:lang w:val="en-US" w:eastAsia="zh-CN"/>
              </w:rPr>
              <w:t>61232011</w:t>
            </w:r>
          </w:p>
        </w:tc>
        <w:tc>
          <w:tcPr>
            <w:tcW w:w="2259" w:type="dxa"/>
            <w:vMerge w:val="continue"/>
            <w:tcBorders>
              <w:right w:val="single" w:color="auto" w:sz="4" w:space="0"/>
            </w:tcBorders>
            <w:vAlign w:val="center"/>
          </w:tcPr>
          <w:p>
            <w:pPr>
              <w:widowControl/>
              <w:spacing w:line="0" w:lineRule="atLeast"/>
              <w:rPr>
                <w:rFonts w:ascii="仿宋_GB2312" w:hAnsi="宋体" w:eastAsia="仿宋_GB2312" w:cs="宋体"/>
                <w:color w:val="auto"/>
                <w:kern w:val="0"/>
                <w:sz w:val="20"/>
                <w:szCs w:val="20"/>
              </w:rPr>
            </w:pPr>
          </w:p>
        </w:tc>
      </w:tr>
    </w:tbl>
    <w:p>
      <w:pPr>
        <w:jc w:val="both"/>
        <w:rPr>
          <w:rFonts w:ascii="方正小标宋简体" w:eastAsia="方正小标宋简体"/>
          <w:color w:val="auto"/>
          <w:sz w:val="32"/>
          <w:szCs w:val="32"/>
        </w:rPr>
      </w:pPr>
    </w:p>
    <w:p>
      <w:pPr>
        <w:pStyle w:val="6"/>
        <w:rPr>
          <w:color w:val="auto"/>
        </w:rPr>
      </w:pPr>
    </w:p>
    <w:p>
      <w:pPr>
        <w:rPr>
          <w:color w:val="auto"/>
        </w:rPr>
      </w:pPr>
    </w:p>
    <w:p>
      <w:pPr>
        <w:pStyle w:val="6"/>
        <w:rPr>
          <w:color w:val="auto"/>
        </w:rPr>
      </w:pPr>
    </w:p>
    <w:p>
      <w:pPr>
        <w:rPr>
          <w:color w:val="auto"/>
        </w:rPr>
      </w:pPr>
    </w:p>
    <w:p>
      <w:pPr>
        <w:pStyle w:val="6"/>
        <w:rPr>
          <w:color w:val="auto"/>
        </w:rPr>
      </w:pPr>
    </w:p>
    <w:p>
      <w:pPr>
        <w:rPr>
          <w:color w:val="auto"/>
        </w:rPr>
      </w:pPr>
    </w:p>
    <w:p>
      <w:pPr>
        <w:pStyle w:val="6"/>
        <w:rPr>
          <w:color w:val="auto"/>
        </w:rPr>
      </w:pPr>
    </w:p>
    <w:p>
      <w:pPr>
        <w:rPr>
          <w:color w:val="auto"/>
        </w:rPr>
      </w:pPr>
    </w:p>
    <w:p>
      <w:pPr>
        <w:pStyle w:val="6"/>
        <w:rPr>
          <w:color w:val="auto"/>
        </w:rPr>
      </w:pPr>
    </w:p>
    <w:p>
      <w:pPr>
        <w:pStyle w:val="6"/>
        <w:rPr>
          <w:color w:val="auto"/>
        </w:rPr>
      </w:pPr>
    </w:p>
    <w:p>
      <w:pPr>
        <w:jc w:val="center"/>
        <w:rPr>
          <w:rFonts w:cs="Arial"/>
          <w:color w:val="auto"/>
        </w:rPr>
      </w:pPr>
      <w:r>
        <w:rPr>
          <w:rFonts w:hint="eastAsia" w:ascii="微软雅黑" w:hAnsi="微软雅黑" w:eastAsia="微软雅黑" w:cs="微软雅黑"/>
          <w:color w:val="auto"/>
          <w:sz w:val="32"/>
          <w:szCs w:val="32"/>
        </w:rPr>
        <w:t>怀柔区域分类管理台帐</w:t>
      </w:r>
    </w:p>
    <w:p>
      <w:pPr>
        <w:spacing w:line="0" w:lineRule="atLeast"/>
        <w:jc w:val="center"/>
        <w:rPr>
          <w:rFonts w:ascii="仿宋_GB2312" w:eastAsia="仿宋_GB2312"/>
          <w:color w:val="auto"/>
          <w:sz w:val="28"/>
          <w:szCs w:val="28"/>
        </w:rPr>
      </w:pPr>
      <w:r>
        <w:rPr>
          <w:rFonts w:hint="eastAsia" w:ascii="仿宋_GB2312" w:eastAsia="仿宋_GB2312"/>
          <w:color w:val="auto"/>
          <w:sz w:val="28"/>
          <w:szCs w:val="28"/>
        </w:rPr>
        <w:t xml:space="preserve"> (一类地区11处，二类地区16处，共27处)</w:t>
      </w:r>
    </w:p>
    <w:p>
      <w:pPr>
        <w:spacing w:line="0" w:lineRule="atLeast"/>
        <w:jc w:val="center"/>
        <w:rPr>
          <w:rFonts w:ascii="仿宋_GB2312" w:eastAsia="仿宋_GB2312"/>
          <w:color w:val="auto"/>
          <w:sz w:val="28"/>
          <w:szCs w:val="28"/>
        </w:rPr>
      </w:pPr>
    </w:p>
    <w:tbl>
      <w:tblPr>
        <w:tblStyle w:val="12"/>
        <w:tblW w:w="1428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140"/>
        <w:gridCol w:w="2440"/>
        <w:gridCol w:w="2055"/>
        <w:gridCol w:w="2797"/>
        <w:gridCol w:w="1645"/>
        <w:gridCol w:w="1436"/>
        <w:gridCol w:w="2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blHeader/>
        </w:trPr>
        <w:tc>
          <w:tcPr>
            <w:tcW w:w="680" w:type="dxa"/>
            <w:shd w:val="clear" w:color="auto" w:fill="auto"/>
            <w:vAlign w:val="center"/>
          </w:tcPr>
          <w:p>
            <w:pPr>
              <w:widowControl/>
              <w:spacing w:line="0" w:lineRule="atLeast"/>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序号</w:t>
            </w:r>
          </w:p>
        </w:tc>
        <w:tc>
          <w:tcPr>
            <w:tcW w:w="3580" w:type="dxa"/>
            <w:gridSpan w:val="2"/>
            <w:shd w:val="clear" w:color="auto" w:fill="auto"/>
            <w:vAlign w:val="center"/>
          </w:tcPr>
          <w:p>
            <w:pPr>
              <w:widowControl/>
              <w:spacing w:line="0" w:lineRule="atLeast"/>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类别</w:t>
            </w:r>
          </w:p>
        </w:tc>
        <w:tc>
          <w:tcPr>
            <w:tcW w:w="2055" w:type="dxa"/>
            <w:shd w:val="clear" w:color="auto" w:fill="auto"/>
            <w:vAlign w:val="center"/>
          </w:tcPr>
          <w:p>
            <w:pPr>
              <w:widowControl/>
              <w:spacing w:line="0" w:lineRule="atLeast"/>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地区名称</w:t>
            </w:r>
          </w:p>
        </w:tc>
        <w:tc>
          <w:tcPr>
            <w:tcW w:w="2797" w:type="dxa"/>
            <w:shd w:val="clear" w:color="auto" w:fill="auto"/>
            <w:vAlign w:val="center"/>
          </w:tcPr>
          <w:p>
            <w:pPr>
              <w:widowControl/>
              <w:spacing w:line="0" w:lineRule="atLeast"/>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大街名称</w:t>
            </w:r>
          </w:p>
        </w:tc>
        <w:tc>
          <w:tcPr>
            <w:tcW w:w="1645" w:type="dxa"/>
            <w:shd w:val="clear" w:color="auto" w:fill="auto"/>
            <w:vAlign w:val="center"/>
          </w:tcPr>
          <w:p>
            <w:pPr>
              <w:widowControl/>
              <w:spacing w:line="0" w:lineRule="atLeast"/>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责任执法队</w:t>
            </w:r>
          </w:p>
        </w:tc>
        <w:tc>
          <w:tcPr>
            <w:tcW w:w="1436" w:type="dxa"/>
            <w:shd w:val="clear" w:color="auto" w:fill="auto"/>
            <w:vAlign w:val="center"/>
          </w:tcPr>
          <w:p>
            <w:pPr>
              <w:widowControl/>
              <w:spacing w:line="0" w:lineRule="atLeast"/>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联系电话</w:t>
            </w:r>
          </w:p>
        </w:tc>
        <w:tc>
          <w:tcPr>
            <w:tcW w:w="2087" w:type="dxa"/>
            <w:shd w:val="clear" w:color="auto" w:fill="auto"/>
            <w:vAlign w:val="center"/>
          </w:tcPr>
          <w:p>
            <w:pPr>
              <w:widowControl/>
              <w:spacing w:line="0" w:lineRule="atLeast"/>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w:t>
            </w:r>
          </w:p>
        </w:tc>
        <w:tc>
          <w:tcPr>
            <w:tcW w:w="1140" w:type="dxa"/>
            <w:vMerge w:val="restart"/>
            <w:shd w:val="clear" w:color="auto" w:fill="auto"/>
            <w:vAlign w:val="center"/>
          </w:tcPr>
          <w:p>
            <w:pPr>
              <w:widowControl/>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一类</w:t>
            </w:r>
          </w:p>
          <w:p>
            <w:pPr>
              <w:widowControl/>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严格</w:t>
            </w:r>
          </w:p>
          <w:p>
            <w:pPr>
              <w:widowControl/>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控制</w:t>
            </w:r>
          </w:p>
          <w:p>
            <w:pPr>
              <w:spacing w:line="0" w:lineRule="atLeast"/>
              <w:jc w:val="center"/>
              <w:rPr>
                <w:rFonts w:hint="eastAsia"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地区</w:t>
            </w:r>
          </w:p>
          <w:p>
            <w:pPr>
              <w:widowControl/>
              <w:spacing w:line="0" w:lineRule="atLeast"/>
              <w:jc w:val="center"/>
              <w:rPr>
                <w:rFonts w:ascii="仿宋_GB2312" w:hAnsi="宋体" w:eastAsia="仿宋_GB2312" w:cs="宋体"/>
                <w:b/>
                <w:bCs/>
                <w:color w:val="auto"/>
                <w:kern w:val="0"/>
                <w:sz w:val="20"/>
                <w:szCs w:val="20"/>
              </w:rPr>
            </w:pPr>
          </w:p>
        </w:tc>
        <w:tc>
          <w:tcPr>
            <w:tcW w:w="2440" w:type="dxa"/>
            <w:shd w:val="clear" w:color="auto" w:fill="auto"/>
            <w:vAlign w:val="center"/>
          </w:tcPr>
          <w:p>
            <w:pPr>
              <w:jc w:val="center"/>
              <w:rPr>
                <w:color w:val="auto"/>
              </w:rPr>
            </w:pPr>
            <w:r>
              <w:rPr>
                <w:rFonts w:hint="eastAsia" w:ascii="仿宋_GB2312" w:hAnsi="宋体" w:eastAsia="仿宋_GB2312" w:cs="宋体"/>
                <w:color w:val="auto"/>
                <w:kern w:val="0"/>
                <w:sz w:val="20"/>
                <w:szCs w:val="20"/>
              </w:rPr>
              <w:t>重点地区</w:t>
            </w:r>
          </w:p>
        </w:tc>
        <w:tc>
          <w:tcPr>
            <w:tcW w:w="2055"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府前街</w:t>
            </w:r>
          </w:p>
        </w:tc>
        <w:tc>
          <w:tcPr>
            <w:tcW w:w="2797" w:type="dxa"/>
            <w:shd w:val="clear" w:color="auto" w:fill="auto"/>
            <w:vAlign w:val="center"/>
          </w:tcPr>
          <w:p>
            <w:pPr>
              <w:spacing w:line="0" w:lineRule="atLeast"/>
              <w:jc w:val="center"/>
              <w:rPr>
                <w:rFonts w:ascii="仿宋_GB2312" w:hAnsi="宋体" w:eastAsia="仿宋_GB2312" w:cs="宋体"/>
                <w:color w:val="auto"/>
                <w:sz w:val="20"/>
                <w:szCs w:val="20"/>
              </w:rPr>
            </w:pPr>
          </w:p>
        </w:tc>
        <w:tc>
          <w:tcPr>
            <w:tcW w:w="1645"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龙山执法队</w:t>
            </w:r>
          </w:p>
        </w:tc>
        <w:tc>
          <w:tcPr>
            <w:tcW w:w="1436"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69682743</w:t>
            </w:r>
          </w:p>
        </w:tc>
        <w:tc>
          <w:tcPr>
            <w:tcW w:w="2087" w:type="dxa"/>
            <w:shd w:val="clear" w:color="auto" w:fill="auto"/>
            <w:vAlign w:val="center"/>
          </w:tcPr>
          <w:p>
            <w:pPr>
              <w:widowControl/>
              <w:spacing w:line="0" w:lineRule="atLeast"/>
              <w:rPr>
                <w:rFonts w:ascii="仿宋_GB2312" w:hAnsi="宋体" w:eastAsia="仿宋_GB2312" w:cs="宋体"/>
                <w:b/>
                <w:color w:val="auto"/>
                <w:kern w:val="0"/>
                <w:sz w:val="20"/>
                <w:szCs w:val="20"/>
              </w:rPr>
            </w:pPr>
            <w:r>
              <w:rPr>
                <w:rFonts w:hint="eastAsia" w:ascii="仿宋_GB2312" w:hAnsi="宋体" w:eastAsia="仿宋_GB2312"/>
                <w:color w:val="auto"/>
                <w:sz w:val="20"/>
                <w:szCs w:val="20"/>
              </w:rPr>
              <w:t>东至迎宾路，西至青春路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2</w:t>
            </w:r>
          </w:p>
        </w:tc>
        <w:tc>
          <w:tcPr>
            <w:tcW w:w="1140" w:type="dxa"/>
            <w:vMerge w:val="continue"/>
            <w:shd w:val="clear" w:color="auto" w:fill="auto"/>
            <w:vAlign w:val="center"/>
          </w:tcPr>
          <w:p>
            <w:pPr>
              <w:spacing w:line="0" w:lineRule="atLeast"/>
              <w:jc w:val="left"/>
              <w:rPr>
                <w:rFonts w:ascii="仿宋_GB2312" w:hAnsi="宋体" w:eastAsia="仿宋_GB2312" w:cs="宋体"/>
                <w:b/>
                <w:bCs/>
                <w:color w:val="auto"/>
                <w:kern w:val="0"/>
                <w:sz w:val="20"/>
                <w:szCs w:val="20"/>
              </w:rPr>
            </w:pPr>
          </w:p>
        </w:tc>
        <w:tc>
          <w:tcPr>
            <w:tcW w:w="2440" w:type="dxa"/>
            <w:shd w:val="clear" w:color="auto" w:fill="auto"/>
            <w:vAlign w:val="center"/>
          </w:tcPr>
          <w:p>
            <w:pPr>
              <w:jc w:val="center"/>
              <w:rPr>
                <w:color w:val="auto"/>
              </w:rPr>
            </w:pPr>
            <w:r>
              <w:rPr>
                <w:rFonts w:hint="eastAsia" w:ascii="仿宋_GB2312" w:hAnsi="宋体" w:eastAsia="仿宋_GB2312" w:cs="宋体"/>
                <w:color w:val="auto"/>
                <w:kern w:val="0"/>
                <w:sz w:val="20"/>
                <w:szCs w:val="20"/>
              </w:rPr>
              <w:t>重点地区</w:t>
            </w:r>
          </w:p>
        </w:tc>
        <w:tc>
          <w:tcPr>
            <w:tcW w:w="2055"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怀柔APEC会议中心周边</w:t>
            </w:r>
          </w:p>
        </w:tc>
        <w:tc>
          <w:tcPr>
            <w:tcW w:w="2797"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1645" w:type="dxa"/>
            <w:shd w:val="clear" w:color="auto" w:fill="auto"/>
            <w:vAlign w:val="center"/>
          </w:tcPr>
          <w:p>
            <w:pPr>
              <w:spacing w:line="0" w:lineRule="atLeast"/>
              <w:jc w:val="center"/>
              <w:rPr>
                <w:rFonts w:ascii="仿宋_GB2312" w:hAnsi="宋体" w:eastAsia="仿宋_GB2312" w:cs="宋体"/>
                <w:color w:val="auto"/>
                <w:sz w:val="20"/>
                <w:szCs w:val="20"/>
              </w:rPr>
            </w:pPr>
            <w:r>
              <w:rPr>
                <w:rFonts w:hint="eastAsia" w:ascii="仿宋_GB2312" w:hAnsi="宋体" w:eastAsia="仿宋_GB2312"/>
                <w:color w:val="auto"/>
                <w:sz w:val="20"/>
                <w:szCs w:val="20"/>
                <w:highlight w:val="none"/>
              </w:rPr>
              <w:t>雁栖执法队</w:t>
            </w:r>
          </w:p>
        </w:tc>
        <w:tc>
          <w:tcPr>
            <w:tcW w:w="1436" w:type="dxa"/>
            <w:shd w:val="clear" w:color="auto" w:fill="auto"/>
            <w:vAlign w:val="center"/>
          </w:tcPr>
          <w:p>
            <w:pPr>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61642259</w:t>
            </w:r>
          </w:p>
        </w:tc>
        <w:tc>
          <w:tcPr>
            <w:tcW w:w="2087" w:type="dxa"/>
            <w:shd w:val="clear" w:color="auto" w:fill="auto"/>
            <w:vAlign w:val="center"/>
          </w:tcPr>
          <w:p>
            <w:pPr>
              <w:widowControl/>
              <w:spacing w:line="0" w:lineRule="atLeast"/>
              <w:rPr>
                <w:rFonts w:ascii="仿宋_GB2312" w:hAnsi="宋体" w:eastAsia="仿宋_GB2312" w:cs="宋体"/>
                <w:b/>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3</w:t>
            </w:r>
          </w:p>
        </w:tc>
        <w:tc>
          <w:tcPr>
            <w:tcW w:w="1140" w:type="dxa"/>
            <w:vMerge w:val="continue"/>
            <w:shd w:val="clear" w:color="auto" w:fill="auto"/>
            <w:vAlign w:val="center"/>
          </w:tcPr>
          <w:p>
            <w:pPr>
              <w:widowControl/>
              <w:spacing w:line="0" w:lineRule="atLeast"/>
              <w:jc w:val="left"/>
              <w:rPr>
                <w:rFonts w:ascii="仿宋_GB2312" w:hAnsi="宋体" w:eastAsia="仿宋_GB2312" w:cs="宋体"/>
                <w:b/>
                <w:bCs/>
                <w:color w:val="auto"/>
                <w:kern w:val="0"/>
                <w:sz w:val="20"/>
                <w:szCs w:val="20"/>
              </w:rPr>
            </w:pPr>
          </w:p>
        </w:tc>
        <w:tc>
          <w:tcPr>
            <w:tcW w:w="2440" w:type="dxa"/>
            <w:shd w:val="clear" w:color="auto" w:fill="auto"/>
            <w:vAlign w:val="center"/>
          </w:tcPr>
          <w:p>
            <w:pP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主要商业繁华场所周边</w:t>
            </w:r>
          </w:p>
        </w:tc>
        <w:tc>
          <w:tcPr>
            <w:tcW w:w="2055" w:type="dxa"/>
            <w:shd w:val="clear" w:color="auto" w:fill="auto"/>
            <w:vAlign w:val="center"/>
          </w:tcPr>
          <w:p>
            <w:pPr>
              <w:widowControl/>
              <w:spacing w:line="0" w:lineRule="atLeast"/>
              <w:ind w:firstLine="100" w:firstLineChars="50"/>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商业区步行街</w:t>
            </w:r>
          </w:p>
        </w:tc>
        <w:tc>
          <w:tcPr>
            <w:tcW w:w="2797" w:type="dxa"/>
            <w:shd w:val="clear" w:color="auto" w:fill="auto"/>
            <w:vAlign w:val="center"/>
          </w:tcPr>
          <w:p>
            <w:pPr>
              <w:spacing w:line="0" w:lineRule="atLeast"/>
              <w:jc w:val="center"/>
              <w:rPr>
                <w:rFonts w:ascii="仿宋_GB2312" w:hAnsi="宋体" w:eastAsia="仿宋_GB2312" w:cs="宋体"/>
                <w:color w:val="auto"/>
                <w:sz w:val="20"/>
                <w:szCs w:val="20"/>
              </w:rPr>
            </w:pPr>
          </w:p>
        </w:tc>
        <w:tc>
          <w:tcPr>
            <w:tcW w:w="1645"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龙山执法队</w:t>
            </w:r>
          </w:p>
        </w:tc>
        <w:tc>
          <w:tcPr>
            <w:tcW w:w="1436"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69682743</w:t>
            </w:r>
          </w:p>
        </w:tc>
        <w:tc>
          <w:tcPr>
            <w:tcW w:w="2087" w:type="dxa"/>
            <w:shd w:val="clear" w:color="auto" w:fill="auto"/>
            <w:vAlign w:val="center"/>
          </w:tcPr>
          <w:p>
            <w:pPr>
              <w:widowControl/>
              <w:spacing w:line="0" w:lineRule="atLeast"/>
              <w:rPr>
                <w:rFonts w:ascii="仿宋_GB2312" w:hAnsi="宋体" w:eastAsia="仿宋_GB2312"/>
                <w:color w:val="auto"/>
                <w:sz w:val="20"/>
                <w:szCs w:val="20"/>
              </w:rPr>
            </w:pPr>
            <w:r>
              <w:rPr>
                <w:rFonts w:hint="eastAsia" w:ascii="仿宋_GB2312" w:hAnsi="宋体" w:eastAsia="仿宋_GB2312"/>
                <w:color w:val="auto"/>
                <w:sz w:val="20"/>
                <w:szCs w:val="20"/>
              </w:rPr>
              <w:t>东至迎宾路，西至青春路，南至南大街，北至府前街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4</w:t>
            </w:r>
          </w:p>
        </w:tc>
        <w:tc>
          <w:tcPr>
            <w:tcW w:w="1140" w:type="dxa"/>
            <w:vMerge w:val="continue"/>
            <w:shd w:val="clear" w:color="auto" w:fill="auto"/>
            <w:vAlign w:val="center"/>
          </w:tcPr>
          <w:p>
            <w:pPr>
              <w:widowControl/>
              <w:spacing w:line="0" w:lineRule="atLeast"/>
              <w:jc w:val="left"/>
              <w:rPr>
                <w:rFonts w:ascii="仿宋_GB2312" w:hAnsi="宋体" w:eastAsia="仿宋_GB2312" w:cs="宋体"/>
                <w:b/>
                <w:bCs/>
                <w:color w:val="auto"/>
                <w:kern w:val="0"/>
                <w:sz w:val="20"/>
                <w:szCs w:val="20"/>
              </w:rPr>
            </w:pPr>
          </w:p>
        </w:tc>
        <w:tc>
          <w:tcPr>
            <w:tcW w:w="2440" w:type="dxa"/>
            <w:vMerge w:val="restart"/>
            <w:shd w:val="clear" w:color="auto" w:fill="auto"/>
            <w:vAlign w:val="center"/>
          </w:tcPr>
          <w:p>
            <w:pPr>
              <w:widowControl/>
              <w:spacing w:line="0" w:lineRule="atLeast"/>
              <w:jc w:val="center"/>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重点地区</w:t>
            </w:r>
          </w:p>
          <w:p>
            <w:pPr>
              <w:spacing w:line="0" w:lineRule="atLeast"/>
              <w:jc w:val="both"/>
              <w:rPr>
                <w:rFonts w:ascii="仿宋_GB2312" w:hAnsi="宋体" w:eastAsia="仿宋_GB2312" w:cs="宋体"/>
                <w:color w:val="auto"/>
                <w:kern w:val="0"/>
                <w:sz w:val="20"/>
                <w:szCs w:val="20"/>
              </w:rPr>
            </w:pPr>
          </w:p>
        </w:tc>
        <w:tc>
          <w:tcPr>
            <w:tcW w:w="2055"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797" w:type="dxa"/>
            <w:shd w:val="clear" w:color="auto" w:fill="auto"/>
            <w:vAlign w:val="center"/>
          </w:tcPr>
          <w:p>
            <w:pPr>
              <w:spacing w:line="0" w:lineRule="atLeast"/>
              <w:jc w:val="center"/>
              <w:rPr>
                <w:rFonts w:ascii="仿宋_GB2312" w:hAnsi="宋体" w:eastAsia="仿宋_GB2312" w:cs="宋体"/>
                <w:color w:val="auto"/>
                <w:sz w:val="20"/>
                <w:szCs w:val="20"/>
              </w:rPr>
            </w:pPr>
            <w:r>
              <w:rPr>
                <w:rFonts w:hint="eastAsia" w:ascii="仿宋_GB2312" w:hAnsi="宋体" w:eastAsia="仿宋_GB2312" w:cs="宋体"/>
                <w:color w:val="auto"/>
                <w:kern w:val="0"/>
                <w:sz w:val="20"/>
                <w:szCs w:val="20"/>
              </w:rPr>
              <w:t>后横街</w:t>
            </w:r>
          </w:p>
        </w:tc>
        <w:tc>
          <w:tcPr>
            <w:tcW w:w="1645"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龙山执法队</w:t>
            </w:r>
          </w:p>
        </w:tc>
        <w:tc>
          <w:tcPr>
            <w:tcW w:w="1436"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69682743</w:t>
            </w:r>
          </w:p>
        </w:tc>
        <w:tc>
          <w:tcPr>
            <w:tcW w:w="2087" w:type="dxa"/>
            <w:shd w:val="clear" w:color="auto" w:fill="auto"/>
            <w:vAlign w:val="center"/>
          </w:tcPr>
          <w:p>
            <w:pPr>
              <w:widowControl/>
              <w:spacing w:line="0" w:lineRule="atLeast"/>
              <w:rPr>
                <w:rFonts w:ascii="仿宋_GB2312" w:hAnsi="宋体" w:eastAsia="仿宋_GB2312"/>
                <w:color w:val="auto"/>
                <w:sz w:val="20"/>
                <w:szCs w:val="20"/>
              </w:rPr>
            </w:pPr>
            <w:r>
              <w:rPr>
                <w:rFonts w:hint="eastAsia" w:ascii="仿宋_GB2312" w:hAnsi="宋体" w:eastAsia="仿宋_GB2312"/>
                <w:color w:val="auto"/>
                <w:sz w:val="20"/>
                <w:szCs w:val="20"/>
              </w:rPr>
              <w:t>东至迎宾路，西至青春路。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5</w:t>
            </w:r>
          </w:p>
        </w:tc>
        <w:tc>
          <w:tcPr>
            <w:tcW w:w="1140" w:type="dxa"/>
            <w:vMerge w:val="continue"/>
            <w:shd w:val="clear" w:color="auto" w:fill="auto"/>
            <w:vAlign w:val="center"/>
          </w:tcPr>
          <w:p>
            <w:pPr>
              <w:widowControl/>
              <w:spacing w:line="0" w:lineRule="atLeast"/>
              <w:jc w:val="left"/>
              <w:rPr>
                <w:rFonts w:ascii="仿宋_GB2312" w:hAnsi="宋体" w:eastAsia="仿宋_GB2312" w:cs="宋体"/>
                <w:b/>
                <w:bCs/>
                <w:color w:val="auto"/>
                <w:kern w:val="0"/>
                <w:sz w:val="20"/>
                <w:szCs w:val="20"/>
              </w:rPr>
            </w:pPr>
          </w:p>
        </w:tc>
        <w:tc>
          <w:tcPr>
            <w:tcW w:w="2440"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055"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第一医院旧址周边</w:t>
            </w:r>
          </w:p>
        </w:tc>
        <w:tc>
          <w:tcPr>
            <w:tcW w:w="2797" w:type="dxa"/>
            <w:shd w:val="clear" w:color="auto" w:fill="auto"/>
            <w:vAlign w:val="center"/>
          </w:tcPr>
          <w:p>
            <w:pPr>
              <w:spacing w:line="0" w:lineRule="atLeast"/>
              <w:jc w:val="center"/>
              <w:rPr>
                <w:rFonts w:ascii="仿宋_GB2312" w:hAnsi="宋体" w:eastAsia="仿宋_GB2312" w:cs="宋体"/>
                <w:color w:val="auto"/>
                <w:sz w:val="20"/>
                <w:szCs w:val="20"/>
              </w:rPr>
            </w:pPr>
          </w:p>
        </w:tc>
        <w:tc>
          <w:tcPr>
            <w:tcW w:w="1645"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龙山执法队</w:t>
            </w:r>
          </w:p>
        </w:tc>
        <w:tc>
          <w:tcPr>
            <w:tcW w:w="1436"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69682743</w:t>
            </w:r>
          </w:p>
        </w:tc>
        <w:tc>
          <w:tcPr>
            <w:tcW w:w="2087" w:type="dxa"/>
            <w:shd w:val="clear" w:color="auto" w:fill="auto"/>
            <w:vAlign w:val="center"/>
          </w:tcPr>
          <w:p>
            <w:pPr>
              <w:widowControl/>
              <w:spacing w:line="0" w:lineRule="atLeast"/>
              <w:rPr>
                <w:rFonts w:ascii="仿宋_GB2312" w:hAnsi="宋体" w:eastAsia="仿宋_GB2312"/>
                <w:color w:val="auto"/>
                <w:sz w:val="20"/>
                <w:szCs w:val="20"/>
              </w:rPr>
            </w:pPr>
            <w:r>
              <w:rPr>
                <w:rFonts w:hint="eastAsia" w:ascii="仿宋_GB2312" w:hAnsi="宋体" w:eastAsia="仿宋_GB2312"/>
                <w:color w:val="auto"/>
                <w:sz w:val="20"/>
                <w:szCs w:val="20"/>
              </w:rPr>
              <w:t>青春路西侧医院门前，南至武装部红绿灯，北至永和大王，东至东侧门店。</w:t>
            </w:r>
            <w:r>
              <w:rPr>
                <w:rFonts w:hint="eastAsia" w:ascii="仿宋_GB2312" w:hAnsi="宋体" w:eastAsia="仿宋_GB2312" w:cs="宋体"/>
                <w:b/>
                <w:color w:val="auto"/>
                <w:kern w:val="0"/>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w:t>
            </w:r>
          </w:p>
        </w:tc>
        <w:tc>
          <w:tcPr>
            <w:tcW w:w="1140" w:type="dxa"/>
            <w:vMerge w:val="continue"/>
            <w:shd w:val="clear" w:color="auto" w:fill="auto"/>
            <w:vAlign w:val="center"/>
          </w:tcPr>
          <w:p>
            <w:pPr>
              <w:widowControl/>
              <w:spacing w:line="0" w:lineRule="atLeast"/>
              <w:jc w:val="left"/>
              <w:rPr>
                <w:rFonts w:ascii="仿宋_GB2312" w:hAnsi="宋体" w:eastAsia="仿宋_GB2312" w:cs="宋体"/>
                <w:b/>
                <w:bCs/>
                <w:color w:val="auto"/>
                <w:kern w:val="0"/>
                <w:sz w:val="20"/>
                <w:szCs w:val="20"/>
              </w:rPr>
            </w:pPr>
          </w:p>
        </w:tc>
        <w:tc>
          <w:tcPr>
            <w:tcW w:w="2440"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055"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797"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青春路</w:t>
            </w:r>
          </w:p>
        </w:tc>
        <w:tc>
          <w:tcPr>
            <w:tcW w:w="1645"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龙山执法队</w:t>
            </w:r>
          </w:p>
        </w:tc>
        <w:tc>
          <w:tcPr>
            <w:tcW w:w="1436"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69682743</w:t>
            </w:r>
          </w:p>
        </w:tc>
        <w:tc>
          <w:tcPr>
            <w:tcW w:w="2087" w:type="dxa"/>
            <w:shd w:val="clear" w:color="auto" w:fill="auto"/>
            <w:vAlign w:val="center"/>
          </w:tcPr>
          <w:p>
            <w:pPr>
              <w:widowControl/>
              <w:spacing w:line="0" w:lineRule="atLeast"/>
              <w:rPr>
                <w:rFonts w:ascii="仿宋_GB2312" w:hAnsi="宋体" w:eastAsia="仿宋_GB2312"/>
                <w:color w:val="auto"/>
                <w:sz w:val="20"/>
                <w:szCs w:val="20"/>
              </w:rPr>
            </w:pPr>
            <w:r>
              <w:rPr>
                <w:rFonts w:hint="eastAsia" w:ascii="仿宋_GB2312" w:hAnsi="宋体" w:eastAsia="仿宋_GB2312"/>
                <w:color w:val="auto"/>
                <w:sz w:val="20"/>
                <w:szCs w:val="20"/>
              </w:rPr>
              <w:t>南至南大街，北至大卖场红绿。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7</w:t>
            </w:r>
          </w:p>
        </w:tc>
        <w:tc>
          <w:tcPr>
            <w:tcW w:w="1140" w:type="dxa"/>
            <w:vMerge w:val="continue"/>
            <w:shd w:val="clear" w:color="auto" w:fill="auto"/>
            <w:vAlign w:val="center"/>
          </w:tcPr>
          <w:p>
            <w:pPr>
              <w:widowControl/>
              <w:spacing w:line="0" w:lineRule="atLeast"/>
              <w:jc w:val="left"/>
              <w:rPr>
                <w:rFonts w:ascii="仿宋_GB2312" w:hAnsi="宋体" w:eastAsia="仿宋_GB2312" w:cs="宋体"/>
                <w:b/>
                <w:bCs/>
                <w:color w:val="auto"/>
                <w:kern w:val="0"/>
                <w:sz w:val="20"/>
                <w:szCs w:val="20"/>
              </w:rPr>
            </w:pPr>
          </w:p>
        </w:tc>
        <w:tc>
          <w:tcPr>
            <w:tcW w:w="2440"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055"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797"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迎宾路</w:t>
            </w:r>
          </w:p>
        </w:tc>
        <w:tc>
          <w:tcPr>
            <w:tcW w:w="1645"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龙山执法队</w:t>
            </w:r>
          </w:p>
        </w:tc>
        <w:tc>
          <w:tcPr>
            <w:tcW w:w="1436"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69682743</w:t>
            </w:r>
          </w:p>
        </w:tc>
        <w:tc>
          <w:tcPr>
            <w:tcW w:w="2087" w:type="dxa"/>
            <w:shd w:val="clear" w:color="auto" w:fill="auto"/>
            <w:vAlign w:val="center"/>
          </w:tcPr>
          <w:p>
            <w:pPr>
              <w:widowControl/>
              <w:spacing w:line="0" w:lineRule="atLeast"/>
              <w:rPr>
                <w:rFonts w:ascii="仿宋_GB2312" w:hAnsi="宋体" w:eastAsia="仿宋_GB2312"/>
                <w:color w:val="auto"/>
                <w:sz w:val="20"/>
                <w:szCs w:val="20"/>
              </w:rPr>
            </w:pPr>
            <w:r>
              <w:rPr>
                <w:rFonts w:hint="eastAsia" w:ascii="仿宋_GB2312" w:hAnsi="宋体" w:eastAsia="仿宋_GB2312"/>
                <w:color w:val="auto"/>
                <w:sz w:val="20"/>
                <w:szCs w:val="20"/>
              </w:rPr>
              <w:t>南至迎宾南环岛，北至大都瓷厂红绿灯灯。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8</w:t>
            </w:r>
          </w:p>
        </w:tc>
        <w:tc>
          <w:tcPr>
            <w:tcW w:w="1140" w:type="dxa"/>
            <w:vMerge w:val="continue"/>
            <w:shd w:val="clear" w:color="auto" w:fill="auto"/>
            <w:vAlign w:val="center"/>
          </w:tcPr>
          <w:p>
            <w:pPr>
              <w:widowControl/>
              <w:spacing w:line="0" w:lineRule="atLeast"/>
              <w:ind w:firstLine="295" w:firstLineChars="147"/>
              <w:jc w:val="left"/>
              <w:rPr>
                <w:rFonts w:ascii="仿宋_GB2312" w:hAnsi="宋体" w:eastAsia="仿宋_GB2312" w:cs="宋体"/>
                <w:b/>
                <w:bCs/>
                <w:color w:val="auto"/>
                <w:kern w:val="0"/>
                <w:sz w:val="20"/>
                <w:szCs w:val="20"/>
              </w:rPr>
            </w:pPr>
          </w:p>
        </w:tc>
        <w:tc>
          <w:tcPr>
            <w:tcW w:w="2440"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055"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797" w:type="dxa"/>
            <w:shd w:val="clear" w:color="auto" w:fill="auto"/>
            <w:vAlign w:val="center"/>
          </w:tcPr>
          <w:p>
            <w:pPr>
              <w:spacing w:line="0" w:lineRule="atLeast"/>
              <w:jc w:val="center"/>
              <w:rPr>
                <w:rFonts w:ascii="仿宋_GB2312" w:hAnsi="宋体" w:eastAsia="仿宋_GB2312" w:cs="宋体"/>
                <w:color w:val="auto"/>
                <w:sz w:val="20"/>
                <w:szCs w:val="20"/>
              </w:rPr>
            </w:pPr>
            <w:r>
              <w:rPr>
                <w:rFonts w:hint="eastAsia" w:ascii="仿宋_GB2312" w:hAnsi="宋体" w:eastAsia="仿宋_GB2312" w:cs="宋体"/>
                <w:color w:val="auto"/>
                <w:kern w:val="0"/>
                <w:sz w:val="20"/>
                <w:szCs w:val="20"/>
              </w:rPr>
              <w:t>开放路</w:t>
            </w:r>
          </w:p>
        </w:tc>
        <w:tc>
          <w:tcPr>
            <w:tcW w:w="1645"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龙山执法队</w:t>
            </w:r>
          </w:p>
        </w:tc>
        <w:tc>
          <w:tcPr>
            <w:tcW w:w="1436"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69682743</w:t>
            </w:r>
          </w:p>
        </w:tc>
        <w:tc>
          <w:tcPr>
            <w:tcW w:w="2087" w:type="dxa"/>
            <w:shd w:val="clear" w:color="auto" w:fill="auto"/>
            <w:vAlign w:val="center"/>
          </w:tcPr>
          <w:p>
            <w:pPr>
              <w:widowControl/>
              <w:spacing w:line="0" w:lineRule="atLeast"/>
              <w:rPr>
                <w:rFonts w:ascii="仿宋_GB2312" w:hAnsi="宋体" w:eastAsia="仿宋_GB2312"/>
                <w:color w:val="auto"/>
                <w:sz w:val="20"/>
                <w:szCs w:val="20"/>
              </w:rPr>
            </w:pPr>
            <w:r>
              <w:rPr>
                <w:rFonts w:hint="eastAsia" w:ascii="仿宋_GB2312" w:hAnsi="宋体" w:eastAsia="仿宋_GB2312"/>
                <w:color w:val="auto"/>
                <w:sz w:val="20"/>
                <w:szCs w:val="20"/>
              </w:rPr>
              <w:t>南至望怀，北至龙山派出所红绿灯。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9</w:t>
            </w:r>
          </w:p>
        </w:tc>
        <w:tc>
          <w:tcPr>
            <w:tcW w:w="1140" w:type="dxa"/>
            <w:vMerge w:val="continue"/>
            <w:shd w:val="clear" w:color="auto" w:fill="auto"/>
            <w:vAlign w:val="center"/>
          </w:tcPr>
          <w:p>
            <w:pPr>
              <w:widowControl/>
              <w:spacing w:line="0" w:lineRule="atLeast"/>
              <w:jc w:val="left"/>
              <w:rPr>
                <w:rFonts w:ascii="仿宋_GB2312" w:hAnsi="宋体" w:eastAsia="仿宋_GB2312" w:cs="宋体"/>
                <w:b/>
                <w:bCs/>
                <w:color w:val="auto"/>
                <w:kern w:val="0"/>
                <w:sz w:val="20"/>
                <w:szCs w:val="20"/>
              </w:rPr>
            </w:pPr>
          </w:p>
        </w:tc>
        <w:tc>
          <w:tcPr>
            <w:tcW w:w="2440"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055"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五中周边</w:t>
            </w:r>
          </w:p>
        </w:tc>
        <w:tc>
          <w:tcPr>
            <w:tcW w:w="2797" w:type="dxa"/>
            <w:shd w:val="clear" w:color="auto" w:fill="auto"/>
            <w:vAlign w:val="center"/>
          </w:tcPr>
          <w:p>
            <w:pPr>
              <w:spacing w:line="0" w:lineRule="atLeast"/>
              <w:jc w:val="center"/>
              <w:rPr>
                <w:rFonts w:ascii="仿宋_GB2312" w:hAnsi="宋体" w:eastAsia="仿宋_GB2312" w:cs="宋体"/>
                <w:color w:val="auto"/>
                <w:sz w:val="20"/>
                <w:szCs w:val="20"/>
              </w:rPr>
            </w:pPr>
          </w:p>
        </w:tc>
        <w:tc>
          <w:tcPr>
            <w:tcW w:w="1645"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龙山执法队</w:t>
            </w:r>
          </w:p>
        </w:tc>
        <w:tc>
          <w:tcPr>
            <w:tcW w:w="1436"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69682743</w:t>
            </w:r>
          </w:p>
        </w:tc>
        <w:tc>
          <w:tcPr>
            <w:tcW w:w="2087" w:type="dxa"/>
            <w:shd w:val="clear" w:color="auto" w:fill="auto"/>
            <w:vAlign w:val="center"/>
          </w:tcPr>
          <w:p>
            <w:pPr>
              <w:widowControl/>
              <w:spacing w:line="0" w:lineRule="atLeast"/>
              <w:rPr>
                <w:rFonts w:ascii="仿宋_GB2312" w:hAnsi="宋体" w:eastAsia="仿宋_GB2312"/>
                <w:color w:val="auto"/>
                <w:sz w:val="20"/>
                <w:szCs w:val="20"/>
              </w:rPr>
            </w:pPr>
            <w:r>
              <w:rPr>
                <w:rFonts w:hint="eastAsia" w:ascii="仿宋_GB2312" w:hAnsi="宋体" w:eastAsia="仿宋_GB2312"/>
                <w:color w:val="auto"/>
                <w:sz w:val="20"/>
                <w:szCs w:val="20"/>
              </w:rPr>
              <w:t>东方大街南侧，北至北侧门店，西至岳秀包子，东至加油站红绿灯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10</w:t>
            </w:r>
          </w:p>
        </w:tc>
        <w:tc>
          <w:tcPr>
            <w:tcW w:w="1140"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440" w:type="dxa"/>
            <w:vMerge w:val="continue"/>
            <w:shd w:val="clear" w:color="auto" w:fill="auto"/>
            <w:vAlign w:val="center"/>
          </w:tcPr>
          <w:p>
            <w:pPr>
              <w:spacing w:line="0" w:lineRule="atLeast"/>
              <w:jc w:val="center"/>
              <w:rPr>
                <w:rFonts w:ascii="仿宋_GB2312" w:hAnsi="宋体" w:eastAsia="仿宋_GB2312" w:cs="宋体"/>
                <w:color w:val="auto"/>
                <w:kern w:val="0"/>
                <w:sz w:val="20"/>
                <w:szCs w:val="20"/>
              </w:rPr>
            </w:pPr>
          </w:p>
        </w:tc>
        <w:tc>
          <w:tcPr>
            <w:tcW w:w="2055"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797"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龙山边路</w:t>
            </w:r>
          </w:p>
        </w:tc>
        <w:tc>
          <w:tcPr>
            <w:tcW w:w="1645"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龙山执法队</w:t>
            </w:r>
          </w:p>
        </w:tc>
        <w:tc>
          <w:tcPr>
            <w:tcW w:w="1436"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69682743</w:t>
            </w:r>
          </w:p>
        </w:tc>
        <w:tc>
          <w:tcPr>
            <w:tcW w:w="2087" w:type="dxa"/>
            <w:shd w:val="clear" w:color="auto" w:fill="auto"/>
            <w:vAlign w:val="center"/>
          </w:tcPr>
          <w:p>
            <w:pPr>
              <w:widowControl/>
              <w:spacing w:line="0" w:lineRule="atLeast"/>
              <w:rPr>
                <w:rFonts w:ascii="仿宋_GB2312" w:hAnsi="宋体" w:eastAsia="仿宋_GB2312" w:cs="宋体"/>
                <w:b/>
                <w:color w:val="auto"/>
                <w:kern w:val="0"/>
                <w:sz w:val="20"/>
                <w:szCs w:val="20"/>
              </w:rPr>
            </w:pPr>
            <w:r>
              <w:rPr>
                <w:rFonts w:hint="eastAsia" w:ascii="仿宋_GB2312" w:hAnsi="宋体" w:eastAsia="仿宋_GB2312"/>
                <w:color w:val="auto"/>
                <w:sz w:val="20"/>
                <w:szCs w:val="20"/>
              </w:rPr>
              <w:t>南至南华大街，北至府前西街，东至东侧居民区，西至龙山</w:t>
            </w:r>
            <w:r>
              <w:rPr>
                <w:rFonts w:hint="eastAsia" w:ascii="仿宋_GB2312" w:hAnsi="宋体" w:eastAsia="仿宋_GB2312" w:cs="宋体"/>
                <w:b/>
                <w:color w:val="auto"/>
                <w:kern w:val="0"/>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11</w:t>
            </w:r>
          </w:p>
        </w:tc>
        <w:tc>
          <w:tcPr>
            <w:tcW w:w="1140" w:type="dxa"/>
            <w:vMerge w:val="continue"/>
            <w:shd w:val="clear" w:color="auto" w:fill="auto"/>
            <w:vAlign w:val="center"/>
          </w:tcPr>
          <w:p>
            <w:pPr>
              <w:widowControl/>
              <w:spacing w:line="0" w:lineRule="atLeast"/>
              <w:jc w:val="left"/>
              <w:rPr>
                <w:rFonts w:ascii="仿宋_GB2312" w:hAnsi="宋体" w:eastAsia="仿宋_GB2312" w:cs="宋体"/>
                <w:b/>
                <w:bCs/>
                <w:color w:val="auto"/>
                <w:kern w:val="0"/>
                <w:sz w:val="20"/>
                <w:szCs w:val="20"/>
              </w:rPr>
            </w:pPr>
          </w:p>
        </w:tc>
        <w:tc>
          <w:tcPr>
            <w:tcW w:w="2440" w:type="dxa"/>
            <w:vMerge w:val="continue"/>
            <w:shd w:val="clear" w:color="auto" w:fill="auto"/>
            <w:vAlign w:val="center"/>
          </w:tcPr>
          <w:p>
            <w:pPr>
              <w:spacing w:line="0" w:lineRule="atLeast"/>
              <w:jc w:val="center"/>
              <w:rPr>
                <w:rFonts w:ascii="仿宋_GB2312" w:hAnsi="宋体" w:eastAsia="仿宋_GB2312" w:cs="宋体"/>
                <w:color w:val="auto"/>
                <w:kern w:val="0"/>
                <w:sz w:val="20"/>
                <w:szCs w:val="20"/>
              </w:rPr>
            </w:pPr>
          </w:p>
        </w:tc>
        <w:tc>
          <w:tcPr>
            <w:tcW w:w="2055"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797"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二小路</w:t>
            </w:r>
          </w:p>
        </w:tc>
        <w:tc>
          <w:tcPr>
            <w:tcW w:w="1645"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龙山执法队</w:t>
            </w:r>
          </w:p>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泉河执法队</w:t>
            </w:r>
          </w:p>
        </w:tc>
        <w:tc>
          <w:tcPr>
            <w:tcW w:w="1436"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69682743/40</w:t>
            </w:r>
          </w:p>
        </w:tc>
        <w:tc>
          <w:tcPr>
            <w:tcW w:w="2087" w:type="dxa"/>
            <w:shd w:val="clear" w:color="auto" w:fill="auto"/>
            <w:vAlign w:val="center"/>
          </w:tcPr>
          <w:p>
            <w:pPr>
              <w:widowControl/>
              <w:spacing w:line="0" w:lineRule="atLeast"/>
              <w:rPr>
                <w:rFonts w:ascii="仿宋_GB2312" w:hAnsi="宋体" w:eastAsia="仿宋_GB2312"/>
                <w:color w:val="auto"/>
                <w:sz w:val="20"/>
                <w:szCs w:val="20"/>
              </w:rPr>
            </w:pPr>
            <w:r>
              <w:rPr>
                <w:rFonts w:hint="eastAsia" w:ascii="仿宋_GB2312" w:hAnsi="宋体" w:eastAsia="仿宋_GB2312"/>
                <w:color w:val="auto"/>
                <w:sz w:val="20"/>
                <w:szCs w:val="20"/>
              </w:rPr>
              <w:t>东至青春路，西至水库。</w:t>
            </w:r>
            <w:r>
              <w:rPr>
                <w:rFonts w:hint="eastAsia" w:ascii="仿宋_GB2312" w:hAnsi="宋体" w:eastAsia="仿宋_GB2312" w:cs="宋体"/>
                <w:b/>
                <w:color w:val="auto"/>
                <w:kern w:val="0"/>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12</w:t>
            </w:r>
          </w:p>
        </w:tc>
        <w:tc>
          <w:tcPr>
            <w:tcW w:w="1140" w:type="dxa"/>
            <w:vMerge w:val="restart"/>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r>
              <w:rPr>
                <w:rFonts w:hint="eastAsia" w:ascii="仿宋_GB2312" w:hAnsi="宋体" w:eastAsia="仿宋_GB2312" w:cs="宋体"/>
                <w:b/>
                <w:bCs/>
                <w:color w:val="auto"/>
                <w:kern w:val="0"/>
                <w:sz w:val="20"/>
                <w:szCs w:val="20"/>
              </w:rPr>
              <w:t>二类</w:t>
            </w:r>
          </w:p>
          <w:p>
            <w:pPr>
              <w:widowControl/>
              <w:spacing w:line="0" w:lineRule="atLeast"/>
              <w:jc w:val="center"/>
              <w:rPr>
                <w:rFonts w:ascii="仿宋_GB2312" w:hAnsi="宋体" w:eastAsia="仿宋_GB2312" w:cs="宋体"/>
                <w:b/>
                <w:bCs/>
                <w:color w:val="auto"/>
                <w:kern w:val="0"/>
                <w:sz w:val="20"/>
                <w:szCs w:val="20"/>
              </w:rPr>
            </w:pPr>
            <w:r>
              <w:rPr>
                <w:rFonts w:hint="eastAsia" w:ascii="仿宋_GB2312" w:hAnsi="宋体" w:eastAsia="仿宋_GB2312" w:cs="宋体"/>
                <w:b/>
                <w:bCs/>
                <w:color w:val="auto"/>
                <w:kern w:val="0"/>
                <w:sz w:val="20"/>
                <w:szCs w:val="20"/>
              </w:rPr>
              <w:t>重点</w:t>
            </w:r>
          </w:p>
          <w:p>
            <w:pPr>
              <w:widowControl/>
              <w:spacing w:line="0" w:lineRule="atLeast"/>
              <w:jc w:val="center"/>
              <w:rPr>
                <w:rFonts w:ascii="仿宋_GB2312" w:hAnsi="宋体" w:eastAsia="仿宋_GB2312" w:cs="宋体"/>
                <w:b/>
                <w:bCs/>
                <w:color w:val="auto"/>
                <w:kern w:val="0"/>
                <w:sz w:val="20"/>
                <w:szCs w:val="20"/>
              </w:rPr>
            </w:pPr>
            <w:r>
              <w:rPr>
                <w:rFonts w:hint="eastAsia" w:ascii="仿宋_GB2312" w:hAnsi="宋体" w:eastAsia="仿宋_GB2312" w:cs="宋体"/>
                <w:b/>
                <w:bCs/>
                <w:color w:val="auto"/>
                <w:kern w:val="0"/>
                <w:sz w:val="20"/>
                <w:szCs w:val="20"/>
              </w:rPr>
              <w:t>管理</w:t>
            </w:r>
          </w:p>
          <w:p>
            <w:pPr>
              <w:widowControl/>
              <w:spacing w:line="0" w:lineRule="atLeast"/>
              <w:jc w:val="center"/>
              <w:rPr>
                <w:rFonts w:ascii="仿宋_GB2312" w:hAnsi="宋体" w:eastAsia="仿宋_GB2312" w:cs="宋体"/>
                <w:b/>
                <w:bCs/>
                <w:color w:val="auto"/>
                <w:kern w:val="0"/>
                <w:sz w:val="20"/>
                <w:szCs w:val="20"/>
              </w:rPr>
            </w:pPr>
            <w:r>
              <w:rPr>
                <w:rFonts w:hint="eastAsia" w:ascii="仿宋_GB2312" w:hAnsi="宋体" w:eastAsia="仿宋_GB2312" w:cs="宋体"/>
                <w:b/>
                <w:bCs/>
                <w:color w:val="auto"/>
                <w:kern w:val="0"/>
                <w:sz w:val="20"/>
                <w:szCs w:val="20"/>
              </w:rPr>
              <w:t>地区</w:t>
            </w:r>
          </w:p>
        </w:tc>
        <w:tc>
          <w:tcPr>
            <w:tcW w:w="244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055"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新怀柔第一医院周边</w:t>
            </w:r>
          </w:p>
        </w:tc>
        <w:tc>
          <w:tcPr>
            <w:tcW w:w="2797"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1645"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怀柔镇执法队</w:t>
            </w:r>
          </w:p>
        </w:tc>
        <w:tc>
          <w:tcPr>
            <w:tcW w:w="1436"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69623937</w:t>
            </w:r>
          </w:p>
        </w:tc>
        <w:tc>
          <w:tcPr>
            <w:tcW w:w="2087" w:type="dxa"/>
            <w:shd w:val="clear" w:color="auto" w:fill="auto"/>
            <w:vAlign w:val="center"/>
          </w:tcPr>
          <w:p>
            <w:pPr>
              <w:widowControl/>
              <w:spacing w:line="0" w:lineRule="atLeast"/>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13</w:t>
            </w:r>
          </w:p>
        </w:tc>
        <w:tc>
          <w:tcPr>
            <w:tcW w:w="1140" w:type="dxa"/>
            <w:vMerge w:val="continue"/>
            <w:vAlign w:val="center"/>
          </w:tcPr>
          <w:p>
            <w:pPr>
              <w:widowControl/>
              <w:spacing w:line="0" w:lineRule="atLeast"/>
              <w:jc w:val="left"/>
              <w:rPr>
                <w:rFonts w:ascii="仿宋_GB2312" w:hAnsi="宋体" w:eastAsia="仿宋_GB2312" w:cs="宋体"/>
                <w:b/>
                <w:bCs/>
                <w:color w:val="auto"/>
                <w:kern w:val="0"/>
                <w:sz w:val="20"/>
                <w:szCs w:val="20"/>
              </w:rPr>
            </w:pPr>
          </w:p>
        </w:tc>
        <w:tc>
          <w:tcPr>
            <w:tcW w:w="2440" w:type="dxa"/>
            <w:vMerge w:val="restart"/>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重点旅游景区周边</w:t>
            </w:r>
          </w:p>
        </w:tc>
        <w:tc>
          <w:tcPr>
            <w:tcW w:w="2055" w:type="dxa"/>
            <w:shd w:val="clear" w:color="auto" w:fill="auto"/>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红螺寺景区周边</w:t>
            </w:r>
          </w:p>
        </w:tc>
        <w:tc>
          <w:tcPr>
            <w:tcW w:w="2797" w:type="dxa"/>
            <w:shd w:val="clear" w:color="auto" w:fill="auto"/>
            <w:vAlign w:val="center"/>
          </w:tcPr>
          <w:p>
            <w:pPr>
              <w:widowControl/>
              <w:spacing w:line="0" w:lineRule="atLeast"/>
              <w:jc w:val="left"/>
              <w:rPr>
                <w:rFonts w:ascii="仿宋_GB2312" w:hAnsi="宋体" w:eastAsia="仿宋_GB2312" w:cs="宋体"/>
                <w:color w:val="auto"/>
                <w:kern w:val="0"/>
                <w:sz w:val="20"/>
                <w:szCs w:val="20"/>
              </w:rPr>
            </w:pPr>
          </w:p>
        </w:tc>
        <w:tc>
          <w:tcPr>
            <w:tcW w:w="1645"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怀柔镇执法队</w:t>
            </w:r>
          </w:p>
        </w:tc>
        <w:tc>
          <w:tcPr>
            <w:tcW w:w="1436"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69623937</w:t>
            </w:r>
          </w:p>
        </w:tc>
        <w:tc>
          <w:tcPr>
            <w:tcW w:w="2087" w:type="dxa"/>
            <w:shd w:val="clear" w:color="auto" w:fill="auto"/>
            <w:vAlign w:val="center"/>
          </w:tcPr>
          <w:p>
            <w:pPr>
              <w:widowControl/>
              <w:spacing w:line="0" w:lineRule="atLeast"/>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14</w:t>
            </w:r>
          </w:p>
        </w:tc>
        <w:tc>
          <w:tcPr>
            <w:tcW w:w="1140" w:type="dxa"/>
            <w:vMerge w:val="continue"/>
            <w:vAlign w:val="center"/>
          </w:tcPr>
          <w:p>
            <w:pPr>
              <w:widowControl/>
              <w:spacing w:line="0" w:lineRule="atLeast"/>
              <w:jc w:val="left"/>
              <w:rPr>
                <w:rFonts w:ascii="仿宋_GB2312" w:hAnsi="宋体" w:eastAsia="仿宋_GB2312" w:cs="宋体"/>
                <w:b/>
                <w:bCs/>
                <w:color w:val="auto"/>
                <w:kern w:val="0"/>
                <w:sz w:val="20"/>
                <w:szCs w:val="20"/>
              </w:rPr>
            </w:pPr>
          </w:p>
        </w:tc>
        <w:tc>
          <w:tcPr>
            <w:tcW w:w="2440"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055" w:type="dxa"/>
            <w:shd w:val="clear" w:color="auto" w:fill="auto"/>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慕田峪景区周边</w:t>
            </w:r>
          </w:p>
        </w:tc>
        <w:tc>
          <w:tcPr>
            <w:tcW w:w="2797" w:type="dxa"/>
            <w:shd w:val="clear" w:color="auto" w:fill="auto"/>
            <w:vAlign w:val="center"/>
          </w:tcPr>
          <w:p>
            <w:pPr>
              <w:widowControl/>
              <w:spacing w:line="0" w:lineRule="atLeast"/>
              <w:jc w:val="left"/>
              <w:rPr>
                <w:rFonts w:ascii="仿宋_GB2312" w:hAnsi="宋体" w:eastAsia="仿宋_GB2312" w:cs="宋体"/>
                <w:color w:val="auto"/>
                <w:kern w:val="0"/>
                <w:sz w:val="20"/>
                <w:szCs w:val="20"/>
              </w:rPr>
            </w:pPr>
          </w:p>
        </w:tc>
        <w:tc>
          <w:tcPr>
            <w:tcW w:w="1645"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渤海镇执法队</w:t>
            </w:r>
          </w:p>
        </w:tc>
        <w:tc>
          <w:tcPr>
            <w:tcW w:w="1436"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61631380</w:t>
            </w:r>
          </w:p>
        </w:tc>
        <w:tc>
          <w:tcPr>
            <w:tcW w:w="2087" w:type="dxa"/>
            <w:shd w:val="clear" w:color="auto" w:fill="auto"/>
            <w:vAlign w:val="center"/>
          </w:tcPr>
          <w:p>
            <w:pPr>
              <w:widowControl/>
              <w:spacing w:line="0" w:lineRule="atLeast"/>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6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15</w:t>
            </w:r>
          </w:p>
        </w:tc>
        <w:tc>
          <w:tcPr>
            <w:tcW w:w="1140" w:type="dxa"/>
            <w:vMerge w:val="continue"/>
            <w:vAlign w:val="center"/>
          </w:tcPr>
          <w:p>
            <w:pPr>
              <w:widowControl/>
              <w:spacing w:line="0" w:lineRule="atLeast"/>
              <w:jc w:val="left"/>
              <w:rPr>
                <w:rFonts w:ascii="仿宋_GB2312" w:hAnsi="宋体" w:eastAsia="仿宋_GB2312" w:cs="宋体"/>
                <w:b/>
                <w:bCs/>
                <w:color w:val="auto"/>
                <w:kern w:val="0"/>
                <w:sz w:val="20"/>
                <w:szCs w:val="20"/>
              </w:rPr>
            </w:pPr>
          </w:p>
        </w:tc>
        <w:tc>
          <w:tcPr>
            <w:tcW w:w="2440"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055" w:type="dxa"/>
            <w:shd w:val="clear" w:color="auto" w:fill="auto"/>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雁栖湖景区周边</w:t>
            </w:r>
          </w:p>
        </w:tc>
        <w:tc>
          <w:tcPr>
            <w:tcW w:w="2797" w:type="dxa"/>
            <w:shd w:val="clear" w:color="auto" w:fill="auto"/>
            <w:vAlign w:val="center"/>
          </w:tcPr>
          <w:p>
            <w:pPr>
              <w:widowControl/>
              <w:spacing w:line="0" w:lineRule="atLeast"/>
              <w:jc w:val="left"/>
              <w:rPr>
                <w:rFonts w:ascii="仿宋_GB2312" w:hAnsi="宋体" w:eastAsia="仿宋_GB2312" w:cs="宋体"/>
                <w:color w:val="auto"/>
                <w:kern w:val="0"/>
                <w:sz w:val="20"/>
                <w:szCs w:val="20"/>
              </w:rPr>
            </w:pPr>
          </w:p>
        </w:tc>
        <w:tc>
          <w:tcPr>
            <w:tcW w:w="1645"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怀北镇执法队</w:t>
            </w:r>
          </w:p>
        </w:tc>
        <w:tc>
          <w:tcPr>
            <w:tcW w:w="1436" w:type="dxa"/>
            <w:shd w:val="clear" w:color="auto" w:fill="auto"/>
            <w:vAlign w:val="center"/>
          </w:tcPr>
          <w:p>
            <w:pPr>
              <w:spacing w:line="0" w:lineRule="atLeast"/>
              <w:jc w:val="center"/>
              <w:rPr>
                <w:rFonts w:ascii="仿宋_GB2312" w:hAnsi="宋体" w:eastAsia="仿宋_GB2312" w:cs="宋体"/>
                <w:color w:val="auto"/>
                <w:sz w:val="20"/>
                <w:szCs w:val="20"/>
              </w:rPr>
            </w:pPr>
            <w:r>
              <w:rPr>
                <w:rFonts w:hint="eastAsia" w:ascii="仿宋_GB2312" w:hAnsi="宋体" w:eastAsia="仿宋_GB2312" w:cs="宋体"/>
                <w:color w:val="auto"/>
                <w:sz w:val="20"/>
                <w:szCs w:val="20"/>
              </w:rPr>
              <w:t>69661200</w:t>
            </w:r>
          </w:p>
        </w:tc>
        <w:tc>
          <w:tcPr>
            <w:tcW w:w="2087" w:type="dxa"/>
            <w:shd w:val="clear" w:color="auto" w:fill="auto"/>
            <w:vAlign w:val="center"/>
          </w:tcPr>
          <w:p>
            <w:pPr>
              <w:widowControl/>
              <w:spacing w:line="0" w:lineRule="atLeast"/>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6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16</w:t>
            </w:r>
          </w:p>
        </w:tc>
        <w:tc>
          <w:tcPr>
            <w:tcW w:w="1140" w:type="dxa"/>
            <w:vMerge w:val="continue"/>
            <w:vAlign w:val="center"/>
          </w:tcPr>
          <w:p>
            <w:pPr>
              <w:widowControl/>
              <w:spacing w:line="0" w:lineRule="atLeast"/>
              <w:jc w:val="left"/>
              <w:rPr>
                <w:rFonts w:ascii="仿宋_GB2312" w:hAnsi="宋体" w:eastAsia="仿宋_GB2312" w:cs="宋体"/>
                <w:b/>
                <w:bCs/>
                <w:color w:val="auto"/>
                <w:kern w:val="0"/>
                <w:sz w:val="20"/>
                <w:szCs w:val="20"/>
              </w:rPr>
            </w:pPr>
          </w:p>
        </w:tc>
        <w:tc>
          <w:tcPr>
            <w:tcW w:w="2440"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055" w:type="dxa"/>
            <w:shd w:val="clear" w:color="auto" w:fill="auto"/>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青龙峡景区周边</w:t>
            </w:r>
          </w:p>
        </w:tc>
        <w:tc>
          <w:tcPr>
            <w:tcW w:w="2797" w:type="dxa"/>
            <w:shd w:val="clear" w:color="auto" w:fill="auto"/>
            <w:vAlign w:val="center"/>
          </w:tcPr>
          <w:p>
            <w:pPr>
              <w:widowControl/>
              <w:spacing w:line="0" w:lineRule="atLeast"/>
              <w:jc w:val="left"/>
              <w:rPr>
                <w:rFonts w:ascii="仿宋_GB2312" w:hAnsi="宋体" w:eastAsia="仿宋_GB2312" w:cs="宋体"/>
                <w:color w:val="auto"/>
                <w:kern w:val="0"/>
                <w:sz w:val="20"/>
                <w:szCs w:val="20"/>
              </w:rPr>
            </w:pPr>
          </w:p>
        </w:tc>
        <w:tc>
          <w:tcPr>
            <w:tcW w:w="1645"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怀北镇执法队</w:t>
            </w:r>
          </w:p>
        </w:tc>
        <w:tc>
          <w:tcPr>
            <w:tcW w:w="1436" w:type="dxa"/>
            <w:shd w:val="clear" w:color="auto" w:fill="auto"/>
            <w:vAlign w:val="center"/>
          </w:tcPr>
          <w:p>
            <w:pPr>
              <w:spacing w:line="0" w:lineRule="atLeast"/>
              <w:jc w:val="center"/>
              <w:rPr>
                <w:rFonts w:ascii="仿宋_GB2312" w:hAnsi="宋体" w:eastAsia="仿宋_GB2312" w:cs="宋体"/>
                <w:color w:val="auto"/>
                <w:sz w:val="20"/>
                <w:szCs w:val="20"/>
              </w:rPr>
            </w:pPr>
            <w:r>
              <w:rPr>
                <w:rFonts w:hint="eastAsia" w:ascii="仿宋_GB2312" w:hAnsi="宋体" w:eastAsia="仿宋_GB2312" w:cs="宋体"/>
                <w:color w:val="auto"/>
                <w:sz w:val="20"/>
                <w:szCs w:val="20"/>
              </w:rPr>
              <w:t>69661200</w:t>
            </w:r>
          </w:p>
        </w:tc>
        <w:tc>
          <w:tcPr>
            <w:tcW w:w="2087" w:type="dxa"/>
            <w:shd w:val="clear" w:color="auto" w:fill="auto"/>
            <w:vAlign w:val="center"/>
          </w:tcPr>
          <w:p>
            <w:pPr>
              <w:widowControl/>
              <w:spacing w:line="0" w:lineRule="atLeast"/>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6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17</w:t>
            </w:r>
          </w:p>
        </w:tc>
        <w:tc>
          <w:tcPr>
            <w:tcW w:w="1140" w:type="dxa"/>
            <w:vMerge w:val="continue"/>
            <w:vAlign w:val="center"/>
          </w:tcPr>
          <w:p>
            <w:pPr>
              <w:widowControl/>
              <w:spacing w:line="0" w:lineRule="atLeast"/>
              <w:jc w:val="left"/>
              <w:rPr>
                <w:rFonts w:ascii="仿宋_GB2312" w:hAnsi="宋体" w:eastAsia="仿宋_GB2312" w:cs="宋体"/>
                <w:b/>
                <w:bCs/>
                <w:color w:val="auto"/>
                <w:kern w:val="0"/>
                <w:sz w:val="20"/>
                <w:szCs w:val="20"/>
              </w:rPr>
            </w:pPr>
          </w:p>
        </w:tc>
        <w:tc>
          <w:tcPr>
            <w:tcW w:w="2440" w:type="dxa"/>
            <w:vMerge w:val="restart"/>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重点大街</w:t>
            </w:r>
          </w:p>
        </w:tc>
        <w:tc>
          <w:tcPr>
            <w:tcW w:w="2055" w:type="dxa"/>
            <w:shd w:val="clear" w:color="auto" w:fill="auto"/>
            <w:vAlign w:val="center"/>
          </w:tcPr>
          <w:p>
            <w:pPr>
              <w:spacing w:line="0" w:lineRule="atLeast"/>
              <w:jc w:val="left"/>
              <w:rPr>
                <w:rFonts w:ascii="仿宋_GB2312" w:hAnsi="宋体" w:eastAsia="仿宋_GB2312" w:cs="宋体"/>
                <w:color w:val="auto"/>
                <w:sz w:val="20"/>
                <w:szCs w:val="20"/>
              </w:rPr>
            </w:pPr>
          </w:p>
        </w:tc>
        <w:tc>
          <w:tcPr>
            <w:tcW w:w="2797" w:type="dxa"/>
            <w:shd w:val="clear" w:color="auto" w:fill="auto"/>
            <w:vAlign w:val="center"/>
          </w:tcPr>
          <w:p>
            <w:pPr>
              <w:spacing w:line="0" w:lineRule="atLeast"/>
              <w:jc w:val="center"/>
              <w:rPr>
                <w:rFonts w:ascii="仿宋_GB2312" w:hAnsi="宋体" w:eastAsia="仿宋_GB2312" w:cs="宋体"/>
                <w:color w:val="auto"/>
                <w:sz w:val="20"/>
                <w:szCs w:val="20"/>
              </w:rPr>
            </w:pPr>
            <w:r>
              <w:rPr>
                <w:rFonts w:hint="eastAsia" w:ascii="仿宋_GB2312" w:hAnsi="宋体" w:eastAsia="仿宋_GB2312"/>
                <w:color w:val="auto"/>
                <w:sz w:val="20"/>
                <w:szCs w:val="20"/>
              </w:rPr>
              <w:t>兴怀大街</w:t>
            </w:r>
          </w:p>
        </w:tc>
        <w:tc>
          <w:tcPr>
            <w:tcW w:w="1645"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龙山执法队</w:t>
            </w:r>
          </w:p>
        </w:tc>
        <w:tc>
          <w:tcPr>
            <w:tcW w:w="1436"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69682743</w:t>
            </w:r>
          </w:p>
        </w:tc>
        <w:tc>
          <w:tcPr>
            <w:tcW w:w="2087" w:type="dxa"/>
            <w:shd w:val="clear" w:color="auto" w:fill="auto"/>
            <w:vAlign w:val="center"/>
          </w:tcPr>
          <w:p>
            <w:pPr>
              <w:widowControl/>
              <w:spacing w:line="0" w:lineRule="atLeast"/>
              <w:rPr>
                <w:rFonts w:ascii="仿宋_GB2312" w:hAnsi="宋体" w:eastAsia="仿宋_GB2312" w:cs="宋体"/>
                <w:color w:val="auto"/>
                <w:kern w:val="0"/>
                <w:sz w:val="20"/>
                <w:szCs w:val="20"/>
              </w:rPr>
            </w:pPr>
            <w:r>
              <w:rPr>
                <w:rFonts w:hint="eastAsia" w:ascii="仿宋_GB2312" w:hAnsi="宋体" w:eastAsia="仿宋_GB2312"/>
                <w:color w:val="auto"/>
                <w:sz w:val="20"/>
                <w:szCs w:val="20"/>
              </w:rPr>
              <w:t>西至迎宾路，东至青春路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6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18</w:t>
            </w:r>
          </w:p>
        </w:tc>
        <w:tc>
          <w:tcPr>
            <w:tcW w:w="1140" w:type="dxa"/>
            <w:vMerge w:val="continue"/>
            <w:vAlign w:val="center"/>
          </w:tcPr>
          <w:p>
            <w:pPr>
              <w:widowControl/>
              <w:spacing w:line="0" w:lineRule="atLeast"/>
              <w:jc w:val="left"/>
              <w:rPr>
                <w:rFonts w:ascii="仿宋_GB2312" w:hAnsi="宋体" w:eastAsia="仿宋_GB2312" w:cs="宋体"/>
                <w:b/>
                <w:bCs/>
                <w:color w:val="auto"/>
                <w:kern w:val="0"/>
                <w:sz w:val="20"/>
                <w:szCs w:val="20"/>
              </w:rPr>
            </w:pPr>
          </w:p>
        </w:tc>
        <w:tc>
          <w:tcPr>
            <w:tcW w:w="2440"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055" w:type="dxa"/>
            <w:shd w:val="clear" w:color="auto" w:fill="auto"/>
            <w:vAlign w:val="center"/>
          </w:tcPr>
          <w:p>
            <w:pPr>
              <w:spacing w:line="0" w:lineRule="atLeast"/>
              <w:jc w:val="left"/>
              <w:rPr>
                <w:rFonts w:ascii="仿宋_GB2312" w:hAnsi="宋体" w:eastAsia="仿宋_GB2312" w:cs="宋体"/>
                <w:color w:val="auto"/>
                <w:sz w:val="20"/>
                <w:szCs w:val="20"/>
              </w:rPr>
            </w:pPr>
          </w:p>
        </w:tc>
        <w:tc>
          <w:tcPr>
            <w:tcW w:w="2797" w:type="dxa"/>
            <w:shd w:val="clear" w:color="auto" w:fill="auto"/>
            <w:vAlign w:val="center"/>
          </w:tcPr>
          <w:p>
            <w:pPr>
              <w:spacing w:line="0" w:lineRule="atLeast"/>
              <w:jc w:val="center"/>
              <w:rPr>
                <w:rFonts w:ascii="仿宋_GB2312" w:hAnsi="宋体" w:eastAsia="仿宋_GB2312" w:cs="宋体"/>
                <w:color w:val="auto"/>
                <w:sz w:val="20"/>
                <w:szCs w:val="20"/>
              </w:rPr>
            </w:pPr>
            <w:r>
              <w:rPr>
                <w:rFonts w:hint="eastAsia" w:ascii="仿宋_GB2312" w:hAnsi="宋体" w:eastAsia="仿宋_GB2312"/>
                <w:color w:val="auto"/>
                <w:sz w:val="20"/>
                <w:szCs w:val="20"/>
              </w:rPr>
              <w:t>南大街</w:t>
            </w:r>
          </w:p>
        </w:tc>
        <w:tc>
          <w:tcPr>
            <w:tcW w:w="1645"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龙山执法队</w:t>
            </w:r>
          </w:p>
        </w:tc>
        <w:tc>
          <w:tcPr>
            <w:tcW w:w="1436"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69682743</w:t>
            </w:r>
          </w:p>
        </w:tc>
        <w:tc>
          <w:tcPr>
            <w:tcW w:w="2087" w:type="dxa"/>
            <w:shd w:val="clear" w:color="auto" w:fill="auto"/>
            <w:vAlign w:val="center"/>
          </w:tcPr>
          <w:p>
            <w:pPr>
              <w:widowControl/>
              <w:spacing w:line="0" w:lineRule="atLeast"/>
              <w:rPr>
                <w:rFonts w:ascii="仿宋_GB2312" w:hAnsi="宋体" w:eastAsia="仿宋_GB2312" w:cs="宋体"/>
                <w:color w:val="auto"/>
                <w:kern w:val="0"/>
                <w:sz w:val="20"/>
                <w:szCs w:val="20"/>
              </w:rPr>
            </w:pPr>
            <w:r>
              <w:rPr>
                <w:rFonts w:hint="eastAsia" w:ascii="仿宋_GB2312" w:hAnsi="宋体" w:eastAsia="仿宋_GB2312"/>
                <w:color w:val="auto"/>
                <w:sz w:val="20"/>
                <w:szCs w:val="20"/>
              </w:rPr>
              <w:t>东至开放路，西至文化馆红绿灯。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6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19</w:t>
            </w:r>
          </w:p>
        </w:tc>
        <w:tc>
          <w:tcPr>
            <w:tcW w:w="1140" w:type="dxa"/>
            <w:vMerge w:val="continue"/>
            <w:vAlign w:val="center"/>
          </w:tcPr>
          <w:p>
            <w:pPr>
              <w:widowControl/>
              <w:spacing w:line="0" w:lineRule="atLeast"/>
              <w:jc w:val="left"/>
              <w:rPr>
                <w:rFonts w:ascii="仿宋_GB2312" w:hAnsi="宋体" w:eastAsia="仿宋_GB2312" w:cs="宋体"/>
                <w:b/>
                <w:bCs/>
                <w:color w:val="auto"/>
                <w:kern w:val="0"/>
                <w:sz w:val="20"/>
                <w:szCs w:val="20"/>
              </w:rPr>
            </w:pPr>
          </w:p>
        </w:tc>
        <w:tc>
          <w:tcPr>
            <w:tcW w:w="2440"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055" w:type="dxa"/>
            <w:shd w:val="clear" w:color="auto" w:fill="auto"/>
            <w:vAlign w:val="center"/>
          </w:tcPr>
          <w:p>
            <w:pPr>
              <w:spacing w:line="0" w:lineRule="atLeast"/>
              <w:jc w:val="left"/>
              <w:rPr>
                <w:rFonts w:ascii="仿宋_GB2312" w:hAnsi="宋体" w:eastAsia="仿宋_GB2312" w:cs="宋体"/>
                <w:color w:val="auto"/>
                <w:sz w:val="20"/>
                <w:szCs w:val="20"/>
              </w:rPr>
            </w:pPr>
          </w:p>
        </w:tc>
        <w:tc>
          <w:tcPr>
            <w:tcW w:w="2797" w:type="dxa"/>
            <w:shd w:val="clear" w:color="auto" w:fill="auto"/>
            <w:vAlign w:val="center"/>
          </w:tcPr>
          <w:p>
            <w:pPr>
              <w:spacing w:line="0" w:lineRule="atLeast"/>
              <w:jc w:val="center"/>
              <w:rPr>
                <w:rFonts w:ascii="仿宋_GB2312" w:hAnsi="宋体" w:eastAsia="仿宋_GB2312" w:cs="宋体"/>
                <w:color w:val="auto"/>
                <w:sz w:val="20"/>
                <w:szCs w:val="20"/>
              </w:rPr>
            </w:pPr>
            <w:r>
              <w:rPr>
                <w:rFonts w:hint="eastAsia" w:ascii="仿宋_GB2312" w:hAnsi="宋体" w:eastAsia="仿宋_GB2312"/>
                <w:color w:val="auto"/>
                <w:sz w:val="20"/>
                <w:szCs w:val="20"/>
              </w:rPr>
              <w:t>南华大街</w:t>
            </w:r>
          </w:p>
        </w:tc>
        <w:tc>
          <w:tcPr>
            <w:tcW w:w="1645"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龙山执法队</w:t>
            </w:r>
          </w:p>
        </w:tc>
        <w:tc>
          <w:tcPr>
            <w:tcW w:w="1436"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69682743</w:t>
            </w:r>
          </w:p>
        </w:tc>
        <w:tc>
          <w:tcPr>
            <w:tcW w:w="2087" w:type="dxa"/>
            <w:shd w:val="clear" w:color="auto" w:fill="auto"/>
            <w:vAlign w:val="center"/>
          </w:tcPr>
          <w:p>
            <w:pPr>
              <w:widowControl/>
              <w:spacing w:line="0" w:lineRule="atLeast"/>
              <w:rPr>
                <w:rFonts w:ascii="仿宋_GB2312" w:hAnsi="宋体" w:eastAsia="仿宋_GB2312" w:cs="宋体"/>
                <w:color w:val="auto"/>
                <w:kern w:val="0"/>
                <w:sz w:val="20"/>
                <w:szCs w:val="20"/>
              </w:rPr>
            </w:pPr>
            <w:r>
              <w:rPr>
                <w:rFonts w:hint="eastAsia" w:ascii="仿宋_GB2312" w:hAnsi="宋体" w:eastAsia="仿宋_GB2312"/>
                <w:color w:val="auto"/>
                <w:sz w:val="20"/>
                <w:szCs w:val="20"/>
              </w:rPr>
              <w:t>东至迎宾南环岛，西至漫水桥。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6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20</w:t>
            </w:r>
          </w:p>
        </w:tc>
        <w:tc>
          <w:tcPr>
            <w:tcW w:w="1140" w:type="dxa"/>
            <w:vMerge w:val="continue"/>
            <w:vAlign w:val="center"/>
          </w:tcPr>
          <w:p>
            <w:pPr>
              <w:widowControl/>
              <w:spacing w:line="0" w:lineRule="atLeast"/>
              <w:jc w:val="left"/>
              <w:rPr>
                <w:rFonts w:ascii="仿宋_GB2312" w:hAnsi="宋体" w:eastAsia="仿宋_GB2312" w:cs="宋体"/>
                <w:b/>
                <w:bCs/>
                <w:color w:val="auto"/>
                <w:kern w:val="0"/>
                <w:sz w:val="20"/>
                <w:szCs w:val="20"/>
              </w:rPr>
            </w:pPr>
          </w:p>
        </w:tc>
        <w:tc>
          <w:tcPr>
            <w:tcW w:w="2440"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055" w:type="dxa"/>
            <w:shd w:val="clear" w:color="auto" w:fill="auto"/>
            <w:vAlign w:val="center"/>
          </w:tcPr>
          <w:p>
            <w:pPr>
              <w:spacing w:line="0" w:lineRule="atLeast"/>
              <w:jc w:val="left"/>
              <w:rPr>
                <w:rFonts w:ascii="仿宋_GB2312" w:hAnsi="宋体" w:eastAsia="仿宋_GB2312" w:cs="宋体"/>
                <w:color w:val="auto"/>
                <w:sz w:val="20"/>
                <w:szCs w:val="20"/>
              </w:rPr>
            </w:pPr>
          </w:p>
        </w:tc>
        <w:tc>
          <w:tcPr>
            <w:tcW w:w="2797" w:type="dxa"/>
            <w:shd w:val="clear" w:color="auto" w:fill="auto"/>
            <w:vAlign w:val="center"/>
          </w:tcPr>
          <w:p>
            <w:pPr>
              <w:spacing w:line="0" w:lineRule="atLeast"/>
              <w:jc w:val="center"/>
              <w:rPr>
                <w:rFonts w:ascii="仿宋_GB2312" w:hAnsi="宋体" w:eastAsia="仿宋_GB2312" w:cs="宋体"/>
                <w:color w:val="auto"/>
                <w:sz w:val="20"/>
                <w:szCs w:val="20"/>
              </w:rPr>
            </w:pPr>
            <w:r>
              <w:rPr>
                <w:rFonts w:hint="eastAsia" w:ascii="仿宋_GB2312" w:hAnsi="宋体" w:eastAsia="仿宋_GB2312"/>
                <w:color w:val="auto"/>
                <w:sz w:val="20"/>
                <w:szCs w:val="20"/>
              </w:rPr>
              <w:t>府前东街</w:t>
            </w:r>
          </w:p>
        </w:tc>
        <w:tc>
          <w:tcPr>
            <w:tcW w:w="1645"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龙山执法队</w:t>
            </w:r>
          </w:p>
        </w:tc>
        <w:tc>
          <w:tcPr>
            <w:tcW w:w="1436"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69682743</w:t>
            </w:r>
          </w:p>
        </w:tc>
        <w:tc>
          <w:tcPr>
            <w:tcW w:w="2087" w:type="dxa"/>
            <w:shd w:val="clear" w:color="auto" w:fill="auto"/>
            <w:vAlign w:val="center"/>
          </w:tcPr>
          <w:p>
            <w:pPr>
              <w:widowControl/>
              <w:spacing w:line="0" w:lineRule="atLeast"/>
              <w:rPr>
                <w:rFonts w:ascii="仿宋_GB2312" w:hAnsi="宋体" w:eastAsia="仿宋_GB2312" w:cs="宋体"/>
                <w:color w:val="auto"/>
                <w:kern w:val="0"/>
                <w:sz w:val="20"/>
                <w:szCs w:val="20"/>
              </w:rPr>
            </w:pPr>
            <w:r>
              <w:rPr>
                <w:rFonts w:hint="eastAsia" w:ascii="仿宋_GB2312" w:hAnsi="宋体" w:eastAsia="仿宋_GB2312"/>
                <w:color w:val="auto"/>
                <w:sz w:val="20"/>
                <w:szCs w:val="20"/>
              </w:rPr>
              <w:t>东至迎宾路，西至商业街北口。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6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21</w:t>
            </w:r>
          </w:p>
        </w:tc>
        <w:tc>
          <w:tcPr>
            <w:tcW w:w="1140" w:type="dxa"/>
            <w:vMerge w:val="continue"/>
            <w:vAlign w:val="center"/>
          </w:tcPr>
          <w:p>
            <w:pPr>
              <w:widowControl/>
              <w:spacing w:line="0" w:lineRule="atLeast"/>
              <w:jc w:val="left"/>
              <w:rPr>
                <w:rFonts w:ascii="仿宋_GB2312" w:hAnsi="宋体" w:eastAsia="仿宋_GB2312" w:cs="宋体"/>
                <w:b/>
                <w:bCs/>
                <w:color w:val="auto"/>
                <w:kern w:val="0"/>
                <w:sz w:val="20"/>
                <w:szCs w:val="20"/>
              </w:rPr>
            </w:pPr>
          </w:p>
        </w:tc>
        <w:tc>
          <w:tcPr>
            <w:tcW w:w="2440"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055" w:type="dxa"/>
            <w:shd w:val="clear" w:color="auto" w:fill="auto"/>
            <w:vAlign w:val="center"/>
          </w:tcPr>
          <w:p>
            <w:pPr>
              <w:spacing w:line="0" w:lineRule="atLeast"/>
              <w:jc w:val="left"/>
              <w:rPr>
                <w:rFonts w:ascii="仿宋_GB2312" w:hAnsi="宋体" w:eastAsia="仿宋_GB2312" w:cs="宋体"/>
                <w:color w:val="auto"/>
                <w:sz w:val="20"/>
                <w:szCs w:val="20"/>
              </w:rPr>
            </w:pPr>
          </w:p>
        </w:tc>
        <w:tc>
          <w:tcPr>
            <w:tcW w:w="2797" w:type="dxa"/>
            <w:shd w:val="clear" w:color="auto" w:fill="auto"/>
            <w:vAlign w:val="center"/>
          </w:tcPr>
          <w:p>
            <w:pPr>
              <w:spacing w:line="0" w:lineRule="atLeast"/>
              <w:jc w:val="center"/>
              <w:rPr>
                <w:rFonts w:ascii="仿宋_GB2312" w:hAnsi="宋体" w:eastAsia="仿宋_GB2312" w:cs="宋体"/>
                <w:color w:val="auto"/>
                <w:sz w:val="20"/>
                <w:szCs w:val="20"/>
              </w:rPr>
            </w:pPr>
            <w:r>
              <w:rPr>
                <w:rFonts w:hint="eastAsia" w:ascii="仿宋_GB2312" w:hAnsi="宋体" w:eastAsia="仿宋_GB2312"/>
                <w:color w:val="auto"/>
                <w:sz w:val="20"/>
                <w:szCs w:val="20"/>
              </w:rPr>
              <w:t>西园小街</w:t>
            </w:r>
          </w:p>
        </w:tc>
        <w:tc>
          <w:tcPr>
            <w:tcW w:w="1645"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龙山执法队</w:t>
            </w:r>
          </w:p>
        </w:tc>
        <w:tc>
          <w:tcPr>
            <w:tcW w:w="1436"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69682743</w:t>
            </w:r>
          </w:p>
        </w:tc>
        <w:tc>
          <w:tcPr>
            <w:tcW w:w="2087" w:type="dxa"/>
            <w:shd w:val="clear" w:color="auto" w:fill="auto"/>
            <w:vAlign w:val="center"/>
          </w:tcPr>
          <w:p>
            <w:pPr>
              <w:spacing w:line="0" w:lineRule="atLeast"/>
              <w:rPr>
                <w:rFonts w:ascii="仿宋_GB2312" w:hAnsi="宋体" w:eastAsia="仿宋_GB2312" w:cs="宋体"/>
                <w:color w:val="auto"/>
                <w:sz w:val="20"/>
                <w:szCs w:val="20"/>
              </w:rPr>
            </w:pPr>
            <w:r>
              <w:rPr>
                <w:rFonts w:hint="eastAsia" w:ascii="仿宋_GB2312" w:hAnsi="宋体" w:eastAsia="仿宋_GB2312"/>
                <w:color w:val="auto"/>
                <w:sz w:val="20"/>
                <w:szCs w:val="20"/>
              </w:rPr>
              <w:t>南至青春苑，北至24层。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6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22</w:t>
            </w:r>
          </w:p>
        </w:tc>
        <w:tc>
          <w:tcPr>
            <w:tcW w:w="1140" w:type="dxa"/>
            <w:vMerge w:val="continue"/>
            <w:vAlign w:val="center"/>
          </w:tcPr>
          <w:p>
            <w:pPr>
              <w:widowControl/>
              <w:spacing w:line="0" w:lineRule="atLeast"/>
              <w:jc w:val="left"/>
              <w:rPr>
                <w:rFonts w:ascii="仿宋_GB2312" w:hAnsi="宋体" w:eastAsia="仿宋_GB2312" w:cs="宋体"/>
                <w:b/>
                <w:bCs/>
                <w:color w:val="auto"/>
                <w:kern w:val="0"/>
                <w:sz w:val="20"/>
                <w:szCs w:val="20"/>
              </w:rPr>
            </w:pPr>
          </w:p>
        </w:tc>
        <w:tc>
          <w:tcPr>
            <w:tcW w:w="2440"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055"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797"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青春路</w:t>
            </w:r>
          </w:p>
        </w:tc>
        <w:tc>
          <w:tcPr>
            <w:tcW w:w="1645"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泉河执法队</w:t>
            </w:r>
          </w:p>
        </w:tc>
        <w:tc>
          <w:tcPr>
            <w:tcW w:w="1436"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69682740</w:t>
            </w:r>
          </w:p>
        </w:tc>
        <w:tc>
          <w:tcPr>
            <w:tcW w:w="2087" w:type="dxa"/>
            <w:shd w:val="clear" w:color="auto" w:fill="auto"/>
            <w:vAlign w:val="center"/>
          </w:tcPr>
          <w:p>
            <w:pPr>
              <w:widowControl/>
              <w:spacing w:line="0" w:lineRule="atLeast"/>
              <w:rPr>
                <w:rFonts w:ascii="仿宋_GB2312" w:hAnsi="宋体" w:eastAsia="仿宋_GB2312" w:cs="宋体"/>
                <w:color w:val="auto"/>
                <w:kern w:val="0"/>
                <w:sz w:val="20"/>
                <w:szCs w:val="20"/>
              </w:rPr>
            </w:pPr>
            <w:r>
              <w:rPr>
                <w:rFonts w:hint="eastAsia" w:ascii="仿宋_GB2312" w:hAnsi="宋体" w:eastAsia="仿宋_GB2312"/>
                <w:color w:val="auto"/>
                <w:sz w:val="20"/>
                <w:szCs w:val="20"/>
              </w:rPr>
              <w:t>南至迎宾南环岛，北至青春路北环岛。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6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23</w:t>
            </w:r>
          </w:p>
        </w:tc>
        <w:tc>
          <w:tcPr>
            <w:tcW w:w="1140" w:type="dxa"/>
            <w:vMerge w:val="continue"/>
            <w:vAlign w:val="center"/>
          </w:tcPr>
          <w:p>
            <w:pPr>
              <w:widowControl/>
              <w:spacing w:line="0" w:lineRule="atLeast"/>
              <w:jc w:val="left"/>
              <w:rPr>
                <w:rFonts w:ascii="仿宋_GB2312" w:hAnsi="宋体" w:eastAsia="仿宋_GB2312" w:cs="宋体"/>
                <w:b/>
                <w:bCs/>
                <w:color w:val="auto"/>
                <w:kern w:val="0"/>
                <w:sz w:val="20"/>
                <w:szCs w:val="20"/>
              </w:rPr>
            </w:pPr>
          </w:p>
        </w:tc>
        <w:tc>
          <w:tcPr>
            <w:tcW w:w="2440"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055"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797"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迎宾路</w:t>
            </w:r>
          </w:p>
        </w:tc>
        <w:tc>
          <w:tcPr>
            <w:tcW w:w="1645"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泉河执法队</w:t>
            </w:r>
          </w:p>
        </w:tc>
        <w:tc>
          <w:tcPr>
            <w:tcW w:w="1436"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69682740</w:t>
            </w:r>
          </w:p>
        </w:tc>
        <w:tc>
          <w:tcPr>
            <w:tcW w:w="2087" w:type="dxa"/>
            <w:shd w:val="clear" w:color="auto" w:fill="auto"/>
            <w:vAlign w:val="center"/>
          </w:tcPr>
          <w:p>
            <w:pPr>
              <w:widowControl/>
              <w:spacing w:line="0" w:lineRule="atLeast"/>
              <w:rPr>
                <w:rFonts w:ascii="仿宋_GB2312" w:hAnsi="宋体" w:eastAsia="仿宋_GB2312" w:cs="宋体"/>
                <w:color w:val="auto"/>
                <w:kern w:val="0"/>
                <w:sz w:val="20"/>
                <w:szCs w:val="20"/>
              </w:rPr>
            </w:pPr>
            <w:r>
              <w:rPr>
                <w:rFonts w:hint="eastAsia" w:ascii="仿宋_GB2312" w:hAnsi="宋体" w:eastAsia="仿宋_GB2312"/>
                <w:color w:val="auto"/>
                <w:sz w:val="20"/>
                <w:szCs w:val="20"/>
              </w:rPr>
              <w:t>南至大都瓷厂红绿灯，北至迎宾北环岛。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6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24</w:t>
            </w:r>
          </w:p>
        </w:tc>
        <w:tc>
          <w:tcPr>
            <w:tcW w:w="1140" w:type="dxa"/>
            <w:vMerge w:val="continue"/>
            <w:vAlign w:val="center"/>
          </w:tcPr>
          <w:p>
            <w:pPr>
              <w:widowControl/>
              <w:spacing w:line="0" w:lineRule="atLeast"/>
              <w:jc w:val="left"/>
              <w:rPr>
                <w:rFonts w:ascii="仿宋_GB2312" w:hAnsi="宋体" w:eastAsia="仿宋_GB2312" w:cs="宋体"/>
                <w:b/>
                <w:bCs/>
                <w:color w:val="auto"/>
                <w:kern w:val="0"/>
                <w:sz w:val="20"/>
                <w:szCs w:val="20"/>
              </w:rPr>
            </w:pPr>
          </w:p>
        </w:tc>
        <w:tc>
          <w:tcPr>
            <w:tcW w:w="2440"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055"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797"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开放路</w:t>
            </w:r>
          </w:p>
        </w:tc>
        <w:tc>
          <w:tcPr>
            <w:tcW w:w="1645"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泉河执法队</w:t>
            </w:r>
          </w:p>
        </w:tc>
        <w:tc>
          <w:tcPr>
            <w:tcW w:w="1436"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69682740</w:t>
            </w:r>
          </w:p>
        </w:tc>
        <w:tc>
          <w:tcPr>
            <w:tcW w:w="2087" w:type="dxa"/>
            <w:shd w:val="clear" w:color="auto" w:fill="auto"/>
            <w:vAlign w:val="center"/>
          </w:tcPr>
          <w:p>
            <w:pPr>
              <w:widowControl/>
              <w:spacing w:line="0" w:lineRule="atLeast"/>
              <w:rPr>
                <w:rFonts w:ascii="仿宋_GB2312" w:hAnsi="宋体" w:eastAsia="仿宋_GB2312" w:cs="宋体"/>
                <w:color w:val="auto"/>
                <w:kern w:val="0"/>
                <w:sz w:val="20"/>
                <w:szCs w:val="20"/>
              </w:rPr>
            </w:pPr>
            <w:r>
              <w:rPr>
                <w:rFonts w:hint="eastAsia" w:ascii="仿宋_GB2312" w:hAnsi="宋体" w:eastAsia="仿宋_GB2312"/>
                <w:color w:val="auto"/>
                <w:sz w:val="20"/>
                <w:szCs w:val="20"/>
              </w:rPr>
              <w:t>南至龙山派出所红绿灯，北至劳动局大厦。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6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25</w:t>
            </w:r>
          </w:p>
        </w:tc>
        <w:tc>
          <w:tcPr>
            <w:tcW w:w="1140" w:type="dxa"/>
            <w:vMerge w:val="continue"/>
            <w:vAlign w:val="center"/>
          </w:tcPr>
          <w:p>
            <w:pPr>
              <w:widowControl/>
              <w:spacing w:line="0" w:lineRule="atLeast"/>
              <w:jc w:val="left"/>
              <w:rPr>
                <w:rFonts w:ascii="仿宋_GB2312" w:hAnsi="宋体" w:eastAsia="仿宋_GB2312" w:cs="宋体"/>
                <w:b/>
                <w:bCs/>
                <w:color w:val="auto"/>
                <w:kern w:val="0"/>
                <w:sz w:val="20"/>
                <w:szCs w:val="20"/>
              </w:rPr>
            </w:pPr>
          </w:p>
        </w:tc>
        <w:tc>
          <w:tcPr>
            <w:tcW w:w="2440"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055"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797"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北大街</w:t>
            </w:r>
          </w:p>
        </w:tc>
        <w:tc>
          <w:tcPr>
            <w:tcW w:w="1645"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泉河执法队</w:t>
            </w:r>
          </w:p>
        </w:tc>
        <w:tc>
          <w:tcPr>
            <w:tcW w:w="1436"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69682740</w:t>
            </w:r>
          </w:p>
        </w:tc>
        <w:tc>
          <w:tcPr>
            <w:tcW w:w="2087" w:type="dxa"/>
            <w:shd w:val="clear" w:color="auto" w:fill="auto"/>
            <w:vAlign w:val="center"/>
          </w:tcPr>
          <w:p>
            <w:pPr>
              <w:widowControl/>
              <w:spacing w:line="0" w:lineRule="atLeast"/>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6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26</w:t>
            </w:r>
          </w:p>
        </w:tc>
        <w:tc>
          <w:tcPr>
            <w:tcW w:w="1140" w:type="dxa"/>
            <w:vMerge w:val="continue"/>
            <w:vAlign w:val="center"/>
          </w:tcPr>
          <w:p>
            <w:pPr>
              <w:widowControl/>
              <w:spacing w:line="0" w:lineRule="atLeast"/>
              <w:jc w:val="left"/>
              <w:rPr>
                <w:rFonts w:ascii="仿宋_GB2312" w:hAnsi="宋体" w:eastAsia="仿宋_GB2312" w:cs="宋体"/>
                <w:b/>
                <w:bCs/>
                <w:color w:val="auto"/>
                <w:kern w:val="0"/>
                <w:sz w:val="20"/>
                <w:szCs w:val="20"/>
              </w:rPr>
            </w:pPr>
          </w:p>
        </w:tc>
        <w:tc>
          <w:tcPr>
            <w:tcW w:w="2440"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055"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797"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富乐大街</w:t>
            </w:r>
          </w:p>
        </w:tc>
        <w:tc>
          <w:tcPr>
            <w:tcW w:w="1645"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泉河执法队</w:t>
            </w:r>
          </w:p>
        </w:tc>
        <w:tc>
          <w:tcPr>
            <w:tcW w:w="1436"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69682740</w:t>
            </w:r>
          </w:p>
        </w:tc>
        <w:tc>
          <w:tcPr>
            <w:tcW w:w="2087" w:type="dxa"/>
            <w:shd w:val="clear" w:color="auto" w:fill="auto"/>
            <w:vAlign w:val="center"/>
          </w:tcPr>
          <w:p>
            <w:pPr>
              <w:widowControl/>
              <w:spacing w:line="0" w:lineRule="atLeast"/>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6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27</w:t>
            </w:r>
          </w:p>
        </w:tc>
        <w:tc>
          <w:tcPr>
            <w:tcW w:w="1140" w:type="dxa"/>
            <w:vMerge w:val="continue"/>
            <w:vAlign w:val="center"/>
          </w:tcPr>
          <w:p>
            <w:pPr>
              <w:widowControl/>
              <w:spacing w:line="0" w:lineRule="atLeast"/>
              <w:jc w:val="left"/>
              <w:rPr>
                <w:rFonts w:ascii="仿宋_GB2312" w:hAnsi="宋体" w:eastAsia="仿宋_GB2312" w:cs="宋体"/>
                <w:b/>
                <w:bCs/>
                <w:color w:val="auto"/>
                <w:kern w:val="0"/>
                <w:sz w:val="20"/>
                <w:szCs w:val="20"/>
              </w:rPr>
            </w:pPr>
          </w:p>
        </w:tc>
        <w:tc>
          <w:tcPr>
            <w:tcW w:w="2440"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055"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797"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滨湖北街</w:t>
            </w:r>
          </w:p>
        </w:tc>
        <w:tc>
          <w:tcPr>
            <w:tcW w:w="1645"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泉河执法队</w:t>
            </w:r>
          </w:p>
        </w:tc>
        <w:tc>
          <w:tcPr>
            <w:tcW w:w="1436"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69682740</w:t>
            </w:r>
          </w:p>
        </w:tc>
        <w:tc>
          <w:tcPr>
            <w:tcW w:w="2087" w:type="dxa"/>
            <w:shd w:val="clear" w:color="auto" w:fill="auto"/>
            <w:vAlign w:val="center"/>
          </w:tcPr>
          <w:p>
            <w:pPr>
              <w:widowControl/>
              <w:spacing w:line="0" w:lineRule="atLeast"/>
              <w:rPr>
                <w:rFonts w:ascii="仿宋_GB2312" w:hAnsi="宋体" w:eastAsia="仿宋_GB2312" w:cs="宋体"/>
                <w:color w:val="auto"/>
                <w:kern w:val="0"/>
                <w:sz w:val="20"/>
                <w:szCs w:val="20"/>
              </w:rPr>
            </w:pPr>
          </w:p>
        </w:tc>
      </w:tr>
    </w:tbl>
    <w:p>
      <w:pPr>
        <w:tabs>
          <w:tab w:val="center" w:pos="6979"/>
          <w:tab w:val="left" w:pos="9660"/>
        </w:tabs>
        <w:jc w:val="center"/>
        <w:rPr>
          <w:rFonts w:hint="eastAsia" w:ascii="微软雅黑" w:hAnsi="微软雅黑" w:eastAsia="微软雅黑" w:cs="微软雅黑"/>
          <w:color w:val="auto"/>
          <w:sz w:val="32"/>
          <w:szCs w:val="32"/>
        </w:rPr>
      </w:pPr>
    </w:p>
    <w:p>
      <w:pPr>
        <w:tabs>
          <w:tab w:val="center" w:pos="6979"/>
          <w:tab w:val="left" w:pos="9660"/>
        </w:tabs>
        <w:jc w:val="both"/>
        <w:rPr>
          <w:rFonts w:hint="eastAsia" w:ascii="微软雅黑" w:hAnsi="微软雅黑" w:eastAsia="微软雅黑" w:cs="微软雅黑"/>
          <w:color w:val="auto"/>
          <w:sz w:val="32"/>
          <w:szCs w:val="32"/>
        </w:rPr>
      </w:pPr>
    </w:p>
    <w:p>
      <w:pPr>
        <w:tabs>
          <w:tab w:val="center" w:pos="6979"/>
          <w:tab w:val="left" w:pos="9660"/>
        </w:tabs>
        <w:jc w:val="center"/>
        <w:rPr>
          <w:rFonts w:cs="Arial"/>
          <w:color w:val="auto"/>
        </w:rPr>
      </w:pPr>
      <w:r>
        <w:rPr>
          <w:rFonts w:hint="eastAsia" w:ascii="微软雅黑" w:hAnsi="微软雅黑" w:eastAsia="微软雅黑" w:cs="微软雅黑"/>
          <w:color w:val="auto"/>
          <w:sz w:val="32"/>
          <w:szCs w:val="32"/>
        </w:rPr>
        <w:t>平谷区域分类管理台帐</w:t>
      </w:r>
    </w:p>
    <w:p>
      <w:pPr>
        <w:spacing w:line="0" w:lineRule="atLeast"/>
        <w:jc w:val="center"/>
        <w:rPr>
          <w:rFonts w:ascii="仿宋_GB2312" w:eastAsia="仿宋_GB2312"/>
          <w:color w:val="auto"/>
          <w:sz w:val="28"/>
          <w:szCs w:val="28"/>
        </w:rPr>
      </w:pPr>
      <w:r>
        <w:rPr>
          <w:rFonts w:hint="eastAsia" w:ascii="仿宋_GB2312" w:eastAsia="仿宋_GB2312"/>
          <w:color w:val="auto"/>
          <w:sz w:val="28"/>
          <w:szCs w:val="28"/>
        </w:rPr>
        <w:t xml:space="preserve"> (一类地区1处，二类地区 22处，共23 处)</w:t>
      </w:r>
    </w:p>
    <w:tbl>
      <w:tblPr>
        <w:tblStyle w:val="12"/>
        <w:tblW w:w="1422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140"/>
        <w:gridCol w:w="2440"/>
        <w:gridCol w:w="2235"/>
        <w:gridCol w:w="2645"/>
        <w:gridCol w:w="1880"/>
        <w:gridCol w:w="1415"/>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blHeader/>
        </w:trPr>
        <w:tc>
          <w:tcPr>
            <w:tcW w:w="680" w:type="dxa"/>
            <w:shd w:val="clear" w:color="auto" w:fill="auto"/>
            <w:vAlign w:val="center"/>
          </w:tcPr>
          <w:p>
            <w:pPr>
              <w:widowControl/>
              <w:spacing w:line="0" w:lineRule="atLeast"/>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序号</w:t>
            </w:r>
          </w:p>
        </w:tc>
        <w:tc>
          <w:tcPr>
            <w:tcW w:w="3580" w:type="dxa"/>
            <w:gridSpan w:val="2"/>
            <w:shd w:val="clear" w:color="auto" w:fill="auto"/>
            <w:vAlign w:val="center"/>
          </w:tcPr>
          <w:p>
            <w:pPr>
              <w:widowControl/>
              <w:spacing w:line="0" w:lineRule="atLeast"/>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类别</w:t>
            </w:r>
          </w:p>
        </w:tc>
        <w:tc>
          <w:tcPr>
            <w:tcW w:w="2235" w:type="dxa"/>
            <w:tcBorders>
              <w:bottom w:val="single" w:color="auto" w:sz="4" w:space="0"/>
            </w:tcBorders>
            <w:shd w:val="clear" w:color="auto" w:fill="auto"/>
            <w:vAlign w:val="center"/>
          </w:tcPr>
          <w:p>
            <w:pPr>
              <w:widowControl/>
              <w:spacing w:line="0" w:lineRule="atLeast"/>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地区名称</w:t>
            </w:r>
          </w:p>
        </w:tc>
        <w:tc>
          <w:tcPr>
            <w:tcW w:w="2645" w:type="dxa"/>
            <w:shd w:val="clear" w:color="auto" w:fill="auto"/>
            <w:vAlign w:val="center"/>
          </w:tcPr>
          <w:p>
            <w:pPr>
              <w:widowControl/>
              <w:spacing w:line="0" w:lineRule="atLeast"/>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大街名称</w:t>
            </w:r>
          </w:p>
        </w:tc>
        <w:tc>
          <w:tcPr>
            <w:tcW w:w="1880" w:type="dxa"/>
            <w:shd w:val="clear" w:color="auto" w:fill="auto"/>
            <w:vAlign w:val="center"/>
          </w:tcPr>
          <w:p>
            <w:pPr>
              <w:widowControl/>
              <w:spacing w:line="0" w:lineRule="atLeast"/>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责任执法队</w:t>
            </w:r>
          </w:p>
        </w:tc>
        <w:tc>
          <w:tcPr>
            <w:tcW w:w="1415" w:type="dxa"/>
            <w:shd w:val="clear" w:color="auto" w:fill="auto"/>
            <w:vAlign w:val="center"/>
          </w:tcPr>
          <w:p>
            <w:pPr>
              <w:widowControl/>
              <w:spacing w:line="0" w:lineRule="atLeast"/>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联系电话</w:t>
            </w:r>
          </w:p>
        </w:tc>
        <w:tc>
          <w:tcPr>
            <w:tcW w:w="1785" w:type="dxa"/>
            <w:shd w:val="clear" w:color="auto" w:fill="auto"/>
            <w:vAlign w:val="center"/>
          </w:tcPr>
          <w:p>
            <w:pPr>
              <w:widowControl/>
              <w:spacing w:line="0" w:lineRule="atLeast"/>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w:t>
            </w:r>
          </w:p>
        </w:tc>
        <w:tc>
          <w:tcPr>
            <w:tcW w:w="1140" w:type="dxa"/>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r>
              <w:rPr>
                <w:rFonts w:hint="eastAsia" w:ascii="仿宋_GB2312" w:hAnsi="宋体" w:eastAsia="仿宋_GB2312" w:cs="宋体"/>
                <w:b/>
                <w:bCs/>
                <w:color w:val="auto"/>
                <w:kern w:val="0"/>
                <w:sz w:val="20"/>
                <w:szCs w:val="20"/>
              </w:rPr>
              <w:t>一类</w:t>
            </w:r>
          </w:p>
          <w:p>
            <w:pPr>
              <w:widowControl/>
              <w:spacing w:line="0" w:lineRule="atLeast"/>
              <w:jc w:val="center"/>
              <w:rPr>
                <w:rFonts w:ascii="仿宋_GB2312" w:hAnsi="宋体" w:eastAsia="仿宋_GB2312" w:cs="宋体"/>
                <w:b/>
                <w:bCs/>
                <w:color w:val="auto"/>
                <w:kern w:val="0"/>
                <w:sz w:val="20"/>
                <w:szCs w:val="20"/>
              </w:rPr>
            </w:pPr>
            <w:r>
              <w:rPr>
                <w:rFonts w:hint="eastAsia" w:ascii="仿宋_GB2312" w:hAnsi="宋体" w:eastAsia="仿宋_GB2312" w:cs="宋体"/>
                <w:b/>
                <w:bCs/>
                <w:color w:val="auto"/>
                <w:kern w:val="0"/>
                <w:sz w:val="20"/>
                <w:szCs w:val="20"/>
              </w:rPr>
              <w:t>严格</w:t>
            </w:r>
          </w:p>
          <w:p>
            <w:pPr>
              <w:widowControl/>
              <w:spacing w:line="0" w:lineRule="atLeast"/>
              <w:jc w:val="center"/>
              <w:rPr>
                <w:rFonts w:ascii="仿宋_GB2312" w:hAnsi="宋体" w:eastAsia="仿宋_GB2312" w:cs="宋体"/>
                <w:b/>
                <w:bCs/>
                <w:color w:val="auto"/>
                <w:kern w:val="0"/>
                <w:sz w:val="20"/>
                <w:szCs w:val="20"/>
              </w:rPr>
            </w:pPr>
            <w:r>
              <w:rPr>
                <w:rFonts w:hint="eastAsia" w:ascii="仿宋_GB2312" w:hAnsi="宋体" w:eastAsia="仿宋_GB2312" w:cs="宋体"/>
                <w:b/>
                <w:bCs/>
                <w:color w:val="auto"/>
                <w:kern w:val="0"/>
                <w:sz w:val="20"/>
                <w:szCs w:val="20"/>
              </w:rPr>
              <w:t>控制</w:t>
            </w:r>
          </w:p>
          <w:p>
            <w:pPr>
              <w:widowControl/>
              <w:spacing w:line="0" w:lineRule="atLeast"/>
              <w:jc w:val="center"/>
              <w:rPr>
                <w:rFonts w:ascii="仿宋_GB2312" w:hAnsi="宋体" w:eastAsia="仿宋_GB2312" w:cs="宋体"/>
                <w:b/>
                <w:bCs/>
                <w:color w:val="auto"/>
                <w:kern w:val="0"/>
                <w:sz w:val="20"/>
                <w:szCs w:val="20"/>
              </w:rPr>
            </w:pPr>
            <w:r>
              <w:rPr>
                <w:rFonts w:hint="eastAsia" w:ascii="仿宋_GB2312" w:hAnsi="宋体" w:eastAsia="仿宋_GB2312" w:cs="宋体"/>
                <w:b/>
                <w:bCs/>
                <w:color w:val="auto"/>
                <w:kern w:val="0"/>
                <w:sz w:val="20"/>
                <w:szCs w:val="20"/>
              </w:rPr>
              <w:t>地区</w:t>
            </w:r>
          </w:p>
        </w:tc>
        <w:tc>
          <w:tcPr>
            <w:tcW w:w="244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重点地区</w:t>
            </w:r>
          </w:p>
        </w:tc>
        <w:tc>
          <w:tcPr>
            <w:tcW w:w="2235" w:type="dxa"/>
            <w:shd w:val="clear" w:color="0000FF"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区政府周边</w:t>
            </w:r>
          </w:p>
        </w:tc>
        <w:tc>
          <w:tcPr>
            <w:tcW w:w="2645" w:type="dxa"/>
            <w:shd w:val="clear" w:color="auto" w:fill="auto"/>
            <w:vAlign w:val="center"/>
          </w:tcPr>
          <w:p>
            <w:pPr>
              <w:widowControl/>
              <w:spacing w:line="0" w:lineRule="atLeast"/>
              <w:ind w:firstLine="800" w:firstLineChars="400"/>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府前街</w:t>
            </w:r>
          </w:p>
        </w:tc>
        <w:tc>
          <w:tcPr>
            <w:tcW w:w="18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滨河街道执法队</w:t>
            </w:r>
          </w:p>
        </w:tc>
        <w:tc>
          <w:tcPr>
            <w:tcW w:w="1415"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89978975</w:t>
            </w:r>
          </w:p>
        </w:tc>
        <w:tc>
          <w:tcPr>
            <w:tcW w:w="1785" w:type="dxa"/>
            <w:shd w:val="clear" w:color="auto" w:fill="auto"/>
            <w:vAlign w:val="center"/>
          </w:tcPr>
          <w:p>
            <w:pPr>
              <w:widowControl/>
              <w:spacing w:line="0" w:lineRule="atLeas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东起新平东路千里马环岛、西至文化北街国泰路口。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6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2</w:t>
            </w:r>
          </w:p>
        </w:tc>
        <w:tc>
          <w:tcPr>
            <w:tcW w:w="1140" w:type="dxa"/>
            <w:vMerge w:val="restart"/>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r>
              <w:rPr>
                <w:rFonts w:hint="eastAsia" w:ascii="仿宋_GB2312" w:hAnsi="宋体" w:eastAsia="仿宋_GB2312" w:cs="宋体"/>
                <w:b/>
                <w:bCs/>
                <w:color w:val="auto"/>
                <w:kern w:val="0"/>
                <w:sz w:val="20"/>
                <w:szCs w:val="20"/>
              </w:rPr>
              <w:t>二类</w:t>
            </w:r>
          </w:p>
          <w:p>
            <w:pPr>
              <w:widowControl/>
              <w:spacing w:line="0" w:lineRule="atLeast"/>
              <w:jc w:val="center"/>
              <w:rPr>
                <w:rFonts w:ascii="仿宋_GB2312" w:hAnsi="宋体" w:eastAsia="仿宋_GB2312" w:cs="宋体"/>
                <w:b/>
                <w:bCs/>
                <w:color w:val="auto"/>
                <w:kern w:val="0"/>
                <w:sz w:val="20"/>
                <w:szCs w:val="20"/>
              </w:rPr>
            </w:pPr>
            <w:r>
              <w:rPr>
                <w:rFonts w:hint="eastAsia" w:ascii="仿宋_GB2312" w:hAnsi="宋体" w:eastAsia="仿宋_GB2312" w:cs="宋体"/>
                <w:b/>
                <w:bCs/>
                <w:color w:val="auto"/>
                <w:kern w:val="0"/>
                <w:sz w:val="20"/>
                <w:szCs w:val="20"/>
              </w:rPr>
              <w:t>重点</w:t>
            </w:r>
          </w:p>
          <w:p>
            <w:pPr>
              <w:widowControl/>
              <w:spacing w:line="0" w:lineRule="atLeast"/>
              <w:jc w:val="center"/>
              <w:rPr>
                <w:rFonts w:ascii="仿宋_GB2312" w:hAnsi="宋体" w:eastAsia="仿宋_GB2312" w:cs="宋体"/>
                <w:b/>
                <w:bCs/>
                <w:color w:val="auto"/>
                <w:kern w:val="0"/>
                <w:sz w:val="20"/>
                <w:szCs w:val="20"/>
              </w:rPr>
            </w:pPr>
            <w:r>
              <w:rPr>
                <w:rFonts w:hint="eastAsia" w:ascii="仿宋_GB2312" w:hAnsi="宋体" w:eastAsia="仿宋_GB2312" w:cs="宋体"/>
                <w:b/>
                <w:bCs/>
                <w:color w:val="auto"/>
                <w:kern w:val="0"/>
                <w:sz w:val="20"/>
                <w:szCs w:val="20"/>
              </w:rPr>
              <w:t>管理</w:t>
            </w:r>
          </w:p>
          <w:p>
            <w:pPr>
              <w:widowControl/>
              <w:spacing w:line="0" w:lineRule="atLeast"/>
              <w:jc w:val="center"/>
              <w:rPr>
                <w:rFonts w:ascii="仿宋_GB2312" w:hAnsi="宋体" w:eastAsia="仿宋_GB2312" w:cs="宋体"/>
                <w:b/>
                <w:bCs/>
                <w:color w:val="auto"/>
                <w:kern w:val="0"/>
                <w:sz w:val="20"/>
                <w:szCs w:val="20"/>
              </w:rPr>
            </w:pPr>
            <w:r>
              <w:rPr>
                <w:rFonts w:hint="eastAsia" w:ascii="仿宋_GB2312" w:hAnsi="宋体" w:eastAsia="仿宋_GB2312" w:cs="宋体"/>
                <w:b/>
                <w:bCs/>
                <w:color w:val="auto"/>
                <w:kern w:val="0"/>
                <w:sz w:val="20"/>
                <w:szCs w:val="20"/>
              </w:rPr>
              <w:t>地区</w:t>
            </w:r>
          </w:p>
        </w:tc>
        <w:tc>
          <w:tcPr>
            <w:tcW w:w="2440" w:type="dxa"/>
            <w:vMerge w:val="restart"/>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重点地区</w:t>
            </w:r>
          </w:p>
        </w:tc>
        <w:tc>
          <w:tcPr>
            <w:tcW w:w="2235" w:type="dxa"/>
            <w:shd w:val="clear" w:color="0000FF"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 xml:space="preserve">   区医院周边</w:t>
            </w:r>
          </w:p>
        </w:tc>
        <w:tc>
          <w:tcPr>
            <w:tcW w:w="2645" w:type="dxa"/>
            <w:shd w:val="clear" w:color="auto" w:fill="auto"/>
            <w:vAlign w:val="center"/>
          </w:tcPr>
          <w:p>
            <w:pPr>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 xml:space="preserve">        顺平路</w:t>
            </w:r>
          </w:p>
        </w:tc>
        <w:tc>
          <w:tcPr>
            <w:tcW w:w="1880" w:type="dxa"/>
            <w:shd w:val="clear" w:color="auto" w:fill="auto"/>
            <w:vAlign w:val="center"/>
          </w:tcPr>
          <w:p>
            <w:pPr>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兴谷街道执法队</w:t>
            </w:r>
          </w:p>
        </w:tc>
        <w:tc>
          <w:tcPr>
            <w:tcW w:w="1415" w:type="dxa"/>
            <w:shd w:val="clear" w:color="auto" w:fill="auto"/>
            <w:vAlign w:val="center"/>
          </w:tcPr>
          <w:p>
            <w:pPr>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69959801</w:t>
            </w:r>
          </w:p>
        </w:tc>
        <w:tc>
          <w:tcPr>
            <w:tcW w:w="1785" w:type="dxa"/>
            <w:shd w:val="clear" w:color="auto" w:fill="auto"/>
            <w:vAlign w:val="center"/>
          </w:tcPr>
          <w:p>
            <w:pPr>
              <w:spacing w:line="0" w:lineRule="atLeas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东起顺平路新汽车站、西至西外环路迎宾环岛。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6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3</w:t>
            </w:r>
          </w:p>
        </w:tc>
        <w:tc>
          <w:tcPr>
            <w:tcW w:w="1140" w:type="dxa"/>
            <w:vMerge w:val="continue"/>
            <w:shd w:val="clear" w:color="auto" w:fill="auto"/>
            <w:vAlign w:val="center"/>
          </w:tcPr>
          <w:p>
            <w:pPr>
              <w:widowControl/>
              <w:spacing w:line="0" w:lineRule="atLeast"/>
              <w:jc w:val="left"/>
              <w:rPr>
                <w:rFonts w:ascii="仿宋_GB2312" w:hAnsi="宋体" w:eastAsia="仿宋_GB2312" w:cs="宋体"/>
                <w:b/>
                <w:bCs/>
                <w:color w:val="auto"/>
                <w:kern w:val="0"/>
                <w:sz w:val="20"/>
                <w:szCs w:val="20"/>
              </w:rPr>
            </w:pPr>
          </w:p>
        </w:tc>
        <w:tc>
          <w:tcPr>
            <w:tcW w:w="2440"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235" w:type="dxa"/>
            <w:shd w:val="clear" w:color="0000FF" w:fill="auto"/>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 xml:space="preserve">   852公交总站周边</w:t>
            </w:r>
          </w:p>
        </w:tc>
        <w:tc>
          <w:tcPr>
            <w:tcW w:w="2645" w:type="dxa"/>
            <w:shd w:val="clear" w:color="auto" w:fill="auto"/>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 xml:space="preserve">        顺平路</w:t>
            </w:r>
          </w:p>
        </w:tc>
        <w:tc>
          <w:tcPr>
            <w:tcW w:w="18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渔阳地区执法队</w:t>
            </w:r>
          </w:p>
        </w:tc>
        <w:tc>
          <w:tcPr>
            <w:tcW w:w="1415" w:type="dxa"/>
            <w:shd w:val="clear" w:color="auto" w:fill="auto"/>
            <w:vAlign w:val="center"/>
          </w:tcPr>
          <w:p>
            <w:pPr>
              <w:spacing w:line="0" w:lineRule="atLeast"/>
              <w:jc w:val="center"/>
              <w:rPr>
                <w:rFonts w:ascii="仿宋_GB2312" w:hAnsi="宋体" w:eastAsia="仿宋_GB2312" w:cs="宋体"/>
                <w:color w:val="auto"/>
                <w:sz w:val="20"/>
                <w:szCs w:val="20"/>
              </w:rPr>
            </w:pPr>
            <w:r>
              <w:rPr>
                <w:rFonts w:hint="eastAsia" w:ascii="仿宋_GB2312" w:hAnsi="宋体" w:eastAsia="仿宋_GB2312" w:cs="宋体"/>
                <w:color w:val="auto"/>
                <w:sz w:val="20"/>
                <w:szCs w:val="20"/>
              </w:rPr>
              <w:t>69922318</w:t>
            </w:r>
          </w:p>
        </w:tc>
        <w:tc>
          <w:tcPr>
            <w:tcW w:w="1785" w:type="dxa"/>
            <w:shd w:val="clear" w:color="auto" w:fill="auto"/>
            <w:vAlign w:val="center"/>
          </w:tcPr>
          <w:p>
            <w:pPr>
              <w:widowControl/>
              <w:spacing w:line="0" w:lineRule="atLeas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东起顺平路新汽车站、西至西外环路迎宾环岛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6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4</w:t>
            </w:r>
          </w:p>
        </w:tc>
        <w:tc>
          <w:tcPr>
            <w:tcW w:w="1140" w:type="dxa"/>
            <w:vMerge w:val="continue"/>
            <w:shd w:val="clear" w:color="auto" w:fill="auto"/>
            <w:vAlign w:val="center"/>
          </w:tcPr>
          <w:p>
            <w:pPr>
              <w:widowControl/>
              <w:spacing w:line="0" w:lineRule="atLeast"/>
              <w:jc w:val="left"/>
              <w:rPr>
                <w:rFonts w:ascii="仿宋_GB2312" w:hAnsi="宋体" w:eastAsia="仿宋_GB2312" w:cs="宋体"/>
                <w:b/>
                <w:bCs/>
                <w:color w:val="auto"/>
                <w:kern w:val="0"/>
                <w:sz w:val="20"/>
                <w:szCs w:val="20"/>
              </w:rPr>
            </w:pPr>
          </w:p>
        </w:tc>
        <w:tc>
          <w:tcPr>
            <w:tcW w:w="2440"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235" w:type="dxa"/>
            <w:shd w:val="clear" w:color="auto" w:fill="auto"/>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 xml:space="preserve">      国泰周边</w:t>
            </w:r>
          </w:p>
        </w:tc>
        <w:tc>
          <w:tcPr>
            <w:tcW w:w="2645" w:type="dxa"/>
            <w:shd w:val="clear" w:color="auto" w:fill="auto"/>
            <w:vAlign w:val="center"/>
          </w:tcPr>
          <w:p>
            <w:pPr>
              <w:widowControl/>
              <w:spacing w:line="0" w:lineRule="atLeast"/>
              <w:ind w:firstLine="800" w:firstLineChars="400"/>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文化北街</w:t>
            </w:r>
          </w:p>
        </w:tc>
        <w:tc>
          <w:tcPr>
            <w:tcW w:w="18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滨河街道执法队</w:t>
            </w:r>
          </w:p>
        </w:tc>
        <w:tc>
          <w:tcPr>
            <w:tcW w:w="1415"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89978975</w:t>
            </w:r>
          </w:p>
        </w:tc>
        <w:tc>
          <w:tcPr>
            <w:tcW w:w="1785" w:type="dxa"/>
            <w:shd w:val="clear" w:color="auto" w:fill="auto"/>
            <w:vAlign w:val="center"/>
          </w:tcPr>
          <w:p>
            <w:pPr>
              <w:widowControl/>
              <w:spacing w:line="0" w:lineRule="atLeas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南起文化北街国泰路口、北至顺平路畅观楼路口。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trPr>
        <w:tc>
          <w:tcPr>
            <w:tcW w:w="6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5</w:t>
            </w:r>
          </w:p>
        </w:tc>
        <w:tc>
          <w:tcPr>
            <w:tcW w:w="1140" w:type="dxa"/>
            <w:vMerge w:val="continue"/>
            <w:shd w:val="clear" w:color="auto" w:fill="auto"/>
            <w:vAlign w:val="center"/>
          </w:tcPr>
          <w:p>
            <w:pPr>
              <w:widowControl/>
              <w:spacing w:line="0" w:lineRule="atLeast"/>
              <w:jc w:val="left"/>
              <w:rPr>
                <w:rFonts w:ascii="仿宋_GB2312" w:hAnsi="宋体" w:eastAsia="仿宋_GB2312" w:cs="宋体"/>
                <w:b/>
                <w:bCs/>
                <w:color w:val="auto"/>
                <w:kern w:val="0"/>
                <w:sz w:val="20"/>
                <w:szCs w:val="20"/>
              </w:rPr>
            </w:pPr>
          </w:p>
        </w:tc>
        <w:tc>
          <w:tcPr>
            <w:tcW w:w="2440" w:type="dxa"/>
            <w:vMerge w:val="restart"/>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重点大街</w:t>
            </w:r>
          </w:p>
        </w:tc>
        <w:tc>
          <w:tcPr>
            <w:tcW w:w="2235" w:type="dxa"/>
            <w:shd w:val="clear" w:color="auto" w:fill="auto"/>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 xml:space="preserve"> </w:t>
            </w:r>
          </w:p>
        </w:tc>
        <w:tc>
          <w:tcPr>
            <w:tcW w:w="2645" w:type="dxa"/>
            <w:shd w:val="clear" w:color="auto" w:fill="auto"/>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 xml:space="preserve">        府前街</w:t>
            </w:r>
          </w:p>
        </w:tc>
        <w:tc>
          <w:tcPr>
            <w:tcW w:w="18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滨河街道执法队</w:t>
            </w:r>
          </w:p>
        </w:tc>
        <w:tc>
          <w:tcPr>
            <w:tcW w:w="1415"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89978975</w:t>
            </w:r>
          </w:p>
        </w:tc>
        <w:tc>
          <w:tcPr>
            <w:tcW w:w="1785" w:type="dxa"/>
            <w:shd w:val="clear" w:color="auto" w:fill="auto"/>
            <w:vAlign w:val="center"/>
          </w:tcPr>
          <w:p>
            <w:pPr>
              <w:widowControl/>
              <w:spacing w:line="0" w:lineRule="atLeas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东起新平东路千里马环岛、西至文化北街国泰路口。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6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w:t>
            </w:r>
          </w:p>
        </w:tc>
        <w:tc>
          <w:tcPr>
            <w:tcW w:w="1140" w:type="dxa"/>
            <w:vMerge w:val="continue"/>
            <w:shd w:val="clear" w:color="auto" w:fill="auto"/>
            <w:vAlign w:val="center"/>
          </w:tcPr>
          <w:p>
            <w:pPr>
              <w:widowControl/>
              <w:spacing w:line="0" w:lineRule="atLeast"/>
              <w:jc w:val="left"/>
              <w:rPr>
                <w:rFonts w:ascii="仿宋_GB2312" w:hAnsi="宋体" w:eastAsia="仿宋_GB2312" w:cs="宋体"/>
                <w:b/>
                <w:bCs/>
                <w:color w:val="auto"/>
                <w:kern w:val="0"/>
                <w:sz w:val="20"/>
                <w:szCs w:val="20"/>
              </w:rPr>
            </w:pPr>
          </w:p>
        </w:tc>
        <w:tc>
          <w:tcPr>
            <w:tcW w:w="2440" w:type="dxa"/>
            <w:vMerge w:val="continue"/>
            <w:shd w:val="clear" w:color="auto" w:fill="auto"/>
            <w:vAlign w:val="center"/>
          </w:tcPr>
          <w:p>
            <w:pPr>
              <w:widowControl/>
              <w:spacing w:line="0" w:lineRule="atLeast"/>
              <w:rPr>
                <w:rFonts w:ascii="仿宋_GB2312" w:hAnsi="宋体" w:eastAsia="仿宋_GB2312" w:cs="宋体"/>
                <w:color w:val="auto"/>
                <w:kern w:val="0"/>
                <w:sz w:val="20"/>
                <w:szCs w:val="20"/>
              </w:rPr>
            </w:pPr>
          </w:p>
        </w:tc>
        <w:tc>
          <w:tcPr>
            <w:tcW w:w="2235" w:type="dxa"/>
            <w:shd w:val="clear" w:color="auto" w:fill="auto"/>
            <w:vAlign w:val="center"/>
          </w:tcPr>
          <w:p>
            <w:pPr>
              <w:widowControl/>
              <w:spacing w:line="0" w:lineRule="atLeast"/>
              <w:jc w:val="left"/>
              <w:rPr>
                <w:rFonts w:ascii="仿宋_GB2312" w:hAnsi="宋体" w:eastAsia="仿宋_GB2312" w:cs="宋体"/>
                <w:color w:val="auto"/>
                <w:kern w:val="0"/>
                <w:sz w:val="20"/>
                <w:szCs w:val="20"/>
              </w:rPr>
            </w:pPr>
          </w:p>
        </w:tc>
        <w:tc>
          <w:tcPr>
            <w:tcW w:w="2645" w:type="dxa"/>
            <w:shd w:val="clear" w:color="auto" w:fill="auto"/>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 xml:space="preserve">       府前西街</w:t>
            </w:r>
          </w:p>
        </w:tc>
        <w:tc>
          <w:tcPr>
            <w:tcW w:w="18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滨河街道执法队</w:t>
            </w:r>
          </w:p>
        </w:tc>
        <w:tc>
          <w:tcPr>
            <w:tcW w:w="1415"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89978975</w:t>
            </w:r>
          </w:p>
        </w:tc>
        <w:tc>
          <w:tcPr>
            <w:tcW w:w="1785" w:type="dxa"/>
            <w:shd w:val="clear" w:color="auto" w:fill="auto"/>
            <w:vAlign w:val="center"/>
          </w:tcPr>
          <w:p>
            <w:pPr>
              <w:widowControl/>
              <w:spacing w:line="0" w:lineRule="atLeas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东起文化北街国泰路口、西至西外环路法院路口。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6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7</w:t>
            </w:r>
          </w:p>
        </w:tc>
        <w:tc>
          <w:tcPr>
            <w:tcW w:w="1140" w:type="dxa"/>
            <w:vMerge w:val="continue"/>
            <w:shd w:val="clear" w:color="auto" w:fill="auto"/>
            <w:vAlign w:val="center"/>
          </w:tcPr>
          <w:p>
            <w:pPr>
              <w:widowControl/>
              <w:spacing w:line="0" w:lineRule="atLeast"/>
              <w:jc w:val="left"/>
              <w:rPr>
                <w:rFonts w:ascii="仿宋_GB2312" w:hAnsi="宋体" w:eastAsia="仿宋_GB2312" w:cs="宋体"/>
                <w:b/>
                <w:bCs/>
                <w:color w:val="auto"/>
                <w:kern w:val="0"/>
                <w:sz w:val="20"/>
                <w:szCs w:val="20"/>
              </w:rPr>
            </w:pPr>
          </w:p>
        </w:tc>
        <w:tc>
          <w:tcPr>
            <w:tcW w:w="2440" w:type="dxa"/>
            <w:vMerge w:val="continue"/>
            <w:shd w:val="clear" w:color="auto" w:fill="auto"/>
            <w:vAlign w:val="center"/>
          </w:tcPr>
          <w:p>
            <w:pPr>
              <w:widowControl/>
              <w:spacing w:line="0" w:lineRule="atLeast"/>
              <w:rPr>
                <w:rFonts w:ascii="仿宋_GB2312" w:hAnsi="宋体" w:eastAsia="仿宋_GB2312" w:cs="宋体"/>
                <w:color w:val="auto"/>
                <w:kern w:val="0"/>
                <w:sz w:val="20"/>
                <w:szCs w:val="20"/>
              </w:rPr>
            </w:pPr>
          </w:p>
        </w:tc>
        <w:tc>
          <w:tcPr>
            <w:tcW w:w="2235" w:type="dxa"/>
            <w:shd w:val="clear" w:color="auto" w:fill="auto"/>
            <w:vAlign w:val="center"/>
          </w:tcPr>
          <w:p>
            <w:pPr>
              <w:widowControl/>
              <w:spacing w:line="0" w:lineRule="atLeast"/>
              <w:jc w:val="left"/>
              <w:rPr>
                <w:rFonts w:ascii="仿宋_GB2312" w:hAnsi="宋体" w:eastAsia="仿宋_GB2312" w:cs="宋体"/>
                <w:color w:val="auto"/>
                <w:kern w:val="0"/>
                <w:sz w:val="20"/>
                <w:szCs w:val="20"/>
              </w:rPr>
            </w:pPr>
          </w:p>
        </w:tc>
        <w:tc>
          <w:tcPr>
            <w:tcW w:w="2645" w:type="dxa"/>
            <w:shd w:val="clear" w:color="auto" w:fill="auto"/>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 xml:space="preserve">       文化南街</w:t>
            </w:r>
          </w:p>
        </w:tc>
        <w:tc>
          <w:tcPr>
            <w:tcW w:w="18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滨河街道执法队</w:t>
            </w:r>
          </w:p>
        </w:tc>
        <w:tc>
          <w:tcPr>
            <w:tcW w:w="1415"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89978975</w:t>
            </w:r>
          </w:p>
        </w:tc>
        <w:tc>
          <w:tcPr>
            <w:tcW w:w="1785" w:type="dxa"/>
            <w:shd w:val="clear" w:color="auto" w:fill="auto"/>
            <w:vAlign w:val="center"/>
          </w:tcPr>
          <w:p>
            <w:pPr>
              <w:widowControl/>
              <w:spacing w:line="0" w:lineRule="atLeas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南起新平南路啤酒厂路口、北至文化北街国泰路口。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7" w:hRule="atLeast"/>
        </w:trPr>
        <w:tc>
          <w:tcPr>
            <w:tcW w:w="6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8</w:t>
            </w:r>
          </w:p>
        </w:tc>
        <w:tc>
          <w:tcPr>
            <w:tcW w:w="1140"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440" w:type="dxa"/>
            <w:vMerge w:val="continue"/>
            <w:shd w:val="clear" w:color="auto" w:fill="auto"/>
            <w:vAlign w:val="center"/>
          </w:tcPr>
          <w:p>
            <w:pPr>
              <w:widowControl/>
              <w:spacing w:line="0" w:lineRule="atLeast"/>
              <w:rPr>
                <w:rFonts w:ascii="仿宋_GB2312" w:hAnsi="宋体" w:eastAsia="仿宋_GB2312" w:cs="宋体"/>
                <w:color w:val="auto"/>
                <w:kern w:val="0"/>
                <w:sz w:val="20"/>
                <w:szCs w:val="20"/>
              </w:rPr>
            </w:pPr>
          </w:p>
        </w:tc>
        <w:tc>
          <w:tcPr>
            <w:tcW w:w="2235" w:type="dxa"/>
            <w:shd w:val="clear" w:color="auto" w:fill="auto"/>
            <w:vAlign w:val="center"/>
          </w:tcPr>
          <w:p>
            <w:pPr>
              <w:widowControl/>
              <w:spacing w:line="0" w:lineRule="atLeast"/>
              <w:jc w:val="left"/>
              <w:rPr>
                <w:rFonts w:ascii="仿宋_GB2312" w:hAnsi="宋体" w:eastAsia="仿宋_GB2312" w:cs="宋体"/>
                <w:color w:val="auto"/>
                <w:kern w:val="0"/>
                <w:sz w:val="20"/>
                <w:szCs w:val="20"/>
              </w:rPr>
            </w:pPr>
          </w:p>
        </w:tc>
        <w:tc>
          <w:tcPr>
            <w:tcW w:w="2645" w:type="dxa"/>
            <w:shd w:val="clear" w:color="auto" w:fill="auto"/>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 xml:space="preserve">       文化北街</w:t>
            </w:r>
          </w:p>
        </w:tc>
        <w:tc>
          <w:tcPr>
            <w:tcW w:w="18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滨河街道执法队</w:t>
            </w:r>
          </w:p>
        </w:tc>
        <w:tc>
          <w:tcPr>
            <w:tcW w:w="1415"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89978975</w:t>
            </w:r>
          </w:p>
        </w:tc>
        <w:tc>
          <w:tcPr>
            <w:tcW w:w="1785" w:type="dxa"/>
            <w:shd w:val="clear" w:color="auto" w:fill="auto"/>
            <w:vAlign w:val="center"/>
          </w:tcPr>
          <w:p>
            <w:pPr>
              <w:widowControl/>
              <w:spacing w:line="0" w:lineRule="atLeas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南起文化北街国泰路口、北至顺平路畅观楼路口。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trPr>
        <w:tc>
          <w:tcPr>
            <w:tcW w:w="6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9</w:t>
            </w:r>
          </w:p>
        </w:tc>
        <w:tc>
          <w:tcPr>
            <w:tcW w:w="1140" w:type="dxa"/>
            <w:vMerge w:val="restart"/>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r>
              <w:rPr>
                <w:rFonts w:hint="eastAsia" w:ascii="仿宋_GB2312" w:hAnsi="宋体" w:eastAsia="仿宋_GB2312" w:cs="宋体"/>
                <w:b/>
                <w:bCs/>
                <w:color w:val="auto"/>
                <w:kern w:val="0"/>
                <w:sz w:val="20"/>
                <w:szCs w:val="20"/>
              </w:rPr>
              <w:t>二类</w:t>
            </w:r>
          </w:p>
          <w:p>
            <w:pPr>
              <w:widowControl/>
              <w:spacing w:line="0" w:lineRule="atLeast"/>
              <w:jc w:val="center"/>
              <w:rPr>
                <w:rFonts w:ascii="仿宋_GB2312" w:hAnsi="宋体" w:eastAsia="仿宋_GB2312" w:cs="宋体"/>
                <w:b/>
                <w:bCs/>
                <w:color w:val="auto"/>
                <w:kern w:val="0"/>
                <w:sz w:val="20"/>
                <w:szCs w:val="20"/>
              </w:rPr>
            </w:pPr>
            <w:r>
              <w:rPr>
                <w:rFonts w:hint="eastAsia" w:ascii="仿宋_GB2312" w:hAnsi="宋体" w:eastAsia="仿宋_GB2312" w:cs="宋体"/>
                <w:b/>
                <w:bCs/>
                <w:color w:val="auto"/>
                <w:kern w:val="0"/>
                <w:sz w:val="20"/>
                <w:szCs w:val="20"/>
              </w:rPr>
              <w:t>重点</w:t>
            </w:r>
          </w:p>
          <w:p>
            <w:pPr>
              <w:widowControl/>
              <w:spacing w:line="0" w:lineRule="atLeast"/>
              <w:jc w:val="center"/>
              <w:rPr>
                <w:rFonts w:ascii="仿宋_GB2312" w:hAnsi="宋体" w:eastAsia="仿宋_GB2312" w:cs="宋体"/>
                <w:b/>
                <w:bCs/>
                <w:color w:val="auto"/>
                <w:kern w:val="0"/>
                <w:sz w:val="20"/>
                <w:szCs w:val="20"/>
              </w:rPr>
            </w:pPr>
            <w:r>
              <w:rPr>
                <w:rFonts w:hint="eastAsia" w:ascii="仿宋_GB2312" w:hAnsi="宋体" w:eastAsia="仿宋_GB2312" w:cs="宋体"/>
                <w:b/>
                <w:bCs/>
                <w:color w:val="auto"/>
                <w:kern w:val="0"/>
                <w:sz w:val="20"/>
                <w:szCs w:val="20"/>
              </w:rPr>
              <w:t>管理</w:t>
            </w:r>
          </w:p>
          <w:p>
            <w:pPr>
              <w:spacing w:line="0" w:lineRule="atLeast"/>
              <w:jc w:val="center"/>
              <w:rPr>
                <w:rFonts w:ascii="仿宋_GB2312" w:hAnsi="宋体" w:eastAsia="仿宋_GB2312" w:cs="宋体"/>
                <w:b/>
                <w:bCs/>
                <w:color w:val="auto"/>
                <w:kern w:val="0"/>
                <w:sz w:val="20"/>
                <w:szCs w:val="20"/>
              </w:rPr>
            </w:pPr>
            <w:r>
              <w:rPr>
                <w:rFonts w:hint="eastAsia" w:ascii="仿宋_GB2312" w:hAnsi="宋体" w:eastAsia="仿宋_GB2312" w:cs="宋体"/>
                <w:b/>
                <w:bCs/>
                <w:color w:val="auto"/>
                <w:kern w:val="0"/>
                <w:sz w:val="20"/>
                <w:szCs w:val="20"/>
              </w:rPr>
              <w:t>地区</w:t>
            </w:r>
          </w:p>
        </w:tc>
        <w:tc>
          <w:tcPr>
            <w:tcW w:w="2440" w:type="dxa"/>
            <w:vMerge w:val="restart"/>
            <w:shd w:val="clear" w:color="auto" w:fill="auto"/>
            <w:vAlign w:val="center"/>
          </w:tcPr>
          <w:p>
            <w:pPr>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重点大街</w:t>
            </w:r>
          </w:p>
        </w:tc>
        <w:tc>
          <w:tcPr>
            <w:tcW w:w="2235" w:type="dxa"/>
            <w:shd w:val="clear" w:color="auto" w:fill="auto"/>
            <w:vAlign w:val="center"/>
          </w:tcPr>
          <w:p>
            <w:pPr>
              <w:widowControl/>
              <w:spacing w:line="0" w:lineRule="atLeast"/>
              <w:jc w:val="left"/>
              <w:rPr>
                <w:rFonts w:ascii="仿宋_GB2312" w:hAnsi="宋体" w:eastAsia="仿宋_GB2312" w:cs="宋体"/>
                <w:color w:val="auto"/>
                <w:kern w:val="0"/>
                <w:sz w:val="20"/>
                <w:szCs w:val="20"/>
              </w:rPr>
            </w:pPr>
          </w:p>
        </w:tc>
        <w:tc>
          <w:tcPr>
            <w:tcW w:w="2645" w:type="dxa"/>
            <w:shd w:val="clear" w:color="auto" w:fill="auto"/>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 xml:space="preserve">       林荫南街</w:t>
            </w:r>
          </w:p>
        </w:tc>
        <w:tc>
          <w:tcPr>
            <w:tcW w:w="18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滨河街道执法队</w:t>
            </w:r>
          </w:p>
        </w:tc>
        <w:tc>
          <w:tcPr>
            <w:tcW w:w="1415"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89978975</w:t>
            </w:r>
          </w:p>
        </w:tc>
        <w:tc>
          <w:tcPr>
            <w:tcW w:w="1785" w:type="dxa"/>
            <w:shd w:val="clear" w:color="auto" w:fill="auto"/>
            <w:vAlign w:val="center"/>
          </w:tcPr>
          <w:p>
            <w:pPr>
              <w:widowControl/>
              <w:spacing w:line="0" w:lineRule="atLeas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南起新平南路镔利海鲜美食城路口、北至府前西街大龙环岛。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2" w:hRule="atLeast"/>
        </w:trPr>
        <w:tc>
          <w:tcPr>
            <w:tcW w:w="6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bookmarkStart w:id="0" w:name="_Hlk414352932"/>
            <w:r>
              <w:rPr>
                <w:rFonts w:hint="eastAsia" w:ascii="仿宋_GB2312" w:hAnsi="宋体" w:eastAsia="仿宋_GB2312" w:cs="宋体"/>
                <w:color w:val="auto"/>
                <w:kern w:val="0"/>
                <w:sz w:val="20"/>
                <w:szCs w:val="20"/>
              </w:rPr>
              <w:t>10</w:t>
            </w:r>
          </w:p>
        </w:tc>
        <w:tc>
          <w:tcPr>
            <w:tcW w:w="1140" w:type="dxa"/>
            <w:vMerge w:val="continue"/>
            <w:shd w:val="clear" w:color="auto" w:fill="auto"/>
            <w:vAlign w:val="center"/>
          </w:tcPr>
          <w:p>
            <w:pPr>
              <w:spacing w:line="0" w:lineRule="atLeast"/>
              <w:jc w:val="center"/>
              <w:rPr>
                <w:rFonts w:ascii="仿宋_GB2312" w:hAnsi="宋体" w:eastAsia="仿宋_GB2312" w:cs="宋体"/>
                <w:b/>
                <w:bCs/>
                <w:color w:val="auto"/>
                <w:kern w:val="0"/>
                <w:sz w:val="20"/>
                <w:szCs w:val="20"/>
              </w:rPr>
            </w:pPr>
          </w:p>
        </w:tc>
        <w:tc>
          <w:tcPr>
            <w:tcW w:w="2440" w:type="dxa"/>
            <w:vMerge w:val="continue"/>
            <w:shd w:val="clear" w:color="auto" w:fill="auto"/>
            <w:vAlign w:val="center"/>
          </w:tcPr>
          <w:p>
            <w:pPr>
              <w:spacing w:line="0" w:lineRule="atLeast"/>
              <w:rPr>
                <w:rFonts w:ascii="仿宋_GB2312" w:hAnsi="宋体" w:eastAsia="仿宋_GB2312" w:cs="宋体"/>
                <w:color w:val="auto"/>
                <w:kern w:val="0"/>
                <w:sz w:val="20"/>
                <w:szCs w:val="20"/>
              </w:rPr>
            </w:pPr>
          </w:p>
        </w:tc>
        <w:tc>
          <w:tcPr>
            <w:tcW w:w="2235" w:type="dxa"/>
            <w:shd w:val="clear" w:color="auto" w:fill="auto"/>
            <w:vAlign w:val="center"/>
          </w:tcPr>
          <w:p>
            <w:pPr>
              <w:widowControl/>
              <w:spacing w:line="0" w:lineRule="atLeast"/>
              <w:jc w:val="left"/>
              <w:rPr>
                <w:rFonts w:ascii="仿宋_GB2312" w:hAnsi="宋体" w:eastAsia="仿宋_GB2312" w:cs="宋体"/>
                <w:color w:val="auto"/>
                <w:kern w:val="0"/>
                <w:sz w:val="20"/>
                <w:szCs w:val="20"/>
              </w:rPr>
            </w:pPr>
          </w:p>
        </w:tc>
        <w:tc>
          <w:tcPr>
            <w:tcW w:w="2645" w:type="dxa"/>
            <w:shd w:val="clear" w:color="auto" w:fill="auto"/>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 xml:space="preserve">       林荫北街</w:t>
            </w:r>
          </w:p>
        </w:tc>
        <w:tc>
          <w:tcPr>
            <w:tcW w:w="18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滨河街道执法队</w:t>
            </w:r>
          </w:p>
        </w:tc>
        <w:tc>
          <w:tcPr>
            <w:tcW w:w="1415"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89978975</w:t>
            </w:r>
          </w:p>
        </w:tc>
        <w:tc>
          <w:tcPr>
            <w:tcW w:w="1785" w:type="dxa"/>
            <w:shd w:val="clear" w:color="auto" w:fill="auto"/>
            <w:vAlign w:val="center"/>
          </w:tcPr>
          <w:p>
            <w:pPr>
              <w:widowControl/>
              <w:spacing w:line="0" w:lineRule="atLeas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南起府前西街大龙环岛、北至顺平路区医院路口。</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6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11</w:t>
            </w:r>
          </w:p>
        </w:tc>
        <w:tc>
          <w:tcPr>
            <w:tcW w:w="1140" w:type="dxa"/>
            <w:vMerge w:val="continue"/>
            <w:shd w:val="clear" w:color="auto" w:fill="auto"/>
            <w:vAlign w:val="center"/>
          </w:tcPr>
          <w:p>
            <w:pPr>
              <w:spacing w:line="0" w:lineRule="atLeast"/>
              <w:jc w:val="center"/>
              <w:rPr>
                <w:rFonts w:ascii="仿宋_GB2312" w:hAnsi="宋体" w:eastAsia="仿宋_GB2312" w:cs="宋体"/>
                <w:b/>
                <w:bCs/>
                <w:color w:val="auto"/>
                <w:kern w:val="0"/>
                <w:sz w:val="20"/>
                <w:szCs w:val="20"/>
              </w:rPr>
            </w:pPr>
          </w:p>
        </w:tc>
        <w:tc>
          <w:tcPr>
            <w:tcW w:w="2440" w:type="dxa"/>
            <w:vMerge w:val="continue"/>
            <w:shd w:val="clear" w:color="auto" w:fill="auto"/>
            <w:vAlign w:val="center"/>
          </w:tcPr>
          <w:p>
            <w:pPr>
              <w:spacing w:line="0" w:lineRule="atLeast"/>
              <w:rPr>
                <w:rFonts w:ascii="仿宋_GB2312" w:hAnsi="宋体" w:eastAsia="仿宋_GB2312" w:cs="宋体"/>
                <w:color w:val="auto"/>
                <w:kern w:val="0"/>
                <w:sz w:val="20"/>
                <w:szCs w:val="20"/>
              </w:rPr>
            </w:pPr>
          </w:p>
        </w:tc>
        <w:tc>
          <w:tcPr>
            <w:tcW w:w="2235" w:type="dxa"/>
            <w:shd w:val="clear" w:color="auto" w:fill="auto"/>
            <w:vAlign w:val="center"/>
          </w:tcPr>
          <w:p>
            <w:pPr>
              <w:widowControl/>
              <w:spacing w:line="0" w:lineRule="atLeast"/>
              <w:jc w:val="left"/>
              <w:rPr>
                <w:rFonts w:ascii="仿宋_GB2312" w:hAnsi="宋体" w:eastAsia="仿宋_GB2312" w:cs="宋体"/>
                <w:color w:val="auto"/>
                <w:kern w:val="0"/>
                <w:sz w:val="20"/>
                <w:szCs w:val="20"/>
              </w:rPr>
            </w:pPr>
          </w:p>
        </w:tc>
        <w:tc>
          <w:tcPr>
            <w:tcW w:w="2645" w:type="dxa"/>
            <w:shd w:val="clear" w:color="auto" w:fill="auto"/>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 xml:space="preserve">       向阳北街</w:t>
            </w:r>
          </w:p>
        </w:tc>
        <w:tc>
          <w:tcPr>
            <w:tcW w:w="18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滨河街道执法队</w:t>
            </w:r>
          </w:p>
        </w:tc>
        <w:tc>
          <w:tcPr>
            <w:tcW w:w="1415"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89978975</w:t>
            </w:r>
          </w:p>
        </w:tc>
        <w:tc>
          <w:tcPr>
            <w:tcW w:w="1785" w:type="dxa"/>
            <w:shd w:val="clear" w:color="auto" w:fill="auto"/>
            <w:vAlign w:val="center"/>
          </w:tcPr>
          <w:p>
            <w:pPr>
              <w:widowControl/>
              <w:spacing w:line="0" w:lineRule="atLeas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南起府前街区委路口、北至顺平路渔阳酒店路口。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1" w:hRule="atLeast"/>
        </w:trPr>
        <w:tc>
          <w:tcPr>
            <w:tcW w:w="6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12</w:t>
            </w:r>
          </w:p>
        </w:tc>
        <w:tc>
          <w:tcPr>
            <w:tcW w:w="1140" w:type="dxa"/>
            <w:vMerge w:val="continue"/>
            <w:shd w:val="clear" w:color="auto" w:fill="auto"/>
            <w:vAlign w:val="center"/>
          </w:tcPr>
          <w:p>
            <w:pPr>
              <w:spacing w:line="0" w:lineRule="atLeast"/>
              <w:jc w:val="center"/>
              <w:rPr>
                <w:rFonts w:ascii="仿宋_GB2312" w:hAnsi="宋体" w:eastAsia="仿宋_GB2312" w:cs="宋体"/>
                <w:b/>
                <w:bCs/>
                <w:color w:val="auto"/>
                <w:kern w:val="0"/>
                <w:sz w:val="20"/>
                <w:szCs w:val="20"/>
              </w:rPr>
            </w:pPr>
          </w:p>
        </w:tc>
        <w:tc>
          <w:tcPr>
            <w:tcW w:w="2440" w:type="dxa"/>
            <w:vMerge w:val="continue"/>
            <w:shd w:val="clear" w:color="auto" w:fill="auto"/>
            <w:vAlign w:val="center"/>
          </w:tcPr>
          <w:p>
            <w:pPr>
              <w:spacing w:line="0" w:lineRule="atLeast"/>
              <w:rPr>
                <w:rFonts w:ascii="仿宋_GB2312" w:hAnsi="宋体" w:eastAsia="仿宋_GB2312" w:cs="宋体"/>
                <w:color w:val="auto"/>
                <w:kern w:val="0"/>
                <w:sz w:val="20"/>
                <w:szCs w:val="20"/>
              </w:rPr>
            </w:pPr>
          </w:p>
        </w:tc>
        <w:tc>
          <w:tcPr>
            <w:tcW w:w="2235" w:type="dxa"/>
            <w:shd w:val="clear" w:color="auto" w:fill="auto"/>
            <w:vAlign w:val="center"/>
          </w:tcPr>
          <w:p>
            <w:pPr>
              <w:widowControl/>
              <w:spacing w:line="0" w:lineRule="atLeast"/>
              <w:jc w:val="left"/>
              <w:rPr>
                <w:rFonts w:ascii="仿宋_GB2312" w:hAnsi="宋体" w:eastAsia="仿宋_GB2312" w:cs="宋体"/>
                <w:color w:val="auto"/>
                <w:kern w:val="0"/>
                <w:sz w:val="20"/>
                <w:szCs w:val="20"/>
              </w:rPr>
            </w:pPr>
          </w:p>
        </w:tc>
        <w:tc>
          <w:tcPr>
            <w:tcW w:w="2645" w:type="dxa"/>
            <w:shd w:val="clear" w:color="auto" w:fill="auto"/>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 xml:space="preserve">        新开街</w:t>
            </w:r>
          </w:p>
        </w:tc>
        <w:tc>
          <w:tcPr>
            <w:tcW w:w="18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滨河街道执法队</w:t>
            </w:r>
          </w:p>
        </w:tc>
        <w:tc>
          <w:tcPr>
            <w:tcW w:w="1415"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89978975</w:t>
            </w:r>
          </w:p>
        </w:tc>
        <w:tc>
          <w:tcPr>
            <w:tcW w:w="1785" w:type="dxa"/>
            <w:shd w:val="clear" w:color="auto" w:fill="auto"/>
            <w:vAlign w:val="center"/>
          </w:tcPr>
          <w:p>
            <w:pPr>
              <w:widowControl/>
              <w:spacing w:line="0" w:lineRule="atLeas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东起新平东路京客隆超市路口、西至文化北街和美购物广场路口。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trPr>
        <w:tc>
          <w:tcPr>
            <w:tcW w:w="6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13</w:t>
            </w:r>
          </w:p>
        </w:tc>
        <w:tc>
          <w:tcPr>
            <w:tcW w:w="1140" w:type="dxa"/>
            <w:vMerge w:val="continue"/>
            <w:shd w:val="clear" w:color="auto" w:fill="auto"/>
            <w:vAlign w:val="center"/>
          </w:tcPr>
          <w:p>
            <w:pPr>
              <w:spacing w:line="0" w:lineRule="atLeast"/>
              <w:jc w:val="center"/>
              <w:rPr>
                <w:rFonts w:ascii="仿宋_GB2312" w:hAnsi="宋体" w:eastAsia="仿宋_GB2312" w:cs="宋体"/>
                <w:b/>
                <w:bCs/>
                <w:color w:val="auto"/>
                <w:kern w:val="0"/>
                <w:sz w:val="20"/>
                <w:szCs w:val="20"/>
              </w:rPr>
            </w:pPr>
          </w:p>
        </w:tc>
        <w:tc>
          <w:tcPr>
            <w:tcW w:w="2440" w:type="dxa"/>
            <w:vMerge w:val="continue"/>
            <w:shd w:val="clear" w:color="auto" w:fill="auto"/>
            <w:vAlign w:val="center"/>
          </w:tcPr>
          <w:p>
            <w:pPr>
              <w:spacing w:line="0" w:lineRule="atLeast"/>
              <w:rPr>
                <w:rFonts w:ascii="仿宋_GB2312" w:hAnsi="宋体" w:eastAsia="仿宋_GB2312" w:cs="宋体"/>
                <w:color w:val="auto"/>
                <w:kern w:val="0"/>
                <w:sz w:val="20"/>
                <w:szCs w:val="20"/>
              </w:rPr>
            </w:pPr>
          </w:p>
        </w:tc>
        <w:tc>
          <w:tcPr>
            <w:tcW w:w="2235" w:type="dxa"/>
            <w:shd w:val="clear" w:color="auto" w:fill="auto"/>
            <w:vAlign w:val="center"/>
          </w:tcPr>
          <w:p>
            <w:pPr>
              <w:widowControl/>
              <w:spacing w:line="0" w:lineRule="atLeast"/>
              <w:jc w:val="left"/>
              <w:rPr>
                <w:rFonts w:ascii="仿宋_GB2312" w:hAnsi="宋体" w:eastAsia="仿宋_GB2312" w:cs="宋体"/>
                <w:color w:val="auto"/>
                <w:kern w:val="0"/>
                <w:sz w:val="20"/>
                <w:szCs w:val="20"/>
              </w:rPr>
            </w:pPr>
          </w:p>
        </w:tc>
        <w:tc>
          <w:tcPr>
            <w:tcW w:w="2645" w:type="dxa"/>
            <w:shd w:val="clear" w:color="auto" w:fill="auto"/>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 xml:space="preserve">       新开西街</w:t>
            </w:r>
          </w:p>
        </w:tc>
        <w:tc>
          <w:tcPr>
            <w:tcW w:w="18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滨河街道执法队</w:t>
            </w:r>
          </w:p>
        </w:tc>
        <w:tc>
          <w:tcPr>
            <w:tcW w:w="1415"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89978975</w:t>
            </w:r>
          </w:p>
        </w:tc>
        <w:tc>
          <w:tcPr>
            <w:tcW w:w="1785" w:type="dxa"/>
            <w:shd w:val="clear" w:color="auto" w:fill="auto"/>
            <w:vAlign w:val="center"/>
          </w:tcPr>
          <w:p>
            <w:pPr>
              <w:widowControl/>
              <w:spacing w:line="0" w:lineRule="atLeas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东起文化北街和美购物广场路口、西至新开西路农业局路口。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8" w:hRule="atLeast"/>
        </w:trPr>
        <w:tc>
          <w:tcPr>
            <w:tcW w:w="6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14</w:t>
            </w:r>
          </w:p>
        </w:tc>
        <w:tc>
          <w:tcPr>
            <w:tcW w:w="1140" w:type="dxa"/>
            <w:vMerge w:val="continue"/>
            <w:shd w:val="clear" w:color="auto" w:fill="auto"/>
            <w:vAlign w:val="center"/>
          </w:tcPr>
          <w:p>
            <w:pPr>
              <w:spacing w:line="0" w:lineRule="atLeast"/>
              <w:jc w:val="center"/>
              <w:rPr>
                <w:rFonts w:ascii="仿宋_GB2312" w:hAnsi="宋体" w:eastAsia="仿宋_GB2312" w:cs="宋体"/>
                <w:b/>
                <w:bCs/>
                <w:color w:val="auto"/>
                <w:kern w:val="0"/>
                <w:sz w:val="20"/>
                <w:szCs w:val="20"/>
              </w:rPr>
            </w:pPr>
          </w:p>
        </w:tc>
        <w:tc>
          <w:tcPr>
            <w:tcW w:w="2440" w:type="dxa"/>
            <w:vMerge w:val="continue"/>
            <w:shd w:val="clear" w:color="auto" w:fill="auto"/>
            <w:vAlign w:val="center"/>
          </w:tcPr>
          <w:p>
            <w:pPr>
              <w:spacing w:line="0" w:lineRule="atLeast"/>
              <w:rPr>
                <w:rFonts w:ascii="仿宋_GB2312" w:hAnsi="宋体" w:eastAsia="仿宋_GB2312" w:cs="宋体"/>
                <w:color w:val="auto"/>
                <w:kern w:val="0"/>
                <w:sz w:val="20"/>
                <w:szCs w:val="20"/>
              </w:rPr>
            </w:pPr>
          </w:p>
        </w:tc>
        <w:tc>
          <w:tcPr>
            <w:tcW w:w="2235" w:type="dxa"/>
            <w:shd w:val="clear" w:color="auto" w:fill="auto"/>
            <w:vAlign w:val="center"/>
          </w:tcPr>
          <w:p>
            <w:pPr>
              <w:widowControl/>
              <w:spacing w:line="0" w:lineRule="atLeast"/>
              <w:jc w:val="left"/>
              <w:rPr>
                <w:rFonts w:ascii="仿宋_GB2312" w:hAnsi="宋体" w:eastAsia="仿宋_GB2312" w:cs="宋体"/>
                <w:color w:val="auto"/>
                <w:kern w:val="0"/>
                <w:sz w:val="20"/>
                <w:szCs w:val="20"/>
              </w:rPr>
            </w:pPr>
          </w:p>
        </w:tc>
        <w:tc>
          <w:tcPr>
            <w:tcW w:w="2645" w:type="dxa"/>
            <w:shd w:val="clear" w:color="auto" w:fill="auto"/>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 xml:space="preserve">       新平西路</w:t>
            </w:r>
          </w:p>
        </w:tc>
        <w:tc>
          <w:tcPr>
            <w:tcW w:w="18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滨河街道执法队</w:t>
            </w:r>
          </w:p>
        </w:tc>
        <w:tc>
          <w:tcPr>
            <w:tcW w:w="1415"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89978975</w:t>
            </w:r>
          </w:p>
        </w:tc>
        <w:tc>
          <w:tcPr>
            <w:tcW w:w="1785" w:type="dxa"/>
            <w:shd w:val="clear" w:color="auto" w:fill="auto"/>
            <w:vAlign w:val="center"/>
          </w:tcPr>
          <w:p>
            <w:pPr>
              <w:widowControl/>
              <w:spacing w:line="0" w:lineRule="atLeas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南起新平南路文发市场路口、北至顺平路紫贵庄园路口。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7" w:hRule="atLeast"/>
        </w:trPr>
        <w:tc>
          <w:tcPr>
            <w:tcW w:w="6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15</w:t>
            </w:r>
          </w:p>
        </w:tc>
        <w:tc>
          <w:tcPr>
            <w:tcW w:w="1140"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440" w:type="dxa"/>
            <w:vMerge w:val="continue"/>
            <w:shd w:val="clear" w:color="auto" w:fill="auto"/>
            <w:vAlign w:val="center"/>
          </w:tcPr>
          <w:p>
            <w:pPr>
              <w:widowControl/>
              <w:spacing w:line="0" w:lineRule="atLeast"/>
              <w:rPr>
                <w:rFonts w:ascii="仿宋_GB2312" w:hAnsi="宋体" w:eastAsia="仿宋_GB2312" w:cs="宋体"/>
                <w:color w:val="auto"/>
                <w:kern w:val="0"/>
                <w:sz w:val="20"/>
                <w:szCs w:val="20"/>
              </w:rPr>
            </w:pPr>
          </w:p>
        </w:tc>
        <w:tc>
          <w:tcPr>
            <w:tcW w:w="2235" w:type="dxa"/>
            <w:shd w:val="clear" w:color="auto" w:fill="auto"/>
            <w:vAlign w:val="center"/>
          </w:tcPr>
          <w:p>
            <w:pPr>
              <w:widowControl/>
              <w:spacing w:line="0" w:lineRule="atLeast"/>
              <w:jc w:val="left"/>
              <w:rPr>
                <w:rFonts w:ascii="仿宋_GB2312" w:hAnsi="宋体" w:eastAsia="仿宋_GB2312" w:cs="宋体"/>
                <w:color w:val="auto"/>
                <w:kern w:val="0"/>
                <w:sz w:val="20"/>
                <w:szCs w:val="20"/>
              </w:rPr>
            </w:pPr>
          </w:p>
        </w:tc>
        <w:tc>
          <w:tcPr>
            <w:tcW w:w="2645" w:type="dxa"/>
            <w:shd w:val="clear" w:color="auto" w:fill="auto"/>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 xml:space="preserve">        顺平路</w:t>
            </w:r>
          </w:p>
        </w:tc>
        <w:tc>
          <w:tcPr>
            <w:tcW w:w="18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兴谷街道执法队</w:t>
            </w:r>
          </w:p>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滨河街道执法队</w:t>
            </w:r>
          </w:p>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渔阳地区执法队</w:t>
            </w:r>
          </w:p>
        </w:tc>
        <w:tc>
          <w:tcPr>
            <w:tcW w:w="1415"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69959801</w:t>
            </w:r>
          </w:p>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89978975</w:t>
            </w:r>
          </w:p>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69922318</w:t>
            </w:r>
          </w:p>
        </w:tc>
        <w:tc>
          <w:tcPr>
            <w:tcW w:w="1785" w:type="dxa"/>
            <w:shd w:val="clear" w:color="auto" w:fill="auto"/>
            <w:vAlign w:val="center"/>
          </w:tcPr>
          <w:p>
            <w:pPr>
              <w:widowControl/>
              <w:spacing w:line="0" w:lineRule="atLeas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东起顺平路新汽车站、西至西外环路迎宾环岛。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trPr>
        <w:tc>
          <w:tcPr>
            <w:tcW w:w="6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16</w:t>
            </w:r>
          </w:p>
        </w:tc>
        <w:tc>
          <w:tcPr>
            <w:tcW w:w="1140" w:type="dxa"/>
            <w:vMerge w:val="restart"/>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r>
              <w:rPr>
                <w:rFonts w:hint="eastAsia" w:ascii="仿宋_GB2312" w:hAnsi="宋体" w:eastAsia="仿宋_GB2312" w:cs="宋体"/>
                <w:b/>
                <w:bCs/>
                <w:color w:val="auto"/>
                <w:kern w:val="0"/>
                <w:sz w:val="20"/>
                <w:szCs w:val="20"/>
              </w:rPr>
              <w:t>二类</w:t>
            </w:r>
          </w:p>
          <w:p>
            <w:pPr>
              <w:widowControl/>
              <w:spacing w:line="0" w:lineRule="atLeast"/>
              <w:jc w:val="center"/>
              <w:rPr>
                <w:rFonts w:ascii="仿宋_GB2312" w:hAnsi="宋体" w:eastAsia="仿宋_GB2312" w:cs="宋体"/>
                <w:b/>
                <w:bCs/>
                <w:color w:val="auto"/>
                <w:kern w:val="0"/>
                <w:sz w:val="20"/>
                <w:szCs w:val="20"/>
              </w:rPr>
            </w:pPr>
            <w:r>
              <w:rPr>
                <w:rFonts w:hint="eastAsia" w:ascii="仿宋_GB2312" w:hAnsi="宋体" w:eastAsia="仿宋_GB2312" w:cs="宋体"/>
                <w:b/>
                <w:bCs/>
                <w:color w:val="auto"/>
                <w:kern w:val="0"/>
                <w:sz w:val="20"/>
                <w:szCs w:val="20"/>
              </w:rPr>
              <w:t>重点</w:t>
            </w:r>
          </w:p>
          <w:p>
            <w:pPr>
              <w:widowControl/>
              <w:spacing w:line="0" w:lineRule="atLeast"/>
              <w:jc w:val="center"/>
              <w:rPr>
                <w:rFonts w:ascii="仿宋_GB2312" w:hAnsi="宋体" w:eastAsia="仿宋_GB2312" w:cs="宋体"/>
                <w:b/>
                <w:bCs/>
                <w:color w:val="auto"/>
                <w:kern w:val="0"/>
                <w:sz w:val="20"/>
                <w:szCs w:val="20"/>
              </w:rPr>
            </w:pPr>
            <w:r>
              <w:rPr>
                <w:rFonts w:hint="eastAsia" w:ascii="仿宋_GB2312" w:hAnsi="宋体" w:eastAsia="仿宋_GB2312" w:cs="宋体"/>
                <w:b/>
                <w:bCs/>
                <w:color w:val="auto"/>
                <w:kern w:val="0"/>
                <w:sz w:val="20"/>
                <w:szCs w:val="20"/>
              </w:rPr>
              <w:t>管理</w:t>
            </w:r>
          </w:p>
          <w:p>
            <w:pPr>
              <w:spacing w:line="0" w:lineRule="atLeast"/>
              <w:ind w:firstLine="194" w:firstLineChars="97"/>
              <w:jc w:val="left"/>
              <w:rPr>
                <w:rFonts w:ascii="仿宋_GB2312" w:hAnsi="宋体" w:eastAsia="仿宋_GB2312" w:cs="宋体"/>
                <w:b/>
                <w:bCs/>
                <w:color w:val="auto"/>
                <w:kern w:val="0"/>
                <w:sz w:val="20"/>
                <w:szCs w:val="20"/>
              </w:rPr>
            </w:pPr>
            <w:r>
              <w:rPr>
                <w:rFonts w:hint="eastAsia" w:ascii="仿宋_GB2312" w:hAnsi="宋体" w:eastAsia="仿宋_GB2312" w:cs="宋体"/>
                <w:b/>
                <w:bCs/>
                <w:color w:val="auto"/>
                <w:kern w:val="0"/>
                <w:sz w:val="20"/>
                <w:szCs w:val="20"/>
              </w:rPr>
              <w:t>地区</w:t>
            </w:r>
          </w:p>
        </w:tc>
        <w:tc>
          <w:tcPr>
            <w:tcW w:w="2440" w:type="dxa"/>
            <w:vMerge w:val="restart"/>
            <w:shd w:val="clear" w:color="auto" w:fill="auto"/>
            <w:vAlign w:val="center"/>
          </w:tcPr>
          <w:p>
            <w:pPr>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重点大街</w:t>
            </w:r>
          </w:p>
        </w:tc>
        <w:tc>
          <w:tcPr>
            <w:tcW w:w="2235" w:type="dxa"/>
            <w:shd w:val="clear" w:color="auto" w:fill="auto"/>
            <w:vAlign w:val="center"/>
          </w:tcPr>
          <w:p>
            <w:pPr>
              <w:widowControl/>
              <w:spacing w:line="0" w:lineRule="atLeast"/>
              <w:jc w:val="left"/>
              <w:rPr>
                <w:rFonts w:ascii="仿宋_GB2312" w:hAnsi="宋体" w:eastAsia="仿宋_GB2312" w:cs="宋体"/>
                <w:color w:val="auto"/>
                <w:kern w:val="0"/>
                <w:sz w:val="20"/>
                <w:szCs w:val="20"/>
              </w:rPr>
            </w:pPr>
          </w:p>
        </w:tc>
        <w:tc>
          <w:tcPr>
            <w:tcW w:w="2645" w:type="dxa"/>
            <w:shd w:val="clear" w:color="auto" w:fill="auto"/>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 xml:space="preserve">        保安街</w:t>
            </w:r>
          </w:p>
        </w:tc>
        <w:tc>
          <w:tcPr>
            <w:tcW w:w="18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兴谷街道执法队</w:t>
            </w:r>
          </w:p>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渔阳地区执法队</w:t>
            </w:r>
          </w:p>
        </w:tc>
        <w:tc>
          <w:tcPr>
            <w:tcW w:w="1415"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69959801</w:t>
            </w:r>
          </w:p>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69922318</w:t>
            </w:r>
          </w:p>
        </w:tc>
        <w:tc>
          <w:tcPr>
            <w:tcW w:w="1785" w:type="dxa"/>
            <w:shd w:val="clear" w:color="auto" w:fill="auto"/>
            <w:vAlign w:val="center"/>
          </w:tcPr>
          <w:p>
            <w:pPr>
              <w:widowControl/>
              <w:spacing w:line="0" w:lineRule="atLeas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南起顺平路老公安局路口、北至北二环路大牌楼路口。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6" w:hRule="atLeast"/>
        </w:trPr>
        <w:tc>
          <w:tcPr>
            <w:tcW w:w="6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17</w:t>
            </w:r>
          </w:p>
        </w:tc>
        <w:tc>
          <w:tcPr>
            <w:tcW w:w="1140" w:type="dxa"/>
            <w:vMerge w:val="continue"/>
            <w:shd w:val="clear" w:color="auto" w:fill="auto"/>
            <w:vAlign w:val="center"/>
          </w:tcPr>
          <w:p>
            <w:pPr>
              <w:spacing w:line="0" w:lineRule="atLeast"/>
              <w:ind w:firstLine="196" w:firstLineChars="98"/>
              <w:jc w:val="left"/>
              <w:rPr>
                <w:rFonts w:ascii="仿宋_GB2312" w:hAnsi="宋体" w:eastAsia="仿宋_GB2312" w:cs="宋体"/>
                <w:b/>
                <w:bCs/>
                <w:color w:val="auto"/>
                <w:kern w:val="0"/>
                <w:sz w:val="20"/>
                <w:szCs w:val="20"/>
              </w:rPr>
            </w:pPr>
          </w:p>
        </w:tc>
        <w:tc>
          <w:tcPr>
            <w:tcW w:w="2440" w:type="dxa"/>
            <w:vMerge w:val="continue"/>
            <w:shd w:val="clear" w:color="auto" w:fill="auto"/>
            <w:vAlign w:val="center"/>
          </w:tcPr>
          <w:p>
            <w:pPr>
              <w:spacing w:line="0" w:lineRule="atLeast"/>
              <w:rPr>
                <w:rFonts w:ascii="仿宋_GB2312" w:hAnsi="宋体" w:eastAsia="仿宋_GB2312" w:cs="宋体"/>
                <w:color w:val="auto"/>
                <w:kern w:val="0"/>
                <w:sz w:val="20"/>
                <w:szCs w:val="20"/>
              </w:rPr>
            </w:pPr>
          </w:p>
        </w:tc>
        <w:tc>
          <w:tcPr>
            <w:tcW w:w="2235" w:type="dxa"/>
            <w:shd w:val="clear" w:color="auto" w:fill="auto"/>
            <w:vAlign w:val="center"/>
          </w:tcPr>
          <w:p>
            <w:pPr>
              <w:widowControl/>
              <w:spacing w:line="0" w:lineRule="atLeast"/>
              <w:jc w:val="left"/>
              <w:rPr>
                <w:rFonts w:ascii="仿宋_GB2312" w:hAnsi="宋体" w:eastAsia="仿宋_GB2312" w:cs="宋体"/>
                <w:color w:val="auto"/>
                <w:kern w:val="0"/>
                <w:sz w:val="20"/>
                <w:szCs w:val="20"/>
              </w:rPr>
            </w:pPr>
          </w:p>
        </w:tc>
        <w:tc>
          <w:tcPr>
            <w:tcW w:w="2645" w:type="dxa"/>
            <w:shd w:val="clear" w:color="auto" w:fill="auto"/>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 xml:space="preserve">        平翔路</w:t>
            </w:r>
          </w:p>
        </w:tc>
        <w:tc>
          <w:tcPr>
            <w:tcW w:w="18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兴谷街道执法队</w:t>
            </w:r>
          </w:p>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渔阳地区执法队</w:t>
            </w:r>
          </w:p>
        </w:tc>
        <w:tc>
          <w:tcPr>
            <w:tcW w:w="1415"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69959801</w:t>
            </w:r>
          </w:p>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69922318</w:t>
            </w:r>
          </w:p>
        </w:tc>
        <w:tc>
          <w:tcPr>
            <w:tcW w:w="1785" w:type="dxa"/>
            <w:shd w:val="clear" w:color="auto" w:fill="auto"/>
            <w:vAlign w:val="center"/>
          </w:tcPr>
          <w:p>
            <w:pPr>
              <w:widowControl/>
              <w:spacing w:line="0" w:lineRule="atLeas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南起北二环路大牌楼路口、北至平瑞街富萍超市路口。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6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18</w:t>
            </w:r>
          </w:p>
        </w:tc>
        <w:tc>
          <w:tcPr>
            <w:tcW w:w="1140" w:type="dxa"/>
            <w:vMerge w:val="continue"/>
            <w:shd w:val="clear" w:color="auto" w:fill="auto"/>
            <w:vAlign w:val="center"/>
          </w:tcPr>
          <w:p>
            <w:pPr>
              <w:spacing w:line="0" w:lineRule="atLeast"/>
              <w:ind w:firstLine="196" w:firstLineChars="98"/>
              <w:jc w:val="left"/>
              <w:rPr>
                <w:rFonts w:ascii="仿宋_GB2312" w:hAnsi="宋体" w:eastAsia="仿宋_GB2312" w:cs="宋体"/>
                <w:b/>
                <w:bCs/>
                <w:color w:val="auto"/>
                <w:kern w:val="0"/>
                <w:sz w:val="20"/>
                <w:szCs w:val="20"/>
              </w:rPr>
            </w:pPr>
          </w:p>
        </w:tc>
        <w:tc>
          <w:tcPr>
            <w:tcW w:w="2440" w:type="dxa"/>
            <w:vMerge w:val="continue"/>
            <w:shd w:val="clear" w:color="auto" w:fill="auto"/>
            <w:vAlign w:val="center"/>
          </w:tcPr>
          <w:p>
            <w:pPr>
              <w:spacing w:line="0" w:lineRule="atLeast"/>
              <w:rPr>
                <w:rFonts w:ascii="仿宋_GB2312" w:hAnsi="宋体" w:eastAsia="仿宋_GB2312" w:cs="宋体"/>
                <w:color w:val="auto"/>
                <w:kern w:val="0"/>
                <w:sz w:val="20"/>
                <w:szCs w:val="20"/>
              </w:rPr>
            </w:pPr>
          </w:p>
        </w:tc>
        <w:tc>
          <w:tcPr>
            <w:tcW w:w="2235" w:type="dxa"/>
            <w:shd w:val="clear" w:color="auto" w:fill="auto"/>
            <w:vAlign w:val="center"/>
          </w:tcPr>
          <w:p>
            <w:pPr>
              <w:widowControl/>
              <w:spacing w:line="0" w:lineRule="atLeast"/>
              <w:jc w:val="left"/>
              <w:rPr>
                <w:rFonts w:ascii="仿宋_GB2312" w:hAnsi="宋体" w:eastAsia="仿宋_GB2312" w:cs="宋体"/>
                <w:color w:val="auto"/>
                <w:kern w:val="0"/>
                <w:sz w:val="20"/>
                <w:szCs w:val="20"/>
              </w:rPr>
            </w:pPr>
          </w:p>
        </w:tc>
        <w:tc>
          <w:tcPr>
            <w:tcW w:w="2645" w:type="dxa"/>
            <w:shd w:val="clear" w:color="auto" w:fill="auto"/>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 xml:space="preserve">        谷丰路</w:t>
            </w:r>
          </w:p>
        </w:tc>
        <w:tc>
          <w:tcPr>
            <w:tcW w:w="18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兴谷街道执法队</w:t>
            </w:r>
          </w:p>
        </w:tc>
        <w:tc>
          <w:tcPr>
            <w:tcW w:w="1415"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69959801</w:t>
            </w:r>
          </w:p>
        </w:tc>
        <w:tc>
          <w:tcPr>
            <w:tcW w:w="1785" w:type="dxa"/>
            <w:shd w:val="clear" w:color="auto" w:fill="auto"/>
            <w:vAlign w:val="center"/>
          </w:tcPr>
          <w:p>
            <w:pPr>
              <w:widowControl/>
              <w:spacing w:line="0" w:lineRule="atLeas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南起顺平路畅观楼路口、北至平谷大街水务局路口。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trPr>
        <w:tc>
          <w:tcPr>
            <w:tcW w:w="6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19</w:t>
            </w:r>
          </w:p>
        </w:tc>
        <w:tc>
          <w:tcPr>
            <w:tcW w:w="1140" w:type="dxa"/>
            <w:vMerge w:val="continue"/>
            <w:shd w:val="clear" w:color="auto" w:fill="auto"/>
            <w:vAlign w:val="center"/>
          </w:tcPr>
          <w:p>
            <w:pPr>
              <w:spacing w:line="0" w:lineRule="atLeast"/>
              <w:ind w:firstLine="196" w:firstLineChars="98"/>
              <w:jc w:val="left"/>
              <w:rPr>
                <w:rFonts w:ascii="仿宋_GB2312" w:hAnsi="宋体" w:eastAsia="仿宋_GB2312" w:cs="宋体"/>
                <w:b/>
                <w:bCs/>
                <w:color w:val="auto"/>
                <w:kern w:val="0"/>
                <w:sz w:val="20"/>
                <w:szCs w:val="20"/>
              </w:rPr>
            </w:pPr>
          </w:p>
        </w:tc>
        <w:tc>
          <w:tcPr>
            <w:tcW w:w="2440" w:type="dxa"/>
            <w:vMerge w:val="continue"/>
            <w:shd w:val="clear" w:color="auto" w:fill="auto"/>
            <w:vAlign w:val="center"/>
          </w:tcPr>
          <w:p>
            <w:pPr>
              <w:spacing w:line="0" w:lineRule="atLeast"/>
              <w:rPr>
                <w:rFonts w:ascii="仿宋_GB2312" w:hAnsi="宋体" w:eastAsia="仿宋_GB2312" w:cs="宋体"/>
                <w:color w:val="auto"/>
                <w:kern w:val="0"/>
                <w:sz w:val="20"/>
                <w:szCs w:val="20"/>
              </w:rPr>
            </w:pPr>
          </w:p>
        </w:tc>
        <w:tc>
          <w:tcPr>
            <w:tcW w:w="2235" w:type="dxa"/>
            <w:shd w:val="clear" w:color="auto" w:fill="auto"/>
            <w:vAlign w:val="center"/>
          </w:tcPr>
          <w:p>
            <w:pPr>
              <w:widowControl/>
              <w:spacing w:line="0" w:lineRule="atLeast"/>
              <w:jc w:val="left"/>
              <w:rPr>
                <w:rFonts w:ascii="仿宋_GB2312" w:hAnsi="宋体" w:eastAsia="仿宋_GB2312" w:cs="宋体"/>
                <w:color w:val="auto"/>
                <w:kern w:val="0"/>
                <w:sz w:val="20"/>
                <w:szCs w:val="20"/>
              </w:rPr>
            </w:pPr>
          </w:p>
        </w:tc>
        <w:tc>
          <w:tcPr>
            <w:tcW w:w="2645" w:type="dxa"/>
            <w:shd w:val="clear" w:color="auto" w:fill="auto"/>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 xml:space="preserve">       平谷大街</w:t>
            </w:r>
          </w:p>
        </w:tc>
        <w:tc>
          <w:tcPr>
            <w:tcW w:w="18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兴谷街道执法队</w:t>
            </w:r>
          </w:p>
        </w:tc>
        <w:tc>
          <w:tcPr>
            <w:tcW w:w="1415"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69959801</w:t>
            </w:r>
          </w:p>
        </w:tc>
        <w:tc>
          <w:tcPr>
            <w:tcW w:w="1785" w:type="dxa"/>
            <w:shd w:val="clear" w:color="auto" w:fill="auto"/>
            <w:vAlign w:val="center"/>
          </w:tcPr>
          <w:p>
            <w:pPr>
              <w:widowControl/>
              <w:spacing w:line="0" w:lineRule="atLeas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东起平蓟路利惠万家陶瓷商店路口、西至王贾路。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trPr>
        <w:tc>
          <w:tcPr>
            <w:tcW w:w="6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20</w:t>
            </w:r>
          </w:p>
        </w:tc>
        <w:tc>
          <w:tcPr>
            <w:tcW w:w="1140" w:type="dxa"/>
            <w:vMerge w:val="continue"/>
            <w:shd w:val="clear" w:color="auto" w:fill="auto"/>
            <w:vAlign w:val="center"/>
          </w:tcPr>
          <w:p>
            <w:pPr>
              <w:spacing w:line="0" w:lineRule="atLeast"/>
              <w:ind w:firstLine="196" w:firstLineChars="98"/>
              <w:jc w:val="left"/>
              <w:rPr>
                <w:rFonts w:ascii="仿宋_GB2312" w:hAnsi="宋体" w:eastAsia="仿宋_GB2312" w:cs="宋体"/>
                <w:b/>
                <w:bCs/>
                <w:color w:val="auto"/>
                <w:kern w:val="0"/>
                <w:sz w:val="20"/>
                <w:szCs w:val="20"/>
              </w:rPr>
            </w:pPr>
          </w:p>
        </w:tc>
        <w:tc>
          <w:tcPr>
            <w:tcW w:w="2440" w:type="dxa"/>
            <w:vMerge w:val="continue"/>
            <w:shd w:val="clear" w:color="auto" w:fill="auto"/>
            <w:vAlign w:val="center"/>
          </w:tcPr>
          <w:p>
            <w:pPr>
              <w:spacing w:line="0" w:lineRule="atLeast"/>
              <w:rPr>
                <w:rFonts w:ascii="仿宋_GB2312" w:hAnsi="宋体" w:eastAsia="仿宋_GB2312" w:cs="宋体"/>
                <w:color w:val="auto"/>
                <w:kern w:val="0"/>
                <w:sz w:val="20"/>
                <w:szCs w:val="20"/>
              </w:rPr>
            </w:pPr>
          </w:p>
        </w:tc>
        <w:tc>
          <w:tcPr>
            <w:tcW w:w="2235" w:type="dxa"/>
            <w:shd w:val="clear" w:color="auto" w:fill="auto"/>
            <w:vAlign w:val="center"/>
          </w:tcPr>
          <w:p>
            <w:pPr>
              <w:widowControl/>
              <w:spacing w:line="0" w:lineRule="atLeast"/>
              <w:jc w:val="left"/>
              <w:rPr>
                <w:rFonts w:ascii="仿宋_GB2312" w:hAnsi="宋体" w:eastAsia="仿宋_GB2312" w:cs="宋体"/>
                <w:color w:val="auto"/>
                <w:kern w:val="0"/>
                <w:sz w:val="20"/>
                <w:szCs w:val="20"/>
              </w:rPr>
            </w:pPr>
          </w:p>
        </w:tc>
        <w:tc>
          <w:tcPr>
            <w:tcW w:w="2645" w:type="dxa"/>
            <w:shd w:val="clear" w:color="auto" w:fill="auto"/>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 xml:space="preserve">       北二环路</w:t>
            </w:r>
          </w:p>
        </w:tc>
        <w:tc>
          <w:tcPr>
            <w:tcW w:w="18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兴谷街道执法队</w:t>
            </w:r>
          </w:p>
        </w:tc>
        <w:tc>
          <w:tcPr>
            <w:tcW w:w="1415"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69959801</w:t>
            </w:r>
          </w:p>
        </w:tc>
        <w:tc>
          <w:tcPr>
            <w:tcW w:w="1785" w:type="dxa"/>
            <w:shd w:val="clear" w:color="auto" w:fill="auto"/>
            <w:vAlign w:val="center"/>
          </w:tcPr>
          <w:p>
            <w:pPr>
              <w:widowControl/>
              <w:spacing w:line="0" w:lineRule="atLeast"/>
              <w:rPr>
                <w:rFonts w:ascii="仿宋_GB2312" w:hAnsi="宋体" w:eastAsia="仿宋_GB2312" w:cs="宋体"/>
                <w:color w:val="auto"/>
                <w:kern w:val="0"/>
                <w:sz w:val="20"/>
                <w:szCs w:val="20"/>
              </w:rPr>
            </w:pPr>
            <w:bookmarkStart w:id="1" w:name="OLE_LINK5"/>
            <w:r>
              <w:rPr>
                <w:rFonts w:hint="eastAsia" w:ascii="仿宋_GB2312" w:hAnsi="宋体" w:eastAsia="仿宋_GB2312" w:cs="宋体"/>
                <w:color w:val="auto"/>
                <w:kern w:val="0"/>
                <w:sz w:val="20"/>
                <w:szCs w:val="20"/>
              </w:rPr>
              <w:t>东起平蓟路青田侨乡超市路口、西至西外环路迎宾环岛。</w:t>
            </w:r>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2" w:hRule="atLeast"/>
        </w:trPr>
        <w:tc>
          <w:tcPr>
            <w:tcW w:w="6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21</w:t>
            </w:r>
          </w:p>
        </w:tc>
        <w:tc>
          <w:tcPr>
            <w:tcW w:w="1140" w:type="dxa"/>
            <w:vMerge w:val="continue"/>
            <w:shd w:val="clear" w:color="auto" w:fill="auto"/>
            <w:vAlign w:val="center"/>
          </w:tcPr>
          <w:p>
            <w:pPr>
              <w:widowControl/>
              <w:spacing w:line="0" w:lineRule="atLeast"/>
              <w:ind w:firstLine="196" w:firstLineChars="98"/>
              <w:jc w:val="left"/>
              <w:rPr>
                <w:rFonts w:ascii="仿宋_GB2312" w:hAnsi="宋体" w:eastAsia="仿宋_GB2312" w:cs="宋体"/>
                <w:b/>
                <w:bCs/>
                <w:color w:val="auto"/>
                <w:kern w:val="0"/>
                <w:sz w:val="20"/>
                <w:szCs w:val="20"/>
              </w:rPr>
            </w:pPr>
          </w:p>
        </w:tc>
        <w:tc>
          <w:tcPr>
            <w:tcW w:w="2440" w:type="dxa"/>
            <w:vMerge w:val="continue"/>
            <w:shd w:val="clear" w:color="auto" w:fill="auto"/>
            <w:vAlign w:val="center"/>
          </w:tcPr>
          <w:p>
            <w:pPr>
              <w:widowControl/>
              <w:spacing w:line="0" w:lineRule="atLeast"/>
              <w:rPr>
                <w:rFonts w:ascii="仿宋_GB2312" w:hAnsi="宋体" w:eastAsia="仿宋_GB2312" w:cs="宋体"/>
                <w:color w:val="auto"/>
                <w:kern w:val="0"/>
                <w:sz w:val="20"/>
                <w:szCs w:val="20"/>
              </w:rPr>
            </w:pPr>
          </w:p>
        </w:tc>
        <w:tc>
          <w:tcPr>
            <w:tcW w:w="2235" w:type="dxa"/>
            <w:shd w:val="clear" w:color="auto" w:fill="auto"/>
            <w:vAlign w:val="center"/>
          </w:tcPr>
          <w:p>
            <w:pPr>
              <w:widowControl/>
              <w:spacing w:line="0" w:lineRule="atLeast"/>
              <w:jc w:val="left"/>
              <w:rPr>
                <w:rFonts w:ascii="仿宋_GB2312" w:hAnsi="宋体" w:eastAsia="仿宋_GB2312" w:cs="宋体"/>
                <w:color w:val="auto"/>
                <w:kern w:val="0"/>
                <w:sz w:val="20"/>
                <w:szCs w:val="20"/>
              </w:rPr>
            </w:pPr>
          </w:p>
        </w:tc>
        <w:tc>
          <w:tcPr>
            <w:tcW w:w="2645" w:type="dxa"/>
            <w:shd w:val="clear" w:color="auto" w:fill="auto"/>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 xml:space="preserve">       西外环路</w:t>
            </w:r>
          </w:p>
        </w:tc>
        <w:tc>
          <w:tcPr>
            <w:tcW w:w="18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渔阳地区执法队</w:t>
            </w:r>
          </w:p>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滨河街道执法队</w:t>
            </w:r>
          </w:p>
        </w:tc>
        <w:tc>
          <w:tcPr>
            <w:tcW w:w="1415" w:type="dxa"/>
            <w:shd w:val="clear" w:color="auto" w:fill="auto"/>
            <w:vAlign w:val="center"/>
          </w:tcPr>
          <w:p>
            <w:pPr>
              <w:spacing w:line="0" w:lineRule="atLeast"/>
              <w:jc w:val="center"/>
              <w:rPr>
                <w:rFonts w:ascii="仿宋_GB2312" w:hAnsi="宋体" w:eastAsia="仿宋_GB2312" w:cs="宋体"/>
                <w:color w:val="auto"/>
                <w:sz w:val="20"/>
                <w:szCs w:val="20"/>
              </w:rPr>
            </w:pPr>
            <w:r>
              <w:rPr>
                <w:rFonts w:hint="eastAsia" w:ascii="仿宋_GB2312" w:hAnsi="宋体" w:eastAsia="仿宋_GB2312" w:cs="宋体"/>
                <w:color w:val="auto"/>
                <w:sz w:val="20"/>
                <w:szCs w:val="20"/>
              </w:rPr>
              <w:t>69922318</w:t>
            </w:r>
          </w:p>
          <w:p>
            <w:pPr>
              <w:spacing w:line="0" w:lineRule="atLeast"/>
              <w:jc w:val="center"/>
              <w:rPr>
                <w:rFonts w:ascii="仿宋_GB2312" w:hAnsi="宋体" w:eastAsia="仿宋_GB2312" w:cs="宋体"/>
                <w:color w:val="auto"/>
                <w:sz w:val="20"/>
                <w:szCs w:val="20"/>
              </w:rPr>
            </w:pPr>
            <w:r>
              <w:rPr>
                <w:rFonts w:hint="eastAsia" w:ascii="仿宋_GB2312" w:hAnsi="宋体" w:eastAsia="仿宋_GB2312" w:cs="宋体"/>
                <w:color w:val="auto"/>
                <w:sz w:val="20"/>
                <w:szCs w:val="20"/>
              </w:rPr>
              <w:t>89978975</w:t>
            </w:r>
          </w:p>
        </w:tc>
        <w:tc>
          <w:tcPr>
            <w:tcW w:w="1785" w:type="dxa"/>
            <w:shd w:val="clear" w:color="auto" w:fill="auto"/>
            <w:vAlign w:val="center"/>
          </w:tcPr>
          <w:p>
            <w:pPr>
              <w:widowControl/>
              <w:spacing w:line="0" w:lineRule="atLeas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南起新平南路草原正红美食城路口、北至西外环路迎宾环岛。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6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22</w:t>
            </w:r>
          </w:p>
        </w:tc>
        <w:tc>
          <w:tcPr>
            <w:tcW w:w="1140" w:type="dxa"/>
            <w:vMerge w:val="continue"/>
            <w:shd w:val="clear" w:color="auto" w:fill="auto"/>
            <w:vAlign w:val="center"/>
          </w:tcPr>
          <w:p>
            <w:pPr>
              <w:widowControl/>
              <w:spacing w:line="0" w:lineRule="atLeast"/>
              <w:jc w:val="left"/>
              <w:rPr>
                <w:rFonts w:ascii="仿宋_GB2312" w:hAnsi="宋体" w:eastAsia="仿宋_GB2312" w:cs="宋体"/>
                <w:b/>
                <w:bCs/>
                <w:color w:val="auto"/>
                <w:kern w:val="0"/>
                <w:sz w:val="20"/>
                <w:szCs w:val="20"/>
              </w:rPr>
            </w:pPr>
          </w:p>
        </w:tc>
        <w:tc>
          <w:tcPr>
            <w:tcW w:w="2440" w:type="dxa"/>
            <w:vMerge w:val="continue"/>
            <w:shd w:val="clear" w:color="auto" w:fill="auto"/>
            <w:vAlign w:val="center"/>
          </w:tcPr>
          <w:p>
            <w:pPr>
              <w:widowControl/>
              <w:spacing w:line="0" w:lineRule="atLeast"/>
              <w:rPr>
                <w:rFonts w:ascii="仿宋_GB2312" w:hAnsi="宋体" w:eastAsia="仿宋_GB2312" w:cs="宋体"/>
                <w:color w:val="auto"/>
                <w:kern w:val="0"/>
                <w:sz w:val="20"/>
                <w:szCs w:val="20"/>
              </w:rPr>
            </w:pPr>
          </w:p>
        </w:tc>
        <w:tc>
          <w:tcPr>
            <w:tcW w:w="2235" w:type="dxa"/>
            <w:shd w:val="clear" w:color="auto" w:fill="auto"/>
            <w:vAlign w:val="center"/>
          </w:tcPr>
          <w:p>
            <w:pPr>
              <w:widowControl/>
              <w:spacing w:line="0" w:lineRule="atLeast"/>
              <w:jc w:val="left"/>
              <w:rPr>
                <w:rFonts w:ascii="仿宋_GB2312" w:hAnsi="宋体" w:eastAsia="仿宋_GB2312" w:cs="宋体"/>
                <w:color w:val="auto"/>
                <w:kern w:val="0"/>
                <w:sz w:val="20"/>
                <w:szCs w:val="20"/>
              </w:rPr>
            </w:pPr>
          </w:p>
        </w:tc>
        <w:tc>
          <w:tcPr>
            <w:tcW w:w="2645" w:type="dxa"/>
            <w:shd w:val="clear" w:color="auto" w:fill="auto"/>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 xml:space="preserve">       新平东路</w:t>
            </w:r>
          </w:p>
        </w:tc>
        <w:tc>
          <w:tcPr>
            <w:tcW w:w="18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渔阳地区执法队</w:t>
            </w:r>
          </w:p>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滨河街道执法队</w:t>
            </w:r>
          </w:p>
        </w:tc>
        <w:tc>
          <w:tcPr>
            <w:tcW w:w="1415" w:type="dxa"/>
            <w:shd w:val="clear" w:color="auto" w:fill="auto"/>
            <w:vAlign w:val="center"/>
          </w:tcPr>
          <w:p>
            <w:pPr>
              <w:spacing w:line="0" w:lineRule="atLeast"/>
              <w:jc w:val="center"/>
              <w:rPr>
                <w:rFonts w:ascii="仿宋_GB2312" w:hAnsi="宋体" w:eastAsia="仿宋_GB2312" w:cs="宋体"/>
                <w:color w:val="auto"/>
                <w:sz w:val="20"/>
                <w:szCs w:val="20"/>
              </w:rPr>
            </w:pPr>
            <w:r>
              <w:rPr>
                <w:rFonts w:hint="eastAsia" w:ascii="仿宋_GB2312" w:hAnsi="宋体" w:eastAsia="仿宋_GB2312" w:cs="宋体"/>
                <w:color w:val="auto"/>
                <w:sz w:val="20"/>
                <w:szCs w:val="20"/>
              </w:rPr>
              <w:t>69922318</w:t>
            </w:r>
          </w:p>
          <w:p>
            <w:pPr>
              <w:spacing w:line="0" w:lineRule="atLeast"/>
              <w:jc w:val="center"/>
              <w:rPr>
                <w:rFonts w:ascii="仿宋_GB2312" w:hAnsi="宋体" w:eastAsia="仿宋_GB2312" w:cs="宋体"/>
                <w:color w:val="auto"/>
                <w:sz w:val="20"/>
                <w:szCs w:val="20"/>
              </w:rPr>
            </w:pPr>
            <w:r>
              <w:rPr>
                <w:rFonts w:hint="eastAsia" w:ascii="仿宋_GB2312" w:hAnsi="宋体" w:eastAsia="仿宋_GB2312" w:cs="宋体"/>
                <w:color w:val="auto"/>
                <w:sz w:val="20"/>
                <w:szCs w:val="20"/>
              </w:rPr>
              <w:t>89978975</w:t>
            </w:r>
          </w:p>
        </w:tc>
        <w:tc>
          <w:tcPr>
            <w:tcW w:w="1785" w:type="dxa"/>
            <w:shd w:val="clear" w:color="auto" w:fill="auto"/>
            <w:vAlign w:val="center"/>
          </w:tcPr>
          <w:p>
            <w:pPr>
              <w:widowControl/>
              <w:spacing w:line="0" w:lineRule="atLeas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南起城南路东寺渠桥、北至顺平路老公安局路口。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6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23</w:t>
            </w:r>
          </w:p>
        </w:tc>
        <w:tc>
          <w:tcPr>
            <w:tcW w:w="1140" w:type="dxa"/>
            <w:vMerge w:val="continue"/>
            <w:shd w:val="clear" w:color="auto" w:fill="auto"/>
            <w:vAlign w:val="center"/>
          </w:tcPr>
          <w:p>
            <w:pPr>
              <w:widowControl/>
              <w:spacing w:line="0" w:lineRule="atLeast"/>
              <w:jc w:val="left"/>
              <w:rPr>
                <w:rFonts w:ascii="仿宋_GB2312" w:hAnsi="宋体" w:eastAsia="仿宋_GB2312" w:cs="宋体"/>
                <w:b/>
                <w:bCs/>
                <w:color w:val="auto"/>
                <w:kern w:val="0"/>
                <w:sz w:val="20"/>
                <w:szCs w:val="20"/>
              </w:rPr>
            </w:pPr>
          </w:p>
        </w:tc>
        <w:tc>
          <w:tcPr>
            <w:tcW w:w="2440" w:type="dxa"/>
            <w:shd w:val="clear" w:color="auto" w:fill="auto"/>
            <w:vAlign w:val="center"/>
          </w:tcPr>
          <w:p>
            <w:pPr>
              <w:widowControl/>
              <w:spacing w:line="0" w:lineRule="atLeast"/>
              <w:jc w:val="center"/>
              <w:rPr>
                <w:rFonts w:ascii="仿宋_GB2312" w:hAnsi="宋体" w:eastAsia="仿宋_GB2312" w:cs="宋体"/>
                <w:b/>
                <w:color w:val="auto"/>
                <w:kern w:val="0"/>
                <w:sz w:val="20"/>
                <w:szCs w:val="20"/>
              </w:rPr>
            </w:pPr>
            <w:r>
              <w:rPr>
                <w:rFonts w:hint="eastAsia" w:ascii="仿宋_GB2312" w:hAnsi="宋体" w:eastAsia="仿宋_GB2312" w:cs="宋体"/>
                <w:color w:val="auto"/>
                <w:kern w:val="0"/>
                <w:sz w:val="20"/>
                <w:szCs w:val="20"/>
              </w:rPr>
              <w:t>重点旅游景区周边</w:t>
            </w:r>
          </w:p>
        </w:tc>
        <w:tc>
          <w:tcPr>
            <w:tcW w:w="2235" w:type="dxa"/>
            <w:shd w:val="clear" w:color="auto" w:fill="auto"/>
            <w:vAlign w:val="center"/>
          </w:tcPr>
          <w:p>
            <w:pPr>
              <w:widowControl/>
              <w:spacing w:line="0" w:lineRule="atLeast"/>
              <w:ind w:firstLine="500" w:firstLineChars="250"/>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金海湖景区</w:t>
            </w:r>
          </w:p>
        </w:tc>
        <w:tc>
          <w:tcPr>
            <w:tcW w:w="2645" w:type="dxa"/>
            <w:shd w:val="clear" w:color="auto" w:fill="auto"/>
            <w:vAlign w:val="center"/>
          </w:tcPr>
          <w:p>
            <w:pPr>
              <w:widowControl/>
              <w:spacing w:line="0" w:lineRule="atLeas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 xml:space="preserve">    </w:t>
            </w:r>
          </w:p>
        </w:tc>
        <w:tc>
          <w:tcPr>
            <w:tcW w:w="1880"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金海湖镇执法队</w:t>
            </w:r>
          </w:p>
        </w:tc>
        <w:tc>
          <w:tcPr>
            <w:tcW w:w="1415" w:type="dxa"/>
            <w:shd w:val="clear" w:color="auto" w:fill="auto"/>
            <w:vAlign w:val="center"/>
          </w:tcPr>
          <w:p>
            <w:pPr>
              <w:spacing w:line="0" w:lineRule="atLeast"/>
              <w:jc w:val="center"/>
              <w:rPr>
                <w:rFonts w:ascii="仿宋_GB2312" w:hAnsi="宋体" w:eastAsia="仿宋_GB2312" w:cs="宋体"/>
                <w:color w:val="auto"/>
                <w:sz w:val="20"/>
                <w:szCs w:val="20"/>
              </w:rPr>
            </w:pPr>
            <w:r>
              <w:rPr>
                <w:rFonts w:hint="eastAsia" w:ascii="仿宋_GB2312" w:hAnsi="宋体" w:eastAsia="仿宋_GB2312" w:cs="宋体"/>
                <w:color w:val="auto"/>
                <w:sz w:val="20"/>
                <w:szCs w:val="20"/>
              </w:rPr>
              <w:t>69991072</w:t>
            </w:r>
          </w:p>
        </w:tc>
        <w:tc>
          <w:tcPr>
            <w:tcW w:w="1785"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r>
    </w:tbl>
    <w:p>
      <w:pPr>
        <w:rPr>
          <w:color w:val="auto"/>
        </w:rPr>
      </w:pPr>
    </w:p>
    <w:p>
      <w:pPr>
        <w:jc w:val="center"/>
        <w:rPr>
          <w:color w:val="auto"/>
        </w:rPr>
      </w:pPr>
      <w:r>
        <w:rPr>
          <w:rFonts w:hint="eastAsia" w:ascii="微软雅黑" w:hAnsi="微软雅黑" w:eastAsia="微软雅黑" w:cs="微软雅黑"/>
          <w:color w:val="auto"/>
          <w:sz w:val="32"/>
          <w:szCs w:val="32"/>
        </w:rPr>
        <w:t>密云区域分类管理台帐</w:t>
      </w:r>
    </w:p>
    <w:p>
      <w:pPr>
        <w:spacing w:line="0" w:lineRule="atLeast"/>
        <w:jc w:val="center"/>
        <w:rPr>
          <w:rFonts w:ascii="仿宋_GB2312" w:eastAsia="仿宋_GB2312"/>
          <w:color w:val="auto"/>
          <w:sz w:val="28"/>
          <w:szCs w:val="28"/>
        </w:rPr>
      </w:pPr>
      <w:r>
        <w:rPr>
          <w:rFonts w:hint="eastAsia" w:ascii="仿宋_GB2312" w:eastAsia="仿宋_GB2312"/>
          <w:color w:val="auto"/>
          <w:sz w:val="28"/>
          <w:szCs w:val="28"/>
        </w:rPr>
        <w:t>(一类地区3处，二类地区18处，共21处)</w:t>
      </w:r>
    </w:p>
    <w:tbl>
      <w:tblPr>
        <w:tblStyle w:val="12"/>
        <w:tblW w:w="14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7"/>
        <w:gridCol w:w="1138"/>
        <w:gridCol w:w="2418"/>
        <w:gridCol w:w="2240"/>
        <w:gridCol w:w="2596"/>
        <w:gridCol w:w="1862"/>
        <w:gridCol w:w="1516"/>
        <w:gridCol w:w="1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blHeader/>
          <w:jc w:val="center"/>
        </w:trPr>
        <w:tc>
          <w:tcPr>
            <w:tcW w:w="677" w:type="dxa"/>
            <w:vAlign w:val="center"/>
          </w:tcPr>
          <w:p>
            <w:pPr>
              <w:widowControl/>
              <w:spacing w:line="0" w:lineRule="atLeast"/>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序号</w:t>
            </w:r>
          </w:p>
        </w:tc>
        <w:tc>
          <w:tcPr>
            <w:tcW w:w="3556" w:type="dxa"/>
            <w:gridSpan w:val="2"/>
            <w:vAlign w:val="center"/>
          </w:tcPr>
          <w:p>
            <w:pPr>
              <w:widowControl/>
              <w:spacing w:line="0" w:lineRule="atLeast"/>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类别</w:t>
            </w:r>
          </w:p>
        </w:tc>
        <w:tc>
          <w:tcPr>
            <w:tcW w:w="2240" w:type="dxa"/>
            <w:vAlign w:val="center"/>
          </w:tcPr>
          <w:p>
            <w:pPr>
              <w:widowControl/>
              <w:spacing w:line="0" w:lineRule="atLeast"/>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地区名称</w:t>
            </w:r>
          </w:p>
        </w:tc>
        <w:tc>
          <w:tcPr>
            <w:tcW w:w="2596" w:type="dxa"/>
            <w:vAlign w:val="center"/>
          </w:tcPr>
          <w:p>
            <w:pPr>
              <w:widowControl/>
              <w:spacing w:line="0" w:lineRule="atLeast"/>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大街名称</w:t>
            </w:r>
          </w:p>
        </w:tc>
        <w:tc>
          <w:tcPr>
            <w:tcW w:w="1862" w:type="dxa"/>
            <w:vAlign w:val="center"/>
          </w:tcPr>
          <w:p>
            <w:pPr>
              <w:widowControl/>
              <w:spacing w:line="0" w:lineRule="atLeast"/>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责任执法队</w:t>
            </w:r>
          </w:p>
        </w:tc>
        <w:tc>
          <w:tcPr>
            <w:tcW w:w="1516" w:type="dxa"/>
            <w:vAlign w:val="center"/>
          </w:tcPr>
          <w:p>
            <w:pPr>
              <w:widowControl/>
              <w:spacing w:line="0" w:lineRule="atLeast"/>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联系电话</w:t>
            </w:r>
          </w:p>
        </w:tc>
        <w:tc>
          <w:tcPr>
            <w:tcW w:w="1773" w:type="dxa"/>
            <w:vAlign w:val="center"/>
          </w:tcPr>
          <w:p>
            <w:pPr>
              <w:widowControl/>
              <w:spacing w:line="0" w:lineRule="atLeast"/>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77"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w:t>
            </w:r>
          </w:p>
        </w:tc>
        <w:tc>
          <w:tcPr>
            <w:tcW w:w="1138" w:type="dxa"/>
            <w:vMerge w:val="restart"/>
            <w:shd w:val="clear" w:color="auto" w:fill="auto"/>
            <w:vAlign w:val="center"/>
          </w:tcPr>
          <w:p>
            <w:pPr>
              <w:widowControl/>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一类</w:t>
            </w:r>
          </w:p>
          <w:p>
            <w:pPr>
              <w:widowControl/>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严格</w:t>
            </w:r>
          </w:p>
          <w:p>
            <w:pPr>
              <w:widowControl/>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控制</w:t>
            </w:r>
          </w:p>
          <w:p>
            <w:pPr>
              <w:widowControl/>
              <w:spacing w:line="0" w:lineRule="atLeast"/>
              <w:jc w:val="center"/>
              <w:rPr>
                <w:rFonts w:ascii="仿宋_GB2312" w:hAnsi="宋体" w:eastAsia="仿宋_GB2312" w:cs="宋体"/>
                <w:b/>
                <w:bCs/>
                <w:color w:val="auto"/>
                <w:kern w:val="0"/>
                <w:sz w:val="20"/>
                <w:szCs w:val="20"/>
              </w:rPr>
            </w:pPr>
            <w:r>
              <w:rPr>
                <w:rFonts w:hint="eastAsia" w:ascii="仿宋_GB2312" w:hAnsi="宋体" w:eastAsia="仿宋_GB2312" w:cs="宋体"/>
                <w:b/>
                <w:color w:val="auto"/>
                <w:kern w:val="0"/>
                <w:sz w:val="20"/>
                <w:szCs w:val="20"/>
              </w:rPr>
              <w:t>地区</w:t>
            </w:r>
          </w:p>
        </w:tc>
        <w:tc>
          <w:tcPr>
            <w:tcW w:w="2418" w:type="dxa"/>
            <w:vMerge w:val="restart"/>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重点地区</w:t>
            </w:r>
          </w:p>
        </w:tc>
        <w:tc>
          <w:tcPr>
            <w:tcW w:w="2240" w:type="dxa"/>
            <w:shd w:val="clear" w:color="0000FF"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密云区政府周边</w:t>
            </w:r>
          </w:p>
        </w:tc>
        <w:tc>
          <w:tcPr>
            <w:tcW w:w="2596"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鼓楼西大街</w:t>
            </w:r>
          </w:p>
        </w:tc>
        <w:tc>
          <w:tcPr>
            <w:tcW w:w="1862"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鼓楼街道执法队</w:t>
            </w:r>
          </w:p>
        </w:tc>
        <w:tc>
          <w:tcPr>
            <w:tcW w:w="1516"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89099290</w:t>
            </w:r>
          </w:p>
        </w:tc>
        <w:tc>
          <w:tcPr>
            <w:tcW w:w="1773" w:type="dxa"/>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77" w:type="dxa"/>
            <w:shd w:val="clear" w:color="auto" w:fill="auto"/>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2</w:t>
            </w:r>
          </w:p>
        </w:tc>
        <w:tc>
          <w:tcPr>
            <w:tcW w:w="1138" w:type="dxa"/>
            <w:vMerge w:val="continue"/>
            <w:shd w:val="clear" w:color="auto" w:fill="auto"/>
            <w:vAlign w:val="center"/>
          </w:tcPr>
          <w:p>
            <w:pPr>
              <w:widowControl/>
              <w:spacing w:line="0" w:lineRule="atLeast"/>
              <w:jc w:val="center"/>
              <w:rPr>
                <w:rFonts w:ascii="仿宋_GB2312" w:hAnsi="宋体" w:eastAsia="仿宋_GB2312" w:cs="宋体"/>
                <w:b/>
                <w:bCs/>
                <w:color w:val="auto"/>
                <w:kern w:val="0"/>
                <w:sz w:val="20"/>
                <w:szCs w:val="20"/>
              </w:rPr>
            </w:pPr>
          </w:p>
        </w:tc>
        <w:tc>
          <w:tcPr>
            <w:tcW w:w="2418" w:type="dxa"/>
            <w:vMerge w:val="continue"/>
            <w:shd w:val="clear" w:color="auto" w:fill="auto"/>
            <w:vAlign w:val="center"/>
          </w:tcPr>
          <w:p>
            <w:pPr>
              <w:widowControl/>
              <w:spacing w:line="0" w:lineRule="atLeast"/>
              <w:jc w:val="center"/>
              <w:rPr>
                <w:rFonts w:ascii="仿宋_GB2312" w:hAnsi="宋体" w:eastAsia="仿宋_GB2312" w:cs="宋体"/>
                <w:color w:val="auto"/>
                <w:kern w:val="0"/>
                <w:sz w:val="20"/>
                <w:szCs w:val="20"/>
              </w:rPr>
            </w:pPr>
          </w:p>
        </w:tc>
        <w:tc>
          <w:tcPr>
            <w:tcW w:w="2240" w:type="dxa"/>
            <w:shd w:val="clear" w:color="0000FF" w:fill="auto"/>
            <w:vAlign w:val="center"/>
          </w:tcPr>
          <w:p>
            <w:pPr>
              <w:widowControl/>
              <w:spacing w:line="0" w:lineRule="atLeast"/>
              <w:jc w:val="center"/>
              <w:rPr>
                <w:rFonts w:ascii="仿宋_GB2312" w:hAnsi="宋体" w:eastAsia="仿宋_GB2312" w:cs="宋体"/>
                <w:b/>
                <w:bCs/>
                <w:color w:val="auto"/>
                <w:kern w:val="0"/>
                <w:sz w:val="20"/>
                <w:szCs w:val="20"/>
              </w:rPr>
            </w:pPr>
            <w:r>
              <w:rPr>
                <w:rFonts w:hint="eastAsia" w:ascii="仿宋_GB2312" w:hAnsi="宋体" w:eastAsia="仿宋_GB2312" w:cs="宋体"/>
                <w:color w:val="auto"/>
                <w:kern w:val="0"/>
                <w:sz w:val="20"/>
                <w:szCs w:val="20"/>
              </w:rPr>
              <w:t>大剧院文化广场周边</w:t>
            </w:r>
          </w:p>
        </w:tc>
        <w:tc>
          <w:tcPr>
            <w:tcW w:w="2596"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鼓楼北大街</w:t>
            </w:r>
          </w:p>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鼓楼灯岗以北至滨河路</w:t>
            </w:r>
          </w:p>
        </w:tc>
        <w:tc>
          <w:tcPr>
            <w:tcW w:w="1862"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鼓楼街道执法队</w:t>
            </w:r>
          </w:p>
        </w:tc>
        <w:tc>
          <w:tcPr>
            <w:tcW w:w="1516"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89099290</w:t>
            </w:r>
          </w:p>
        </w:tc>
        <w:tc>
          <w:tcPr>
            <w:tcW w:w="1773" w:type="dxa"/>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77"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3</w:t>
            </w:r>
          </w:p>
        </w:tc>
        <w:tc>
          <w:tcPr>
            <w:tcW w:w="1138" w:type="dxa"/>
            <w:vMerge w:val="continue"/>
            <w:vAlign w:val="center"/>
          </w:tcPr>
          <w:p>
            <w:pPr>
              <w:widowControl/>
              <w:spacing w:line="0" w:lineRule="atLeast"/>
              <w:jc w:val="center"/>
              <w:rPr>
                <w:rFonts w:ascii="仿宋_GB2312" w:hAnsi="宋体" w:eastAsia="仿宋_GB2312" w:cs="宋体"/>
                <w:b/>
                <w:bCs/>
                <w:color w:val="auto"/>
                <w:kern w:val="0"/>
                <w:sz w:val="20"/>
                <w:szCs w:val="20"/>
              </w:rPr>
            </w:pPr>
          </w:p>
        </w:tc>
        <w:tc>
          <w:tcPr>
            <w:tcW w:w="2418"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240"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鑫海韵通百货周边</w:t>
            </w:r>
          </w:p>
        </w:tc>
        <w:tc>
          <w:tcPr>
            <w:tcW w:w="2596"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鼓楼东大街</w:t>
            </w:r>
          </w:p>
        </w:tc>
        <w:tc>
          <w:tcPr>
            <w:tcW w:w="1862"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鼓楼街道执法队</w:t>
            </w:r>
          </w:p>
        </w:tc>
        <w:tc>
          <w:tcPr>
            <w:tcW w:w="1516"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89099290</w:t>
            </w:r>
          </w:p>
        </w:tc>
        <w:tc>
          <w:tcPr>
            <w:tcW w:w="1773" w:type="dxa"/>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77"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4</w:t>
            </w:r>
          </w:p>
        </w:tc>
        <w:tc>
          <w:tcPr>
            <w:tcW w:w="1138" w:type="dxa"/>
            <w:vMerge w:val="restart"/>
            <w:vAlign w:val="center"/>
          </w:tcPr>
          <w:p>
            <w:pPr>
              <w:widowControl/>
              <w:spacing w:line="0" w:lineRule="atLeast"/>
              <w:jc w:val="center"/>
              <w:rPr>
                <w:rFonts w:hint="eastAsia" w:ascii="仿宋_GB2312" w:hAnsi="宋体" w:eastAsia="仿宋_GB2312" w:cs="宋体"/>
                <w:b/>
                <w:bCs/>
                <w:color w:val="auto"/>
                <w:kern w:val="0"/>
                <w:sz w:val="20"/>
                <w:szCs w:val="20"/>
              </w:rPr>
            </w:pPr>
          </w:p>
          <w:p>
            <w:pPr>
              <w:widowControl/>
              <w:spacing w:line="0" w:lineRule="atLeast"/>
              <w:jc w:val="center"/>
              <w:rPr>
                <w:rFonts w:hint="eastAsia" w:ascii="仿宋_GB2312" w:hAnsi="宋体" w:eastAsia="仿宋_GB2312" w:cs="宋体"/>
                <w:b/>
                <w:bCs/>
                <w:color w:val="auto"/>
                <w:kern w:val="0"/>
                <w:sz w:val="20"/>
                <w:szCs w:val="20"/>
              </w:rPr>
            </w:pPr>
          </w:p>
          <w:p>
            <w:pPr>
              <w:widowControl/>
              <w:spacing w:line="0" w:lineRule="atLeast"/>
              <w:jc w:val="center"/>
              <w:rPr>
                <w:rFonts w:hint="eastAsia" w:ascii="仿宋_GB2312" w:hAnsi="宋体" w:eastAsia="仿宋_GB2312" w:cs="宋体"/>
                <w:b/>
                <w:bCs/>
                <w:color w:val="auto"/>
                <w:kern w:val="0"/>
                <w:sz w:val="20"/>
                <w:szCs w:val="20"/>
              </w:rPr>
            </w:pPr>
          </w:p>
          <w:p>
            <w:pPr>
              <w:widowControl/>
              <w:spacing w:line="0" w:lineRule="atLeast"/>
              <w:jc w:val="center"/>
              <w:rPr>
                <w:rFonts w:hint="eastAsia" w:ascii="仿宋_GB2312" w:hAnsi="宋体" w:eastAsia="仿宋_GB2312" w:cs="宋体"/>
                <w:b/>
                <w:bCs/>
                <w:color w:val="auto"/>
                <w:kern w:val="0"/>
                <w:sz w:val="20"/>
                <w:szCs w:val="20"/>
              </w:rPr>
            </w:pPr>
          </w:p>
          <w:p>
            <w:pPr>
              <w:widowControl/>
              <w:spacing w:line="0" w:lineRule="atLeast"/>
              <w:jc w:val="center"/>
              <w:rPr>
                <w:rFonts w:hint="eastAsia" w:ascii="仿宋_GB2312" w:hAnsi="宋体" w:eastAsia="仿宋_GB2312" w:cs="宋体"/>
                <w:b/>
                <w:bCs/>
                <w:color w:val="auto"/>
                <w:kern w:val="0"/>
                <w:sz w:val="20"/>
                <w:szCs w:val="20"/>
              </w:rPr>
            </w:pPr>
          </w:p>
          <w:p>
            <w:pPr>
              <w:widowControl/>
              <w:spacing w:line="0" w:lineRule="atLeast"/>
              <w:jc w:val="center"/>
              <w:rPr>
                <w:rFonts w:hint="eastAsia" w:ascii="仿宋_GB2312" w:hAnsi="宋体" w:eastAsia="仿宋_GB2312" w:cs="宋体"/>
                <w:b/>
                <w:bCs/>
                <w:color w:val="auto"/>
                <w:kern w:val="0"/>
                <w:sz w:val="20"/>
                <w:szCs w:val="20"/>
              </w:rPr>
            </w:pPr>
          </w:p>
          <w:p>
            <w:pPr>
              <w:widowControl/>
              <w:spacing w:line="0" w:lineRule="atLeast"/>
              <w:jc w:val="center"/>
              <w:rPr>
                <w:rFonts w:ascii="仿宋_GB2312" w:hAnsi="宋体" w:eastAsia="仿宋_GB2312" w:cs="宋体"/>
                <w:b/>
                <w:bCs/>
                <w:color w:val="auto"/>
                <w:kern w:val="0"/>
                <w:sz w:val="20"/>
                <w:szCs w:val="20"/>
              </w:rPr>
            </w:pPr>
            <w:r>
              <w:rPr>
                <w:rFonts w:hint="eastAsia" w:ascii="仿宋_GB2312" w:hAnsi="宋体" w:eastAsia="仿宋_GB2312" w:cs="宋体"/>
                <w:b/>
                <w:bCs/>
                <w:color w:val="auto"/>
                <w:kern w:val="0"/>
                <w:sz w:val="20"/>
                <w:szCs w:val="20"/>
              </w:rPr>
              <w:t>二类</w:t>
            </w:r>
          </w:p>
          <w:p>
            <w:pPr>
              <w:widowControl/>
              <w:spacing w:line="0" w:lineRule="atLeast"/>
              <w:jc w:val="center"/>
              <w:rPr>
                <w:rFonts w:ascii="仿宋_GB2312" w:hAnsi="宋体" w:eastAsia="仿宋_GB2312" w:cs="宋体"/>
                <w:b/>
                <w:bCs/>
                <w:color w:val="auto"/>
                <w:kern w:val="0"/>
                <w:sz w:val="20"/>
                <w:szCs w:val="20"/>
              </w:rPr>
            </w:pPr>
            <w:r>
              <w:rPr>
                <w:rFonts w:hint="eastAsia" w:ascii="仿宋_GB2312" w:hAnsi="宋体" w:eastAsia="仿宋_GB2312" w:cs="宋体"/>
                <w:b/>
                <w:bCs/>
                <w:color w:val="auto"/>
                <w:kern w:val="0"/>
                <w:sz w:val="20"/>
                <w:szCs w:val="20"/>
              </w:rPr>
              <w:t>重点</w:t>
            </w:r>
          </w:p>
          <w:p>
            <w:pPr>
              <w:widowControl/>
              <w:spacing w:line="0" w:lineRule="atLeast"/>
              <w:jc w:val="center"/>
              <w:rPr>
                <w:rFonts w:ascii="仿宋_GB2312" w:hAnsi="宋体" w:eastAsia="仿宋_GB2312" w:cs="宋体"/>
                <w:b/>
                <w:bCs/>
                <w:color w:val="auto"/>
                <w:kern w:val="0"/>
                <w:sz w:val="20"/>
                <w:szCs w:val="20"/>
              </w:rPr>
            </w:pPr>
            <w:r>
              <w:rPr>
                <w:rFonts w:hint="eastAsia" w:ascii="仿宋_GB2312" w:hAnsi="宋体" w:eastAsia="仿宋_GB2312" w:cs="宋体"/>
                <w:b/>
                <w:bCs/>
                <w:color w:val="auto"/>
                <w:kern w:val="0"/>
                <w:sz w:val="20"/>
                <w:szCs w:val="20"/>
              </w:rPr>
              <w:t>管理</w:t>
            </w:r>
          </w:p>
          <w:p>
            <w:pPr>
              <w:spacing w:line="0" w:lineRule="atLeast"/>
              <w:jc w:val="center"/>
              <w:rPr>
                <w:rFonts w:ascii="仿宋_GB2312" w:hAnsi="宋体" w:eastAsia="仿宋_GB2312" w:cs="宋体"/>
                <w:b/>
                <w:bCs/>
                <w:color w:val="auto"/>
                <w:kern w:val="0"/>
                <w:sz w:val="20"/>
                <w:szCs w:val="20"/>
              </w:rPr>
            </w:pPr>
            <w:r>
              <w:rPr>
                <w:rFonts w:hint="eastAsia" w:ascii="仿宋_GB2312" w:hAnsi="宋体" w:eastAsia="仿宋_GB2312" w:cs="宋体"/>
                <w:b/>
                <w:bCs/>
                <w:color w:val="auto"/>
                <w:kern w:val="0"/>
                <w:sz w:val="20"/>
                <w:szCs w:val="20"/>
              </w:rPr>
              <w:t>地区</w:t>
            </w:r>
          </w:p>
        </w:tc>
        <w:tc>
          <w:tcPr>
            <w:tcW w:w="2418"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重点地区</w:t>
            </w:r>
          </w:p>
        </w:tc>
        <w:tc>
          <w:tcPr>
            <w:tcW w:w="2240"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密云一中周边</w:t>
            </w:r>
          </w:p>
        </w:tc>
        <w:tc>
          <w:tcPr>
            <w:tcW w:w="2596"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兴云路、果园中街</w:t>
            </w:r>
          </w:p>
        </w:tc>
        <w:tc>
          <w:tcPr>
            <w:tcW w:w="1862"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果园街道执法队</w:t>
            </w:r>
          </w:p>
        </w:tc>
        <w:tc>
          <w:tcPr>
            <w:tcW w:w="1516"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69060010</w:t>
            </w:r>
          </w:p>
        </w:tc>
        <w:tc>
          <w:tcPr>
            <w:tcW w:w="1773" w:type="dxa"/>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677"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5</w:t>
            </w:r>
          </w:p>
        </w:tc>
        <w:tc>
          <w:tcPr>
            <w:tcW w:w="1138" w:type="dxa"/>
            <w:vMerge w:val="continue"/>
            <w:vAlign w:val="center"/>
          </w:tcPr>
          <w:p>
            <w:pPr>
              <w:widowControl/>
              <w:spacing w:line="0" w:lineRule="atLeast"/>
              <w:jc w:val="center"/>
              <w:rPr>
                <w:rFonts w:ascii="仿宋_GB2312" w:hAnsi="宋体" w:eastAsia="仿宋_GB2312" w:cs="宋体"/>
                <w:b/>
                <w:bCs/>
                <w:color w:val="auto"/>
                <w:kern w:val="0"/>
                <w:sz w:val="20"/>
                <w:szCs w:val="20"/>
              </w:rPr>
            </w:pPr>
          </w:p>
        </w:tc>
        <w:tc>
          <w:tcPr>
            <w:tcW w:w="2418" w:type="dxa"/>
            <w:vMerge w:val="restart"/>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重点大街</w:t>
            </w:r>
          </w:p>
        </w:tc>
        <w:tc>
          <w:tcPr>
            <w:tcW w:w="2240" w:type="dxa"/>
            <w:vAlign w:val="center"/>
          </w:tcPr>
          <w:p>
            <w:pPr>
              <w:widowControl/>
              <w:spacing w:line="0" w:lineRule="atLeast"/>
              <w:jc w:val="center"/>
              <w:rPr>
                <w:rFonts w:ascii="仿宋_GB2312" w:hAnsi="宋体" w:eastAsia="仿宋_GB2312" w:cs="宋体"/>
                <w:color w:val="auto"/>
                <w:kern w:val="0"/>
                <w:sz w:val="20"/>
                <w:szCs w:val="20"/>
              </w:rPr>
            </w:pPr>
          </w:p>
        </w:tc>
        <w:tc>
          <w:tcPr>
            <w:tcW w:w="2596"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鼓楼东大街</w:t>
            </w:r>
          </w:p>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鼓楼灯岗以东至长城环岛</w:t>
            </w:r>
          </w:p>
        </w:tc>
        <w:tc>
          <w:tcPr>
            <w:tcW w:w="1862"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鼓楼街道执法队</w:t>
            </w:r>
          </w:p>
        </w:tc>
        <w:tc>
          <w:tcPr>
            <w:tcW w:w="1516"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89099290</w:t>
            </w:r>
          </w:p>
        </w:tc>
        <w:tc>
          <w:tcPr>
            <w:tcW w:w="1773" w:type="dxa"/>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6" w:hRule="atLeast"/>
          <w:jc w:val="center"/>
        </w:trPr>
        <w:tc>
          <w:tcPr>
            <w:tcW w:w="677"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w:t>
            </w:r>
          </w:p>
        </w:tc>
        <w:tc>
          <w:tcPr>
            <w:tcW w:w="1138" w:type="dxa"/>
            <w:vMerge w:val="continue"/>
            <w:vAlign w:val="center"/>
          </w:tcPr>
          <w:p>
            <w:pPr>
              <w:widowControl/>
              <w:spacing w:line="0" w:lineRule="atLeast"/>
              <w:jc w:val="center"/>
              <w:rPr>
                <w:rFonts w:ascii="仿宋_GB2312" w:hAnsi="宋体" w:eastAsia="仿宋_GB2312" w:cs="宋体"/>
                <w:b/>
                <w:bCs/>
                <w:color w:val="auto"/>
                <w:kern w:val="0"/>
                <w:sz w:val="20"/>
                <w:szCs w:val="20"/>
              </w:rPr>
            </w:pPr>
          </w:p>
        </w:tc>
        <w:tc>
          <w:tcPr>
            <w:tcW w:w="2418"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240" w:type="dxa"/>
            <w:vAlign w:val="center"/>
          </w:tcPr>
          <w:p>
            <w:pPr>
              <w:widowControl/>
              <w:spacing w:line="0" w:lineRule="atLeast"/>
              <w:jc w:val="center"/>
              <w:rPr>
                <w:rFonts w:ascii="仿宋_GB2312" w:hAnsi="宋体" w:eastAsia="仿宋_GB2312" w:cs="宋体"/>
                <w:color w:val="auto"/>
                <w:kern w:val="0"/>
                <w:sz w:val="20"/>
                <w:szCs w:val="20"/>
              </w:rPr>
            </w:pPr>
          </w:p>
        </w:tc>
        <w:tc>
          <w:tcPr>
            <w:tcW w:w="2596"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新中街</w:t>
            </w:r>
          </w:p>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水源路以北至101绕城线</w:t>
            </w:r>
          </w:p>
        </w:tc>
        <w:tc>
          <w:tcPr>
            <w:tcW w:w="1862"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鼓楼街道执法队</w:t>
            </w:r>
          </w:p>
        </w:tc>
        <w:tc>
          <w:tcPr>
            <w:tcW w:w="1516"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89099290</w:t>
            </w:r>
          </w:p>
        </w:tc>
        <w:tc>
          <w:tcPr>
            <w:tcW w:w="1773" w:type="dxa"/>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77"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7</w:t>
            </w:r>
          </w:p>
        </w:tc>
        <w:tc>
          <w:tcPr>
            <w:tcW w:w="1138" w:type="dxa"/>
            <w:vMerge w:val="continue"/>
            <w:vAlign w:val="center"/>
          </w:tcPr>
          <w:p>
            <w:pPr>
              <w:widowControl/>
              <w:spacing w:line="0" w:lineRule="atLeast"/>
              <w:jc w:val="center"/>
              <w:rPr>
                <w:rFonts w:ascii="仿宋_GB2312" w:hAnsi="宋体" w:eastAsia="仿宋_GB2312" w:cs="宋体"/>
                <w:b/>
                <w:bCs/>
                <w:color w:val="auto"/>
                <w:kern w:val="0"/>
                <w:sz w:val="20"/>
                <w:szCs w:val="20"/>
              </w:rPr>
            </w:pPr>
          </w:p>
        </w:tc>
        <w:tc>
          <w:tcPr>
            <w:tcW w:w="2418"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240" w:type="dxa"/>
            <w:vAlign w:val="center"/>
          </w:tcPr>
          <w:p>
            <w:pPr>
              <w:widowControl/>
              <w:spacing w:line="0" w:lineRule="atLeast"/>
              <w:jc w:val="center"/>
              <w:rPr>
                <w:rFonts w:ascii="仿宋_GB2312" w:hAnsi="宋体" w:eastAsia="仿宋_GB2312" w:cs="宋体"/>
                <w:color w:val="auto"/>
                <w:kern w:val="0"/>
                <w:sz w:val="20"/>
                <w:szCs w:val="20"/>
              </w:rPr>
            </w:pPr>
          </w:p>
        </w:tc>
        <w:tc>
          <w:tcPr>
            <w:tcW w:w="2596"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新东路</w:t>
            </w:r>
          </w:p>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新南路以北至新北路</w:t>
            </w:r>
          </w:p>
        </w:tc>
        <w:tc>
          <w:tcPr>
            <w:tcW w:w="1862"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鼓楼街道执法队</w:t>
            </w:r>
          </w:p>
        </w:tc>
        <w:tc>
          <w:tcPr>
            <w:tcW w:w="1516"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89099290</w:t>
            </w:r>
          </w:p>
        </w:tc>
        <w:tc>
          <w:tcPr>
            <w:tcW w:w="1773" w:type="dxa"/>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677"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8</w:t>
            </w:r>
          </w:p>
        </w:tc>
        <w:tc>
          <w:tcPr>
            <w:tcW w:w="1138" w:type="dxa"/>
            <w:vMerge w:val="continue"/>
            <w:vAlign w:val="center"/>
          </w:tcPr>
          <w:p>
            <w:pPr>
              <w:widowControl/>
              <w:spacing w:line="0" w:lineRule="atLeast"/>
              <w:jc w:val="center"/>
              <w:rPr>
                <w:rFonts w:ascii="仿宋_GB2312" w:hAnsi="宋体" w:eastAsia="仿宋_GB2312" w:cs="宋体"/>
                <w:b/>
                <w:bCs/>
                <w:color w:val="auto"/>
                <w:kern w:val="0"/>
                <w:sz w:val="20"/>
                <w:szCs w:val="20"/>
              </w:rPr>
            </w:pPr>
          </w:p>
        </w:tc>
        <w:tc>
          <w:tcPr>
            <w:tcW w:w="2418"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240" w:type="dxa"/>
            <w:vAlign w:val="center"/>
          </w:tcPr>
          <w:p>
            <w:pPr>
              <w:widowControl/>
              <w:spacing w:line="0" w:lineRule="atLeast"/>
              <w:jc w:val="center"/>
              <w:rPr>
                <w:rFonts w:ascii="仿宋_GB2312" w:hAnsi="宋体" w:eastAsia="仿宋_GB2312" w:cs="宋体"/>
                <w:color w:val="auto"/>
                <w:kern w:val="0"/>
                <w:sz w:val="20"/>
                <w:szCs w:val="20"/>
              </w:rPr>
            </w:pPr>
          </w:p>
        </w:tc>
        <w:tc>
          <w:tcPr>
            <w:tcW w:w="2596"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新西路</w:t>
            </w:r>
          </w:p>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新南路以北至新北路</w:t>
            </w:r>
          </w:p>
        </w:tc>
        <w:tc>
          <w:tcPr>
            <w:tcW w:w="1862"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果园街道执法队</w:t>
            </w:r>
          </w:p>
        </w:tc>
        <w:tc>
          <w:tcPr>
            <w:tcW w:w="1516"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69060010</w:t>
            </w:r>
          </w:p>
        </w:tc>
        <w:tc>
          <w:tcPr>
            <w:tcW w:w="1773" w:type="dxa"/>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77" w:type="dxa"/>
            <w:vMerge w:val="restart"/>
            <w:vAlign w:val="center"/>
          </w:tcPr>
          <w:p>
            <w:pPr>
              <w:widowControl/>
              <w:spacing w:line="0" w:lineRule="atLeast"/>
              <w:jc w:val="center"/>
              <w:rPr>
                <w:rFonts w:ascii="仿宋_GB2312" w:hAnsi="宋体" w:eastAsia="仿宋_GB2312" w:cs="宋体"/>
                <w:color w:val="auto"/>
                <w:kern w:val="0"/>
                <w:sz w:val="20"/>
                <w:szCs w:val="20"/>
                <w:lang w:val="en-US" w:eastAsia="zh-CN" w:bidi="ar-SA"/>
              </w:rPr>
            </w:pPr>
            <w:r>
              <w:rPr>
                <w:rFonts w:hint="eastAsia" w:ascii="仿宋_GB2312" w:hAnsi="宋体" w:eastAsia="仿宋_GB2312" w:cs="宋体"/>
                <w:color w:val="auto"/>
                <w:kern w:val="0"/>
                <w:sz w:val="20"/>
                <w:szCs w:val="20"/>
              </w:rPr>
              <w:t>9</w:t>
            </w:r>
          </w:p>
        </w:tc>
        <w:tc>
          <w:tcPr>
            <w:tcW w:w="1138" w:type="dxa"/>
            <w:vMerge w:val="continue"/>
            <w:vAlign w:val="center"/>
          </w:tcPr>
          <w:p>
            <w:pPr>
              <w:widowControl/>
              <w:spacing w:line="0" w:lineRule="atLeast"/>
              <w:jc w:val="center"/>
              <w:rPr>
                <w:rFonts w:ascii="仿宋_GB2312" w:hAnsi="宋体" w:eastAsia="仿宋_GB2312" w:cs="宋体"/>
                <w:b/>
                <w:bCs/>
                <w:color w:val="auto"/>
                <w:kern w:val="0"/>
                <w:sz w:val="20"/>
                <w:szCs w:val="20"/>
              </w:rPr>
            </w:pPr>
          </w:p>
        </w:tc>
        <w:tc>
          <w:tcPr>
            <w:tcW w:w="2418"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240" w:type="dxa"/>
            <w:vMerge w:val="restart"/>
            <w:vAlign w:val="center"/>
          </w:tcPr>
          <w:p>
            <w:pPr>
              <w:widowControl/>
              <w:spacing w:line="0" w:lineRule="atLeast"/>
              <w:jc w:val="center"/>
              <w:rPr>
                <w:rFonts w:ascii="仿宋_GB2312" w:hAnsi="宋体" w:eastAsia="仿宋_GB2312" w:cs="宋体"/>
                <w:color w:val="auto"/>
                <w:kern w:val="0"/>
                <w:sz w:val="20"/>
                <w:szCs w:val="20"/>
              </w:rPr>
            </w:pPr>
          </w:p>
        </w:tc>
        <w:tc>
          <w:tcPr>
            <w:tcW w:w="2596" w:type="dxa"/>
            <w:vMerge w:val="restart"/>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新北路</w:t>
            </w:r>
          </w:p>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檀西路以西至果园西路</w:t>
            </w:r>
          </w:p>
        </w:tc>
        <w:tc>
          <w:tcPr>
            <w:tcW w:w="1862"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鼓楼街道执法队</w:t>
            </w:r>
          </w:p>
        </w:tc>
        <w:tc>
          <w:tcPr>
            <w:tcW w:w="1516"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89099290</w:t>
            </w:r>
          </w:p>
        </w:tc>
        <w:tc>
          <w:tcPr>
            <w:tcW w:w="1773" w:type="dxa"/>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77"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138" w:type="dxa"/>
            <w:vMerge w:val="continue"/>
            <w:vAlign w:val="center"/>
          </w:tcPr>
          <w:p>
            <w:pPr>
              <w:widowControl/>
              <w:spacing w:line="0" w:lineRule="atLeast"/>
              <w:jc w:val="center"/>
              <w:rPr>
                <w:rFonts w:ascii="仿宋_GB2312" w:hAnsi="宋体" w:eastAsia="仿宋_GB2312" w:cs="宋体"/>
                <w:b/>
                <w:bCs/>
                <w:color w:val="auto"/>
                <w:kern w:val="0"/>
                <w:sz w:val="20"/>
                <w:szCs w:val="20"/>
              </w:rPr>
            </w:pPr>
          </w:p>
        </w:tc>
        <w:tc>
          <w:tcPr>
            <w:tcW w:w="2418"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24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596"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862"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果园街道执法队</w:t>
            </w:r>
          </w:p>
        </w:tc>
        <w:tc>
          <w:tcPr>
            <w:tcW w:w="1516"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69060010</w:t>
            </w:r>
          </w:p>
        </w:tc>
        <w:tc>
          <w:tcPr>
            <w:tcW w:w="1773" w:type="dxa"/>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77" w:type="dxa"/>
            <w:vMerge w:val="continue"/>
            <w:vAlign w:val="center"/>
          </w:tcPr>
          <w:p>
            <w:pPr>
              <w:widowControl/>
              <w:spacing w:line="0" w:lineRule="atLeast"/>
              <w:jc w:val="center"/>
              <w:rPr>
                <w:rFonts w:ascii="仿宋_GB2312" w:hAnsi="宋体" w:eastAsia="仿宋_GB2312" w:cs="宋体"/>
                <w:color w:val="auto"/>
                <w:kern w:val="0"/>
                <w:sz w:val="20"/>
                <w:szCs w:val="20"/>
                <w:lang w:val="en-US" w:eastAsia="zh-CN" w:bidi="ar-SA"/>
              </w:rPr>
            </w:pPr>
          </w:p>
        </w:tc>
        <w:tc>
          <w:tcPr>
            <w:tcW w:w="1138" w:type="dxa"/>
            <w:vMerge w:val="continue"/>
            <w:vAlign w:val="center"/>
          </w:tcPr>
          <w:p>
            <w:pPr>
              <w:widowControl/>
              <w:spacing w:line="0" w:lineRule="atLeast"/>
              <w:jc w:val="center"/>
              <w:rPr>
                <w:rFonts w:ascii="仿宋_GB2312" w:hAnsi="宋体" w:eastAsia="仿宋_GB2312" w:cs="宋体"/>
                <w:b/>
                <w:bCs/>
                <w:color w:val="auto"/>
                <w:kern w:val="0"/>
                <w:sz w:val="20"/>
                <w:szCs w:val="20"/>
              </w:rPr>
            </w:pPr>
          </w:p>
        </w:tc>
        <w:tc>
          <w:tcPr>
            <w:tcW w:w="2418"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24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596"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862"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檀营地区执法队</w:t>
            </w:r>
          </w:p>
        </w:tc>
        <w:tc>
          <w:tcPr>
            <w:tcW w:w="1516"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69099510</w:t>
            </w:r>
          </w:p>
        </w:tc>
        <w:tc>
          <w:tcPr>
            <w:tcW w:w="1773" w:type="dxa"/>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677" w:type="dxa"/>
            <w:vMerge w:val="restart"/>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10</w:t>
            </w:r>
          </w:p>
        </w:tc>
        <w:tc>
          <w:tcPr>
            <w:tcW w:w="1138" w:type="dxa"/>
            <w:vMerge w:val="continue"/>
            <w:vAlign w:val="center"/>
          </w:tcPr>
          <w:p>
            <w:pPr>
              <w:widowControl/>
              <w:spacing w:line="0" w:lineRule="atLeast"/>
              <w:jc w:val="center"/>
              <w:rPr>
                <w:rFonts w:ascii="仿宋_GB2312" w:hAnsi="宋体" w:eastAsia="仿宋_GB2312" w:cs="宋体"/>
                <w:b/>
                <w:bCs/>
                <w:color w:val="auto"/>
                <w:kern w:val="0"/>
                <w:sz w:val="20"/>
                <w:szCs w:val="20"/>
              </w:rPr>
            </w:pPr>
          </w:p>
        </w:tc>
        <w:tc>
          <w:tcPr>
            <w:tcW w:w="2418"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240" w:type="dxa"/>
            <w:vMerge w:val="restart"/>
            <w:vAlign w:val="center"/>
          </w:tcPr>
          <w:p>
            <w:pPr>
              <w:widowControl/>
              <w:spacing w:line="0" w:lineRule="atLeast"/>
              <w:jc w:val="center"/>
              <w:rPr>
                <w:rFonts w:ascii="仿宋_GB2312" w:hAnsi="宋体" w:eastAsia="仿宋_GB2312" w:cs="宋体"/>
                <w:color w:val="auto"/>
                <w:kern w:val="0"/>
                <w:sz w:val="20"/>
                <w:szCs w:val="20"/>
              </w:rPr>
            </w:pPr>
          </w:p>
        </w:tc>
        <w:tc>
          <w:tcPr>
            <w:tcW w:w="2596" w:type="dxa"/>
            <w:vMerge w:val="restart"/>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新南路</w:t>
            </w:r>
          </w:p>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101国道城区段</w:t>
            </w:r>
          </w:p>
        </w:tc>
        <w:tc>
          <w:tcPr>
            <w:tcW w:w="1862"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穆家峪镇执法队</w:t>
            </w:r>
          </w:p>
        </w:tc>
        <w:tc>
          <w:tcPr>
            <w:tcW w:w="1516"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bCs/>
                <w:color w:val="auto"/>
                <w:kern w:val="0"/>
                <w:sz w:val="20"/>
                <w:szCs w:val="20"/>
              </w:rPr>
              <w:t>61051168</w:t>
            </w:r>
          </w:p>
        </w:tc>
        <w:tc>
          <w:tcPr>
            <w:tcW w:w="1773" w:type="dxa"/>
            <w:vAlign w:val="center"/>
          </w:tcPr>
          <w:p>
            <w:pPr>
              <w:widowControl/>
              <w:spacing w:line="0" w:lineRule="atLeas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77"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138" w:type="dxa"/>
            <w:vMerge w:val="continue"/>
            <w:vAlign w:val="center"/>
          </w:tcPr>
          <w:p>
            <w:pPr>
              <w:widowControl/>
              <w:spacing w:line="0" w:lineRule="atLeast"/>
              <w:jc w:val="center"/>
              <w:rPr>
                <w:rFonts w:ascii="仿宋_GB2312" w:hAnsi="宋体" w:eastAsia="仿宋_GB2312" w:cs="宋体"/>
                <w:b/>
                <w:bCs/>
                <w:color w:val="auto"/>
                <w:kern w:val="0"/>
                <w:sz w:val="20"/>
                <w:szCs w:val="20"/>
              </w:rPr>
            </w:pPr>
          </w:p>
        </w:tc>
        <w:tc>
          <w:tcPr>
            <w:tcW w:w="2418"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24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596"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862"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十里堡镇执法队</w:t>
            </w:r>
          </w:p>
        </w:tc>
        <w:tc>
          <w:tcPr>
            <w:tcW w:w="1516"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89098063</w:t>
            </w:r>
          </w:p>
        </w:tc>
        <w:tc>
          <w:tcPr>
            <w:tcW w:w="1773" w:type="dxa"/>
            <w:vAlign w:val="center"/>
          </w:tcPr>
          <w:p>
            <w:pPr>
              <w:widowControl/>
              <w:spacing w:line="0" w:lineRule="atLeas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677"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138" w:type="dxa"/>
            <w:vMerge w:val="continue"/>
            <w:vAlign w:val="center"/>
          </w:tcPr>
          <w:p>
            <w:pPr>
              <w:widowControl/>
              <w:spacing w:line="0" w:lineRule="atLeast"/>
              <w:jc w:val="center"/>
              <w:rPr>
                <w:rFonts w:ascii="仿宋_GB2312" w:hAnsi="宋体" w:eastAsia="仿宋_GB2312" w:cs="宋体"/>
                <w:b/>
                <w:bCs/>
                <w:color w:val="auto"/>
                <w:kern w:val="0"/>
                <w:sz w:val="20"/>
                <w:szCs w:val="20"/>
              </w:rPr>
            </w:pPr>
          </w:p>
        </w:tc>
        <w:tc>
          <w:tcPr>
            <w:tcW w:w="2418"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24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596"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862" w:type="dxa"/>
            <w:vAlign w:val="center"/>
          </w:tcPr>
          <w:p>
            <w:pPr>
              <w:widowControl/>
              <w:spacing w:line="0" w:lineRule="atLeast"/>
              <w:jc w:val="center"/>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果园街道执法队</w:t>
            </w:r>
          </w:p>
        </w:tc>
        <w:tc>
          <w:tcPr>
            <w:tcW w:w="1516" w:type="dxa"/>
            <w:vAlign w:val="center"/>
          </w:tcPr>
          <w:p>
            <w:pPr>
              <w:widowControl/>
              <w:spacing w:line="0" w:lineRule="atLeast"/>
              <w:jc w:val="center"/>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69060010</w:t>
            </w:r>
          </w:p>
        </w:tc>
        <w:tc>
          <w:tcPr>
            <w:tcW w:w="1773" w:type="dxa"/>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77"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138" w:type="dxa"/>
            <w:vMerge w:val="continue"/>
            <w:vAlign w:val="center"/>
          </w:tcPr>
          <w:p>
            <w:pPr>
              <w:widowControl/>
              <w:spacing w:line="0" w:lineRule="atLeast"/>
              <w:jc w:val="center"/>
              <w:rPr>
                <w:rFonts w:ascii="仿宋_GB2312" w:hAnsi="宋体" w:eastAsia="仿宋_GB2312" w:cs="宋体"/>
                <w:b/>
                <w:bCs/>
                <w:color w:val="auto"/>
                <w:kern w:val="0"/>
                <w:sz w:val="20"/>
                <w:szCs w:val="20"/>
              </w:rPr>
            </w:pPr>
          </w:p>
        </w:tc>
        <w:tc>
          <w:tcPr>
            <w:tcW w:w="2418"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24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596"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862" w:type="dxa"/>
            <w:vMerge w:val="restart"/>
            <w:vAlign w:val="center"/>
          </w:tcPr>
          <w:p>
            <w:pPr>
              <w:widowControl/>
              <w:spacing w:line="0" w:lineRule="atLeast"/>
              <w:jc w:val="center"/>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鼓楼街道执法队</w:t>
            </w:r>
          </w:p>
        </w:tc>
        <w:tc>
          <w:tcPr>
            <w:tcW w:w="1516" w:type="dxa"/>
            <w:vMerge w:val="restart"/>
            <w:vAlign w:val="center"/>
          </w:tcPr>
          <w:p>
            <w:pPr>
              <w:widowControl/>
              <w:spacing w:line="0" w:lineRule="atLeast"/>
              <w:jc w:val="center"/>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89099290</w:t>
            </w:r>
          </w:p>
        </w:tc>
        <w:tc>
          <w:tcPr>
            <w:tcW w:w="1773" w:type="dxa"/>
            <w:vMerge w:val="restart"/>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77"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138" w:type="dxa"/>
            <w:vMerge w:val="restart"/>
            <w:vAlign w:val="center"/>
          </w:tcPr>
          <w:p>
            <w:pPr>
              <w:widowControl/>
              <w:spacing w:line="0" w:lineRule="atLeast"/>
              <w:jc w:val="center"/>
              <w:rPr>
                <w:rFonts w:ascii="仿宋_GB2312" w:hAnsi="宋体" w:eastAsia="仿宋_GB2312" w:cs="宋体"/>
                <w:b/>
                <w:bCs/>
                <w:color w:val="auto"/>
                <w:kern w:val="0"/>
                <w:sz w:val="20"/>
                <w:szCs w:val="20"/>
              </w:rPr>
            </w:pPr>
            <w:r>
              <w:rPr>
                <w:rFonts w:hint="eastAsia" w:ascii="仿宋_GB2312" w:hAnsi="宋体" w:eastAsia="仿宋_GB2312" w:cs="宋体"/>
                <w:b/>
                <w:bCs/>
                <w:color w:val="auto"/>
                <w:kern w:val="0"/>
                <w:sz w:val="20"/>
                <w:szCs w:val="20"/>
              </w:rPr>
              <w:t>二类</w:t>
            </w:r>
          </w:p>
          <w:p>
            <w:pPr>
              <w:widowControl/>
              <w:spacing w:line="0" w:lineRule="atLeast"/>
              <w:jc w:val="center"/>
              <w:rPr>
                <w:rFonts w:ascii="仿宋_GB2312" w:hAnsi="宋体" w:eastAsia="仿宋_GB2312" w:cs="宋体"/>
                <w:b/>
                <w:bCs/>
                <w:color w:val="auto"/>
                <w:kern w:val="0"/>
                <w:sz w:val="20"/>
                <w:szCs w:val="20"/>
              </w:rPr>
            </w:pPr>
            <w:r>
              <w:rPr>
                <w:rFonts w:hint="eastAsia" w:ascii="仿宋_GB2312" w:hAnsi="宋体" w:eastAsia="仿宋_GB2312" w:cs="宋体"/>
                <w:b/>
                <w:bCs/>
                <w:color w:val="auto"/>
                <w:kern w:val="0"/>
                <w:sz w:val="20"/>
                <w:szCs w:val="20"/>
              </w:rPr>
              <w:t>重点</w:t>
            </w:r>
          </w:p>
          <w:p>
            <w:pPr>
              <w:widowControl/>
              <w:spacing w:line="0" w:lineRule="atLeast"/>
              <w:jc w:val="center"/>
              <w:rPr>
                <w:rFonts w:ascii="仿宋_GB2312" w:hAnsi="宋体" w:eastAsia="仿宋_GB2312" w:cs="宋体"/>
                <w:b/>
                <w:bCs/>
                <w:color w:val="auto"/>
                <w:kern w:val="0"/>
                <w:sz w:val="20"/>
                <w:szCs w:val="20"/>
              </w:rPr>
            </w:pPr>
            <w:r>
              <w:rPr>
                <w:rFonts w:hint="eastAsia" w:ascii="仿宋_GB2312" w:hAnsi="宋体" w:eastAsia="仿宋_GB2312" w:cs="宋体"/>
                <w:b/>
                <w:bCs/>
                <w:color w:val="auto"/>
                <w:kern w:val="0"/>
                <w:sz w:val="20"/>
                <w:szCs w:val="20"/>
              </w:rPr>
              <w:t>管理</w:t>
            </w:r>
          </w:p>
          <w:p>
            <w:pPr>
              <w:widowControl/>
              <w:spacing w:line="0" w:lineRule="atLeast"/>
              <w:jc w:val="center"/>
              <w:rPr>
                <w:rFonts w:ascii="仿宋_GB2312" w:hAnsi="宋体" w:eastAsia="仿宋_GB2312" w:cs="宋体"/>
                <w:b/>
                <w:bCs/>
                <w:color w:val="auto"/>
                <w:kern w:val="0"/>
                <w:sz w:val="20"/>
                <w:szCs w:val="20"/>
              </w:rPr>
            </w:pPr>
            <w:r>
              <w:rPr>
                <w:rFonts w:hint="eastAsia" w:ascii="仿宋_GB2312" w:hAnsi="宋体" w:eastAsia="仿宋_GB2312" w:cs="宋体"/>
                <w:b/>
                <w:bCs/>
                <w:color w:val="auto"/>
                <w:kern w:val="0"/>
                <w:sz w:val="20"/>
                <w:szCs w:val="20"/>
              </w:rPr>
              <w:t>地区</w:t>
            </w:r>
          </w:p>
        </w:tc>
        <w:tc>
          <w:tcPr>
            <w:tcW w:w="2418" w:type="dxa"/>
            <w:vMerge w:val="restart"/>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重点大街</w:t>
            </w:r>
          </w:p>
        </w:tc>
        <w:tc>
          <w:tcPr>
            <w:tcW w:w="224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596"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862" w:type="dxa"/>
            <w:vMerge w:val="continue"/>
            <w:vAlign w:val="center"/>
          </w:tcPr>
          <w:p>
            <w:pPr>
              <w:widowControl/>
              <w:spacing w:line="0" w:lineRule="atLeast"/>
              <w:jc w:val="center"/>
              <w:rPr>
                <w:rFonts w:hint="eastAsia" w:ascii="仿宋_GB2312" w:hAnsi="宋体" w:eastAsia="仿宋_GB2312" w:cs="宋体"/>
                <w:color w:val="auto"/>
                <w:kern w:val="0"/>
                <w:sz w:val="20"/>
                <w:szCs w:val="20"/>
              </w:rPr>
            </w:pPr>
          </w:p>
        </w:tc>
        <w:tc>
          <w:tcPr>
            <w:tcW w:w="1516"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773" w:type="dxa"/>
            <w:vMerge w:val="continue"/>
          </w:tcPr>
          <w:p>
            <w:pPr>
              <w:widowControl/>
              <w:spacing w:line="0" w:lineRule="atLeas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77" w:type="dxa"/>
            <w:vMerge w:val="restart"/>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11</w:t>
            </w:r>
          </w:p>
        </w:tc>
        <w:tc>
          <w:tcPr>
            <w:tcW w:w="1138" w:type="dxa"/>
            <w:vMerge w:val="continue"/>
            <w:vAlign w:val="center"/>
          </w:tcPr>
          <w:p>
            <w:pPr>
              <w:widowControl/>
              <w:spacing w:line="0" w:lineRule="atLeast"/>
              <w:jc w:val="center"/>
              <w:rPr>
                <w:rFonts w:ascii="仿宋_GB2312" w:hAnsi="宋体" w:eastAsia="仿宋_GB2312" w:cs="宋体"/>
                <w:b/>
                <w:bCs/>
                <w:color w:val="auto"/>
                <w:kern w:val="0"/>
                <w:sz w:val="20"/>
                <w:szCs w:val="20"/>
              </w:rPr>
            </w:pPr>
          </w:p>
        </w:tc>
        <w:tc>
          <w:tcPr>
            <w:tcW w:w="2418"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240" w:type="dxa"/>
            <w:vMerge w:val="restart"/>
            <w:vAlign w:val="center"/>
          </w:tcPr>
          <w:p>
            <w:pPr>
              <w:widowControl/>
              <w:spacing w:line="0" w:lineRule="atLeast"/>
              <w:jc w:val="center"/>
              <w:rPr>
                <w:rFonts w:ascii="仿宋_GB2312" w:hAnsi="宋体" w:eastAsia="仿宋_GB2312" w:cs="宋体"/>
                <w:color w:val="auto"/>
                <w:kern w:val="0"/>
                <w:sz w:val="20"/>
                <w:szCs w:val="20"/>
              </w:rPr>
            </w:pPr>
          </w:p>
        </w:tc>
        <w:tc>
          <w:tcPr>
            <w:tcW w:w="2596" w:type="dxa"/>
            <w:vMerge w:val="restart"/>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檀西路</w:t>
            </w:r>
          </w:p>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新南路以北至101绕城线</w:t>
            </w:r>
          </w:p>
        </w:tc>
        <w:tc>
          <w:tcPr>
            <w:tcW w:w="1862" w:type="dxa"/>
            <w:vAlign w:val="center"/>
          </w:tcPr>
          <w:p>
            <w:pPr>
              <w:widowControl/>
              <w:spacing w:line="0" w:lineRule="atLeast"/>
              <w:jc w:val="center"/>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鼓楼街道执法队</w:t>
            </w:r>
          </w:p>
        </w:tc>
        <w:tc>
          <w:tcPr>
            <w:tcW w:w="1516"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89099290</w:t>
            </w:r>
          </w:p>
        </w:tc>
        <w:tc>
          <w:tcPr>
            <w:tcW w:w="1773" w:type="dxa"/>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77"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138" w:type="dxa"/>
            <w:vMerge w:val="continue"/>
            <w:vAlign w:val="center"/>
          </w:tcPr>
          <w:p>
            <w:pPr>
              <w:widowControl/>
              <w:spacing w:line="0" w:lineRule="atLeast"/>
              <w:jc w:val="center"/>
              <w:rPr>
                <w:rFonts w:ascii="仿宋_GB2312" w:hAnsi="宋体" w:eastAsia="仿宋_GB2312" w:cs="宋体"/>
                <w:b/>
                <w:bCs/>
                <w:color w:val="auto"/>
                <w:kern w:val="0"/>
                <w:sz w:val="20"/>
                <w:szCs w:val="20"/>
              </w:rPr>
            </w:pPr>
          </w:p>
        </w:tc>
        <w:tc>
          <w:tcPr>
            <w:tcW w:w="2418"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24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596"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862" w:type="dxa"/>
            <w:vAlign w:val="center"/>
          </w:tcPr>
          <w:p>
            <w:pPr>
              <w:widowControl/>
              <w:spacing w:line="0" w:lineRule="atLeast"/>
              <w:jc w:val="center"/>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檀营地区执法队</w:t>
            </w:r>
          </w:p>
        </w:tc>
        <w:tc>
          <w:tcPr>
            <w:tcW w:w="1516"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69099510</w:t>
            </w:r>
          </w:p>
        </w:tc>
        <w:tc>
          <w:tcPr>
            <w:tcW w:w="1773" w:type="dxa"/>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677"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12</w:t>
            </w:r>
          </w:p>
        </w:tc>
        <w:tc>
          <w:tcPr>
            <w:tcW w:w="1138" w:type="dxa"/>
            <w:vMerge w:val="continue"/>
            <w:vAlign w:val="center"/>
          </w:tcPr>
          <w:p>
            <w:pPr>
              <w:widowControl/>
              <w:spacing w:line="0" w:lineRule="atLeast"/>
              <w:jc w:val="center"/>
              <w:rPr>
                <w:rFonts w:ascii="仿宋_GB2312" w:hAnsi="宋体" w:eastAsia="仿宋_GB2312" w:cs="宋体"/>
                <w:b/>
                <w:bCs/>
                <w:color w:val="auto"/>
                <w:kern w:val="0"/>
                <w:sz w:val="20"/>
                <w:szCs w:val="20"/>
              </w:rPr>
            </w:pPr>
          </w:p>
        </w:tc>
        <w:tc>
          <w:tcPr>
            <w:tcW w:w="2418"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240" w:type="dxa"/>
            <w:vAlign w:val="center"/>
          </w:tcPr>
          <w:p>
            <w:pPr>
              <w:widowControl/>
              <w:spacing w:line="0" w:lineRule="atLeast"/>
              <w:jc w:val="center"/>
              <w:rPr>
                <w:rFonts w:ascii="仿宋_GB2312" w:hAnsi="宋体" w:eastAsia="仿宋_GB2312" w:cs="宋体"/>
                <w:color w:val="auto"/>
                <w:kern w:val="0"/>
                <w:sz w:val="20"/>
                <w:szCs w:val="20"/>
              </w:rPr>
            </w:pPr>
          </w:p>
        </w:tc>
        <w:tc>
          <w:tcPr>
            <w:tcW w:w="2596"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果园西路</w:t>
            </w:r>
          </w:p>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新南路以北至101绕城线</w:t>
            </w:r>
          </w:p>
        </w:tc>
        <w:tc>
          <w:tcPr>
            <w:tcW w:w="1862"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果园街道执法队</w:t>
            </w:r>
          </w:p>
        </w:tc>
        <w:tc>
          <w:tcPr>
            <w:tcW w:w="1516"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69060010</w:t>
            </w:r>
          </w:p>
        </w:tc>
        <w:tc>
          <w:tcPr>
            <w:tcW w:w="1773" w:type="dxa"/>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77" w:type="dxa"/>
            <w:vMerge w:val="restart"/>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13</w:t>
            </w:r>
          </w:p>
        </w:tc>
        <w:tc>
          <w:tcPr>
            <w:tcW w:w="1138" w:type="dxa"/>
            <w:vMerge w:val="continue"/>
            <w:vAlign w:val="center"/>
          </w:tcPr>
          <w:p>
            <w:pPr>
              <w:widowControl/>
              <w:spacing w:line="0" w:lineRule="atLeast"/>
              <w:jc w:val="center"/>
              <w:rPr>
                <w:rFonts w:ascii="仿宋_GB2312" w:hAnsi="宋体" w:eastAsia="仿宋_GB2312" w:cs="宋体"/>
                <w:b/>
                <w:bCs/>
                <w:color w:val="auto"/>
                <w:kern w:val="0"/>
                <w:sz w:val="20"/>
                <w:szCs w:val="20"/>
              </w:rPr>
            </w:pPr>
          </w:p>
        </w:tc>
        <w:tc>
          <w:tcPr>
            <w:tcW w:w="2418"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240" w:type="dxa"/>
            <w:vMerge w:val="restart"/>
            <w:vAlign w:val="center"/>
          </w:tcPr>
          <w:p>
            <w:pPr>
              <w:widowControl/>
              <w:spacing w:line="0" w:lineRule="atLeast"/>
              <w:jc w:val="center"/>
              <w:rPr>
                <w:rFonts w:ascii="仿宋_GB2312" w:hAnsi="宋体" w:eastAsia="仿宋_GB2312" w:cs="宋体"/>
                <w:color w:val="auto"/>
                <w:kern w:val="0"/>
                <w:sz w:val="20"/>
                <w:szCs w:val="20"/>
              </w:rPr>
            </w:pPr>
          </w:p>
        </w:tc>
        <w:tc>
          <w:tcPr>
            <w:tcW w:w="2596" w:type="dxa"/>
            <w:vMerge w:val="restart"/>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滨河路</w:t>
            </w:r>
          </w:p>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京承高速16出口以北至京承铁路桥</w:t>
            </w:r>
          </w:p>
        </w:tc>
        <w:tc>
          <w:tcPr>
            <w:tcW w:w="1862"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河南寨镇执法队</w:t>
            </w:r>
          </w:p>
        </w:tc>
        <w:tc>
          <w:tcPr>
            <w:tcW w:w="1516"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61086836</w:t>
            </w:r>
          </w:p>
        </w:tc>
        <w:tc>
          <w:tcPr>
            <w:tcW w:w="1773" w:type="dxa"/>
            <w:vMerge w:val="restart"/>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677"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138" w:type="dxa"/>
            <w:vMerge w:val="continue"/>
            <w:vAlign w:val="center"/>
          </w:tcPr>
          <w:p>
            <w:pPr>
              <w:widowControl/>
              <w:spacing w:line="0" w:lineRule="atLeast"/>
              <w:jc w:val="center"/>
              <w:rPr>
                <w:rFonts w:ascii="仿宋_GB2312" w:hAnsi="宋体" w:eastAsia="仿宋_GB2312" w:cs="宋体"/>
                <w:b/>
                <w:bCs/>
                <w:color w:val="auto"/>
                <w:kern w:val="0"/>
                <w:sz w:val="20"/>
                <w:szCs w:val="20"/>
              </w:rPr>
            </w:pPr>
          </w:p>
        </w:tc>
        <w:tc>
          <w:tcPr>
            <w:tcW w:w="2418"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24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596"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862"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鼓楼街道执法队</w:t>
            </w:r>
          </w:p>
        </w:tc>
        <w:tc>
          <w:tcPr>
            <w:tcW w:w="1516"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89099290</w:t>
            </w:r>
          </w:p>
        </w:tc>
        <w:tc>
          <w:tcPr>
            <w:tcW w:w="1773" w:type="dxa"/>
            <w:vMerge w:val="continue"/>
            <w:vAlign w:val="center"/>
          </w:tcPr>
          <w:p>
            <w:pPr>
              <w:widowControl/>
              <w:spacing w:line="0" w:lineRule="atLeas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77" w:type="dxa"/>
            <w:vMerge w:val="restart"/>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14</w:t>
            </w:r>
          </w:p>
        </w:tc>
        <w:tc>
          <w:tcPr>
            <w:tcW w:w="1138" w:type="dxa"/>
            <w:vMerge w:val="continue"/>
            <w:vAlign w:val="center"/>
          </w:tcPr>
          <w:p>
            <w:pPr>
              <w:widowControl/>
              <w:spacing w:line="0" w:lineRule="atLeast"/>
              <w:jc w:val="center"/>
              <w:rPr>
                <w:rFonts w:ascii="仿宋_GB2312" w:hAnsi="宋体" w:eastAsia="仿宋_GB2312" w:cs="宋体"/>
                <w:b/>
                <w:bCs/>
                <w:color w:val="auto"/>
                <w:kern w:val="0"/>
                <w:sz w:val="20"/>
                <w:szCs w:val="20"/>
              </w:rPr>
            </w:pPr>
          </w:p>
        </w:tc>
        <w:tc>
          <w:tcPr>
            <w:tcW w:w="2418"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240" w:type="dxa"/>
            <w:vMerge w:val="restart"/>
            <w:vAlign w:val="center"/>
          </w:tcPr>
          <w:p>
            <w:pPr>
              <w:widowControl/>
              <w:spacing w:line="0" w:lineRule="atLeast"/>
              <w:jc w:val="center"/>
              <w:rPr>
                <w:rFonts w:ascii="仿宋_GB2312" w:hAnsi="宋体" w:eastAsia="仿宋_GB2312" w:cs="宋体"/>
                <w:color w:val="auto"/>
                <w:kern w:val="0"/>
                <w:sz w:val="20"/>
                <w:szCs w:val="20"/>
              </w:rPr>
            </w:pPr>
          </w:p>
        </w:tc>
        <w:tc>
          <w:tcPr>
            <w:tcW w:w="2596" w:type="dxa"/>
            <w:vMerge w:val="restart"/>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密关路</w:t>
            </w:r>
          </w:p>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京承铁路桥至溪翁庄镇</w:t>
            </w:r>
          </w:p>
        </w:tc>
        <w:tc>
          <w:tcPr>
            <w:tcW w:w="1862"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溪翁庄镇执法队</w:t>
            </w:r>
          </w:p>
        </w:tc>
        <w:tc>
          <w:tcPr>
            <w:tcW w:w="1516"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69016177</w:t>
            </w:r>
          </w:p>
        </w:tc>
        <w:tc>
          <w:tcPr>
            <w:tcW w:w="1773" w:type="dxa"/>
            <w:vMerge w:val="continue"/>
            <w:vAlign w:val="center"/>
          </w:tcPr>
          <w:p>
            <w:pPr>
              <w:widowControl/>
              <w:spacing w:line="0" w:lineRule="atLeas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77"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1138" w:type="dxa"/>
            <w:vMerge w:val="continue"/>
            <w:vAlign w:val="center"/>
          </w:tcPr>
          <w:p>
            <w:pPr>
              <w:widowControl/>
              <w:spacing w:line="0" w:lineRule="atLeast"/>
              <w:jc w:val="center"/>
              <w:rPr>
                <w:rFonts w:ascii="仿宋_GB2312" w:hAnsi="宋体" w:eastAsia="仿宋_GB2312" w:cs="宋体"/>
                <w:b/>
                <w:bCs/>
                <w:color w:val="auto"/>
                <w:kern w:val="0"/>
                <w:sz w:val="20"/>
                <w:szCs w:val="20"/>
              </w:rPr>
            </w:pPr>
          </w:p>
        </w:tc>
        <w:tc>
          <w:tcPr>
            <w:tcW w:w="2418"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24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596" w:type="dxa"/>
            <w:vMerge w:val="continue"/>
            <w:vAlign w:val="center"/>
          </w:tcPr>
          <w:p>
            <w:pPr>
              <w:widowControl/>
              <w:jc w:val="center"/>
              <w:rPr>
                <w:rFonts w:ascii="仿宋_GB2312" w:hAnsi="宋体" w:eastAsia="仿宋_GB2312" w:cs="宋体"/>
                <w:color w:val="auto"/>
                <w:kern w:val="0"/>
                <w:sz w:val="20"/>
                <w:szCs w:val="20"/>
              </w:rPr>
            </w:pPr>
          </w:p>
        </w:tc>
        <w:tc>
          <w:tcPr>
            <w:tcW w:w="1862"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密云镇执法队</w:t>
            </w:r>
          </w:p>
        </w:tc>
        <w:tc>
          <w:tcPr>
            <w:tcW w:w="1516"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69067935</w:t>
            </w:r>
          </w:p>
        </w:tc>
        <w:tc>
          <w:tcPr>
            <w:tcW w:w="1773" w:type="dxa"/>
            <w:vAlign w:val="center"/>
          </w:tcPr>
          <w:p>
            <w:pPr>
              <w:widowControl/>
              <w:spacing w:line="0" w:lineRule="atLeas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77"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15</w:t>
            </w:r>
          </w:p>
        </w:tc>
        <w:tc>
          <w:tcPr>
            <w:tcW w:w="1138" w:type="dxa"/>
            <w:vMerge w:val="continue"/>
            <w:vAlign w:val="center"/>
          </w:tcPr>
          <w:p>
            <w:pPr>
              <w:widowControl/>
              <w:spacing w:line="0" w:lineRule="atLeast"/>
              <w:jc w:val="center"/>
              <w:rPr>
                <w:rFonts w:ascii="仿宋_GB2312" w:hAnsi="宋体" w:eastAsia="仿宋_GB2312" w:cs="宋体"/>
                <w:b/>
                <w:bCs/>
                <w:color w:val="auto"/>
                <w:kern w:val="0"/>
                <w:sz w:val="20"/>
                <w:szCs w:val="20"/>
              </w:rPr>
            </w:pPr>
          </w:p>
        </w:tc>
        <w:tc>
          <w:tcPr>
            <w:tcW w:w="2418"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240" w:type="dxa"/>
            <w:vAlign w:val="center"/>
          </w:tcPr>
          <w:p>
            <w:pPr>
              <w:widowControl/>
              <w:spacing w:line="0" w:lineRule="atLeast"/>
              <w:jc w:val="center"/>
              <w:rPr>
                <w:rFonts w:ascii="仿宋_GB2312" w:hAnsi="宋体" w:eastAsia="仿宋_GB2312" w:cs="宋体"/>
                <w:color w:val="auto"/>
                <w:kern w:val="0"/>
                <w:sz w:val="20"/>
                <w:szCs w:val="20"/>
              </w:rPr>
            </w:pPr>
          </w:p>
        </w:tc>
        <w:tc>
          <w:tcPr>
            <w:tcW w:w="2596"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密顺路</w:t>
            </w:r>
          </w:p>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京承高速16出口以南至河南寨镇</w:t>
            </w:r>
          </w:p>
        </w:tc>
        <w:tc>
          <w:tcPr>
            <w:tcW w:w="1862"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河南寨镇执法队</w:t>
            </w:r>
          </w:p>
        </w:tc>
        <w:tc>
          <w:tcPr>
            <w:tcW w:w="1516"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61086836</w:t>
            </w:r>
          </w:p>
        </w:tc>
        <w:tc>
          <w:tcPr>
            <w:tcW w:w="1773" w:type="dxa"/>
            <w:vAlign w:val="center"/>
          </w:tcPr>
          <w:p>
            <w:pPr>
              <w:widowControl/>
              <w:spacing w:line="0" w:lineRule="atLeas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677"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16</w:t>
            </w:r>
          </w:p>
        </w:tc>
        <w:tc>
          <w:tcPr>
            <w:tcW w:w="1138" w:type="dxa"/>
            <w:vMerge w:val="continue"/>
            <w:vAlign w:val="center"/>
          </w:tcPr>
          <w:p>
            <w:pPr>
              <w:widowControl/>
              <w:spacing w:line="0" w:lineRule="atLeast"/>
              <w:jc w:val="center"/>
              <w:rPr>
                <w:rFonts w:ascii="仿宋_GB2312" w:hAnsi="宋体" w:eastAsia="仿宋_GB2312" w:cs="宋体"/>
                <w:b/>
                <w:bCs/>
                <w:color w:val="auto"/>
                <w:kern w:val="0"/>
                <w:sz w:val="20"/>
                <w:szCs w:val="20"/>
              </w:rPr>
            </w:pPr>
          </w:p>
        </w:tc>
        <w:tc>
          <w:tcPr>
            <w:tcW w:w="2418"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240" w:type="dxa"/>
            <w:vAlign w:val="center"/>
          </w:tcPr>
          <w:p>
            <w:pPr>
              <w:widowControl/>
              <w:spacing w:line="0" w:lineRule="atLeast"/>
              <w:jc w:val="center"/>
              <w:rPr>
                <w:rFonts w:ascii="仿宋_GB2312" w:hAnsi="宋体" w:eastAsia="仿宋_GB2312" w:cs="宋体"/>
                <w:color w:val="auto"/>
                <w:kern w:val="0"/>
                <w:sz w:val="20"/>
                <w:szCs w:val="20"/>
              </w:rPr>
            </w:pPr>
          </w:p>
        </w:tc>
        <w:tc>
          <w:tcPr>
            <w:tcW w:w="2596"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城后街</w:t>
            </w:r>
          </w:p>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新东路以西至滨河路</w:t>
            </w:r>
          </w:p>
        </w:tc>
        <w:tc>
          <w:tcPr>
            <w:tcW w:w="1862"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鼓楼街道执法队</w:t>
            </w:r>
          </w:p>
        </w:tc>
        <w:tc>
          <w:tcPr>
            <w:tcW w:w="1516"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89099290</w:t>
            </w:r>
          </w:p>
        </w:tc>
        <w:tc>
          <w:tcPr>
            <w:tcW w:w="1773" w:type="dxa"/>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677"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17</w:t>
            </w:r>
          </w:p>
        </w:tc>
        <w:tc>
          <w:tcPr>
            <w:tcW w:w="1138" w:type="dxa"/>
            <w:vMerge w:val="continue"/>
            <w:vAlign w:val="center"/>
          </w:tcPr>
          <w:p>
            <w:pPr>
              <w:widowControl/>
              <w:spacing w:line="0" w:lineRule="atLeast"/>
              <w:jc w:val="center"/>
              <w:rPr>
                <w:rFonts w:ascii="仿宋_GB2312" w:hAnsi="宋体" w:eastAsia="仿宋_GB2312" w:cs="宋体"/>
                <w:b/>
                <w:bCs/>
                <w:color w:val="auto"/>
                <w:kern w:val="0"/>
                <w:sz w:val="20"/>
                <w:szCs w:val="20"/>
              </w:rPr>
            </w:pPr>
          </w:p>
        </w:tc>
        <w:tc>
          <w:tcPr>
            <w:tcW w:w="2418"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240" w:type="dxa"/>
            <w:vMerge w:val="restart"/>
            <w:vAlign w:val="center"/>
          </w:tcPr>
          <w:p>
            <w:pPr>
              <w:widowControl/>
              <w:spacing w:line="0" w:lineRule="atLeast"/>
              <w:jc w:val="center"/>
              <w:rPr>
                <w:rFonts w:ascii="仿宋_GB2312" w:hAnsi="宋体" w:eastAsia="仿宋_GB2312" w:cs="宋体"/>
                <w:color w:val="auto"/>
                <w:kern w:val="0"/>
                <w:sz w:val="20"/>
                <w:szCs w:val="20"/>
              </w:rPr>
            </w:pPr>
          </w:p>
        </w:tc>
        <w:tc>
          <w:tcPr>
            <w:tcW w:w="2596" w:type="dxa"/>
            <w:vMerge w:val="restart"/>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行宫街</w:t>
            </w:r>
          </w:p>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鼓楼东大街以北至101绕城线</w:t>
            </w:r>
          </w:p>
        </w:tc>
        <w:tc>
          <w:tcPr>
            <w:tcW w:w="1862"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鼓楼街道执法队</w:t>
            </w:r>
          </w:p>
        </w:tc>
        <w:tc>
          <w:tcPr>
            <w:tcW w:w="1516"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89099290</w:t>
            </w:r>
          </w:p>
        </w:tc>
        <w:tc>
          <w:tcPr>
            <w:tcW w:w="1773" w:type="dxa"/>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677" w:type="dxa"/>
            <w:vAlign w:val="center"/>
          </w:tcPr>
          <w:p>
            <w:pPr>
              <w:widowControl/>
              <w:spacing w:line="0" w:lineRule="atLeast"/>
              <w:jc w:val="center"/>
              <w:rPr>
                <w:rFonts w:ascii="仿宋_GB2312" w:hAnsi="宋体" w:eastAsia="仿宋_GB2312" w:cs="宋体"/>
                <w:color w:val="auto"/>
                <w:kern w:val="0"/>
                <w:sz w:val="20"/>
                <w:szCs w:val="20"/>
              </w:rPr>
            </w:pPr>
          </w:p>
        </w:tc>
        <w:tc>
          <w:tcPr>
            <w:tcW w:w="1138" w:type="dxa"/>
            <w:vMerge w:val="continue"/>
            <w:vAlign w:val="center"/>
          </w:tcPr>
          <w:p>
            <w:pPr>
              <w:widowControl/>
              <w:spacing w:line="0" w:lineRule="atLeast"/>
              <w:jc w:val="center"/>
              <w:rPr>
                <w:rFonts w:ascii="仿宋_GB2312" w:hAnsi="宋体" w:eastAsia="仿宋_GB2312" w:cs="宋体"/>
                <w:b/>
                <w:bCs/>
                <w:color w:val="auto"/>
                <w:kern w:val="0"/>
                <w:sz w:val="20"/>
                <w:szCs w:val="20"/>
              </w:rPr>
            </w:pPr>
          </w:p>
        </w:tc>
        <w:tc>
          <w:tcPr>
            <w:tcW w:w="2418"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240"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596" w:type="dxa"/>
            <w:vMerge w:val="continue"/>
            <w:vAlign w:val="center"/>
          </w:tcPr>
          <w:p>
            <w:pPr>
              <w:widowControl/>
              <w:jc w:val="center"/>
              <w:rPr>
                <w:rFonts w:ascii="仿宋_GB2312" w:hAnsi="宋体" w:eastAsia="仿宋_GB2312" w:cs="宋体"/>
                <w:color w:val="auto"/>
                <w:kern w:val="0"/>
                <w:sz w:val="20"/>
                <w:szCs w:val="20"/>
              </w:rPr>
            </w:pPr>
          </w:p>
        </w:tc>
        <w:tc>
          <w:tcPr>
            <w:tcW w:w="1862"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檀营地区执法队</w:t>
            </w:r>
          </w:p>
        </w:tc>
        <w:tc>
          <w:tcPr>
            <w:tcW w:w="1516"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69099510</w:t>
            </w:r>
          </w:p>
        </w:tc>
        <w:tc>
          <w:tcPr>
            <w:tcW w:w="1773" w:type="dxa"/>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77"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18</w:t>
            </w:r>
          </w:p>
        </w:tc>
        <w:tc>
          <w:tcPr>
            <w:tcW w:w="1138" w:type="dxa"/>
            <w:vMerge w:val="continue"/>
            <w:vAlign w:val="center"/>
          </w:tcPr>
          <w:p>
            <w:pPr>
              <w:widowControl/>
              <w:spacing w:line="0" w:lineRule="atLeast"/>
              <w:jc w:val="center"/>
              <w:rPr>
                <w:rFonts w:ascii="仿宋_GB2312" w:hAnsi="宋体" w:eastAsia="仿宋_GB2312" w:cs="宋体"/>
                <w:b/>
                <w:bCs/>
                <w:color w:val="auto"/>
                <w:kern w:val="0"/>
                <w:sz w:val="20"/>
                <w:szCs w:val="20"/>
              </w:rPr>
            </w:pPr>
          </w:p>
        </w:tc>
        <w:tc>
          <w:tcPr>
            <w:tcW w:w="2418"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240" w:type="dxa"/>
            <w:vAlign w:val="center"/>
          </w:tcPr>
          <w:p>
            <w:pPr>
              <w:widowControl/>
              <w:spacing w:line="0" w:lineRule="atLeast"/>
              <w:jc w:val="center"/>
              <w:rPr>
                <w:rFonts w:ascii="仿宋_GB2312" w:hAnsi="宋体" w:eastAsia="仿宋_GB2312" w:cs="宋体"/>
                <w:color w:val="auto"/>
                <w:kern w:val="0"/>
                <w:sz w:val="20"/>
                <w:szCs w:val="20"/>
              </w:rPr>
            </w:pPr>
          </w:p>
        </w:tc>
        <w:tc>
          <w:tcPr>
            <w:tcW w:w="2596"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阳光街</w:t>
            </w:r>
          </w:p>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密溪路以东至檀东路</w:t>
            </w:r>
          </w:p>
        </w:tc>
        <w:tc>
          <w:tcPr>
            <w:tcW w:w="1862"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鼓楼街道执法队</w:t>
            </w:r>
          </w:p>
        </w:tc>
        <w:tc>
          <w:tcPr>
            <w:tcW w:w="1516"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89099290</w:t>
            </w:r>
          </w:p>
        </w:tc>
        <w:tc>
          <w:tcPr>
            <w:tcW w:w="1773" w:type="dxa"/>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77"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19</w:t>
            </w:r>
          </w:p>
        </w:tc>
        <w:tc>
          <w:tcPr>
            <w:tcW w:w="1138" w:type="dxa"/>
            <w:vMerge w:val="continue"/>
            <w:vAlign w:val="center"/>
          </w:tcPr>
          <w:p>
            <w:pPr>
              <w:widowControl/>
              <w:spacing w:line="0" w:lineRule="atLeast"/>
              <w:jc w:val="center"/>
              <w:rPr>
                <w:rFonts w:ascii="仿宋_GB2312" w:hAnsi="宋体" w:eastAsia="仿宋_GB2312" w:cs="宋体"/>
                <w:b/>
                <w:bCs/>
                <w:color w:val="auto"/>
                <w:kern w:val="0"/>
                <w:sz w:val="20"/>
                <w:szCs w:val="20"/>
              </w:rPr>
            </w:pPr>
          </w:p>
        </w:tc>
        <w:tc>
          <w:tcPr>
            <w:tcW w:w="2418"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240" w:type="dxa"/>
            <w:vAlign w:val="center"/>
          </w:tcPr>
          <w:p>
            <w:pPr>
              <w:widowControl/>
              <w:spacing w:line="0" w:lineRule="atLeast"/>
              <w:jc w:val="center"/>
              <w:rPr>
                <w:rFonts w:ascii="仿宋_GB2312" w:hAnsi="宋体" w:eastAsia="仿宋_GB2312" w:cs="宋体"/>
                <w:color w:val="auto"/>
                <w:kern w:val="0"/>
                <w:sz w:val="20"/>
                <w:szCs w:val="20"/>
              </w:rPr>
            </w:pPr>
          </w:p>
        </w:tc>
        <w:tc>
          <w:tcPr>
            <w:tcW w:w="2596"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南河路</w:t>
            </w:r>
          </w:p>
        </w:tc>
        <w:tc>
          <w:tcPr>
            <w:tcW w:w="1862"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鼓楼街道执法队</w:t>
            </w:r>
          </w:p>
        </w:tc>
        <w:tc>
          <w:tcPr>
            <w:tcW w:w="1516"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89099290</w:t>
            </w:r>
          </w:p>
        </w:tc>
        <w:tc>
          <w:tcPr>
            <w:tcW w:w="1773" w:type="dxa"/>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77"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20</w:t>
            </w:r>
          </w:p>
        </w:tc>
        <w:tc>
          <w:tcPr>
            <w:tcW w:w="1138" w:type="dxa"/>
            <w:vMerge w:val="continue"/>
            <w:vAlign w:val="center"/>
          </w:tcPr>
          <w:p>
            <w:pPr>
              <w:widowControl/>
              <w:spacing w:line="0" w:lineRule="atLeast"/>
              <w:jc w:val="center"/>
              <w:rPr>
                <w:rFonts w:ascii="仿宋_GB2312" w:hAnsi="宋体" w:eastAsia="仿宋_GB2312" w:cs="宋体"/>
                <w:b/>
                <w:bCs/>
                <w:color w:val="auto"/>
                <w:kern w:val="0"/>
                <w:sz w:val="20"/>
                <w:szCs w:val="20"/>
              </w:rPr>
            </w:pPr>
          </w:p>
        </w:tc>
        <w:tc>
          <w:tcPr>
            <w:tcW w:w="2418" w:type="dxa"/>
            <w:vMerge w:val="restart"/>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重点旅游景区周边</w:t>
            </w:r>
          </w:p>
        </w:tc>
        <w:tc>
          <w:tcPr>
            <w:tcW w:w="2240"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黑龙潭周边</w:t>
            </w:r>
          </w:p>
        </w:tc>
        <w:tc>
          <w:tcPr>
            <w:tcW w:w="2596" w:type="dxa"/>
            <w:vAlign w:val="center"/>
          </w:tcPr>
          <w:p>
            <w:pPr>
              <w:widowControl/>
              <w:spacing w:line="0" w:lineRule="atLeast"/>
              <w:jc w:val="center"/>
              <w:rPr>
                <w:rFonts w:ascii="仿宋_GB2312" w:hAnsi="宋体" w:eastAsia="仿宋_GB2312" w:cs="宋体"/>
                <w:color w:val="auto"/>
                <w:kern w:val="0"/>
                <w:sz w:val="20"/>
                <w:szCs w:val="20"/>
              </w:rPr>
            </w:pPr>
          </w:p>
        </w:tc>
        <w:tc>
          <w:tcPr>
            <w:tcW w:w="1862"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石城镇执法队</w:t>
            </w:r>
          </w:p>
        </w:tc>
        <w:tc>
          <w:tcPr>
            <w:tcW w:w="1516"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61025133</w:t>
            </w:r>
          </w:p>
        </w:tc>
        <w:tc>
          <w:tcPr>
            <w:tcW w:w="1773" w:type="dxa"/>
            <w:vAlign w:val="center"/>
          </w:tcPr>
          <w:p>
            <w:pPr>
              <w:widowControl/>
              <w:spacing w:line="0" w:lineRule="atLeast"/>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77"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21</w:t>
            </w:r>
          </w:p>
        </w:tc>
        <w:tc>
          <w:tcPr>
            <w:tcW w:w="1138" w:type="dxa"/>
            <w:vMerge w:val="continue"/>
            <w:vAlign w:val="center"/>
          </w:tcPr>
          <w:p>
            <w:pPr>
              <w:widowControl/>
              <w:spacing w:line="0" w:lineRule="atLeast"/>
              <w:jc w:val="center"/>
              <w:rPr>
                <w:rFonts w:ascii="仿宋_GB2312" w:hAnsi="宋体" w:eastAsia="仿宋_GB2312" w:cs="宋体"/>
                <w:b/>
                <w:bCs/>
                <w:color w:val="auto"/>
                <w:kern w:val="0"/>
                <w:sz w:val="20"/>
                <w:szCs w:val="20"/>
              </w:rPr>
            </w:pPr>
          </w:p>
        </w:tc>
        <w:tc>
          <w:tcPr>
            <w:tcW w:w="2418" w:type="dxa"/>
            <w:vMerge w:val="continue"/>
            <w:vAlign w:val="center"/>
          </w:tcPr>
          <w:p>
            <w:pPr>
              <w:widowControl/>
              <w:spacing w:line="0" w:lineRule="atLeast"/>
              <w:jc w:val="center"/>
              <w:rPr>
                <w:rFonts w:ascii="仿宋_GB2312" w:hAnsi="宋体" w:eastAsia="仿宋_GB2312" w:cs="宋体"/>
                <w:color w:val="auto"/>
                <w:kern w:val="0"/>
                <w:sz w:val="20"/>
                <w:szCs w:val="20"/>
              </w:rPr>
            </w:pPr>
          </w:p>
        </w:tc>
        <w:tc>
          <w:tcPr>
            <w:tcW w:w="2240"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古北水镇周边</w:t>
            </w:r>
          </w:p>
        </w:tc>
        <w:tc>
          <w:tcPr>
            <w:tcW w:w="2596" w:type="dxa"/>
            <w:vAlign w:val="center"/>
          </w:tcPr>
          <w:p>
            <w:pPr>
              <w:widowControl/>
              <w:spacing w:line="0" w:lineRule="atLeast"/>
              <w:jc w:val="center"/>
              <w:rPr>
                <w:rFonts w:ascii="仿宋_GB2312" w:hAnsi="宋体" w:eastAsia="仿宋_GB2312" w:cs="宋体"/>
                <w:color w:val="auto"/>
                <w:kern w:val="0"/>
                <w:sz w:val="20"/>
                <w:szCs w:val="20"/>
              </w:rPr>
            </w:pPr>
          </w:p>
        </w:tc>
        <w:tc>
          <w:tcPr>
            <w:tcW w:w="1862"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古北口镇执法队</w:t>
            </w:r>
          </w:p>
        </w:tc>
        <w:tc>
          <w:tcPr>
            <w:tcW w:w="1516" w:type="dxa"/>
            <w:vAlign w:val="center"/>
          </w:tcPr>
          <w:p>
            <w:pPr>
              <w:widowControl/>
              <w:spacing w:line="0" w:lineRule="atLeas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81053084</w:t>
            </w:r>
          </w:p>
        </w:tc>
        <w:tc>
          <w:tcPr>
            <w:tcW w:w="1773" w:type="dxa"/>
            <w:vAlign w:val="center"/>
          </w:tcPr>
          <w:p>
            <w:pPr>
              <w:widowControl/>
              <w:spacing w:line="0" w:lineRule="atLeast"/>
              <w:jc w:val="center"/>
              <w:rPr>
                <w:rFonts w:ascii="仿宋_GB2312" w:hAnsi="宋体" w:eastAsia="仿宋_GB2312" w:cs="宋体"/>
                <w:color w:val="auto"/>
                <w:kern w:val="0"/>
                <w:sz w:val="20"/>
                <w:szCs w:val="20"/>
              </w:rPr>
            </w:pPr>
          </w:p>
        </w:tc>
      </w:tr>
    </w:tbl>
    <w:p>
      <w:pPr>
        <w:jc w:val="center"/>
        <w:rPr>
          <w:rFonts w:hint="eastAsia" w:ascii="微软雅黑" w:hAnsi="微软雅黑" w:eastAsia="微软雅黑" w:cs="微软雅黑"/>
          <w:color w:val="auto"/>
          <w:sz w:val="32"/>
          <w:szCs w:val="32"/>
        </w:rPr>
      </w:pPr>
    </w:p>
    <w:p>
      <w:pPr>
        <w:jc w:val="center"/>
        <w:rPr>
          <w:rFonts w:hint="eastAsia" w:ascii="微软雅黑" w:hAnsi="微软雅黑" w:eastAsia="微软雅黑" w:cs="微软雅黑"/>
          <w:color w:val="auto"/>
          <w:sz w:val="32"/>
          <w:szCs w:val="32"/>
        </w:rPr>
      </w:pPr>
    </w:p>
    <w:p>
      <w:pPr>
        <w:jc w:val="center"/>
        <w:rPr>
          <w:rFonts w:hint="eastAsia" w:ascii="微软雅黑" w:hAnsi="微软雅黑" w:eastAsia="微软雅黑" w:cs="微软雅黑"/>
          <w:color w:val="auto"/>
          <w:sz w:val="32"/>
          <w:szCs w:val="32"/>
        </w:rPr>
      </w:pPr>
    </w:p>
    <w:p>
      <w:pPr>
        <w:jc w:val="center"/>
        <w:rPr>
          <w:rFonts w:hint="eastAsia" w:ascii="微软雅黑" w:hAnsi="微软雅黑" w:eastAsia="微软雅黑" w:cs="微软雅黑"/>
          <w:color w:val="auto"/>
          <w:sz w:val="32"/>
          <w:szCs w:val="32"/>
        </w:rPr>
      </w:pPr>
    </w:p>
    <w:p>
      <w:pPr>
        <w:jc w:val="center"/>
        <w:rPr>
          <w:rFonts w:hint="eastAsia" w:ascii="微软雅黑" w:hAnsi="微软雅黑" w:eastAsia="微软雅黑" w:cs="微软雅黑"/>
          <w:color w:val="auto"/>
          <w:sz w:val="32"/>
          <w:szCs w:val="32"/>
        </w:rPr>
      </w:pPr>
    </w:p>
    <w:p>
      <w:pPr>
        <w:jc w:val="center"/>
        <w:rPr>
          <w:rFonts w:hint="eastAsia" w:ascii="微软雅黑" w:hAnsi="微软雅黑" w:eastAsia="微软雅黑" w:cs="微软雅黑"/>
          <w:color w:val="auto"/>
          <w:sz w:val="32"/>
          <w:szCs w:val="32"/>
        </w:rPr>
      </w:pPr>
    </w:p>
    <w:p>
      <w:pPr>
        <w:jc w:val="center"/>
        <w:rPr>
          <w:rFonts w:hint="eastAsia" w:ascii="微软雅黑" w:hAnsi="微软雅黑" w:eastAsia="微软雅黑" w:cs="微软雅黑"/>
          <w:color w:val="auto"/>
          <w:sz w:val="32"/>
          <w:szCs w:val="32"/>
        </w:rPr>
      </w:pPr>
    </w:p>
    <w:p>
      <w:pPr>
        <w:jc w:val="center"/>
        <w:rPr>
          <w:rFonts w:hint="eastAsia" w:ascii="微软雅黑" w:hAnsi="微软雅黑" w:eastAsia="微软雅黑" w:cs="微软雅黑"/>
          <w:color w:val="auto"/>
          <w:sz w:val="32"/>
          <w:szCs w:val="32"/>
        </w:rPr>
      </w:pPr>
    </w:p>
    <w:p>
      <w:pPr>
        <w:jc w:val="center"/>
        <w:rPr>
          <w:rFonts w:hint="eastAsia" w:ascii="微软雅黑" w:hAnsi="微软雅黑" w:eastAsia="微软雅黑" w:cs="微软雅黑"/>
          <w:color w:val="auto"/>
          <w:sz w:val="32"/>
          <w:szCs w:val="32"/>
        </w:rPr>
      </w:pPr>
    </w:p>
    <w:p>
      <w:pPr>
        <w:jc w:val="both"/>
        <w:rPr>
          <w:rFonts w:hint="eastAsia" w:ascii="微软雅黑" w:hAnsi="微软雅黑" w:eastAsia="微软雅黑" w:cs="微软雅黑"/>
          <w:color w:val="auto"/>
          <w:sz w:val="32"/>
          <w:szCs w:val="32"/>
        </w:rPr>
      </w:pPr>
    </w:p>
    <w:p>
      <w:pPr>
        <w:jc w:val="center"/>
        <w:rPr>
          <w:rFonts w:cs="Arial"/>
          <w:color w:val="auto"/>
        </w:rPr>
      </w:pPr>
      <w:r>
        <w:rPr>
          <w:rFonts w:hint="eastAsia" w:ascii="微软雅黑" w:hAnsi="微软雅黑" w:eastAsia="微软雅黑" w:cs="微软雅黑"/>
          <w:color w:val="auto"/>
          <w:sz w:val="32"/>
          <w:szCs w:val="32"/>
        </w:rPr>
        <w:t>延庆区域分类管理台帐</w:t>
      </w:r>
    </w:p>
    <w:p>
      <w:pPr>
        <w:spacing w:line="0" w:lineRule="atLeast"/>
        <w:jc w:val="center"/>
        <w:rPr>
          <w:rFonts w:ascii="仿宋_GB2312" w:eastAsia="仿宋_GB2312"/>
          <w:color w:val="auto"/>
          <w:sz w:val="28"/>
          <w:szCs w:val="28"/>
        </w:rPr>
      </w:pPr>
      <w:r>
        <w:rPr>
          <w:rFonts w:hint="eastAsia" w:ascii="仿宋_GB2312" w:eastAsia="仿宋_GB2312"/>
          <w:color w:val="auto"/>
          <w:sz w:val="28"/>
          <w:szCs w:val="28"/>
        </w:rPr>
        <w:t xml:space="preserve"> (一类地区1处，二类地区</w:t>
      </w:r>
      <w:r>
        <w:rPr>
          <w:rFonts w:ascii="仿宋_GB2312" w:eastAsia="仿宋_GB2312"/>
          <w:color w:val="auto"/>
          <w:sz w:val="28"/>
          <w:szCs w:val="28"/>
        </w:rPr>
        <w:t>9</w:t>
      </w:r>
      <w:r>
        <w:rPr>
          <w:rFonts w:hint="eastAsia" w:ascii="仿宋_GB2312" w:eastAsia="仿宋_GB2312"/>
          <w:color w:val="auto"/>
          <w:sz w:val="28"/>
          <w:szCs w:val="28"/>
        </w:rPr>
        <w:t>处，共</w:t>
      </w:r>
      <w:r>
        <w:rPr>
          <w:rFonts w:ascii="仿宋_GB2312" w:eastAsia="仿宋_GB2312"/>
          <w:color w:val="auto"/>
          <w:sz w:val="28"/>
          <w:szCs w:val="28"/>
        </w:rPr>
        <w:t>10</w:t>
      </w:r>
      <w:r>
        <w:rPr>
          <w:rFonts w:hint="eastAsia" w:ascii="仿宋_GB2312" w:eastAsia="仿宋_GB2312"/>
          <w:color w:val="auto"/>
          <w:sz w:val="28"/>
          <w:szCs w:val="28"/>
        </w:rPr>
        <w:t>处)</w:t>
      </w:r>
    </w:p>
    <w:tbl>
      <w:tblPr>
        <w:tblStyle w:val="12"/>
        <w:tblpPr w:leftFromText="180" w:rightFromText="180" w:vertAnchor="text" w:horzAnchor="page" w:tblpX="1589" w:tblpY="107"/>
        <w:tblOverlap w:val="never"/>
        <w:tblW w:w="142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495"/>
        <w:gridCol w:w="2085"/>
        <w:gridCol w:w="2260"/>
        <w:gridCol w:w="2620"/>
        <w:gridCol w:w="2235"/>
        <w:gridCol w:w="1060"/>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blHeader/>
        </w:trPr>
        <w:tc>
          <w:tcPr>
            <w:tcW w:w="680" w:type="dxa"/>
            <w:shd w:val="clear" w:color="auto" w:fill="auto"/>
            <w:vAlign w:val="center"/>
          </w:tcPr>
          <w:p>
            <w:pPr>
              <w:widowControl/>
              <w:jc w:val="center"/>
              <w:rPr>
                <w:rFonts w:ascii="仿宋_GB2312" w:eastAsia="仿宋_GB2312" w:cs="宋体"/>
                <w:b/>
                <w:color w:val="auto"/>
                <w:kern w:val="0"/>
                <w:sz w:val="20"/>
                <w:szCs w:val="20"/>
              </w:rPr>
            </w:pPr>
            <w:r>
              <w:rPr>
                <w:rFonts w:hint="eastAsia" w:ascii="仿宋_GB2312" w:eastAsia="仿宋_GB2312" w:cs="宋体"/>
                <w:b/>
                <w:color w:val="auto"/>
                <w:kern w:val="0"/>
                <w:sz w:val="20"/>
                <w:szCs w:val="20"/>
              </w:rPr>
              <w:t>序号</w:t>
            </w:r>
          </w:p>
        </w:tc>
        <w:tc>
          <w:tcPr>
            <w:tcW w:w="3580" w:type="dxa"/>
            <w:gridSpan w:val="2"/>
            <w:shd w:val="clear" w:color="auto" w:fill="auto"/>
            <w:vAlign w:val="center"/>
          </w:tcPr>
          <w:p>
            <w:pPr>
              <w:widowControl/>
              <w:jc w:val="center"/>
              <w:rPr>
                <w:rFonts w:ascii="仿宋_GB2312" w:eastAsia="仿宋_GB2312" w:cs="宋体"/>
                <w:b/>
                <w:color w:val="auto"/>
                <w:kern w:val="0"/>
                <w:sz w:val="20"/>
                <w:szCs w:val="20"/>
              </w:rPr>
            </w:pPr>
            <w:r>
              <w:rPr>
                <w:rFonts w:hint="eastAsia" w:ascii="仿宋_GB2312" w:eastAsia="仿宋_GB2312" w:cs="宋体"/>
                <w:b/>
                <w:color w:val="auto"/>
                <w:kern w:val="0"/>
                <w:sz w:val="20"/>
                <w:szCs w:val="20"/>
              </w:rPr>
              <w:t>类别</w:t>
            </w:r>
          </w:p>
        </w:tc>
        <w:tc>
          <w:tcPr>
            <w:tcW w:w="2260" w:type="dxa"/>
            <w:shd w:val="clear" w:color="auto" w:fill="auto"/>
            <w:vAlign w:val="center"/>
          </w:tcPr>
          <w:p>
            <w:pPr>
              <w:widowControl/>
              <w:jc w:val="center"/>
              <w:rPr>
                <w:rFonts w:ascii="仿宋_GB2312" w:eastAsia="仿宋_GB2312" w:cs="宋体"/>
                <w:b/>
                <w:color w:val="auto"/>
                <w:kern w:val="0"/>
                <w:sz w:val="20"/>
                <w:szCs w:val="20"/>
              </w:rPr>
            </w:pPr>
            <w:r>
              <w:rPr>
                <w:rFonts w:hint="eastAsia" w:ascii="仿宋_GB2312" w:eastAsia="仿宋_GB2312" w:cs="宋体"/>
                <w:b/>
                <w:color w:val="auto"/>
                <w:kern w:val="0"/>
                <w:sz w:val="20"/>
                <w:szCs w:val="20"/>
              </w:rPr>
              <w:t>地区名称</w:t>
            </w:r>
          </w:p>
        </w:tc>
        <w:tc>
          <w:tcPr>
            <w:tcW w:w="2620" w:type="dxa"/>
            <w:shd w:val="clear" w:color="auto" w:fill="auto"/>
            <w:vAlign w:val="center"/>
          </w:tcPr>
          <w:p>
            <w:pPr>
              <w:widowControl/>
              <w:jc w:val="center"/>
              <w:rPr>
                <w:rFonts w:ascii="仿宋_GB2312" w:eastAsia="仿宋_GB2312" w:cs="宋体"/>
                <w:b/>
                <w:color w:val="auto"/>
                <w:kern w:val="0"/>
                <w:sz w:val="20"/>
                <w:szCs w:val="20"/>
              </w:rPr>
            </w:pPr>
            <w:r>
              <w:rPr>
                <w:rFonts w:hint="eastAsia" w:ascii="仿宋_GB2312" w:eastAsia="仿宋_GB2312" w:cs="宋体"/>
                <w:b/>
                <w:color w:val="auto"/>
                <w:kern w:val="0"/>
                <w:sz w:val="20"/>
                <w:szCs w:val="20"/>
              </w:rPr>
              <w:t>大街名称</w:t>
            </w:r>
          </w:p>
        </w:tc>
        <w:tc>
          <w:tcPr>
            <w:tcW w:w="2235" w:type="dxa"/>
            <w:shd w:val="clear" w:color="auto" w:fill="auto"/>
            <w:vAlign w:val="center"/>
          </w:tcPr>
          <w:p>
            <w:pPr>
              <w:widowControl/>
              <w:jc w:val="center"/>
              <w:rPr>
                <w:rFonts w:ascii="仿宋_GB2312" w:eastAsia="仿宋_GB2312" w:cs="宋体"/>
                <w:b/>
                <w:color w:val="auto"/>
                <w:kern w:val="0"/>
                <w:sz w:val="20"/>
                <w:szCs w:val="20"/>
              </w:rPr>
            </w:pPr>
            <w:r>
              <w:rPr>
                <w:rFonts w:hint="eastAsia" w:ascii="仿宋_GB2312" w:eastAsia="仿宋_GB2312" w:cs="宋体"/>
                <w:b/>
                <w:color w:val="auto"/>
                <w:kern w:val="0"/>
                <w:sz w:val="20"/>
                <w:szCs w:val="20"/>
              </w:rPr>
              <w:t>责任执法队</w:t>
            </w:r>
          </w:p>
        </w:tc>
        <w:tc>
          <w:tcPr>
            <w:tcW w:w="1060" w:type="dxa"/>
            <w:shd w:val="clear" w:color="auto" w:fill="auto"/>
            <w:vAlign w:val="center"/>
          </w:tcPr>
          <w:p>
            <w:pPr>
              <w:widowControl/>
              <w:jc w:val="center"/>
              <w:rPr>
                <w:rFonts w:ascii="仿宋_GB2312" w:eastAsia="仿宋_GB2312" w:cs="宋体"/>
                <w:b/>
                <w:color w:val="auto"/>
                <w:kern w:val="0"/>
                <w:sz w:val="20"/>
                <w:szCs w:val="20"/>
              </w:rPr>
            </w:pPr>
            <w:r>
              <w:rPr>
                <w:rFonts w:hint="eastAsia" w:ascii="仿宋_GB2312" w:eastAsia="仿宋_GB2312" w:cs="宋体"/>
                <w:b/>
                <w:color w:val="auto"/>
                <w:kern w:val="0"/>
                <w:sz w:val="20"/>
                <w:szCs w:val="20"/>
              </w:rPr>
              <w:t>联系电话</w:t>
            </w:r>
          </w:p>
        </w:tc>
        <w:tc>
          <w:tcPr>
            <w:tcW w:w="1785" w:type="dxa"/>
            <w:shd w:val="clear" w:color="auto" w:fill="auto"/>
            <w:vAlign w:val="center"/>
          </w:tcPr>
          <w:p>
            <w:pPr>
              <w:widowControl/>
              <w:jc w:val="center"/>
              <w:rPr>
                <w:rFonts w:ascii="仿宋_GB2312" w:eastAsia="仿宋_GB2312" w:cs="宋体"/>
                <w:b/>
                <w:color w:val="auto"/>
                <w:kern w:val="0"/>
                <w:sz w:val="20"/>
                <w:szCs w:val="20"/>
              </w:rPr>
            </w:pPr>
            <w:r>
              <w:rPr>
                <w:rFonts w:hint="eastAsia" w:ascii="仿宋_GB2312" w:eastAsia="仿宋_GB2312" w:cs="宋体"/>
                <w:b/>
                <w:color w:val="auto"/>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blHeader/>
        </w:trPr>
        <w:tc>
          <w:tcPr>
            <w:tcW w:w="680" w:type="dxa"/>
            <w:shd w:val="clear" w:color="auto" w:fill="auto"/>
            <w:vAlign w:val="center"/>
          </w:tcPr>
          <w:p>
            <w:pPr>
              <w:widowControl/>
              <w:jc w:val="center"/>
              <w:rPr>
                <w:rFonts w:ascii="仿宋_GB2312" w:eastAsia="仿宋_GB2312" w:cs="宋体"/>
                <w:color w:val="auto"/>
                <w:kern w:val="0"/>
                <w:sz w:val="20"/>
                <w:szCs w:val="20"/>
              </w:rPr>
            </w:pPr>
            <w:r>
              <w:rPr>
                <w:rFonts w:hint="eastAsia" w:ascii="仿宋_GB2312" w:eastAsia="仿宋_GB2312" w:cs="宋体"/>
                <w:color w:val="auto"/>
                <w:kern w:val="0"/>
                <w:sz w:val="20"/>
                <w:szCs w:val="20"/>
              </w:rPr>
              <w:t>1</w:t>
            </w:r>
          </w:p>
        </w:tc>
        <w:tc>
          <w:tcPr>
            <w:tcW w:w="1495" w:type="dxa"/>
            <w:shd w:val="clear" w:color="auto" w:fill="auto"/>
            <w:vAlign w:val="center"/>
          </w:tcPr>
          <w:p>
            <w:pPr>
              <w:widowControl/>
              <w:jc w:val="center"/>
              <w:rPr>
                <w:rFonts w:ascii="仿宋_GB2312" w:eastAsia="仿宋_GB2312" w:cs="宋体"/>
                <w:b/>
                <w:color w:val="auto"/>
                <w:kern w:val="0"/>
                <w:sz w:val="20"/>
                <w:szCs w:val="20"/>
              </w:rPr>
            </w:pPr>
            <w:r>
              <w:rPr>
                <w:rFonts w:hint="eastAsia" w:ascii="仿宋_GB2312" w:eastAsia="仿宋_GB2312" w:cs="宋体"/>
                <w:b/>
                <w:color w:val="auto"/>
                <w:kern w:val="0"/>
                <w:sz w:val="20"/>
                <w:szCs w:val="20"/>
              </w:rPr>
              <w:t>一类严格</w:t>
            </w:r>
          </w:p>
          <w:p>
            <w:pPr>
              <w:widowControl/>
              <w:jc w:val="center"/>
              <w:rPr>
                <w:rFonts w:ascii="仿宋_GB2312" w:eastAsia="仿宋_GB2312" w:cs="宋体"/>
                <w:b/>
                <w:color w:val="auto"/>
                <w:kern w:val="0"/>
                <w:sz w:val="20"/>
                <w:szCs w:val="20"/>
              </w:rPr>
            </w:pPr>
            <w:r>
              <w:rPr>
                <w:rFonts w:hint="eastAsia" w:ascii="仿宋_GB2312" w:eastAsia="仿宋_GB2312" w:cs="宋体"/>
                <w:b/>
                <w:color w:val="auto"/>
                <w:kern w:val="0"/>
                <w:sz w:val="20"/>
                <w:szCs w:val="20"/>
              </w:rPr>
              <w:t>控制地区</w:t>
            </w:r>
          </w:p>
        </w:tc>
        <w:tc>
          <w:tcPr>
            <w:tcW w:w="2085" w:type="dxa"/>
            <w:shd w:val="clear" w:color="auto" w:fill="auto"/>
            <w:vAlign w:val="center"/>
          </w:tcPr>
          <w:p>
            <w:pPr>
              <w:widowControl/>
              <w:jc w:val="center"/>
              <w:rPr>
                <w:rFonts w:ascii="仿宋_GB2312" w:eastAsia="仿宋_GB2312" w:cs="宋体"/>
                <w:color w:val="auto"/>
                <w:kern w:val="0"/>
                <w:sz w:val="20"/>
                <w:szCs w:val="20"/>
              </w:rPr>
            </w:pPr>
            <w:r>
              <w:rPr>
                <w:rFonts w:hint="eastAsia" w:ascii="仿宋_GB2312" w:eastAsia="仿宋_GB2312" w:cs="宋体"/>
                <w:color w:val="auto"/>
                <w:kern w:val="0"/>
                <w:sz w:val="20"/>
                <w:szCs w:val="20"/>
              </w:rPr>
              <w:t>重点地区</w:t>
            </w:r>
          </w:p>
        </w:tc>
        <w:tc>
          <w:tcPr>
            <w:tcW w:w="2260" w:type="dxa"/>
            <w:shd w:val="clear" w:color="auto" w:fill="auto"/>
            <w:vAlign w:val="center"/>
          </w:tcPr>
          <w:p>
            <w:pPr>
              <w:widowControl/>
              <w:jc w:val="center"/>
              <w:rPr>
                <w:rFonts w:ascii="仿宋_GB2312" w:eastAsia="仿宋_GB2312" w:cs="宋体"/>
                <w:color w:val="auto"/>
                <w:kern w:val="0"/>
                <w:sz w:val="20"/>
                <w:szCs w:val="20"/>
              </w:rPr>
            </w:pPr>
            <w:r>
              <w:rPr>
                <w:rFonts w:hint="eastAsia" w:ascii="仿宋_GB2312" w:eastAsia="仿宋_GB2312" w:cs="宋体"/>
                <w:color w:val="auto"/>
                <w:kern w:val="0"/>
                <w:sz w:val="20"/>
                <w:szCs w:val="20"/>
              </w:rPr>
              <w:t>延庆区政府周边</w:t>
            </w:r>
          </w:p>
        </w:tc>
        <w:tc>
          <w:tcPr>
            <w:tcW w:w="2620" w:type="dxa"/>
            <w:shd w:val="clear" w:color="auto" w:fill="auto"/>
            <w:vAlign w:val="center"/>
          </w:tcPr>
          <w:p>
            <w:pPr>
              <w:widowControl/>
              <w:jc w:val="center"/>
              <w:rPr>
                <w:rFonts w:ascii="仿宋_GB2312" w:eastAsia="仿宋_GB2312" w:cs="宋体"/>
                <w:color w:val="auto"/>
                <w:kern w:val="0"/>
                <w:sz w:val="20"/>
                <w:szCs w:val="20"/>
              </w:rPr>
            </w:pPr>
            <w:r>
              <w:rPr>
                <w:rFonts w:hint="eastAsia" w:ascii="仿宋_GB2312" w:eastAsia="仿宋_GB2312" w:cs="宋体"/>
                <w:color w:val="auto"/>
                <w:kern w:val="0"/>
                <w:sz w:val="20"/>
                <w:szCs w:val="20"/>
              </w:rPr>
              <w:t>湖北西路</w:t>
            </w:r>
          </w:p>
        </w:tc>
        <w:tc>
          <w:tcPr>
            <w:tcW w:w="2235" w:type="dxa"/>
            <w:shd w:val="clear" w:color="auto" w:fill="auto"/>
            <w:vAlign w:val="center"/>
          </w:tcPr>
          <w:p>
            <w:pPr>
              <w:widowControl/>
              <w:jc w:val="center"/>
              <w:rPr>
                <w:rFonts w:ascii="仿宋_GB2312" w:eastAsia="仿宋_GB2312" w:cs="宋体"/>
                <w:color w:val="auto"/>
                <w:kern w:val="0"/>
                <w:sz w:val="20"/>
                <w:szCs w:val="20"/>
              </w:rPr>
            </w:pPr>
            <w:r>
              <w:rPr>
                <w:rFonts w:ascii="仿宋_GB2312" w:eastAsia="仿宋_GB2312" w:cs="宋体"/>
                <w:color w:val="auto"/>
                <w:kern w:val="0"/>
                <w:sz w:val="20"/>
                <w:szCs w:val="20"/>
              </w:rPr>
              <w:t>儒林街道城管执法队</w:t>
            </w:r>
          </w:p>
        </w:tc>
        <w:tc>
          <w:tcPr>
            <w:tcW w:w="1060" w:type="dxa"/>
            <w:shd w:val="clear" w:color="auto" w:fill="auto"/>
            <w:vAlign w:val="center"/>
          </w:tcPr>
          <w:p>
            <w:pPr>
              <w:widowControl/>
              <w:jc w:val="center"/>
              <w:rPr>
                <w:rFonts w:ascii="仿宋_GB2312" w:eastAsia="仿宋_GB2312" w:cs="宋体"/>
                <w:color w:val="auto"/>
                <w:kern w:val="0"/>
                <w:sz w:val="20"/>
                <w:szCs w:val="20"/>
              </w:rPr>
            </w:pPr>
            <w:r>
              <w:rPr>
                <w:rFonts w:ascii="仿宋_GB2312" w:eastAsia="仿宋_GB2312" w:cs="宋体"/>
                <w:color w:val="auto"/>
                <w:kern w:val="0"/>
                <w:sz w:val="20"/>
                <w:szCs w:val="20"/>
              </w:rPr>
              <w:t>69174112</w:t>
            </w:r>
          </w:p>
        </w:tc>
        <w:tc>
          <w:tcPr>
            <w:tcW w:w="1785" w:type="dxa"/>
            <w:shd w:val="clear" w:color="auto" w:fill="auto"/>
            <w:vAlign w:val="center"/>
          </w:tcPr>
          <w:p>
            <w:pPr>
              <w:widowControl/>
              <w:jc w:val="center"/>
              <w:rPr>
                <w:rFonts w:ascii="仿宋_GB2312"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680" w:type="dxa"/>
            <w:shd w:val="clear" w:color="auto" w:fill="auto"/>
            <w:vAlign w:val="center"/>
          </w:tcPr>
          <w:p>
            <w:pPr>
              <w:widowControl/>
              <w:jc w:val="center"/>
              <w:rPr>
                <w:rFonts w:ascii="仿宋_GB2312" w:eastAsia="仿宋_GB2312" w:cs="宋体"/>
                <w:color w:val="auto"/>
                <w:kern w:val="0"/>
                <w:sz w:val="20"/>
                <w:szCs w:val="20"/>
              </w:rPr>
            </w:pPr>
            <w:r>
              <w:rPr>
                <w:rFonts w:hint="eastAsia" w:ascii="仿宋_GB2312" w:eastAsia="仿宋_GB2312" w:cs="宋体"/>
                <w:color w:val="auto"/>
                <w:kern w:val="0"/>
                <w:sz w:val="20"/>
                <w:szCs w:val="20"/>
              </w:rPr>
              <w:t>2</w:t>
            </w:r>
          </w:p>
        </w:tc>
        <w:tc>
          <w:tcPr>
            <w:tcW w:w="1495" w:type="dxa"/>
            <w:vMerge w:val="restart"/>
            <w:shd w:val="clear" w:color="auto" w:fill="auto"/>
            <w:vAlign w:val="center"/>
          </w:tcPr>
          <w:p>
            <w:pPr>
              <w:widowControl/>
              <w:jc w:val="center"/>
              <w:rPr>
                <w:rFonts w:ascii="仿宋_GB2312" w:eastAsia="仿宋_GB2312" w:cs="宋体"/>
                <w:b/>
                <w:bCs/>
                <w:color w:val="auto"/>
                <w:kern w:val="0"/>
                <w:sz w:val="20"/>
                <w:szCs w:val="20"/>
              </w:rPr>
            </w:pPr>
            <w:r>
              <w:rPr>
                <w:rFonts w:hint="eastAsia" w:ascii="仿宋_GB2312" w:eastAsia="仿宋_GB2312" w:cs="宋体"/>
                <w:b/>
                <w:bCs/>
                <w:color w:val="auto"/>
                <w:kern w:val="0"/>
                <w:sz w:val="20"/>
                <w:szCs w:val="20"/>
              </w:rPr>
              <w:t>二类</w:t>
            </w:r>
          </w:p>
          <w:p>
            <w:pPr>
              <w:widowControl/>
              <w:jc w:val="center"/>
              <w:rPr>
                <w:rFonts w:ascii="仿宋_GB2312" w:eastAsia="仿宋_GB2312" w:cs="宋体"/>
                <w:b/>
                <w:bCs/>
                <w:color w:val="auto"/>
                <w:kern w:val="0"/>
                <w:sz w:val="20"/>
                <w:szCs w:val="20"/>
              </w:rPr>
            </w:pPr>
            <w:r>
              <w:rPr>
                <w:rFonts w:hint="eastAsia" w:ascii="仿宋_GB2312" w:eastAsia="仿宋_GB2312" w:cs="宋体"/>
                <w:b/>
                <w:bCs/>
                <w:color w:val="auto"/>
                <w:kern w:val="0"/>
                <w:sz w:val="20"/>
                <w:szCs w:val="20"/>
              </w:rPr>
              <w:t>重点</w:t>
            </w:r>
          </w:p>
          <w:p>
            <w:pPr>
              <w:widowControl/>
              <w:jc w:val="center"/>
              <w:rPr>
                <w:rFonts w:ascii="仿宋_GB2312" w:eastAsia="仿宋_GB2312" w:cs="宋体"/>
                <w:b/>
                <w:bCs/>
                <w:color w:val="auto"/>
                <w:kern w:val="0"/>
                <w:sz w:val="20"/>
                <w:szCs w:val="20"/>
              </w:rPr>
            </w:pPr>
            <w:r>
              <w:rPr>
                <w:rFonts w:hint="eastAsia" w:ascii="仿宋_GB2312" w:eastAsia="仿宋_GB2312" w:cs="宋体"/>
                <w:b/>
                <w:bCs/>
                <w:color w:val="auto"/>
                <w:kern w:val="0"/>
                <w:sz w:val="20"/>
                <w:szCs w:val="20"/>
              </w:rPr>
              <w:t>管理</w:t>
            </w:r>
          </w:p>
          <w:p>
            <w:pPr>
              <w:widowControl/>
              <w:jc w:val="center"/>
              <w:rPr>
                <w:rFonts w:ascii="仿宋_GB2312" w:eastAsia="仿宋_GB2312" w:cs="宋体"/>
                <w:b/>
                <w:bCs/>
                <w:color w:val="auto"/>
                <w:kern w:val="0"/>
                <w:sz w:val="20"/>
                <w:szCs w:val="20"/>
              </w:rPr>
            </w:pPr>
            <w:r>
              <w:rPr>
                <w:rFonts w:hint="eastAsia" w:ascii="仿宋_GB2312" w:eastAsia="仿宋_GB2312" w:cs="宋体"/>
                <w:b/>
                <w:bCs/>
                <w:color w:val="auto"/>
                <w:kern w:val="0"/>
                <w:sz w:val="20"/>
                <w:szCs w:val="20"/>
              </w:rPr>
              <w:t>地区</w:t>
            </w:r>
          </w:p>
        </w:tc>
        <w:tc>
          <w:tcPr>
            <w:tcW w:w="2085" w:type="dxa"/>
            <w:shd w:val="clear" w:color="auto" w:fill="auto"/>
            <w:vAlign w:val="center"/>
          </w:tcPr>
          <w:p>
            <w:pPr>
              <w:widowControl/>
              <w:jc w:val="center"/>
              <w:rPr>
                <w:rFonts w:ascii="仿宋_GB2312" w:eastAsia="仿宋_GB2312" w:cs="宋体"/>
                <w:color w:val="auto"/>
                <w:kern w:val="0"/>
                <w:sz w:val="20"/>
                <w:szCs w:val="20"/>
              </w:rPr>
            </w:pPr>
            <w:r>
              <w:rPr>
                <w:rFonts w:hint="eastAsia" w:ascii="仿宋_GB2312" w:eastAsia="仿宋_GB2312" w:cs="宋体"/>
                <w:color w:val="auto"/>
                <w:kern w:val="0"/>
                <w:sz w:val="20"/>
                <w:szCs w:val="20"/>
              </w:rPr>
              <w:t>重点大街</w:t>
            </w:r>
          </w:p>
        </w:tc>
        <w:tc>
          <w:tcPr>
            <w:tcW w:w="2260" w:type="dxa"/>
            <w:shd w:val="clear" w:color="auto" w:fill="auto"/>
            <w:vAlign w:val="center"/>
          </w:tcPr>
          <w:p>
            <w:pPr>
              <w:widowControl/>
              <w:jc w:val="left"/>
              <w:rPr>
                <w:rFonts w:ascii="仿宋_GB2312" w:eastAsia="仿宋_GB2312" w:cs="宋体"/>
                <w:color w:val="auto"/>
                <w:kern w:val="0"/>
                <w:sz w:val="20"/>
                <w:szCs w:val="20"/>
              </w:rPr>
            </w:pPr>
          </w:p>
        </w:tc>
        <w:tc>
          <w:tcPr>
            <w:tcW w:w="2620" w:type="dxa"/>
            <w:shd w:val="clear" w:color="auto" w:fill="auto"/>
            <w:vAlign w:val="center"/>
          </w:tcPr>
          <w:p>
            <w:pPr>
              <w:widowControl/>
              <w:jc w:val="center"/>
              <w:rPr>
                <w:rFonts w:ascii="仿宋_GB2312" w:eastAsia="仿宋_GB2312" w:cs="宋体"/>
                <w:color w:val="auto"/>
                <w:kern w:val="0"/>
                <w:sz w:val="20"/>
                <w:szCs w:val="20"/>
              </w:rPr>
            </w:pPr>
            <w:r>
              <w:rPr>
                <w:rFonts w:hint="eastAsia" w:ascii="仿宋_GB2312" w:eastAsia="仿宋_GB2312" w:cs="宋体"/>
                <w:color w:val="auto"/>
                <w:kern w:val="0"/>
                <w:sz w:val="20"/>
                <w:szCs w:val="20"/>
              </w:rPr>
              <w:t>妫水北街</w:t>
            </w:r>
          </w:p>
        </w:tc>
        <w:tc>
          <w:tcPr>
            <w:tcW w:w="2235" w:type="dxa"/>
            <w:shd w:val="clear" w:color="auto" w:fill="auto"/>
            <w:vAlign w:val="center"/>
          </w:tcPr>
          <w:p>
            <w:pPr>
              <w:widowControl/>
              <w:jc w:val="center"/>
              <w:rPr>
                <w:rFonts w:hint="eastAsia" w:ascii="仿宋_GB2312" w:hAnsi="黑体" w:eastAsia="仿宋_GB2312" w:cs="宋体"/>
                <w:color w:val="auto"/>
                <w:kern w:val="0"/>
                <w:sz w:val="20"/>
                <w:szCs w:val="20"/>
                <w:lang w:val="en-US" w:eastAsia="zh-CN" w:bidi="ar-SA"/>
              </w:rPr>
            </w:pPr>
            <w:r>
              <w:rPr>
                <w:rFonts w:hint="eastAsia" w:ascii="仿宋_GB2312" w:hAnsi="黑体" w:eastAsia="仿宋_GB2312" w:cs="宋体"/>
                <w:color w:val="auto"/>
                <w:kern w:val="0"/>
                <w:sz w:val="20"/>
                <w:szCs w:val="20"/>
                <w:lang w:val="en-US" w:eastAsia="zh-CN" w:bidi="ar-SA"/>
              </w:rPr>
              <w:t>儒林街道城管执法队</w:t>
            </w:r>
          </w:p>
          <w:p>
            <w:pPr>
              <w:pStyle w:val="6"/>
              <w:rPr>
                <w:rFonts w:hint="eastAsia" w:ascii="仿宋_GB2312" w:hAnsi="黑体" w:eastAsia="仿宋_GB2312" w:cs="宋体"/>
                <w:color w:val="auto"/>
                <w:kern w:val="0"/>
                <w:sz w:val="20"/>
                <w:szCs w:val="20"/>
                <w:lang w:val="en-US" w:eastAsia="zh-CN" w:bidi="ar-SA"/>
              </w:rPr>
            </w:pPr>
            <w:r>
              <w:rPr>
                <w:rFonts w:hint="eastAsia" w:ascii="仿宋_GB2312" w:hAnsi="黑体" w:eastAsia="仿宋_GB2312" w:cs="宋体"/>
                <w:color w:val="auto"/>
                <w:kern w:val="0"/>
                <w:sz w:val="20"/>
                <w:szCs w:val="20"/>
                <w:lang w:val="en-US" w:eastAsia="zh-CN" w:bidi="ar-SA"/>
              </w:rPr>
              <w:t>香水园街道城管执法队</w:t>
            </w:r>
          </w:p>
        </w:tc>
        <w:tc>
          <w:tcPr>
            <w:tcW w:w="1060" w:type="dxa"/>
            <w:shd w:val="clear" w:color="auto" w:fill="auto"/>
            <w:vAlign w:val="center"/>
          </w:tcPr>
          <w:p>
            <w:pPr>
              <w:widowControl/>
              <w:jc w:val="center"/>
              <w:rPr>
                <w:rFonts w:hint="eastAsia" w:ascii="仿宋_GB2312" w:hAnsi="黑体" w:eastAsia="仿宋_GB2312" w:cs="宋体"/>
                <w:color w:val="auto"/>
                <w:kern w:val="0"/>
                <w:sz w:val="20"/>
                <w:szCs w:val="20"/>
                <w:lang w:val="en-US" w:eastAsia="zh-CN" w:bidi="ar-SA"/>
              </w:rPr>
            </w:pPr>
            <w:r>
              <w:rPr>
                <w:rFonts w:hint="eastAsia" w:ascii="仿宋_GB2312" w:hAnsi="黑体" w:eastAsia="仿宋_GB2312" w:cs="宋体"/>
                <w:color w:val="auto"/>
                <w:kern w:val="0"/>
                <w:sz w:val="20"/>
                <w:szCs w:val="20"/>
                <w:lang w:val="en-US" w:eastAsia="zh-CN" w:bidi="ar-SA"/>
              </w:rPr>
              <w:t>69174112</w:t>
            </w:r>
          </w:p>
        </w:tc>
        <w:tc>
          <w:tcPr>
            <w:tcW w:w="1785" w:type="dxa"/>
            <w:shd w:val="clear" w:color="auto" w:fill="auto"/>
            <w:vAlign w:val="center"/>
          </w:tcPr>
          <w:p>
            <w:pPr>
              <w:widowControl/>
              <w:rPr>
                <w:rFonts w:ascii="仿宋_GB2312"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680" w:type="dxa"/>
            <w:vMerge w:val="restart"/>
            <w:shd w:val="clear" w:color="auto" w:fill="auto"/>
            <w:vAlign w:val="center"/>
          </w:tcPr>
          <w:p>
            <w:pPr>
              <w:widowControl/>
              <w:jc w:val="center"/>
              <w:rPr>
                <w:rFonts w:ascii="仿宋_GB2312" w:eastAsia="仿宋_GB2312" w:cs="宋体"/>
                <w:color w:val="auto"/>
                <w:kern w:val="0"/>
                <w:sz w:val="20"/>
                <w:szCs w:val="20"/>
              </w:rPr>
            </w:pPr>
            <w:r>
              <w:rPr>
                <w:rFonts w:hint="eastAsia" w:ascii="仿宋_GB2312" w:eastAsia="仿宋_GB2312" w:cs="宋体"/>
                <w:color w:val="auto"/>
                <w:kern w:val="0"/>
                <w:sz w:val="20"/>
                <w:szCs w:val="20"/>
              </w:rPr>
              <w:t>3</w:t>
            </w:r>
          </w:p>
        </w:tc>
        <w:tc>
          <w:tcPr>
            <w:tcW w:w="1495" w:type="dxa"/>
            <w:vMerge w:val="continue"/>
            <w:vAlign w:val="center"/>
          </w:tcPr>
          <w:p>
            <w:pPr>
              <w:rPr>
                <w:color w:val="auto"/>
              </w:rPr>
            </w:pPr>
          </w:p>
        </w:tc>
        <w:tc>
          <w:tcPr>
            <w:tcW w:w="2085" w:type="dxa"/>
            <w:vMerge w:val="restart"/>
            <w:shd w:val="clear" w:color="auto" w:fill="auto"/>
            <w:vAlign w:val="center"/>
          </w:tcPr>
          <w:p>
            <w:pPr>
              <w:widowControl/>
              <w:jc w:val="center"/>
              <w:rPr>
                <w:rFonts w:ascii="仿宋_GB2312" w:eastAsia="仿宋_GB2312" w:cs="宋体"/>
                <w:color w:val="auto"/>
                <w:kern w:val="0"/>
                <w:sz w:val="20"/>
                <w:szCs w:val="20"/>
              </w:rPr>
            </w:pPr>
            <w:r>
              <w:rPr>
                <w:rFonts w:hint="eastAsia" w:ascii="仿宋_GB2312" w:eastAsia="仿宋_GB2312" w:cs="宋体"/>
                <w:color w:val="auto"/>
                <w:kern w:val="0"/>
                <w:sz w:val="20"/>
                <w:szCs w:val="20"/>
              </w:rPr>
              <w:t>重点大街</w:t>
            </w:r>
          </w:p>
        </w:tc>
        <w:tc>
          <w:tcPr>
            <w:tcW w:w="2260" w:type="dxa"/>
            <w:vMerge w:val="restart"/>
            <w:shd w:val="clear" w:color="auto" w:fill="auto"/>
            <w:vAlign w:val="center"/>
          </w:tcPr>
          <w:p>
            <w:pPr>
              <w:widowControl/>
              <w:jc w:val="left"/>
              <w:rPr>
                <w:rFonts w:ascii="仿宋_GB2312" w:eastAsia="仿宋_GB2312" w:cs="宋体"/>
                <w:color w:val="auto"/>
                <w:kern w:val="0"/>
                <w:sz w:val="20"/>
                <w:szCs w:val="20"/>
              </w:rPr>
            </w:pPr>
          </w:p>
        </w:tc>
        <w:tc>
          <w:tcPr>
            <w:tcW w:w="2620" w:type="dxa"/>
            <w:vMerge w:val="restart"/>
            <w:shd w:val="clear" w:color="auto" w:fill="auto"/>
            <w:vAlign w:val="center"/>
          </w:tcPr>
          <w:p>
            <w:pPr>
              <w:widowControl/>
              <w:jc w:val="center"/>
              <w:rPr>
                <w:rFonts w:ascii="仿宋_GB2312" w:eastAsia="仿宋_GB2312" w:cs="宋体"/>
                <w:color w:val="auto"/>
                <w:kern w:val="0"/>
                <w:sz w:val="20"/>
                <w:szCs w:val="20"/>
              </w:rPr>
            </w:pPr>
            <w:r>
              <w:rPr>
                <w:rFonts w:hint="eastAsia" w:ascii="仿宋_GB2312" w:eastAsia="仿宋_GB2312" w:cs="宋体"/>
                <w:color w:val="auto"/>
                <w:kern w:val="0"/>
                <w:sz w:val="20"/>
                <w:szCs w:val="20"/>
              </w:rPr>
              <w:t>妫水南街</w:t>
            </w:r>
          </w:p>
        </w:tc>
        <w:tc>
          <w:tcPr>
            <w:tcW w:w="2235" w:type="dxa"/>
            <w:shd w:val="clear" w:color="auto" w:fill="auto"/>
            <w:vAlign w:val="center"/>
          </w:tcPr>
          <w:p>
            <w:pPr>
              <w:widowControl/>
              <w:rPr>
                <w:rFonts w:ascii="仿宋_GB2312" w:eastAsia="仿宋_GB2312" w:cs="宋体"/>
                <w:color w:val="auto"/>
                <w:kern w:val="0"/>
                <w:sz w:val="20"/>
                <w:szCs w:val="20"/>
              </w:rPr>
            </w:pPr>
            <w:r>
              <w:rPr>
                <w:rFonts w:ascii="仿宋_GB2312" w:eastAsia="仿宋_GB2312" w:cs="宋体"/>
                <w:color w:val="auto"/>
                <w:kern w:val="0"/>
                <w:sz w:val="20"/>
                <w:szCs w:val="20"/>
              </w:rPr>
              <w:t>百泉街道城管执法队</w:t>
            </w:r>
          </w:p>
        </w:tc>
        <w:tc>
          <w:tcPr>
            <w:tcW w:w="1060" w:type="dxa"/>
            <w:shd w:val="clear" w:color="auto" w:fill="auto"/>
            <w:vAlign w:val="center"/>
          </w:tcPr>
          <w:p>
            <w:pPr>
              <w:widowControl/>
              <w:rPr>
                <w:rFonts w:ascii="仿宋_GB2312" w:eastAsia="仿宋_GB2312" w:cs="宋体"/>
                <w:color w:val="auto"/>
                <w:kern w:val="0"/>
                <w:sz w:val="20"/>
                <w:szCs w:val="20"/>
              </w:rPr>
            </w:pPr>
            <w:r>
              <w:rPr>
                <w:rFonts w:ascii="仿宋_GB2312" w:eastAsia="仿宋_GB2312" w:cs="宋体"/>
                <w:color w:val="auto"/>
                <w:kern w:val="0"/>
                <w:sz w:val="20"/>
                <w:szCs w:val="20"/>
              </w:rPr>
              <w:t>56852652</w:t>
            </w:r>
          </w:p>
        </w:tc>
        <w:tc>
          <w:tcPr>
            <w:tcW w:w="1785" w:type="dxa"/>
            <w:shd w:val="clear" w:color="auto" w:fill="auto"/>
            <w:vAlign w:val="center"/>
          </w:tcPr>
          <w:p>
            <w:pPr>
              <w:widowControl/>
              <w:jc w:val="center"/>
              <w:rPr>
                <w:rFonts w:ascii="仿宋_GB2312"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680" w:type="dxa"/>
            <w:vMerge w:val="continue"/>
            <w:shd w:val="clear" w:color="auto" w:fill="auto"/>
            <w:vAlign w:val="center"/>
          </w:tcPr>
          <w:p>
            <w:pPr>
              <w:widowControl/>
              <w:jc w:val="center"/>
              <w:rPr>
                <w:rFonts w:ascii="仿宋_GB2312" w:eastAsia="仿宋_GB2312" w:cs="宋体"/>
                <w:color w:val="auto"/>
                <w:kern w:val="0"/>
                <w:sz w:val="20"/>
                <w:szCs w:val="20"/>
              </w:rPr>
            </w:pPr>
          </w:p>
        </w:tc>
        <w:tc>
          <w:tcPr>
            <w:tcW w:w="1495" w:type="dxa"/>
            <w:vMerge w:val="continue"/>
            <w:vAlign w:val="center"/>
          </w:tcPr>
          <w:p>
            <w:pPr>
              <w:rPr>
                <w:color w:val="auto"/>
              </w:rPr>
            </w:pPr>
          </w:p>
        </w:tc>
        <w:tc>
          <w:tcPr>
            <w:tcW w:w="2085" w:type="dxa"/>
            <w:vMerge w:val="continue"/>
            <w:shd w:val="clear" w:color="auto" w:fill="auto"/>
            <w:vAlign w:val="center"/>
          </w:tcPr>
          <w:p>
            <w:pPr>
              <w:widowControl/>
              <w:jc w:val="center"/>
              <w:rPr>
                <w:rFonts w:ascii="仿宋_GB2312" w:eastAsia="仿宋_GB2312" w:cs="宋体"/>
                <w:color w:val="auto"/>
                <w:kern w:val="0"/>
                <w:sz w:val="20"/>
                <w:szCs w:val="20"/>
              </w:rPr>
            </w:pPr>
          </w:p>
        </w:tc>
        <w:tc>
          <w:tcPr>
            <w:tcW w:w="2260" w:type="dxa"/>
            <w:vMerge w:val="continue"/>
            <w:shd w:val="clear" w:color="auto" w:fill="auto"/>
            <w:vAlign w:val="center"/>
          </w:tcPr>
          <w:p>
            <w:pPr>
              <w:widowControl/>
              <w:jc w:val="left"/>
              <w:rPr>
                <w:rFonts w:ascii="仿宋_GB2312" w:eastAsia="仿宋_GB2312" w:cs="宋体"/>
                <w:color w:val="auto"/>
                <w:kern w:val="0"/>
                <w:sz w:val="20"/>
                <w:szCs w:val="20"/>
              </w:rPr>
            </w:pPr>
          </w:p>
        </w:tc>
        <w:tc>
          <w:tcPr>
            <w:tcW w:w="2620" w:type="dxa"/>
            <w:vMerge w:val="continue"/>
            <w:shd w:val="clear" w:color="auto" w:fill="auto"/>
            <w:vAlign w:val="center"/>
          </w:tcPr>
          <w:p>
            <w:pPr>
              <w:widowControl/>
              <w:jc w:val="center"/>
              <w:rPr>
                <w:rFonts w:ascii="仿宋_GB2312" w:eastAsia="仿宋_GB2312" w:cs="宋体"/>
                <w:color w:val="auto"/>
                <w:kern w:val="0"/>
                <w:sz w:val="20"/>
                <w:szCs w:val="20"/>
              </w:rPr>
            </w:pPr>
          </w:p>
        </w:tc>
        <w:tc>
          <w:tcPr>
            <w:tcW w:w="2235" w:type="dxa"/>
            <w:shd w:val="clear" w:color="auto" w:fill="auto"/>
            <w:vAlign w:val="center"/>
          </w:tcPr>
          <w:p>
            <w:pPr>
              <w:widowControl/>
              <w:jc w:val="center"/>
              <w:rPr>
                <w:rFonts w:ascii="仿宋_GB2312" w:eastAsia="仿宋_GB2312" w:cs="宋体"/>
                <w:color w:val="auto"/>
                <w:kern w:val="0"/>
                <w:sz w:val="20"/>
                <w:szCs w:val="20"/>
              </w:rPr>
            </w:pPr>
            <w:r>
              <w:rPr>
                <w:rFonts w:hint="eastAsia" w:ascii="仿宋_GB2312" w:eastAsia="仿宋_GB2312" w:cs="宋体"/>
                <w:color w:val="auto"/>
                <w:kern w:val="0"/>
                <w:sz w:val="20"/>
                <w:szCs w:val="20"/>
              </w:rPr>
              <w:t>延庆镇城管执法队</w:t>
            </w:r>
          </w:p>
        </w:tc>
        <w:tc>
          <w:tcPr>
            <w:tcW w:w="1060" w:type="dxa"/>
            <w:shd w:val="clear" w:color="auto" w:fill="auto"/>
            <w:vAlign w:val="center"/>
          </w:tcPr>
          <w:p>
            <w:pPr>
              <w:widowControl/>
              <w:jc w:val="center"/>
              <w:rPr>
                <w:rFonts w:ascii="仿宋_GB2312" w:eastAsia="仿宋_GB2312" w:cs="宋体"/>
                <w:color w:val="auto"/>
                <w:kern w:val="0"/>
                <w:sz w:val="20"/>
                <w:szCs w:val="20"/>
              </w:rPr>
            </w:pPr>
            <w:r>
              <w:rPr>
                <w:rFonts w:hint="eastAsia" w:ascii="仿宋_GB2312" w:eastAsia="仿宋_GB2312" w:cs="宋体"/>
                <w:color w:val="auto"/>
                <w:kern w:val="0"/>
                <w:sz w:val="20"/>
                <w:szCs w:val="20"/>
              </w:rPr>
              <w:t>69106711</w:t>
            </w:r>
          </w:p>
        </w:tc>
        <w:tc>
          <w:tcPr>
            <w:tcW w:w="1785" w:type="dxa"/>
            <w:shd w:val="clear" w:color="auto" w:fill="auto"/>
            <w:vAlign w:val="center"/>
          </w:tcPr>
          <w:p>
            <w:pPr>
              <w:widowControl/>
              <w:jc w:val="center"/>
              <w:rPr>
                <w:rFonts w:ascii="仿宋_GB2312"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680" w:type="dxa"/>
            <w:vMerge w:val="restart"/>
            <w:shd w:val="clear" w:color="auto" w:fill="auto"/>
            <w:vAlign w:val="center"/>
          </w:tcPr>
          <w:p>
            <w:pPr>
              <w:widowControl/>
              <w:jc w:val="center"/>
              <w:rPr>
                <w:rFonts w:ascii="仿宋_GB2312" w:eastAsia="仿宋_GB2312" w:cs="宋体"/>
                <w:color w:val="auto"/>
                <w:kern w:val="0"/>
                <w:sz w:val="20"/>
                <w:szCs w:val="20"/>
              </w:rPr>
            </w:pPr>
            <w:r>
              <w:rPr>
                <w:rFonts w:hint="eastAsia" w:ascii="仿宋_GB2312" w:eastAsia="仿宋_GB2312" w:cs="宋体"/>
                <w:color w:val="auto"/>
                <w:kern w:val="0"/>
                <w:sz w:val="20"/>
                <w:szCs w:val="20"/>
              </w:rPr>
              <w:t>4</w:t>
            </w:r>
          </w:p>
        </w:tc>
        <w:tc>
          <w:tcPr>
            <w:tcW w:w="1495" w:type="dxa"/>
            <w:vMerge w:val="continue"/>
            <w:vAlign w:val="center"/>
          </w:tcPr>
          <w:p>
            <w:pPr>
              <w:rPr>
                <w:color w:val="auto"/>
              </w:rPr>
            </w:pPr>
          </w:p>
        </w:tc>
        <w:tc>
          <w:tcPr>
            <w:tcW w:w="2085" w:type="dxa"/>
            <w:vMerge w:val="restart"/>
            <w:shd w:val="clear" w:color="auto" w:fill="auto"/>
            <w:vAlign w:val="center"/>
          </w:tcPr>
          <w:p>
            <w:pPr>
              <w:widowControl/>
              <w:jc w:val="center"/>
              <w:rPr>
                <w:rFonts w:ascii="仿宋_GB2312" w:eastAsia="仿宋_GB2312" w:cs="宋体"/>
                <w:color w:val="auto"/>
                <w:kern w:val="0"/>
                <w:sz w:val="20"/>
                <w:szCs w:val="20"/>
              </w:rPr>
            </w:pPr>
            <w:r>
              <w:rPr>
                <w:rFonts w:hint="eastAsia" w:ascii="仿宋_GB2312" w:eastAsia="仿宋_GB2312" w:cs="宋体"/>
                <w:color w:val="auto"/>
                <w:kern w:val="0"/>
                <w:sz w:val="20"/>
                <w:szCs w:val="20"/>
              </w:rPr>
              <w:t>重点大街</w:t>
            </w:r>
          </w:p>
        </w:tc>
        <w:tc>
          <w:tcPr>
            <w:tcW w:w="2260" w:type="dxa"/>
            <w:vMerge w:val="restart"/>
            <w:shd w:val="clear" w:color="auto" w:fill="auto"/>
            <w:vAlign w:val="center"/>
          </w:tcPr>
          <w:p>
            <w:pPr>
              <w:widowControl/>
              <w:jc w:val="left"/>
              <w:rPr>
                <w:rFonts w:ascii="仿宋_GB2312" w:eastAsia="仿宋_GB2312" w:cs="宋体"/>
                <w:color w:val="auto"/>
                <w:kern w:val="0"/>
                <w:sz w:val="20"/>
                <w:szCs w:val="20"/>
              </w:rPr>
            </w:pPr>
          </w:p>
        </w:tc>
        <w:tc>
          <w:tcPr>
            <w:tcW w:w="2620" w:type="dxa"/>
            <w:vMerge w:val="restart"/>
            <w:shd w:val="clear" w:color="auto" w:fill="auto"/>
            <w:vAlign w:val="center"/>
          </w:tcPr>
          <w:p>
            <w:pPr>
              <w:widowControl/>
              <w:jc w:val="center"/>
              <w:rPr>
                <w:rFonts w:ascii="仿宋_GB2312" w:eastAsia="仿宋_GB2312" w:cs="宋体"/>
                <w:color w:val="auto"/>
                <w:kern w:val="0"/>
                <w:sz w:val="20"/>
                <w:szCs w:val="20"/>
              </w:rPr>
            </w:pPr>
            <w:r>
              <w:rPr>
                <w:rFonts w:hint="eastAsia" w:ascii="仿宋_GB2312" w:eastAsia="仿宋_GB2312" w:cs="宋体"/>
                <w:color w:val="auto"/>
                <w:kern w:val="0"/>
                <w:sz w:val="20"/>
                <w:szCs w:val="20"/>
              </w:rPr>
              <w:t>东外大街</w:t>
            </w:r>
          </w:p>
        </w:tc>
        <w:tc>
          <w:tcPr>
            <w:tcW w:w="2235" w:type="dxa"/>
            <w:shd w:val="clear" w:color="auto" w:fill="auto"/>
            <w:vAlign w:val="center"/>
          </w:tcPr>
          <w:p>
            <w:pPr>
              <w:widowControl/>
              <w:rPr>
                <w:rFonts w:ascii="仿宋_GB2312" w:eastAsia="仿宋_GB2312" w:cs="宋体"/>
                <w:color w:val="auto"/>
                <w:kern w:val="0"/>
                <w:sz w:val="20"/>
                <w:szCs w:val="20"/>
              </w:rPr>
            </w:pPr>
            <w:r>
              <w:rPr>
                <w:rFonts w:ascii="仿宋_GB2312" w:eastAsia="仿宋_GB2312" w:cs="宋体"/>
                <w:color w:val="auto"/>
                <w:kern w:val="0"/>
                <w:sz w:val="20"/>
                <w:szCs w:val="20"/>
              </w:rPr>
              <w:t>香水园街道城管执法队</w:t>
            </w:r>
          </w:p>
        </w:tc>
        <w:tc>
          <w:tcPr>
            <w:tcW w:w="1060" w:type="dxa"/>
            <w:shd w:val="clear" w:color="auto" w:fill="auto"/>
            <w:vAlign w:val="center"/>
          </w:tcPr>
          <w:p>
            <w:pPr>
              <w:widowControl/>
              <w:rPr>
                <w:rFonts w:ascii="仿宋_GB2312" w:eastAsia="仿宋_GB2312" w:cs="宋体"/>
                <w:color w:val="auto"/>
                <w:kern w:val="0"/>
                <w:sz w:val="20"/>
                <w:szCs w:val="20"/>
              </w:rPr>
            </w:pPr>
            <w:r>
              <w:rPr>
                <w:rFonts w:ascii="仿宋_GB2312" w:eastAsia="仿宋_GB2312" w:cs="宋体"/>
                <w:color w:val="auto"/>
                <w:kern w:val="0"/>
                <w:sz w:val="20"/>
                <w:szCs w:val="20"/>
              </w:rPr>
              <w:t>69181992</w:t>
            </w:r>
          </w:p>
        </w:tc>
        <w:tc>
          <w:tcPr>
            <w:tcW w:w="1785" w:type="dxa"/>
            <w:vMerge w:val="restart"/>
            <w:shd w:val="clear" w:color="auto" w:fill="auto"/>
            <w:vAlign w:val="center"/>
          </w:tcPr>
          <w:p>
            <w:pPr>
              <w:widowControl/>
              <w:jc w:val="center"/>
              <w:rPr>
                <w:rFonts w:ascii="仿宋_GB2312"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680" w:type="dxa"/>
            <w:vMerge w:val="continue"/>
            <w:shd w:val="clear" w:color="auto" w:fill="auto"/>
            <w:vAlign w:val="center"/>
          </w:tcPr>
          <w:p>
            <w:pPr>
              <w:widowControl/>
              <w:jc w:val="center"/>
              <w:rPr>
                <w:rFonts w:ascii="仿宋_GB2312" w:eastAsia="仿宋_GB2312" w:cs="宋体"/>
                <w:color w:val="auto"/>
                <w:kern w:val="0"/>
                <w:sz w:val="20"/>
                <w:szCs w:val="20"/>
              </w:rPr>
            </w:pPr>
          </w:p>
        </w:tc>
        <w:tc>
          <w:tcPr>
            <w:tcW w:w="1495" w:type="dxa"/>
            <w:vMerge w:val="continue"/>
            <w:vAlign w:val="center"/>
          </w:tcPr>
          <w:p>
            <w:pPr>
              <w:rPr>
                <w:color w:val="auto"/>
              </w:rPr>
            </w:pPr>
          </w:p>
        </w:tc>
        <w:tc>
          <w:tcPr>
            <w:tcW w:w="2085" w:type="dxa"/>
            <w:vMerge w:val="continue"/>
            <w:shd w:val="clear" w:color="auto" w:fill="auto"/>
            <w:vAlign w:val="center"/>
          </w:tcPr>
          <w:p>
            <w:pPr>
              <w:widowControl/>
              <w:jc w:val="center"/>
              <w:rPr>
                <w:rFonts w:ascii="仿宋_GB2312" w:eastAsia="仿宋_GB2312" w:cs="宋体"/>
                <w:color w:val="auto"/>
                <w:kern w:val="0"/>
                <w:sz w:val="20"/>
                <w:szCs w:val="20"/>
              </w:rPr>
            </w:pPr>
          </w:p>
        </w:tc>
        <w:tc>
          <w:tcPr>
            <w:tcW w:w="2260" w:type="dxa"/>
            <w:vMerge w:val="continue"/>
            <w:shd w:val="clear" w:color="auto" w:fill="auto"/>
            <w:vAlign w:val="center"/>
          </w:tcPr>
          <w:p>
            <w:pPr>
              <w:widowControl/>
              <w:jc w:val="left"/>
              <w:rPr>
                <w:rFonts w:ascii="仿宋_GB2312" w:eastAsia="仿宋_GB2312" w:cs="宋体"/>
                <w:color w:val="auto"/>
                <w:kern w:val="0"/>
                <w:sz w:val="20"/>
                <w:szCs w:val="20"/>
              </w:rPr>
            </w:pPr>
          </w:p>
        </w:tc>
        <w:tc>
          <w:tcPr>
            <w:tcW w:w="2620" w:type="dxa"/>
            <w:vMerge w:val="continue"/>
            <w:shd w:val="clear" w:color="auto" w:fill="auto"/>
            <w:vAlign w:val="center"/>
          </w:tcPr>
          <w:p>
            <w:pPr>
              <w:widowControl/>
              <w:jc w:val="center"/>
              <w:rPr>
                <w:rFonts w:ascii="仿宋_GB2312" w:eastAsia="仿宋_GB2312" w:cs="宋体"/>
                <w:color w:val="auto"/>
                <w:kern w:val="0"/>
                <w:sz w:val="20"/>
                <w:szCs w:val="20"/>
              </w:rPr>
            </w:pPr>
          </w:p>
        </w:tc>
        <w:tc>
          <w:tcPr>
            <w:tcW w:w="2235" w:type="dxa"/>
            <w:shd w:val="clear" w:color="auto" w:fill="auto"/>
            <w:vAlign w:val="center"/>
          </w:tcPr>
          <w:p>
            <w:pPr>
              <w:widowControl/>
              <w:jc w:val="center"/>
              <w:rPr>
                <w:rFonts w:ascii="仿宋_GB2312" w:eastAsia="仿宋_GB2312" w:cs="宋体"/>
                <w:color w:val="auto"/>
                <w:kern w:val="0"/>
                <w:sz w:val="20"/>
                <w:szCs w:val="20"/>
              </w:rPr>
            </w:pPr>
            <w:r>
              <w:rPr>
                <w:rFonts w:hint="eastAsia" w:ascii="仿宋_GB2312" w:eastAsia="仿宋_GB2312" w:cs="宋体"/>
                <w:color w:val="auto"/>
                <w:kern w:val="0"/>
                <w:sz w:val="20"/>
                <w:szCs w:val="20"/>
              </w:rPr>
              <w:t>延庆镇城管执法队</w:t>
            </w:r>
          </w:p>
        </w:tc>
        <w:tc>
          <w:tcPr>
            <w:tcW w:w="1060" w:type="dxa"/>
            <w:shd w:val="clear" w:color="auto" w:fill="auto"/>
            <w:vAlign w:val="center"/>
          </w:tcPr>
          <w:p>
            <w:pPr>
              <w:widowControl/>
              <w:jc w:val="center"/>
              <w:rPr>
                <w:rFonts w:ascii="仿宋_GB2312" w:eastAsia="仿宋_GB2312" w:cs="宋体"/>
                <w:color w:val="auto"/>
                <w:kern w:val="0"/>
                <w:sz w:val="20"/>
                <w:szCs w:val="20"/>
              </w:rPr>
            </w:pPr>
            <w:r>
              <w:rPr>
                <w:rFonts w:hint="eastAsia" w:ascii="仿宋_GB2312" w:eastAsia="仿宋_GB2312" w:cs="宋体"/>
                <w:color w:val="auto"/>
                <w:kern w:val="0"/>
                <w:sz w:val="20"/>
                <w:szCs w:val="20"/>
              </w:rPr>
              <w:t>69106711</w:t>
            </w:r>
          </w:p>
        </w:tc>
        <w:tc>
          <w:tcPr>
            <w:tcW w:w="1785" w:type="dxa"/>
            <w:vMerge w:val="continue"/>
            <w:shd w:val="clear" w:color="auto" w:fill="auto"/>
            <w:vAlign w:val="center"/>
          </w:tcPr>
          <w:p>
            <w:pPr>
              <w:widowControl/>
              <w:jc w:val="center"/>
              <w:rPr>
                <w:rFonts w:ascii="仿宋_GB2312"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680" w:type="dxa"/>
            <w:vMerge w:val="continue"/>
            <w:shd w:val="clear" w:color="auto" w:fill="auto"/>
            <w:vAlign w:val="center"/>
          </w:tcPr>
          <w:p>
            <w:pPr>
              <w:widowControl/>
              <w:jc w:val="center"/>
              <w:rPr>
                <w:rFonts w:ascii="仿宋_GB2312" w:eastAsia="仿宋_GB2312" w:cs="宋体"/>
                <w:color w:val="auto"/>
                <w:kern w:val="0"/>
                <w:sz w:val="20"/>
                <w:szCs w:val="20"/>
              </w:rPr>
            </w:pPr>
          </w:p>
        </w:tc>
        <w:tc>
          <w:tcPr>
            <w:tcW w:w="1495" w:type="dxa"/>
            <w:vMerge w:val="continue"/>
            <w:vAlign w:val="center"/>
          </w:tcPr>
          <w:p>
            <w:pPr>
              <w:rPr>
                <w:color w:val="auto"/>
              </w:rPr>
            </w:pPr>
          </w:p>
        </w:tc>
        <w:tc>
          <w:tcPr>
            <w:tcW w:w="2085" w:type="dxa"/>
            <w:vMerge w:val="continue"/>
            <w:shd w:val="clear" w:color="auto" w:fill="auto"/>
            <w:vAlign w:val="center"/>
          </w:tcPr>
          <w:p>
            <w:pPr>
              <w:widowControl/>
              <w:jc w:val="center"/>
              <w:rPr>
                <w:rFonts w:ascii="仿宋_GB2312" w:eastAsia="仿宋_GB2312" w:cs="宋体"/>
                <w:color w:val="auto"/>
                <w:kern w:val="0"/>
                <w:sz w:val="20"/>
                <w:szCs w:val="20"/>
              </w:rPr>
            </w:pPr>
          </w:p>
        </w:tc>
        <w:tc>
          <w:tcPr>
            <w:tcW w:w="2260" w:type="dxa"/>
            <w:vMerge w:val="continue"/>
            <w:shd w:val="clear" w:color="auto" w:fill="auto"/>
            <w:vAlign w:val="center"/>
          </w:tcPr>
          <w:p>
            <w:pPr>
              <w:widowControl/>
              <w:jc w:val="left"/>
              <w:rPr>
                <w:rFonts w:ascii="仿宋_GB2312" w:eastAsia="仿宋_GB2312" w:cs="宋体"/>
                <w:color w:val="auto"/>
                <w:kern w:val="0"/>
                <w:sz w:val="20"/>
                <w:szCs w:val="20"/>
              </w:rPr>
            </w:pPr>
          </w:p>
        </w:tc>
        <w:tc>
          <w:tcPr>
            <w:tcW w:w="2620" w:type="dxa"/>
            <w:vMerge w:val="continue"/>
            <w:shd w:val="clear" w:color="auto" w:fill="auto"/>
            <w:vAlign w:val="center"/>
          </w:tcPr>
          <w:p>
            <w:pPr>
              <w:widowControl/>
              <w:jc w:val="center"/>
              <w:rPr>
                <w:rFonts w:ascii="仿宋_GB2312" w:eastAsia="仿宋_GB2312" w:cs="宋体"/>
                <w:color w:val="auto"/>
                <w:kern w:val="0"/>
                <w:sz w:val="20"/>
                <w:szCs w:val="20"/>
              </w:rPr>
            </w:pPr>
          </w:p>
        </w:tc>
        <w:tc>
          <w:tcPr>
            <w:tcW w:w="2235" w:type="dxa"/>
            <w:shd w:val="clear" w:color="auto" w:fill="auto"/>
            <w:vAlign w:val="center"/>
          </w:tcPr>
          <w:p>
            <w:pPr>
              <w:widowControl/>
              <w:jc w:val="center"/>
              <w:rPr>
                <w:rFonts w:ascii="仿宋_GB2312" w:eastAsia="仿宋_GB2312" w:cs="宋体"/>
                <w:color w:val="auto"/>
                <w:kern w:val="0"/>
                <w:sz w:val="20"/>
                <w:szCs w:val="20"/>
              </w:rPr>
            </w:pPr>
            <w:r>
              <w:rPr>
                <w:rFonts w:ascii="仿宋_GB2312" w:eastAsia="仿宋_GB2312" w:cs="宋体"/>
                <w:color w:val="auto"/>
                <w:kern w:val="0"/>
                <w:sz w:val="20"/>
                <w:szCs w:val="20"/>
              </w:rPr>
              <w:t>儒林街道城管执法队</w:t>
            </w:r>
          </w:p>
        </w:tc>
        <w:tc>
          <w:tcPr>
            <w:tcW w:w="1060" w:type="dxa"/>
            <w:shd w:val="clear" w:color="auto" w:fill="auto"/>
            <w:vAlign w:val="center"/>
          </w:tcPr>
          <w:p>
            <w:pPr>
              <w:widowControl/>
              <w:jc w:val="center"/>
              <w:rPr>
                <w:rFonts w:ascii="仿宋_GB2312" w:eastAsia="仿宋_GB2312" w:cs="宋体"/>
                <w:color w:val="auto"/>
                <w:kern w:val="0"/>
                <w:sz w:val="20"/>
                <w:szCs w:val="20"/>
              </w:rPr>
            </w:pPr>
            <w:r>
              <w:rPr>
                <w:rFonts w:hint="eastAsia" w:ascii="仿宋_GB2312" w:eastAsia="仿宋_GB2312" w:cs="宋体"/>
                <w:color w:val="auto"/>
                <w:kern w:val="0"/>
                <w:sz w:val="20"/>
                <w:szCs w:val="20"/>
              </w:rPr>
              <w:t>69174112</w:t>
            </w:r>
          </w:p>
        </w:tc>
        <w:tc>
          <w:tcPr>
            <w:tcW w:w="1785" w:type="dxa"/>
            <w:vMerge w:val="continue"/>
            <w:shd w:val="clear" w:color="auto" w:fill="auto"/>
            <w:vAlign w:val="center"/>
          </w:tcPr>
          <w:p>
            <w:pPr>
              <w:widowControl/>
              <w:jc w:val="center"/>
              <w:rPr>
                <w:rFonts w:ascii="仿宋_GB2312"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680" w:type="dxa"/>
            <w:vMerge w:val="restart"/>
            <w:shd w:val="clear" w:color="auto" w:fill="auto"/>
            <w:vAlign w:val="center"/>
          </w:tcPr>
          <w:p>
            <w:pPr>
              <w:widowControl/>
              <w:jc w:val="center"/>
              <w:rPr>
                <w:rFonts w:ascii="仿宋_GB2312" w:eastAsia="仿宋_GB2312" w:cs="宋体"/>
                <w:color w:val="auto"/>
                <w:kern w:val="0"/>
                <w:sz w:val="20"/>
                <w:szCs w:val="20"/>
              </w:rPr>
            </w:pPr>
            <w:r>
              <w:rPr>
                <w:rFonts w:hint="eastAsia" w:ascii="仿宋_GB2312" w:eastAsia="仿宋_GB2312" w:cs="宋体"/>
                <w:color w:val="auto"/>
                <w:kern w:val="0"/>
                <w:sz w:val="20"/>
                <w:szCs w:val="20"/>
              </w:rPr>
              <w:t>5</w:t>
            </w:r>
          </w:p>
        </w:tc>
        <w:tc>
          <w:tcPr>
            <w:tcW w:w="1495" w:type="dxa"/>
            <w:vMerge w:val="continue"/>
            <w:vAlign w:val="center"/>
          </w:tcPr>
          <w:p>
            <w:pPr>
              <w:rPr>
                <w:color w:val="auto"/>
              </w:rPr>
            </w:pPr>
          </w:p>
        </w:tc>
        <w:tc>
          <w:tcPr>
            <w:tcW w:w="2085" w:type="dxa"/>
            <w:vMerge w:val="restart"/>
            <w:shd w:val="clear" w:color="auto" w:fill="auto"/>
            <w:vAlign w:val="center"/>
          </w:tcPr>
          <w:p>
            <w:pPr>
              <w:widowControl/>
              <w:jc w:val="center"/>
              <w:rPr>
                <w:rFonts w:ascii="仿宋_GB2312" w:eastAsia="仿宋_GB2312" w:cs="宋体"/>
                <w:color w:val="auto"/>
                <w:kern w:val="0"/>
                <w:sz w:val="20"/>
                <w:szCs w:val="20"/>
              </w:rPr>
            </w:pPr>
            <w:r>
              <w:rPr>
                <w:rFonts w:hint="eastAsia" w:ascii="仿宋_GB2312" w:eastAsia="仿宋_GB2312" w:cs="宋体"/>
                <w:color w:val="auto"/>
                <w:kern w:val="0"/>
                <w:sz w:val="20"/>
                <w:szCs w:val="20"/>
              </w:rPr>
              <w:t>重点大街</w:t>
            </w:r>
          </w:p>
        </w:tc>
        <w:tc>
          <w:tcPr>
            <w:tcW w:w="2260" w:type="dxa"/>
            <w:vMerge w:val="restart"/>
            <w:shd w:val="clear" w:color="auto" w:fill="auto"/>
            <w:vAlign w:val="center"/>
          </w:tcPr>
          <w:p>
            <w:pPr>
              <w:widowControl/>
              <w:jc w:val="center"/>
              <w:rPr>
                <w:rFonts w:ascii="仿宋_GB2312" w:eastAsia="仿宋_GB2312" w:cs="宋体"/>
                <w:color w:val="auto"/>
                <w:kern w:val="0"/>
                <w:sz w:val="20"/>
                <w:szCs w:val="20"/>
              </w:rPr>
            </w:pPr>
          </w:p>
        </w:tc>
        <w:tc>
          <w:tcPr>
            <w:tcW w:w="2620" w:type="dxa"/>
            <w:vMerge w:val="restart"/>
            <w:shd w:val="clear" w:color="auto" w:fill="auto"/>
            <w:vAlign w:val="center"/>
          </w:tcPr>
          <w:p>
            <w:pPr>
              <w:widowControl/>
              <w:jc w:val="center"/>
              <w:rPr>
                <w:rFonts w:ascii="仿宋_GB2312" w:eastAsia="仿宋_GB2312" w:cs="宋体"/>
                <w:color w:val="auto"/>
                <w:kern w:val="0"/>
                <w:sz w:val="20"/>
                <w:szCs w:val="20"/>
              </w:rPr>
            </w:pPr>
            <w:r>
              <w:rPr>
                <w:rFonts w:hint="eastAsia" w:ascii="仿宋_GB2312" w:eastAsia="仿宋_GB2312" w:cs="宋体"/>
                <w:color w:val="auto"/>
                <w:kern w:val="0"/>
                <w:sz w:val="20"/>
                <w:szCs w:val="20"/>
              </w:rPr>
              <w:t>东顺城街（火神庙街）</w:t>
            </w:r>
          </w:p>
        </w:tc>
        <w:tc>
          <w:tcPr>
            <w:tcW w:w="2235" w:type="dxa"/>
            <w:shd w:val="clear" w:color="auto" w:fill="auto"/>
            <w:vAlign w:val="center"/>
          </w:tcPr>
          <w:p>
            <w:pPr>
              <w:widowControl/>
              <w:jc w:val="center"/>
              <w:rPr>
                <w:rFonts w:ascii="仿宋_GB2312" w:eastAsia="仿宋_GB2312" w:cs="宋体"/>
                <w:color w:val="auto"/>
                <w:kern w:val="0"/>
                <w:sz w:val="20"/>
                <w:szCs w:val="20"/>
              </w:rPr>
            </w:pPr>
            <w:r>
              <w:rPr>
                <w:rFonts w:hint="eastAsia" w:ascii="仿宋_GB2312" w:eastAsia="仿宋_GB2312" w:cs="宋体"/>
                <w:color w:val="auto"/>
                <w:kern w:val="0"/>
                <w:sz w:val="20"/>
                <w:szCs w:val="20"/>
              </w:rPr>
              <w:t>延庆镇城管执法队</w:t>
            </w:r>
          </w:p>
        </w:tc>
        <w:tc>
          <w:tcPr>
            <w:tcW w:w="1060" w:type="dxa"/>
            <w:shd w:val="clear" w:color="auto" w:fill="auto"/>
            <w:vAlign w:val="center"/>
          </w:tcPr>
          <w:p>
            <w:pPr>
              <w:widowControl/>
              <w:jc w:val="center"/>
              <w:rPr>
                <w:rFonts w:ascii="仿宋_GB2312" w:eastAsia="仿宋_GB2312" w:cs="宋体"/>
                <w:color w:val="auto"/>
                <w:kern w:val="0"/>
                <w:sz w:val="20"/>
                <w:szCs w:val="20"/>
              </w:rPr>
            </w:pPr>
            <w:r>
              <w:rPr>
                <w:rFonts w:hint="eastAsia" w:ascii="仿宋_GB2312" w:eastAsia="仿宋_GB2312" w:cs="宋体"/>
                <w:color w:val="auto"/>
                <w:kern w:val="0"/>
                <w:sz w:val="20"/>
                <w:szCs w:val="20"/>
              </w:rPr>
              <w:t>69106711</w:t>
            </w:r>
          </w:p>
        </w:tc>
        <w:tc>
          <w:tcPr>
            <w:tcW w:w="1785" w:type="dxa"/>
            <w:vMerge w:val="restart"/>
            <w:shd w:val="clear" w:color="auto" w:fill="auto"/>
            <w:vAlign w:val="center"/>
          </w:tcPr>
          <w:p>
            <w:pPr>
              <w:widowControl/>
              <w:jc w:val="center"/>
              <w:rPr>
                <w:rFonts w:ascii="仿宋_GB2312"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80" w:type="dxa"/>
            <w:vMerge w:val="continue"/>
            <w:shd w:val="clear" w:color="auto" w:fill="auto"/>
            <w:vAlign w:val="center"/>
          </w:tcPr>
          <w:p>
            <w:pPr>
              <w:widowControl/>
              <w:jc w:val="center"/>
              <w:rPr>
                <w:rFonts w:ascii="仿宋_GB2312" w:eastAsia="仿宋_GB2312" w:cs="宋体"/>
                <w:color w:val="auto"/>
                <w:kern w:val="0"/>
                <w:sz w:val="20"/>
                <w:szCs w:val="20"/>
              </w:rPr>
            </w:pPr>
          </w:p>
        </w:tc>
        <w:tc>
          <w:tcPr>
            <w:tcW w:w="1495" w:type="dxa"/>
            <w:vMerge w:val="continue"/>
            <w:vAlign w:val="center"/>
          </w:tcPr>
          <w:p>
            <w:pPr>
              <w:rPr>
                <w:color w:val="auto"/>
              </w:rPr>
            </w:pPr>
          </w:p>
        </w:tc>
        <w:tc>
          <w:tcPr>
            <w:tcW w:w="2085" w:type="dxa"/>
            <w:vMerge w:val="continue"/>
            <w:shd w:val="clear" w:color="auto" w:fill="auto"/>
            <w:vAlign w:val="center"/>
          </w:tcPr>
          <w:p>
            <w:pPr>
              <w:widowControl/>
              <w:jc w:val="center"/>
              <w:rPr>
                <w:rFonts w:ascii="仿宋_GB2312" w:eastAsia="仿宋_GB2312" w:cs="宋体"/>
                <w:color w:val="auto"/>
                <w:kern w:val="0"/>
                <w:sz w:val="20"/>
                <w:szCs w:val="20"/>
              </w:rPr>
            </w:pPr>
          </w:p>
        </w:tc>
        <w:tc>
          <w:tcPr>
            <w:tcW w:w="2260" w:type="dxa"/>
            <w:vMerge w:val="continue"/>
            <w:shd w:val="clear" w:color="auto" w:fill="auto"/>
            <w:vAlign w:val="center"/>
          </w:tcPr>
          <w:p>
            <w:pPr>
              <w:widowControl/>
              <w:jc w:val="center"/>
              <w:rPr>
                <w:rFonts w:ascii="仿宋_GB2312" w:eastAsia="仿宋_GB2312" w:cs="宋体"/>
                <w:color w:val="auto"/>
                <w:kern w:val="0"/>
                <w:sz w:val="20"/>
                <w:szCs w:val="20"/>
              </w:rPr>
            </w:pPr>
          </w:p>
        </w:tc>
        <w:tc>
          <w:tcPr>
            <w:tcW w:w="2620" w:type="dxa"/>
            <w:vMerge w:val="continue"/>
            <w:shd w:val="clear" w:color="auto" w:fill="auto"/>
            <w:vAlign w:val="center"/>
          </w:tcPr>
          <w:p>
            <w:pPr>
              <w:widowControl/>
              <w:jc w:val="center"/>
              <w:rPr>
                <w:rFonts w:ascii="仿宋_GB2312" w:eastAsia="仿宋_GB2312" w:cs="宋体"/>
                <w:color w:val="auto"/>
                <w:kern w:val="0"/>
                <w:sz w:val="20"/>
                <w:szCs w:val="20"/>
              </w:rPr>
            </w:pPr>
          </w:p>
        </w:tc>
        <w:tc>
          <w:tcPr>
            <w:tcW w:w="2235" w:type="dxa"/>
            <w:shd w:val="clear" w:color="auto" w:fill="auto"/>
            <w:vAlign w:val="center"/>
          </w:tcPr>
          <w:p>
            <w:pPr>
              <w:widowControl/>
              <w:jc w:val="center"/>
              <w:rPr>
                <w:rFonts w:ascii="仿宋_GB2312" w:eastAsia="仿宋_GB2312" w:cs="宋体"/>
                <w:color w:val="auto"/>
                <w:kern w:val="0"/>
                <w:sz w:val="20"/>
                <w:szCs w:val="20"/>
              </w:rPr>
            </w:pPr>
            <w:r>
              <w:rPr>
                <w:rFonts w:hint="eastAsia" w:ascii="仿宋_GB2312" w:eastAsia="仿宋_GB2312" w:cs="宋体"/>
                <w:color w:val="auto"/>
                <w:kern w:val="0"/>
                <w:sz w:val="20"/>
                <w:szCs w:val="20"/>
              </w:rPr>
              <w:t>儒林街道城管执法队</w:t>
            </w:r>
          </w:p>
        </w:tc>
        <w:tc>
          <w:tcPr>
            <w:tcW w:w="1060" w:type="dxa"/>
            <w:shd w:val="clear" w:color="auto" w:fill="auto"/>
            <w:vAlign w:val="center"/>
          </w:tcPr>
          <w:p>
            <w:pPr>
              <w:widowControl/>
              <w:jc w:val="center"/>
              <w:rPr>
                <w:rFonts w:ascii="仿宋_GB2312" w:eastAsia="仿宋_GB2312" w:cs="宋体"/>
                <w:color w:val="auto"/>
                <w:kern w:val="0"/>
                <w:sz w:val="20"/>
                <w:szCs w:val="20"/>
              </w:rPr>
            </w:pPr>
            <w:r>
              <w:rPr>
                <w:rFonts w:hint="eastAsia" w:ascii="仿宋_GB2312" w:eastAsia="仿宋_GB2312" w:cs="宋体"/>
                <w:color w:val="auto"/>
                <w:kern w:val="0"/>
                <w:sz w:val="20"/>
                <w:szCs w:val="20"/>
              </w:rPr>
              <w:t>69174112</w:t>
            </w:r>
          </w:p>
        </w:tc>
        <w:tc>
          <w:tcPr>
            <w:tcW w:w="1785" w:type="dxa"/>
            <w:vMerge w:val="continue"/>
            <w:shd w:val="clear" w:color="auto" w:fill="auto"/>
            <w:vAlign w:val="center"/>
          </w:tcPr>
          <w:p>
            <w:pPr>
              <w:widowControl/>
              <w:jc w:val="center"/>
              <w:rPr>
                <w:rFonts w:ascii="仿宋_GB2312"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80" w:type="dxa"/>
            <w:shd w:val="clear" w:color="auto" w:fill="auto"/>
            <w:vAlign w:val="center"/>
          </w:tcPr>
          <w:p>
            <w:pPr>
              <w:widowControl/>
              <w:jc w:val="center"/>
              <w:rPr>
                <w:rFonts w:ascii="仿宋_GB2312" w:eastAsia="仿宋_GB2312" w:cs="宋体"/>
                <w:color w:val="auto"/>
                <w:kern w:val="0"/>
                <w:sz w:val="20"/>
                <w:szCs w:val="20"/>
              </w:rPr>
            </w:pPr>
            <w:r>
              <w:rPr>
                <w:rFonts w:hint="eastAsia" w:ascii="仿宋_GB2312" w:eastAsia="仿宋_GB2312" w:cs="宋体"/>
                <w:color w:val="auto"/>
                <w:kern w:val="0"/>
                <w:sz w:val="20"/>
                <w:szCs w:val="20"/>
              </w:rPr>
              <w:t>6</w:t>
            </w:r>
          </w:p>
        </w:tc>
        <w:tc>
          <w:tcPr>
            <w:tcW w:w="1495" w:type="dxa"/>
            <w:vMerge w:val="continue"/>
            <w:vAlign w:val="center"/>
          </w:tcPr>
          <w:p>
            <w:pPr>
              <w:rPr>
                <w:color w:val="auto"/>
              </w:rPr>
            </w:pPr>
          </w:p>
        </w:tc>
        <w:tc>
          <w:tcPr>
            <w:tcW w:w="2085" w:type="dxa"/>
            <w:shd w:val="clear" w:color="auto" w:fill="auto"/>
            <w:vAlign w:val="center"/>
          </w:tcPr>
          <w:p>
            <w:pPr>
              <w:widowControl/>
              <w:jc w:val="center"/>
              <w:rPr>
                <w:rFonts w:ascii="仿宋_GB2312" w:eastAsia="仿宋_GB2312" w:cs="宋体"/>
                <w:color w:val="auto"/>
                <w:kern w:val="0"/>
                <w:sz w:val="20"/>
                <w:szCs w:val="20"/>
              </w:rPr>
            </w:pPr>
            <w:r>
              <w:rPr>
                <w:rFonts w:hint="eastAsia" w:ascii="仿宋_GB2312" w:eastAsia="仿宋_GB2312" w:cs="宋体"/>
                <w:color w:val="auto"/>
                <w:kern w:val="0"/>
                <w:sz w:val="20"/>
                <w:szCs w:val="20"/>
              </w:rPr>
              <w:t>重点地区</w:t>
            </w:r>
          </w:p>
        </w:tc>
        <w:tc>
          <w:tcPr>
            <w:tcW w:w="2260" w:type="dxa"/>
            <w:shd w:val="clear" w:color="auto" w:fill="auto"/>
            <w:vAlign w:val="center"/>
          </w:tcPr>
          <w:p>
            <w:pPr>
              <w:widowControl/>
              <w:jc w:val="center"/>
              <w:rPr>
                <w:rFonts w:ascii="仿宋_GB2312" w:eastAsia="仿宋_GB2312" w:cs="宋体"/>
                <w:color w:val="auto"/>
                <w:kern w:val="0"/>
                <w:sz w:val="20"/>
                <w:szCs w:val="20"/>
              </w:rPr>
            </w:pPr>
            <w:r>
              <w:rPr>
                <w:rFonts w:hint="eastAsia" w:ascii="仿宋_GB2312" w:eastAsia="仿宋_GB2312" w:cs="宋体"/>
                <w:color w:val="auto"/>
                <w:kern w:val="0"/>
                <w:sz w:val="20"/>
                <w:szCs w:val="20"/>
              </w:rPr>
              <w:t>妫川广场周边</w:t>
            </w:r>
          </w:p>
        </w:tc>
        <w:tc>
          <w:tcPr>
            <w:tcW w:w="2620" w:type="dxa"/>
            <w:shd w:val="clear" w:color="auto" w:fill="auto"/>
            <w:vAlign w:val="center"/>
          </w:tcPr>
          <w:p>
            <w:pPr>
              <w:widowControl/>
              <w:jc w:val="center"/>
              <w:rPr>
                <w:rFonts w:ascii="仿宋_GB2312" w:eastAsia="仿宋_GB2312" w:cs="宋体"/>
                <w:color w:val="auto"/>
                <w:kern w:val="0"/>
                <w:sz w:val="20"/>
                <w:szCs w:val="20"/>
              </w:rPr>
            </w:pPr>
            <w:r>
              <w:rPr>
                <w:rFonts w:hint="eastAsia" w:ascii="仿宋_GB2312" w:eastAsia="仿宋_GB2312" w:cs="宋体"/>
                <w:color w:val="auto"/>
                <w:kern w:val="0"/>
                <w:sz w:val="20"/>
                <w:szCs w:val="20"/>
              </w:rPr>
              <w:t>湖北西路</w:t>
            </w:r>
          </w:p>
        </w:tc>
        <w:tc>
          <w:tcPr>
            <w:tcW w:w="2235" w:type="dxa"/>
            <w:shd w:val="clear" w:color="auto" w:fill="auto"/>
            <w:vAlign w:val="center"/>
          </w:tcPr>
          <w:p>
            <w:pPr>
              <w:widowControl/>
              <w:jc w:val="center"/>
              <w:rPr>
                <w:rFonts w:ascii="仿宋_GB2312" w:eastAsia="仿宋_GB2312" w:cs="宋体"/>
                <w:color w:val="auto"/>
                <w:kern w:val="0"/>
                <w:sz w:val="20"/>
                <w:szCs w:val="20"/>
              </w:rPr>
            </w:pPr>
            <w:r>
              <w:rPr>
                <w:rFonts w:ascii="仿宋_GB2312" w:eastAsia="仿宋_GB2312" w:cs="宋体"/>
                <w:color w:val="auto"/>
                <w:kern w:val="0"/>
                <w:sz w:val="20"/>
                <w:szCs w:val="20"/>
              </w:rPr>
              <w:t>儒林街道城管执法队</w:t>
            </w:r>
          </w:p>
        </w:tc>
        <w:tc>
          <w:tcPr>
            <w:tcW w:w="1060" w:type="dxa"/>
            <w:shd w:val="clear" w:color="auto" w:fill="auto"/>
            <w:vAlign w:val="center"/>
          </w:tcPr>
          <w:p>
            <w:pPr>
              <w:widowControl/>
              <w:jc w:val="center"/>
              <w:rPr>
                <w:rFonts w:ascii="仿宋_GB2312" w:eastAsia="仿宋_GB2312" w:cs="宋体"/>
                <w:color w:val="auto"/>
                <w:kern w:val="0"/>
                <w:sz w:val="20"/>
                <w:szCs w:val="20"/>
              </w:rPr>
            </w:pPr>
            <w:r>
              <w:rPr>
                <w:rFonts w:ascii="仿宋_GB2312" w:eastAsia="仿宋_GB2312" w:cs="宋体"/>
                <w:color w:val="auto"/>
                <w:kern w:val="0"/>
                <w:sz w:val="20"/>
                <w:szCs w:val="20"/>
              </w:rPr>
              <w:t>6917411</w:t>
            </w:r>
            <w:r>
              <w:rPr>
                <w:rFonts w:hint="eastAsia" w:ascii="仿宋_GB2312" w:eastAsia="仿宋_GB2312" w:cs="宋体"/>
                <w:color w:val="auto"/>
                <w:kern w:val="0"/>
                <w:sz w:val="20"/>
                <w:szCs w:val="20"/>
              </w:rPr>
              <w:t>2</w:t>
            </w:r>
          </w:p>
        </w:tc>
        <w:tc>
          <w:tcPr>
            <w:tcW w:w="1785" w:type="dxa"/>
            <w:shd w:val="clear" w:color="auto" w:fill="auto"/>
            <w:vAlign w:val="center"/>
          </w:tcPr>
          <w:p>
            <w:pPr>
              <w:widowControl/>
              <w:jc w:val="center"/>
              <w:rPr>
                <w:rFonts w:ascii="仿宋_GB2312"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680" w:type="dxa"/>
            <w:shd w:val="clear" w:color="auto" w:fill="auto"/>
            <w:vAlign w:val="center"/>
          </w:tcPr>
          <w:p>
            <w:pPr>
              <w:widowControl/>
              <w:jc w:val="center"/>
              <w:rPr>
                <w:rFonts w:ascii="仿宋_GB2312" w:eastAsia="仿宋_GB2312" w:cs="宋体"/>
                <w:color w:val="auto"/>
                <w:kern w:val="0"/>
                <w:sz w:val="20"/>
                <w:szCs w:val="20"/>
              </w:rPr>
            </w:pPr>
            <w:r>
              <w:rPr>
                <w:rFonts w:hint="eastAsia" w:ascii="仿宋_GB2312" w:eastAsia="仿宋_GB2312" w:cs="宋体"/>
                <w:color w:val="auto"/>
                <w:kern w:val="0"/>
                <w:sz w:val="20"/>
                <w:szCs w:val="20"/>
              </w:rPr>
              <w:t>7</w:t>
            </w:r>
          </w:p>
        </w:tc>
        <w:tc>
          <w:tcPr>
            <w:tcW w:w="1495" w:type="dxa"/>
            <w:vMerge w:val="continue"/>
            <w:vAlign w:val="center"/>
          </w:tcPr>
          <w:p>
            <w:pPr>
              <w:rPr>
                <w:color w:val="auto"/>
              </w:rPr>
            </w:pPr>
          </w:p>
        </w:tc>
        <w:tc>
          <w:tcPr>
            <w:tcW w:w="2085" w:type="dxa"/>
            <w:shd w:val="clear" w:color="auto" w:fill="auto"/>
            <w:vAlign w:val="center"/>
          </w:tcPr>
          <w:p>
            <w:pPr>
              <w:widowControl/>
              <w:jc w:val="center"/>
              <w:rPr>
                <w:rFonts w:ascii="仿宋_GB2312" w:eastAsia="仿宋_GB2312" w:cs="宋体"/>
                <w:color w:val="auto"/>
                <w:kern w:val="0"/>
                <w:sz w:val="20"/>
                <w:szCs w:val="20"/>
              </w:rPr>
            </w:pPr>
            <w:r>
              <w:rPr>
                <w:rFonts w:hint="eastAsia" w:ascii="仿宋_GB2312" w:eastAsia="仿宋_GB2312" w:cs="宋体"/>
                <w:color w:val="auto"/>
                <w:kern w:val="0"/>
                <w:sz w:val="20"/>
                <w:szCs w:val="20"/>
              </w:rPr>
              <w:t>重点旅游景区周边</w:t>
            </w:r>
          </w:p>
        </w:tc>
        <w:tc>
          <w:tcPr>
            <w:tcW w:w="2260" w:type="dxa"/>
            <w:shd w:val="clear" w:color="auto" w:fill="auto"/>
            <w:vAlign w:val="center"/>
          </w:tcPr>
          <w:p>
            <w:pPr>
              <w:widowControl/>
              <w:jc w:val="center"/>
              <w:rPr>
                <w:rFonts w:ascii="仿宋_GB2312" w:eastAsia="仿宋_GB2312" w:cs="宋体"/>
                <w:color w:val="auto"/>
                <w:kern w:val="0"/>
                <w:sz w:val="20"/>
                <w:szCs w:val="20"/>
              </w:rPr>
            </w:pPr>
            <w:r>
              <w:rPr>
                <w:rFonts w:hint="eastAsia" w:ascii="仿宋_GB2312" w:eastAsia="仿宋_GB2312" w:cs="宋体"/>
                <w:color w:val="auto"/>
                <w:kern w:val="0"/>
                <w:sz w:val="20"/>
                <w:szCs w:val="20"/>
              </w:rPr>
              <w:t>八达岭长城风景名胜区</w:t>
            </w:r>
          </w:p>
        </w:tc>
        <w:tc>
          <w:tcPr>
            <w:tcW w:w="2620" w:type="dxa"/>
            <w:shd w:val="clear" w:color="auto" w:fill="auto"/>
            <w:vAlign w:val="center"/>
          </w:tcPr>
          <w:p>
            <w:pPr>
              <w:widowControl/>
              <w:jc w:val="center"/>
              <w:rPr>
                <w:rFonts w:ascii="仿宋_GB2312" w:eastAsia="仿宋_GB2312" w:cs="宋体"/>
                <w:color w:val="auto"/>
                <w:kern w:val="0"/>
                <w:sz w:val="20"/>
                <w:szCs w:val="20"/>
              </w:rPr>
            </w:pPr>
          </w:p>
        </w:tc>
        <w:tc>
          <w:tcPr>
            <w:tcW w:w="2235" w:type="dxa"/>
            <w:shd w:val="clear" w:color="auto" w:fill="auto"/>
            <w:vAlign w:val="center"/>
          </w:tcPr>
          <w:p>
            <w:pPr>
              <w:widowControl/>
              <w:jc w:val="center"/>
              <w:rPr>
                <w:rFonts w:ascii="仿宋_GB2312" w:eastAsia="仿宋_GB2312" w:cs="宋体"/>
                <w:color w:val="auto"/>
                <w:kern w:val="0"/>
                <w:sz w:val="20"/>
                <w:szCs w:val="20"/>
              </w:rPr>
            </w:pPr>
            <w:r>
              <w:rPr>
                <w:rFonts w:hint="eastAsia" w:ascii="仿宋_GB2312" w:eastAsia="仿宋_GB2312" w:cs="宋体"/>
                <w:color w:val="auto"/>
                <w:kern w:val="0"/>
                <w:sz w:val="20"/>
                <w:szCs w:val="20"/>
              </w:rPr>
              <w:t>八达岭</w:t>
            </w:r>
            <w:r>
              <w:rPr>
                <w:rFonts w:ascii="仿宋_GB2312" w:eastAsia="仿宋_GB2312" w:cs="宋体"/>
                <w:color w:val="auto"/>
                <w:kern w:val="0"/>
                <w:sz w:val="20"/>
                <w:szCs w:val="20"/>
              </w:rPr>
              <w:t>镇城管</w:t>
            </w:r>
            <w:r>
              <w:rPr>
                <w:rFonts w:hint="eastAsia" w:ascii="仿宋_GB2312" w:eastAsia="仿宋_GB2312" w:cs="宋体"/>
                <w:color w:val="auto"/>
                <w:kern w:val="0"/>
                <w:sz w:val="20"/>
                <w:szCs w:val="20"/>
              </w:rPr>
              <w:t>执法队</w:t>
            </w:r>
          </w:p>
        </w:tc>
        <w:tc>
          <w:tcPr>
            <w:tcW w:w="1060" w:type="dxa"/>
            <w:shd w:val="clear" w:color="auto" w:fill="auto"/>
            <w:vAlign w:val="center"/>
          </w:tcPr>
          <w:p>
            <w:pPr>
              <w:widowControl/>
              <w:jc w:val="center"/>
              <w:rPr>
                <w:rFonts w:ascii="仿宋_GB2312" w:eastAsia="仿宋_GB2312" w:cs="宋体"/>
                <w:color w:val="auto"/>
                <w:kern w:val="0"/>
                <w:sz w:val="20"/>
                <w:szCs w:val="20"/>
              </w:rPr>
            </w:pPr>
            <w:r>
              <w:rPr>
                <w:rFonts w:ascii="仿宋_GB2312" w:eastAsia="仿宋_GB2312" w:cs="宋体"/>
                <w:color w:val="auto"/>
                <w:kern w:val="0"/>
                <w:sz w:val="20"/>
                <w:szCs w:val="20"/>
              </w:rPr>
              <w:t>69120866</w:t>
            </w:r>
          </w:p>
        </w:tc>
        <w:tc>
          <w:tcPr>
            <w:tcW w:w="1785" w:type="dxa"/>
            <w:shd w:val="clear" w:color="auto" w:fill="auto"/>
            <w:vAlign w:val="center"/>
          </w:tcPr>
          <w:p>
            <w:pPr>
              <w:widowControl/>
              <w:jc w:val="center"/>
              <w:rPr>
                <w:rFonts w:ascii="仿宋_GB2312"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680" w:type="dxa"/>
            <w:shd w:val="clear" w:color="auto" w:fill="auto"/>
            <w:vAlign w:val="center"/>
          </w:tcPr>
          <w:p>
            <w:pPr>
              <w:widowControl/>
              <w:jc w:val="center"/>
              <w:rPr>
                <w:rFonts w:ascii="仿宋_GB2312" w:eastAsia="仿宋_GB2312" w:cs="宋体"/>
                <w:color w:val="auto"/>
                <w:kern w:val="0"/>
                <w:sz w:val="20"/>
                <w:szCs w:val="20"/>
              </w:rPr>
            </w:pPr>
            <w:r>
              <w:rPr>
                <w:rFonts w:hint="eastAsia" w:ascii="仿宋_GB2312" w:eastAsia="仿宋_GB2312" w:cs="宋体"/>
                <w:color w:val="auto"/>
                <w:kern w:val="0"/>
                <w:sz w:val="20"/>
                <w:szCs w:val="20"/>
              </w:rPr>
              <w:t>8</w:t>
            </w:r>
          </w:p>
        </w:tc>
        <w:tc>
          <w:tcPr>
            <w:tcW w:w="1495" w:type="dxa"/>
            <w:vMerge w:val="continue"/>
            <w:vAlign w:val="center"/>
          </w:tcPr>
          <w:p>
            <w:pPr>
              <w:rPr>
                <w:color w:val="auto"/>
              </w:rPr>
            </w:pPr>
          </w:p>
        </w:tc>
        <w:tc>
          <w:tcPr>
            <w:tcW w:w="2085" w:type="dxa"/>
            <w:shd w:val="clear" w:color="auto" w:fill="auto"/>
          </w:tcPr>
          <w:p>
            <w:pPr>
              <w:widowControl/>
              <w:jc w:val="center"/>
              <w:rPr>
                <w:rFonts w:ascii="仿宋_GB2312" w:eastAsia="仿宋_GB2312" w:cs="宋体"/>
                <w:color w:val="auto"/>
                <w:kern w:val="0"/>
                <w:sz w:val="20"/>
                <w:szCs w:val="20"/>
              </w:rPr>
            </w:pPr>
            <w:r>
              <w:rPr>
                <w:rFonts w:hint="eastAsia" w:ascii="仿宋_GB2312" w:eastAsia="仿宋_GB2312" w:cs="宋体"/>
                <w:color w:val="auto"/>
                <w:kern w:val="0"/>
                <w:sz w:val="20"/>
                <w:szCs w:val="20"/>
              </w:rPr>
              <w:t>重点旅游景区周边</w:t>
            </w:r>
          </w:p>
        </w:tc>
        <w:tc>
          <w:tcPr>
            <w:tcW w:w="2260" w:type="dxa"/>
            <w:shd w:val="clear" w:color="auto" w:fill="auto"/>
            <w:vAlign w:val="center"/>
          </w:tcPr>
          <w:p>
            <w:pPr>
              <w:widowControl/>
              <w:jc w:val="center"/>
              <w:rPr>
                <w:rFonts w:ascii="仿宋_GB2312" w:eastAsia="仿宋_GB2312" w:cs="宋体"/>
                <w:color w:val="auto"/>
                <w:kern w:val="0"/>
                <w:sz w:val="20"/>
                <w:szCs w:val="20"/>
              </w:rPr>
            </w:pPr>
            <w:r>
              <w:rPr>
                <w:rFonts w:hint="eastAsia" w:ascii="仿宋_GB2312" w:eastAsia="仿宋_GB2312" w:cs="宋体"/>
                <w:color w:val="auto"/>
                <w:kern w:val="0"/>
                <w:sz w:val="20"/>
                <w:szCs w:val="20"/>
              </w:rPr>
              <w:t>龙庆峡旅游区</w:t>
            </w:r>
          </w:p>
        </w:tc>
        <w:tc>
          <w:tcPr>
            <w:tcW w:w="2620" w:type="dxa"/>
            <w:shd w:val="clear" w:color="auto" w:fill="auto"/>
            <w:vAlign w:val="center"/>
          </w:tcPr>
          <w:p>
            <w:pPr>
              <w:widowControl/>
              <w:jc w:val="center"/>
              <w:rPr>
                <w:rFonts w:ascii="仿宋_GB2312" w:eastAsia="仿宋_GB2312" w:cs="宋体"/>
                <w:color w:val="auto"/>
                <w:kern w:val="0"/>
                <w:sz w:val="20"/>
                <w:szCs w:val="20"/>
              </w:rPr>
            </w:pPr>
          </w:p>
        </w:tc>
        <w:tc>
          <w:tcPr>
            <w:tcW w:w="2235" w:type="dxa"/>
            <w:shd w:val="clear" w:color="auto" w:fill="auto"/>
            <w:vAlign w:val="center"/>
          </w:tcPr>
          <w:p>
            <w:pPr>
              <w:widowControl/>
              <w:jc w:val="center"/>
              <w:rPr>
                <w:rFonts w:ascii="仿宋_GB2312" w:eastAsia="仿宋_GB2312" w:cs="宋体"/>
                <w:color w:val="auto"/>
                <w:kern w:val="0"/>
                <w:sz w:val="20"/>
                <w:szCs w:val="20"/>
              </w:rPr>
            </w:pPr>
            <w:r>
              <w:rPr>
                <w:rFonts w:ascii="仿宋_GB2312" w:eastAsia="仿宋_GB2312" w:cs="宋体"/>
                <w:color w:val="auto"/>
                <w:kern w:val="0"/>
                <w:sz w:val="20"/>
                <w:szCs w:val="20"/>
              </w:rPr>
              <w:t>旧县镇城管执法队</w:t>
            </w:r>
          </w:p>
        </w:tc>
        <w:tc>
          <w:tcPr>
            <w:tcW w:w="1060" w:type="dxa"/>
            <w:shd w:val="clear" w:color="auto" w:fill="auto"/>
            <w:vAlign w:val="center"/>
          </w:tcPr>
          <w:p>
            <w:pPr>
              <w:widowControl/>
              <w:jc w:val="center"/>
              <w:rPr>
                <w:rFonts w:ascii="仿宋_GB2312" w:eastAsia="仿宋_GB2312" w:cs="宋体"/>
                <w:color w:val="auto"/>
                <w:kern w:val="0"/>
                <w:sz w:val="20"/>
                <w:szCs w:val="20"/>
              </w:rPr>
            </w:pPr>
            <w:r>
              <w:rPr>
                <w:rFonts w:ascii="仿宋_GB2312" w:eastAsia="仿宋_GB2312" w:cs="宋体"/>
                <w:color w:val="auto"/>
                <w:kern w:val="0"/>
                <w:sz w:val="20"/>
                <w:szCs w:val="20"/>
              </w:rPr>
              <w:t>61152066</w:t>
            </w:r>
          </w:p>
        </w:tc>
        <w:tc>
          <w:tcPr>
            <w:tcW w:w="1785" w:type="dxa"/>
            <w:shd w:val="clear" w:color="auto" w:fill="auto"/>
            <w:vAlign w:val="center"/>
          </w:tcPr>
          <w:p>
            <w:pPr>
              <w:widowControl/>
              <w:jc w:val="center"/>
              <w:rPr>
                <w:rFonts w:ascii="仿宋_GB2312"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680" w:type="dxa"/>
            <w:shd w:val="clear" w:color="auto" w:fill="auto"/>
            <w:vAlign w:val="center"/>
          </w:tcPr>
          <w:p>
            <w:pPr>
              <w:widowControl/>
              <w:jc w:val="center"/>
              <w:rPr>
                <w:rFonts w:ascii="仿宋_GB2312" w:eastAsia="仿宋_GB2312" w:cs="宋体"/>
                <w:color w:val="auto"/>
                <w:kern w:val="0"/>
                <w:sz w:val="20"/>
                <w:szCs w:val="20"/>
              </w:rPr>
            </w:pPr>
            <w:r>
              <w:rPr>
                <w:rFonts w:hint="eastAsia" w:ascii="仿宋_GB2312" w:eastAsia="仿宋_GB2312" w:cs="宋体"/>
                <w:color w:val="auto"/>
                <w:kern w:val="0"/>
                <w:sz w:val="20"/>
                <w:szCs w:val="20"/>
              </w:rPr>
              <w:t>9</w:t>
            </w:r>
          </w:p>
        </w:tc>
        <w:tc>
          <w:tcPr>
            <w:tcW w:w="1495" w:type="dxa"/>
            <w:vMerge w:val="continue"/>
            <w:vAlign w:val="center"/>
          </w:tcPr>
          <w:p>
            <w:pPr>
              <w:rPr>
                <w:color w:val="auto"/>
              </w:rPr>
            </w:pPr>
          </w:p>
        </w:tc>
        <w:tc>
          <w:tcPr>
            <w:tcW w:w="2085" w:type="dxa"/>
            <w:shd w:val="clear" w:color="auto" w:fill="auto"/>
          </w:tcPr>
          <w:p>
            <w:pPr>
              <w:widowControl/>
              <w:jc w:val="center"/>
              <w:rPr>
                <w:rFonts w:ascii="仿宋_GB2312" w:eastAsia="仿宋_GB2312" w:cs="宋体"/>
                <w:color w:val="auto"/>
                <w:kern w:val="0"/>
                <w:sz w:val="20"/>
                <w:szCs w:val="20"/>
              </w:rPr>
            </w:pPr>
            <w:r>
              <w:rPr>
                <w:rFonts w:hint="eastAsia" w:ascii="仿宋_GB2312" w:eastAsia="仿宋_GB2312" w:cs="宋体"/>
                <w:color w:val="auto"/>
                <w:kern w:val="0"/>
                <w:sz w:val="20"/>
                <w:szCs w:val="20"/>
              </w:rPr>
              <w:t>重点旅游景区周边</w:t>
            </w:r>
          </w:p>
        </w:tc>
        <w:tc>
          <w:tcPr>
            <w:tcW w:w="2260" w:type="dxa"/>
            <w:shd w:val="clear" w:color="auto" w:fill="auto"/>
            <w:vAlign w:val="center"/>
          </w:tcPr>
          <w:p>
            <w:pPr>
              <w:widowControl/>
              <w:jc w:val="center"/>
              <w:rPr>
                <w:rFonts w:ascii="仿宋_GB2312" w:eastAsia="仿宋_GB2312" w:cs="宋体"/>
                <w:color w:val="auto"/>
                <w:kern w:val="0"/>
                <w:sz w:val="20"/>
                <w:szCs w:val="20"/>
              </w:rPr>
            </w:pPr>
            <w:r>
              <w:rPr>
                <w:rFonts w:hint="eastAsia" w:ascii="仿宋_GB2312" w:eastAsia="仿宋_GB2312" w:cs="宋体"/>
                <w:color w:val="auto"/>
                <w:kern w:val="0"/>
                <w:sz w:val="20"/>
                <w:szCs w:val="20"/>
              </w:rPr>
              <w:t>八达岭水关长城景区</w:t>
            </w:r>
          </w:p>
        </w:tc>
        <w:tc>
          <w:tcPr>
            <w:tcW w:w="2620" w:type="dxa"/>
            <w:shd w:val="clear" w:color="auto" w:fill="auto"/>
            <w:vAlign w:val="center"/>
          </w:tcPr>
          <w:p>
            <w:pPr>
              <w:widowControl/>
              <w:jc w:val="center"/>
              <w:rPr>
                <w:rFonts w:ascii="仿宋_GB2312" w:eastAsia="仿宋_GB2312" w:cs="宋体"/>
                <w:color w:val="auto"/>
                <w:kern w:val="0"/>
                <w:sz w:val="20"/>
                <w:szCs w:val="20"/>
              </w:rPr>
            </w:pPr>
          </w:p>
        </w:tc>
        <w:tc>
          <w:tcPr>
            <w:tcW w:w="2235" w:type="dxa"/>
            <w:shd w:val="clear" w:color="auto" w:fill="auto"/>
            <w:vAlign w:val="center"/>
          </w:tcPr>
          <w:p>
            <w:pPr>
              <w:widowControl/>
              <w:jc w:val="center"/>
              <w:rPr>
                <w:rFonts w:ascii="仿宋_GB2312" w:eastAsia="仿宋_GB2312" w:cs="宋体"/>
                <w:color w:val="auto"/>
                <w:kern w:val="0"/>
                <w:sz w:val="20"/>
                <w:szCs w:val="20"/>
              </w:rPr>
            </w:pPr>
            <w:r>
              <w:rPr>
                <w:rFonts w:hint="eastAsia" w:ascii="仿宋_GB2312" w:eastAsia="仿宋_GB2312" w:cs="宋体"/>
                <w:color w:val="auto"/>
                <w:kern w:val="0"/>
                <w:sz w:val="20"/>
                <w:szCs w:val="20"/>
              </w:rPr>
              <w:t>八达岭</w:t>
            </w:r>
            <w:r>
              <w:rPr>
                <w:rFonts w:ascii="仿宋_GB2312" w:eastAsia="仿宋_GB2312" w:cs="宋体"/>
                <w:color w:val="auto"/>
                <w:kern w:val="0"/>
                <w:sz w:val="20"/>
                <w:szCs w:val="20"/>
              </w:rPr>
              <w:t>镇城管</w:t>
            </w:r>
            <w:r>
              <w:rPr>
                <w:rFonts w:hint="eastAsia" w:ascii="仿宋_GB2312" w:eastAsia="仿宋_GB2312" w:cs="宋体"/>
                <w:color w:val="auto"/>
                <w:kern w:val="0"/>
                <w:sz w:val="20"/>
                <w:szCs w:val="20"/>
              </w:rPr>
              <w:t>执法队</w:t>
            </w:r>
          </w:p>
        </w:tc>
        <w:tc>
          <w:tcPr>
            <w:tcW w:w="1060" w:type="dxa"/>
            <w:shd w:val="clear" w:color="auto" w:fill="auto"/>
            <w:vAlign w:val="center"/>
          </w:tcPr>
          <w:p>
            <w:pPr>
              <w:widowControl/>
              <w:jc w:val="center"/>
              <w:rPr>
                <w:rFonts w:ascii="仿宋_GB2312" w:eastAsia="仿宋_GB2312" w:cs="宋体"/>
                <w:color w:val="auto"/>
                <w:kern w:val="0"/>
                <w:sz w:val="20"/>
                <w:szCs w:val="20"/>
              </w:rPr>
            </w:pPr>
            <w:r>
              <w:rPr>
                <w:rFonts w:ascii="仿宋_GB2312" w:eastAsia="仿宋_GB2312" w:cs="宋体"/>
                <w:color w:val="auto"/>
                <w:kern w:val="0"/>
                <w:sz w:val="20"/>
                <w:szCs w:val="20"/>
              </w:rPr>
              <w:t>69120866</w:t>
            </w:r>
          </w:p>
        </w:tc>
        <w:tc>
          <w:tcPr>
            <w:tcW w:w="1785" w:type="dxa"/>
            <w:shd w:val="clear" w:color="auto" w:fill="auto"/>
            <w:vAlign w:val="center"/>
          </w:tcPr>
          <w:p>
            <w:pPr>
              <w:widowControl/>
              <w:jc w:val="center"/>
              <w:rPr>
                <w:rFonts w:ascii="仿宋_GB2312"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80" w:type="dxa"/>
            <w:shd w:val="clear" w:color="auto" w:fill="auto"/>
            <w:vAlign w:val="center"/>
          </w:tcPr>
          <w:p>
            <w:pPr>
              <w:widowControl/>
              <w:jc w:val="center"/>
              <w:rPr>
                <w:rFonts w:ascii="仿宋_GB2312" w:eastAsia="仿宋_GB2312" w:cs="宋体"/>
                <w:color w:val="auto"/>
                <w:kern w:val="0"/>
                <w:sz w:val="20"/>
                <w:szCs w:val="20"/>
              </w:rPr>
            </w:pPr>
            <w:r>
              <w:rPr>
                <w:rFonts w:hint="eastAsia" w:ascii="仿宋_GB2312" w:eastAsia="仿宋_GB2312" w:cs="宋体"/>
                <w:color w:val="auto"/>
                <w:kern w:val="0"/>
                <w:sz w:val="20"/>
                <w:szCs w:val="20"/>
              </w:rPr>
              <w:t>10</w:t>
            </w:r>
          </w:p>
        </w:tc>
        <w:tc>
          <w:tcPr>
            <w:tcW w:w="1495" w:type="dxa"/>
            <w:vMerge w:val="continue"/>
            <w:vAlign w:val="center"/>
          </w:tcPr>
          <w:p>
            <w:pPr>
              <w:rPr>
                <w:color w:val="auto"/>
              </w:rPr>
            </w:pPr>
          </w:p>
        </w:tc>
        <w:tc>
          <w:tcPr>
            <w:tcW w:w="2085" w:type="dxa"/>
            <w:shd w:val="clear" w:color="auto" w:fill="auto"/>
            <w:vAlign w:val="center"/>
          </w:tcPr>
          <w:p>
            <w:pPr>
              <w:widowControl/>
              <w:jc w:val="center"/>
              <w:rPr>
                <w:rFonts w:ascii="仿宋_GB2312" w:eastAsia="仿宋_GB2312" w:cs="宋体"/>
                <w:color w:val="auto"/>
                <w:kern w:val="0"/>
                <w:sz w:val="20"/>
                <w:szCs w:val="20"/>
              </w:rPr>
            </w:pPr>
            <w:r>
              <w:rPr>
                <w:rFonts w:hint="eastAsia" w:ascii="仿宋_GB2312" w:eastAsia="仿宋_GB2312" w:cs="宋体"/>
                <w:color w:val="auto"/>
                <w:kern w:val="0"/>
                <w:sz w:val="20"/>
                <w:szCs w:val="20"/>
              </w:rPr>
              <w:t>主要交通道路</w:t>
            </w:r>
          </w:p>
        </w:tc>
        <w:tc>
          <w:tcPr>
            <w:tcW w:w="2260" w:type="dxa"/>
            <w:shd w:val="clear" w:color="auto" w:fill="auto"/>
            <w:vAlign w:val="center"/>
          </w:tcPr>
          <w:p>
            <w:pPr>
              <w:widowControl/>
              <w:jc w:val="center"/>
              <w:rPr>
                <w:rFonts w:ascii="仿宋_GB2312" w:eastAsia="仿宋_GB2312" w:cs="宋体"/>
                <w:color w:val="auto"/>
                <w:kern w:val="0"/>
                <w:sz w:val="20"/>
                <w:szCs w:val="20"/>
              </w:rPr>
            </w:pPr>
          </w:p>
        </w:tc>
        <w:tc>
          <w:tcPr>
            <w:tcW w:w="2620" w:type="dxa"/>
            <w:shd w:val="clear" w:color="auto" w:fill="auto"/>
            <w:vAlign w:val="center"/>
          </w:tcPr>
          <w:p>
            <w:pPr>
              <w:widowControl/>
              <w:jc w:val="center"/>
              <w:rPr>
                <w:rFonts w:ascii="仿宋_GB2312" w:eastAsia="仿宋_GB2312" w:cs="宋体"/>
                <w:color w:val="auto"/>
                <w:kern w:val="0"/>
                <w:sz w:val="20"/>
                <w:szCs w:val="20"/>
              </w:rPr>
            </w:pPr>
            <w:r>
              <w:rPr>
                <w:rFonts w:hint="eastAsia" w:ascii="仿宋_GB2312" w:eastAsia="仿宋_GB2312" w:cs="宋体"/>
                <w:color w:val="auto"/>
                <w:kern w:val="0"/>
                <w:sz w:val="20"/>
                <w:szCs w:val="20"/>
              </w:rPr>
              <w:t>G6辅路</w:t>
            </w:r>
          </w:p>
        </w:tc>
        <w:tc>
          <w:tcPr>
            <w:tcW w:w="2235" w:type="dxa"/>
            <w:shd w:val="clear" w:color="auto" w:fill="auto"/>
            <w:vAlign w:val="center"/>
          </w:tcPr>
          <w:p>
            <w:pPr>
              <w:widowControl/>
              <w:jc w:val="center"/>
              <w:rPr>
                <w:rFonts w:ascii="仿宋_GB2312" w:eastAsia="仿宋_GB2312" w:cs="宋体"/>
                <w:color w:val="auto"/>
                <w:kern w:val="0"/>
                <w:sz w:val="20"/>
                <w:szCs w:val="20"/>
              </w:rPr>
            </w:pPr>
            <w:r>
              <w:rPr>
                <w:rFonts w:hint="eastAsia" w:ascii="仿宋_GB2312" w:eastAsia="仿宋_GB2312" w:cs="宋体"/>
                <w:color w:val="auto"/>
                <w:kern w:val="0"/>
                <w:sz w:val="20"/>
                <w:szCs w:val="20"/>
              </w:rPr>
              <w:t>八达岭</w:t>
            </w:r>
            <w:r>
              <w:rPr>
                <w:rFonts w:ascii="仿宋_GB2312" w:eastAsia="仿宋_GB2312" w:cs="宋体"/>
                <w:color w:val="auto"/>
                <w:kern w:val="0"/>
                <w:sz w:val="20"/>
                <w:szCs w:val="20"/>
              </w:rPr>
              <w:t>镇城管</w:t>
            </w:r>
            <w:r>
              <w:rPr>
                <w:rFonts w:hint="eastAsia" w:ascii="仿宋_GB2312" w:eastAsia="仿宋_GB2312" w:cs="宋体"/>
                <w:color w:val="auto"/>
                <w:kern w:val="0"/>
                <w:sz w:val="20"/>
                <w:szCs w:val="20"/>
              </w:rPr>
              <w:t>执法队</w:t>
            </w:r>
          </w:p>
        </w:tc>
        <w:tc>
          <w:tcPr>
            <w:tcW w:w="1060" w:type="dxa"/>
            <w:shd w:val="clear" w:color="auto" w:fill="auto"/>
            <w:vAlign w:val="center"/>
          </w:tcPr>
          <w:p>
            <w:pPr>
              <w:widowControl/>
              <w:jc w:val="center"/>
              <w:rPr>
                <w:rFonts w:ascii="仿宋_GB2312" w:eastAsia="仿宋_GB2312" w:cs="宋体"/>
                <w:color w:val="auto"/>
                <w:kern w:val="0"/>
                <w:sz w:val="20"/>
                <w:szCs w:val="20"/>
              </w:rPr>
            </w:pPr>
            <w:r>
              <w:rPr>
                <w:rFonts w:ascii="仿宋_GB2312" w:eastAsia="仿宋_GB2312" w:cs="宋体"/>
                <w:color w:val="auto"/>
                <w:kern w:val="0"/>
                <w:sz w:val="20"/>
                <w:szCs w:val="20"/>
              </w:rPr>
              <w:t>69120866</w:t>
            </w:r>
          </w:p>
        </w:tc>
        <w:tc>
          <w:tcPr>
            <w:tcW w:w="1785" w:type="dxa"/>
            <w:shd w:val="clear" w:color="auto" w:fill="auto"/>
            <w:vAlign w:val="center"/>
          </w:tcPr>
          <w:p>
            <w:pPr>
              <w:widowControl/>
              <w:jc w:val="center"/>
              <w:rPr>
                <w:rFonts w:ascii="仿宋_GB2312" w:eastAsia="仿宋_GB2312" w:cs="宋体"/>
                <w:color w:val="auto"/>
                <w:kern w:val="0"/>
                <w:sz w:val="20"/>
                <w:szCs w:val="20"/>
              </w:rPr>
            </w:pPr>
            <w:r>
              <w:rPr>
                <w:rFonts w:hint="eastAsia" w:ascii="仿宋_GB2312" w:eastAsia="仿宋_GB2312" w:cs="宋体"/>
                <w:color w:val="auto"/>
                <w:kern w:val="0"/>
                <w:sz w:val="20"/>
                <w:szCs w:val="20"/>
              </w:rPr>
              <w:t>八达岭出口至军都山酒店</w:t>
            </w:r>
          </w:p>
        </w:tc>
      </w:tr>
    </w:tbl>
    <w:p>
      <w:pPr>
        <w:jc w:val="center"/>
        <w:rPr>
          <w:rFonts w:cs="Arial"/>
          <w:color w:val="auto"/>
        </w:rPr>
      </w:pPr>
      <w:r>
        <w:rPr>
          <w:rFonts w:hint="eastAsia" w:ascii="微软雅黑" w:hAnsi="微软雅黑" w:eastAsia="微软雅黑" w:cs="微软雅黑"/>
          <w:color w:val="auto"/>
          <w:sz w:val="32"/>
          <w:szCs w:val="32"/>
        </w:rPr>
        <w:t>开发区区域分类管理台帐</w:t>
      </w:r>
    </w:p>
    <w:p>
      <w:pPr>
        <w:spacing w:line="0" w:lineRule="atLeast"/>
        <w:jc w:val="center"/>
        <w:rPr>
          <w:rFonts w:ascii="仿宋_GB2312" w:eastAsia="仿宋_GB2312"/>
          <w:color w:val="auto"/>
          <w:sz w:val="28"/>
          <w:szCs w:val="28"/>
        </w:rPr>
      </w:pPr>
      <w:r>
        <w:rPr>
          <w:rFonts w:hint="eastAsia" w:ascii="仿宋_GB2312" w:eastAsia="仿宋_GB2312"/>
          <w:color w:val="auto"/>
          <w:sz w:val="28"/>
          <w:szCs w:val="28"/>
        </w:rPr>
        <w:t>(一类地区2处，二类地区9处,共11处)</w:t>
      </w:r>
    </w:p>
    <w:tbl>
      <w:tblPr>
        <w:tblStyle w:val="12"/>
        <w:tblW w:w="14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0"/>
        <w:gridCol w:w="1140"/>
        <w:gridCol w:w="1739"/>
        <w:gridCol w:w="2268"/>
        <w:gridCol w:w="3827"/>
        <w:gridCol w:w="1366"/>
        <w:gridCol w:w="1415"/>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blHeader/>
          <w:jc w:val="center"/>
        </w:trPr>
        <w:tc>
          <w:tcPr>
            <w:tcW w:w="680" w:type="dxa"/>
            <w:vAlign w:val="center"/>
          </w:tcPr>
          <w:p>
            <w:pPr>
              <w:widowControl/>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序号</w:t>
            </w:r>
          </w:p>
        </w:tc>
        <w:tc>
          <w:tcPr>
            <w:tcW w:w="2879" w:type="dxa"/>
            <w:gridSpan w:val="2"/>
            <w:vAlign w:val="center"/>
          </w:tcPr>
          <w:p>
            <w:pPr>
              <w:widowControl/>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类别</w:t>
            </w:r>
          </w:p>
        </w:tc>
        <w:tc>
          <w:tcPr>
            <w:tcW w:w="2268" w:type="dxa"/>
            <w:vAlign w:val="center"/>
          </w:tcPr>
          <w:p>
            <w:pPr>
              <w:widowControl/>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地区名称</w:t>
            </w:r>
          </w:p>
        </w:tc>
        <w:tc>
          <w:tcPr>
            <w:tcW w:w="3827" w:type="dxa"/>
            <w:vAlign w:val="center"/>
          </w:tcPr>
          <w:p>
            <w:pPr>
              <w:widowControl/>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大街名称</w:t>
            </w:r>
          </w:p>
        </w:tc>
        <w:tc>
          <w:tcPr>
            <w:tcW w:w="1366" w:type="dxa"/>
            <w:vAlign w:val="center"/>
          </w:tcPr>
          <w:p>
            <w:pPr>
              <w:widowControl/>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责任执法队</w:t>
            </w:r>
          </w:p>
        </w:tc>
        <w:tc>
          <w:tcPr>
            <w:tcW w:w="1415" w:type="dxa"/>
            <w:vAlign w:val="center"/>
          </w:tcPr>
          <w:p>
            <w:pPr>
              <w:widowControl/>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联系电话</w:t>
            </w:r>
          </w:p>
        </w:tc>
        <w:tc>
          <w:tcPr>
            <w:tcW w:w="1785" w:type="dxa"/>
            <w:vAlign w:val="center"/>
          </w:tcPr>
          <w:p>
            <w:pPr>
              <w:widowControl/>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80"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w:t>
            </w:r>
          </w:p>
        </w:tc>
        <w:tc>
          <w:tcPr>
            <w:tcW w:w="1140" w:type="dxa"/>
            <w:vMerge w:val="restart"/>
            <w:vAlign w:val="center"/>
          </w:tcPr>
          <w:p>
            <w:pPr>
              <w:widowControl/>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一类</w:t>
            </w:r>
          </w:p>
          <w:p>
            <w:pPr>
              <w:widowControl/>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严格</w:t>
            </w:r>
          </w:p>
          <w:p>
            <w:pPr>
              <w:widowControl/>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控制</w:t>
            </w:r>
          </w:p>
          <w:p>
            <w:pPr>
              <w:widowControl/>
              <w:jc w:val="center"/>
              <w:rPr>
                <w:rFonts w:ascii="仿宋_GB2312" w:hAnsi="宋体" w:eastAsia="仿宋_GB2312" w:cs="宋体"/>
                <w:b/>
                <w:bCs/>
                <w:color w:val="auto"/>
                <w:kern w:val="0"/>
                <w:sz w:val="20"/>
                <w:szCs w:val="20"/>
              </w:rPr>
            </w:pPr>
            <w:r>
              <w:rPr>
                <w:rFonts w:hint="eastAsia" w:ascii="仿宋_GB2312" w:hAnsi="宋体" w:eastAsia="仿宋_GB2312" w:cs="宋体"/>
                <w:b/>
                <w:color w:val="auto"/>
                <w:kern w:val="0"/>
                <w:sz w:val="20"/>
                <w:szCs w:val="20"/>
              </w:rPr>
              <w:t>地区</w:t>
            </w:r>
          </w:p>
        </w:tc>
        <w:tc>
          <w:tcPr>
            <w:tcW w:w="1739" w:type="dxa"/>
            <w:vMerge w:val="restart"/>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重点大街</w:t>
            </w:r>
          </w:p>
        </w:tc>
        <w:tc>
          <w:tcPr>
            <w:tcW w:w="2268" w:type="dxa"/>
            <w:vAlign w:val="center"/>
          </w:tcPr>
          <w:p>
            <w:pPr>
              <w:jc w:val="left"/>
              <w:rPr>
                <w:rFonts w:ascii="仿宋_GB2312" w:eastAsia="仿宋_GB2312" w:cs="宋体"/>
                <w:color w:val="auto"/>
                <w:kern w:val="0"/>
                <w:sz w:val="20"/>
                <w:szCs w:val="20"/>
              </w:rPr>
            </w:pPr>
          </w:p>
        </w:tc>
        <w:tc>
          <w:tcPr>
            <w:tcW w:w="3827" w:type="dxa"/>
            <w:vAlign w:val="center"/>
          </w:tcPr>
          <w:p>
            <w:pPr>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荣华中路</w:t>
            </w:r>
          </w:p>
        </w:tc>
        <w:tc>
          <w:tcPr>
            <w:tcW w:w="1366" w:type="dxa"/>
            <w:vAlign w:val="center"/>
          </w:tcPr>
          <w:p>
            <w:pPr>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综合执法队</w:t>
            </w:r>
          </w:p>
        </w:tc>
        <w:tc>
          <w:tcPr>
            <w:tcW w:w="1415" w:type="dxa"/>
            <w:vAlign w:val="center"/>
          </w:tcPr>
          <w:p>
            <w:pPr>
              <w:jc w:val="center"/>
              <w:rPr>
                <w:rFonts w:ascii="仿宋_GB2312" w:hAnsi="宋体" w:eastAsia="仿宋_GB2312" w:cs="宋体"/>
                <w:color w:val="auto"/>
                <w:kern w:val="0"/>
                <w:sz w:val="20"/>
                <w:szCs w:val="20"/>
              </w:rPr>
            </w:pPr>
          </w:p>
        </w:tc>
        <w:tc>
          <w:tcPr>
            <w:tcW w:w="1785" w:type="dxa"/>
            <w:vAlign w:val="center"/>
          </w:tcPr>
          <w:p>
            <w:pPr>
              <w:widowControl/>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680"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2</w:t>
            </w:r>
          </w:p>
        </w:tc>
        <w:tc>
          <w:tcPr>
            <w:tcW w:w="1140" w:type="dxa"/>
            <w:vMerge w:val="continue"/>
            <w:vAlign w:val="center"/>
          </w:tcPr>
          <w:p>
            <w:pPr>
              <w:widowControl/>
              <w:jc w:val="center"/>
              <w:rPr>
                <w:rFonts w:ascii="仿宋_GB2312" w:hAnsi="宋体" w:eastAsia="仿宋_GB2312" w:cs="宋体"/>
                <w:b/>
                <w:bCs/>
                <w:color w:val="auto"/>
                <w:kern w:val="0"/>
                <w:sz w:val="20"/>
                <w:szCs w:val="20"/>
              </w:rPr>
            </w:pPr>
          </w:p>
        </w:tc>
        <w:tc>
          <w:tcPr>
            <w:tcW w:w="1739" w:type="dxa"/>
            <w:vMerge w:val="continue"/>
            <w:vAlign w:val="center"/>
          </w:tcPr>
          <w:p>
            <w:pPr>
              <w:widowControl/>
              <w:jc w:val="center"/>
              <w:rPr>
                <w:rFonts w:ascii="仿宋_GB2312" w:hAnsi="宋体" w:eastAsia="仿宋_GB2312" w:cs="宋体"/>
                <w:color w:val="auto"/>
                <w:kern w:val="0"/>
                <w:sz w:val="20"/>
                <w:szCs w:val="20"/>
              </w:rPr>
            </w:pPr>
          </w:p>
        </w:tc>
        <w:tc>
          <w:tcPr>
            <w:tcW w:w="2268" w:type="dxa"/>
            <w:vAlign w:val="center"/>
          </w:tcPr>
          <w:p>
            <w:pPr>
              <w:jc w:val="left"/>
              <w:rPr>
                <w:rFonts w:ascii="仿宋_GB2312" w:eastAsia="仿宋_GB2312" w:cs="宋体"/>
                <w:color w:val="auto"/>
                <w:kern w:val="0"/>
                <w:sz w:val="20"/>
                <w:szCs w:val="20"/>
              </w:rPr>
            </w:pPr>
          </w:p>
        </w:tc>
        <w:tc>
          <w:tcPr>
            <w:tcW w:w="3827" w:type="dxa"/>
            <w:vAlign w:val="center"/>
          </w:tcPr>
          <w:p>
            <w:pPr>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荣华南路</w:t>
            </w:r>
          </w:p>
        </w:tc>
        <w:tc>
          <w:tcPr>
            <w:tcW w:w="1366" w:type="dxa"/>
            <w:vAlign w:val="center"/>
          </w:tcPr>
          <w:p>
            <w:pPr>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综合执法队</w:t>
            </w:r>
          </w:p>
        </w:tc>
        <w:tc>
          <w:tcPr>
            <w:tcW w:w="1415" w:type="dxa"/>
            <w:vAlign w:val="center"/>
          </w:tcPr>
          <w:p>
            <w:pPr>
              <w:jc w:val="center"/>
              <w:rPr>
                <w:rFonts w:ascii="仿宋_GB2312" w:eastAsia="仿宋_GB2312" w:cs="宋体"/>
                <w:color w:val="auto"/>
                <w:kern w:val="0"/>
                <w:sz w:val="20"/>
                <w:szCs w:val="20"/>
              </w:rPr>
            </w:pPr>
          </w:p>
        </w:tc>
        <w:tc>
          <w:tcPr>
            <w:tcW w:w="1785" w:type="dxa"/>
            <w:vAlign w:val="center"/>
          </w:tcPr>
          <w:p>
            <w:pPr>
              <w:widowControl/>
              <w:jc w:val="center"/>
              <w:rPr>
                <w:rFonts w:ascii="仿宋_GB2312"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680"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3</w:t>
            </w:r>
          </w:p>
        </w:tc>
        <w:tc>
          <w:tcPr>
            <w:tcW w:w="1140" w:type="dxa"/>
            <w:vMerge w:val="restart"/>
            <w:vAlign w:val="center"/>
          </w:tcPr>
          <w:p>
            <w:pPr>
              <w:widowControl/>
              <w:jc w:val="center"/>
              <w:rPr>
                <w:rFonts w:ascii="仿宋_GB2312" w:eastAsia="仿宋_GB2312" w:cs="宋体"/>
                <w:b/>
                <w:bCs/>
                <w:color w:val="auto"/>
                <w:kern w:val="0"/>
                <w:sz w:val="20"/>
                <w:szCs w:val="20"/>
              </w:rPr>
            </w:pPr>
            <w:r>
              <w:rPr>
                <w:rFonts w:hint="eastAsia" w:ascii="仿宋_GB2312" w:hAnsi="宋体" w:eastAsia="仿宋_GB2312" w:cs="宋体"/>
                <w:b/>
                <w:bCs/>
                <w:color w:val="auto"/>
                <w:kern w:val="0"/>
                <w:sz w:val="20"/>
                <w:szCs w:val="20"/>
              </w:rPr>
              <w:t>二类重点</w:t>
            </w:r>
          </w:p>
          <w:p>
            <w:pPr>
              <w:widowControl/>
              <w:jc w:val="center"/>
              <w:rPr>
                <w:rFonts w:ascii="仿宋_GB2312" w:eastAsia="仿宋_GB2312" w:cs="宋体"/>
                <w:b/>
                <w:bCs/>
                <w:color w:val="auto"/>
                <w:kern w:val="0"/>
                <w:sz w:val="20"/>
                <w:szCs w:val="20"/>
              </w:rPr>
            </w:pPr>
            <w:r>
              <w:rPr>
                <w:rFonts w:hint="eastAsia" w:ascii="仿宋_GB2312" w:hAnsi="宋体" w:eastAsia="仿宋_GB2312" w:cs="宋体"/>
                <w:b/>
                <w:bCs/>
                <w:color w:val="auto"/>
                <w:kern w:val="0"/>
                <w:sz w:val="20"/>
                <w:szCs w:val="20"/>
              </w:rPr>
              <w:t>管理地区</w:t>
            </w:r>
          </w:p>
        </w:tc>
        <w:tc>
          <w:tcPr>
            <w:tcW w:w="1739" w:type="dxa"/>
            <w:vMerge w:val="restart"/>
            <w:vAlign w:val="center"/>
          </w:tcPr>
          <w:p>
            <w:pPr>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重点大街</w:t>
            </w:r>
          </w:p>
        </w:tc>
        <w:tc>
          <w:tcPr>
            <w:tcW w:w="2268" w:type="dxa"/>
            <w:vAlign w:val="center"/>
          </w:tcPr>
          <w:p>
            <w:pPr>
              <w:jc w:val="left"/>
              <w:rPr>
                <w:rFonts w:ascii="仿宋_GB2312" w:eastAsia="仿宋_GB2312" w:cs="宋体"/>
                <w:color w:val="auto"/>
                <w:kern w:val="0"/>
                <w:sz w:val="20"/>
                <w:szCs w:val="20"/>
              </w:rPr>
            </w:pPr>
          </w:p>
        </w:tc>
        <w:tc>
          <w:tcPr>
            <w:tcW w:w="3827" w:type="dxa"/>
            <w:vAlign w:val="center"/>
          </w:tcPr>
          <w:p>
            <w:pPr>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荣京街</w:t>
            </w:r>
          </w:p>
        </w:tc>
        <w:tc>
          <w:tcPr>
            <w:tcW w:w="1366" w:type="dxa"/>
            <w:vAlign w:val="center"/>
          </w:tcPr>
          <w:p>
            <w:pPr>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综合执法队</w:t>
            </w:r>
          </w:p>
        </w:tc>
        <w:tc>
          <w:tcPr>
            <w:tcW w:w="1415" w:type="dxa"/>
            <w:vAlign w:val="center"/>
          </w:tcPr>
          <w:p>
            <w:pPr>
              <w:jc w:val="center"/>
              <w:rPr>
                <w:rFonts w:ascii="仿宋_GB2312" w:eastAsia="仿宋_GB2312" w:cs="宋体"/>
                <w:color w:val="auto"/>
                <w:kern w:val="0"/>
                <w:sz w:val="20"/>
                <w:szCs w:val="20"/>
              </w:rPr>
            </w:pPr>
          </w:p>
        </w:tc>
        <w:tc>
          <w:tcPr>
            <w:tcW w:w="1785" w:type="dxa"/>
            <w:vAlign w:val="center"/>
          </w:tcPr>
          <w:p>
            <w:pPr>
              <w:widowControl/>
              <w:rPr>
                <w:rFonts w:ascii="仿宋_GB2312" w:eastAsia="仿宋_GB2312" w:cs="宋体"/>
                <w:color w:val="auto"/>
                <w:kern w:val="0"/>
                <w:sz w:val="20"/>
                <w:szCs w:val="20"/>
              </w:rPr>
            </w:pPr>
            <w:r>
              <w:rPr>
                <w:rFonts w:hint="eastAsia" w:ascii="仿宋_GB2312" w:eastAsia="仿宋_GB2312" w:cs="宋体"/>
                <w:color w:val="auto"/>
                <w:kern w:val="0"/>
                <w:sz w:val="20"/>
                <w:szCs w:val="20"/>
              </w:rPr>
              <w:t>包括荣京西街、荣京东街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80"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4</w:t>
            </w:r>
          </w:p>
        </w:tc>
        <w:tc>
          <w:tcPr>
            <w:tcW w:w="1140" w:type="dxa"/>
            <w:vMerge w:val="continue"/>
            <w:vAlign w:val="center"/>
          </w:tcPr>
          <w:p>
            <w:pPr>
              <w:jc w:val="center"/>
              <w:rPr>
                <w:rFonts w:ascii="仿宋_GB2312" w:hAnsi="宋体" w:eastAsia="仿宋_GB2312" w:cs="宋体"/>
                <w:b/>
                <w:bCs/>
                <w:color w:val="auto"/>
                <w:kern w:val="0"/>
                <w:sz w:val="20"/>
                <w:szCs w:val="20"/>
              </w:rPr>
            </w:pPr>
          </w:p>
        </w:tc>
        <w:tc>
          <w:tcPr>
            <w:tcW w:w="1739" w:type="dxa"/>
            <w:vMerge w:val="continue"/>
            <w:vAlign w:val="center"/>
          </w:tcPr>
          <w:p>
            <w:pPr>
              <w:jc w:val="center"/>
              <w:rPr>
                <w:rFonts w:ascii="仿宋_GB2312" w:hAnsi="宋体" w:eastAsia="仿宋_GB2312" w:cs="宋体"/>
                <w:color w:val="auto"/>
                <w:kern w:val="0"/>
                <w:sz w:val="20"/>
                <w:szCs w:val="20"/>
              </w:rPr>
            </w:pPr>
          </w:p>
        </w:tc>
        <w:tc>
          <w:tcPr>
            <w:tcW w:w="2268" w:type="dxa"/>
            <w:vAlign w:val="center"/>
          </w:tcPr>
          <w:p>
            <w:pPr>
              <w:jc w:val="left"/>
              <w:rPr>
                <w:rFonts w:ascii="仿宋_GB2312" w:eastAsia="仿宋_GB2312" w:cs="宋体"/>
                <w:color w:val="auto"/>
                <w:kern w:val="0"/>
                <w:sz w:val="20"/>
                <w:szCs w:val="20"/>
              </w:rPr>
            </w:pPr>
          </w:p>
        </w:tc>
        <w:tc>
          <w:tcPr>
            <w:tcW w:w="3827" w:type="dxa"/>
            <w:vAlign w:val="center"/>
          </w:tcPr>
          <w:p>
            <w:pPr>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西环路</w:t>
            </w:r>
          </w:p>
        </w:tc>
        <w:tc>
          <w:tcPr>
            <w:tcW w:w="1366" w:type="dxa"/>
            <w:vAlign w:val="center"/>
          </w:tcPr>
          <w:p>
            <w:pPr>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综合执法队</w:t>
            </w:r>
          </w:p>
        </w:tc>
        <w:tc>
          <w:tcPr>
            <w:tcW w:w="1415" w:type="dxa"/>
            <w:vAlign w:val="center"/>
          </w:tcPr>
          <w:p>
            <w:pPr>
              <w:jc w:val="center"/>
              <w:rPr>
                <w:rFonts w:ascii="仿宋_GB2312" w:eastAsia="仿宋_GB2312" w:cs="宋体"/>
                <w:color w:val="auto"/>
                <w:kern w:val="0"/>
                <w:sz w:val="20"/>
                <w:szCs w:val="20"/>
              </w:rPr>
            </w:pPr>
          </w:p>
        </w:tc>
        <w:tc>
          <w:tcPr>
            <w:tcW w:w="1785" w:type="dxa"/>
            <w:vAlign w:val="center"/>
          </w:tcPr>
          <w:p>
            <w:pPr>
              <w:widowControl/>
              <w:rPr>
                <w:rFonts w:ascii="仿宋_GB2312" w:eastAsia="仿宋_GB2312" w:cs="宋体"/>
                <w:color w:val="auto"/>
                <w:kern w:val="0"/>
                <w:sz w:val="20"/>
                <w:szCs w:val="20"/>
              </w:rPr>
            </w:pPr>
            <w:r>
              <w:rPr>
                <w:rFonts w:hint="eastAsia" w:ascii="仿宋_GB2312" w:eastAsia="仿宋_GB2312" w:cs="宋体"/>
                <w:color w:val="auto"/>
                <w:kern w:val="0"/>
                <w:sz w:val="20"/>
                <w:szCs w:val="20"/>
              </w:rPr>
              <w:t>包括西环北路、西环中路、西环南路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680"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5</w:t>
            </w:r>
          </w:p>
        </w:tc>
        <w:tc>
          <w:tcPr>
            <w:tcW w:w="1140" w:type="dxa"/>
            <w:vMerge w:val="continue"/>
            <w:vAlign w:val="center"/>
          </w:tcPr>
          <w:p>
            <w:pPr>
              <w:jc w:val="center"/>
              <w:rPr>
                <w:rFonts w:ascii="仿宋_GB2312" w:hAnsi="宋体" w:eastAsia="仿宋_GB2312" w:cs="宋体"/>
                <w:b/>
                <w:bCs/>
                <w:color w:val="auto"/>
                <w:kern w:val="0"/>
                <w:sz w:val="20"/>
                <w:szCs w:val="20"/>
              </w:rPr>
            </w:pPr>
          </w:p>
        </w:tc>
        <w:tc>
          <w:tcPr>
            <w:tcW w:w="1739" w:type="dxa"/>
            <w:vMerge w:val="continue"/>
            <w:vAlign w:val="center"/>
          </w:tcPr>
          <w:p>
            <w:pPr>
              <w:jc w:val="center"/>
              <w:rPr>
                <w:rFonts w:ascii="仿宋_GB2312" w:hAnsi="宋体" w:eastAsia="仿宋_GB2312" w:cs="宋体"/>
                <w:color w:val="auto"/>
                <w:kern w:val="0"/>
                <w:sz w:val="20"/>
                <w:szCs w:val="20"/>
              </w:rPr>
            </w:pPr>
          </w:p>
        </w:tc>
        <w:tc>
          <w:tcPr>
            <w:tcW w:w="2268" w:type="dxa"/>
            <w:vAlign w:val="center"/>
          </w:tcPr>
          <w:p>
            <w:pPr>
              <w:jc w:val="left"/>
              <w:rPr>
                <w:rFonts w:ascii="仿宋_GB2312" w:eastAsia="仿宋_GB2312" w:cs="宋体"/>
                <w:color w:val="auto"/>
                <w:kern w:val="0"/>
                <w:sz w:val="20"/>
                <w:szCs w:val="20"/>
              </w:rPr>
            </w:pPr>
          </w:p>
        </w:tc>
        <w:tc>
          <w:tcPr>
            <w:tcW w:w="3827" w:type="dxa"/>
            <w:vAlign w:val="center"/>
          </w:tcPr>
          <w:p>
            <w:pPr>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东环路</w:t>
            </w:r>
          </w:p>
        </w:tc>
        <w:tc>
          <w:tcPr>
            <w:tcW w:w="1366" w:type="dxa"/>
            <w:vAlign w:val="center"/>
          </w:tcPr>
          <w:p>
            <w:pPr>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综合执法队</w:t>
            </w:r>
          </w:p>
        </w:tc>
        <w:tc>
          <w:tcPr>
            <w:tcW w:w="1415" w:type="dxa"/>
            <w:vAlign w:val="center"/>
          </w:tcPr>
          <w:p>
            <w:pPr>
              <w:jc w:val="center"/>
              <w:rPr>
                <w:rFonts w:ascii="仿宋_GB2312" w:eastAsia="仿宋_GB2312" w:cs="宋体"/>
                <w:color w:val="auto"/>
                <w:kern w:val="0"/>
                <w:sz w:val="20"/>
                <w:szCs w:val="20"/>
              </w:rPr>
            </w:pPr>
          </w:p>
        </w:tc>
        <w:tc>
          <w:tcPr>
            <w:tcW w:w="1785" w:type="dxa"/>
            <w:vAlign w:val="center"/>
          </w:tcPr>
          <w:p>
            <w:pPr>
              <w:widowControl/>
              <w:jc w:val="center"/>
              <w:rPr>
                <w:rFonts w:ascii="仿宋_GB2312"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680"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w:t>
            </w:r>
          </w:p>
        </w:tc>
        <w:tc>
          <w:tcPr>
            <w:tcW w:w="1140" w:type="dxa"/>
            <w:vMerge w:val="continue"/>
            <w:vAlign w:val="center"/>
          </w:tcPr>
          <w:p>
            <w:pPr>
              <w:jc w:val="center"/>
              <w:rPr>
                <w:rFonts w:ascii="仿宋_GB2312" w:hAnsi="宋体" w:eastAsia="仿宋_GB2312" w:cs="宋体"/>
                <w:b/>
                <w:bCs/>
                <w:color w:val="auto"/>
                <w:kern w:val="0"/>
                <w:sz w:val="20"/>
                <w:szCs w:val="20"/>
              </w:rPr>
            </w:pPr>
          </w:p>
        </w:tc>
        <w:tc>
          <w:tcPr>
            <w:tcW w:w="1739" w:type="dxa"/>
            <w:vMerge w:val="continue"/>
            <w:vAlign w:val="center"/>
          </w:tcPr>
          <w:p>
            <w:pPr>
              <w:jc w:val="center"/>
              <w:rPr>
                <w:rFonts w:ascii="仿宋_GB2312" w:hAnsi="宋体" w:eastAsia="仿宋_GB2312" w:cs="宋体"/>
                <w:color w:val="auto"/>
                <w:kern w:val="0"/>
                <w:sz w:val="20"/>
                <w:szCs w:val="20"/>
              </w:rPr>
            </w:pPr>
          </w:p>
        </w:tc>
        <w:tc>
          <w:tcPr>
            <w:tcW w:w="2268" w:type="dxa"/>
            <w:vAlign w:val="center"/>
          </w:tcPr>
          <w:p>
            <w:pPr>
              <w:jc w:val="left"/>
              <w:rPr>
                <w:rFonts w:ascii="仿宋_GB2312" w:eastAsia="仿宋_GB2312" w:cs="宋体"/>
                <w:color w:val="auto"/>
                <w:kern w:val="0"/>
                <w:sz w:val="20"/>
                <w:szCs w:val="20"/>
              </w:rPr>
            </w:pPr>
          </w:p>
        </w:tc>
        <w:tc>
          <w:tcPr>
            <w:tcW w:w="3827" w:type="dxa"/>
            <w:vAlign w:val="center"/>
          </w:tcPr>
          <w:p>
            <w:pPr>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荣昌西街</w:t>
            </w:r>
          </w:p>
        </w:tc>
        <w:tc>
          <w:tcPr>
            <w:tcW w:w="1366" w:type="dxa"/>
            <w:vAlign w:val="center"/>
          </w:tcPr>
          <w:p>
            <w:pPr>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综合执法队</w:t>
            </w:r>
          </w:p>
        </w:tc>
        <w:tc>
          <w:tcPr>
            <w:tcW w:w="1415" w:type="dxa"/>
            <w:vAlign w:val="center"/>
          </w:tcPr>
          <w:p>
            <w:pPr>
              <w:jc w:val="center"/>
              <w:rPr>
                <w:rFonts w:ascii="仿宋_GB2312" w:eastAsia="仿宋_GB2312" w:cs="宋体"/>
                <w:color w:val="auto"/>
                <w:kern w:val="0"/>
                <w:sz w:val="20"/>
                <w:szCs w:val="20"/>
              </w:rPr>
            </w:pPr>
          </w:p>
        </w:tc>
        <w:tc>
          <w:tcPr>
            <w:tcW w:w="1785" w:type="dxa"/>
            <w:vAlign w:val="center"/>
          </w:tcPr>
          <w:p>
            <w:pPr>
              <w:widowControl/>
              <w:jc w:val="center"/>
              <w:rPr>
                <w:rFonts w:ascii="仿宋_GB2312"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680"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7</w:t>
            </w:r>
          </w:p>
        </w:tc>
        <w:tc>
          <w:tcPr>
            <w:tcW w:w="1140" w:type="dxa"/>
            <w:vMerge w:val="continue"/>
            <w:vAlign w:val="center"/>
          </w:tcPr>
          <w:p>
            <w:pPr>
              <w:widowControl/>
              <w:jc w:val="center"/>
              <w:rPr>
                <w:rFonts w:ascii="仿宋_GB2312" w:eastAsia="仿宋_GB2312" w:cs="宋体"/>
                <w:b/>
                <w:bCs/>
                <w:color w:val="auto"/>
                <w:kern w:val="0"/>
                <w:sz w:val="20"/>
                <w:szCs w:val="20"/>
              </w:rPr>
            </w:pPr>
          </w:p>
        </w:tc>
        <w:tc>
          <w:tcPr>
            <w:tcW w:w="1739" w:type="dxa"/>
            <w:vMerge w:val="continue"/>
            <w:vAlign w:val="center"/>
          </w:tcPr>
          <w:p>
            <w:pPr>
              <w:widowControl/>
              <w:jc w:val="center"/>
              <w:rPr>
                <w:rFonts w:ascii="仿宋_GB2312" w:eastAsia="仿宋_GB2312" w:cs="宋体"/>
                <w:color w:val="auto"/>
                <w:kern w:val="0"/>
                <w:sz w:val="20"/>
                <w:szCs w:val="20"/>
              </w:rPr>
            </w:pPr>
          </w:p>
        </w:tc>
        <w:tc>
          <w:tcPr>
            <w:tcW w:w="2268" w:type="dxa"/>
            <w:vAlign w:val="center"/>
          </w:tcPr>
          <w:p>
            <w:pPr>
              <w:jc w:val="left"/>
              <w:rPr>
                <w:rFonts w:ascii="仿宋_GB2312" w:eastAsia="仿宋_GB2312" w:cs="宋体"/>
                <w:color w:val="auto"/>
                <w:kern w:val="0"/>
                <w:sz w:val="20"/>
                <w:szCs w:val="20"/>
                <w:highlight w:val="yellow"/>
              </w:rPr>
            </w:pPr>
          </w:p>
        </w:tc>
        <w:tc>
          <w:tcPr>
            <w:tcW w:w="3827" w:type="dxa"/>
            <w:vAlign w:val="center"/>
          </w:tcPr>
          <w:p>
            <w:pPr>
              <w:jc w:val="center"/>
              <w:rPr>
                <w:rFonts w:ascii="仿宋_GB2312" w:hAnsi="宋体" w:eastAsia="仿宋_GB2312" w:cs="宋体"/>
                <w:color w:val="auto"/>
                <w:kern w:val="0"/>
                <w:sz w:val="20"/>
                <w:szCs w:val="20"/>
                <w:highlight w:val="yellow"/>
              </w:rPr>
            </w:pPr>
            <w:r>
              <w:rPr>
                <w:rFonts w:hint="eastAsia" w:ascii="仿宋_GB2312" w:hAnsi="宋体" w:eastAsia="仿宋_GB2312" w:cs="宋体"/>
                <w:color w:val="auto"/>
                <w:kern w:val="0"/>
                <w:sz w:val="20"/>
                <w:szCs w:val="20"/>
              </w:rPr>
              <w:t>经海路</w:t>
            </w:r>
          </w:p>
        </w:tc>
        <w:tc>
          <w:tcPr>
            <w:tcW w:w="1366" w:type="dxa"/>
          </w:tcPr>
          <w:p>
            <w:pPr>
              <w:jc w:val="center"/>
              <w:rPr>
                <w:color w:val="auto"/>
              </w:rPr>
            </w:pPr>
            <w:r>
              <w:rPr>
                <w:rFonts w:hint="eastAsia" w:ascii="仿宋_GB2312" w:hAnsi="宋体" w:eastAsia="仿宋_GB2312" w:cs="宋体"/>
                <w:color w:val="auto"/>
                <w:kern w:val="0"/>
                <w:sz w:val="20"/>
                <w:szCs w:val="20"/>
              </w:rPr>
              <w:t>综合执法队</w:t>
            </w:r>
          </w:p>
        </w:tc>
        <w:tc>
          <w:tcPr>
            <w:tcW w:w="1415" w:type="dxa"/>
            <w:vAlign w:val="center"/>
          </w:tcPr>
          <w:p>
            <w:pPr>
              <w:jc w:val="center"/>
              <w:rPr>
                <w:rFonts w:ascii="仿宋_GB2312" w:eastAsia="仿宋_GB2312" w:cs="宋体"/>
                <w:color w:val="auto"/>
                <w:kern w:val="0"/>
                <w:sz w:val="20"/>
                <w:szCs w:val="20"/>
                <w:highlight w:val="yellow"/>
              </w:rPr>
            </w:pPr>
          </w:p>
        </w:tc>
        <w:tc>
          <w:tcPr>
            <w:tcW w:w="1785" w:type="dxa"/>
            <w:vAlign w:val="center"/>
          </w:tcPr>
          <w:p>
            <w:pPr>
              <w:widowControl/>
              <w:jc w:val="center"/>
              <w:rPr>
                <w:rFonts w:ascii="仿宋_GB2312"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680"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8</w:t>
            </w:r>
          </w:p>
        </w:tc>
        <w:tc>
          <w:tcPr>
            <w:tcW w:w="1140" w:type="dxa"/>
            <w:vMerge w:val="continue"/>
            <w:vAlign w:val="center"/>
          </w:tcPr>
          <w:p>
            <w:pPr>
              <w:widowControl/>
              <w:jc w:val="center"/>
              <w:rPr>
                <w:rFonts w:ascii="仿宋_GB2312" w:eastAsia="仿宋_GB2312" w:cs="宋体"/>
                <w:b/>
                <w:bCs/>
                <w:color w:val="auto"/>
                <w:kern w:val="0"/>
                <w:sz w:val="20"/>
                <w:szCs w:val="20"/>
              </w:rPr>
            </w:pPr>
          </w:p>
        </w:tc>
        <w:tc>
          <w:tcPr>
            <w:tcW w:w="1739" w:type="dxa"/>
            <w:vMerge w:val="continue"/>
            <w:vAlign w:val="center"/>
          </w:tcPr>
          <w:p>
            <w:pPr>
              <w:widowControl/>
              <w:jc w:val="center"/>
              <w:rPr>
                <w:rFonts w:ascii="仿宋_GB2312" w:eastAsia="仿宋_GB2312" w:cs="宋体"/>
                <w:color w:val="auto"/>
                <w:kern w:val="0"/>
                <w:sz w:val="20"/>
                <w:szCs w:val="20"/>
              </w:rPr>
            </w:pPr>
          </w:p>
        </w:tc>
        <w:tc>
          <w:tcPr>
            <w:tcW w:w="2268" w:type="dxa"/>
            <w:vAlign w:val="center"/>
          </w:tcPr>
          <w:p>
            <w:pPr>
              <w:jc w:val="left"/>
              <w:rPr>
                <w:rFonts w:ascii="仿宋_GB2312" w:eastAsia="仿宋_GB2312" w:cs="宋体"/>
                <w:color w:val="auto"/>
                <w:kern w:val="0"/>
                <w:sz w:val="20"/>
                <w:szCs w:val="20"/>
                <w:highlight w:val="yellow"/>
              </w:rPr>
            </w:pPr>
          </w:p>
        </w:tc>
        <w:tc>
          <w:tcPr>
            <w:tcW w:w="3827" w:type="dxa"/>
            <w:vAlign w:val="center"/>
          </w:tcPr>
          <w:p>
            <w:pPr>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科创街</w:t>
            </w:r>
          </w:p>
        </w:tc>
        <w:tc>
          <w:tcPr>
            <w:tcW w:w="1366" w:type="dxa"/>
          </w:tcPr>
          <w:p>
            <w:pPr>
              <w:jc w:val="center"/>
              <w:rPr>
                <w:color w:val="auto"/>
              </w:rPr>
            </w:pPr>
            <w:r>
              <w:rPr>
                <w:rFonts w:hint="eastAsia" w:ascii="仿宋_GB2312" w:hAnsi="宋体" w:eastAsia="仿宋_GB2312" w:cs="宋体"/>
                <w:color w:val="auto"/>
                <w:kern w:val="0"/>
                <w:sz w:val="20"/>
                <w:szCs w:val="20"/>
              </w:rPr>
              <w:t>综合执法队</w:t>
            </w:r>
          </w:p>
        </w:tc>
        <w:tc>
          <w:tcPr>
            <w:tcW w:w="1415" w:type="dxa"/>
            <w:vAlign w:val="center"/>
          </w:tcPr>
          <w:p>
            <w:pPr>
              <w:jc w:val="center"/>
              <w:rPr>
                <w:rFonts w:ascii="仿宋_GB2312" w:eastAsia="仿宋_GB2312" w:cs="宋体"/>
                <w:color w:val="auto"/>
                <w:kern w:val="0"/>
                <w:sz w:val="20"/>
                <w:szCs w:val="20"/>
                <w:highlight w:val="yellow"/>
              </w:rPr>
            </w:pPr>
          </w:p>
        </w:tc>
        <w:tc>
          <w:tcPr>
            <w:tcW w:w="1785" w:type="dxa"/>
            <w:vAlign w:val="center"/>
          </w:tcPr>
          <w:p>
            <w:pPr>
              <w:widowControl/>
              <w:jc w:val="center"/>
              <w:rPr>
                <w:rFonts w:ascii="仿宋_GB2312"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680"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9</w:t>
            </w:r>
          </w:p>
        </w:tc>
        <w:tc>
          <w:tcPr>
            <w:tcW w:w="1140" w:type="dxa"/>
            <w:vMerge w:val="continue"/>
            <w:vAlign w:val="center"/>
          </w:tcPr>
          <w:p>
            <w:pPr>
              <w:widowControl/>
              <w:jc w:val="center"/>
              <w:rPr>
                <w:rFonts w:ascii="仿宋_GB2312" w:eastAsia="仿宋_GB2312" w:cs="宋体"/>
                <w:b/>
                <w:bCs/>
                <w:color w:val="auto"/>
                <w:kern w:val="0"/>
                <w:sz w:val="20"/>
                <w:szCs w:val="20"/>
              </w:rPr>
            </w:pPr>
          </w:p>
        </w:tc>
        <w:tc>
          <w:tcPr>
            <w:tcW w:w="1739" w:type="dxa"/>
            <w:vMerge w:val="continue"/>
            <w:vAlign w:val="center"/>
          </w:tcPr>
          <w:p>
            <w:pPr>
              <w:widowControl/>
              <w:jc w:val="center"/>
              <w:rPr>
                <w:rFonts w:ascii="仿宋_GB2312" w:eastAsia="仿宋_GB2312" w:cs="宋体"/>
                <w:color w:val="auto"/>
                <w:kern w:val="0"/>
                <w:sz w:val="20"/>
                <w:szCs w:val="20"/>
              </w:rPr>
            </w:pPr>
          </w:p>
        </w:tc>
        <w:tc>
          <w:tcPr>
            <w:tcW w:w="2268" w:type="dxa"/>
            <w:vAlign w:val="center"/>
          </w:tcPr>
          <w:p>
            <w:pPr>
              <w:jc w:val="left"/>
              <w:rPr>
                <w:rFonts w:ascii="仿宋_GB2312" w:eastAsia="仿宋_GB2312" w:cs="宋体"/>
                <w:color w:val="auto"/>
                <w:kern w:val="0"/>
                <w:sz w:val="20"/>
                <w:szCs w:val="20"/>
                <w:highlight w:val="yellow"/>
              </w:rPr>
            </w:pPr>
          </w:p>
        </w:tc>
        <w:tc>
          <w:tcPr>
            <w:tcW w:w="3827" w:type="dxa"/>
            <w:vAlign w:val="center"/>
          </w:tcPr>
          <w:p>
            <w:pPr>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科创五街西侧</w:t>
            </w:r>
          </w:p>
        </w:tc>
        <w:tc>
          <w:tcPr>
            <w:tcW w:w="1366" w:type="dxa"/>
          </w:tcPr>
          <w:p>
            <w:pPr>
              <w:jc w:val="center"/>
              <w:rPr>
                <w:color w:val="auto"/>
              </w:rPr>
            </w:pPr>
            <w:r>
              <w:rPr>
                <w:rFonts w:hint="eastAsia" w:ascii="仿宋_GB2312" w:hAnsi="宋体" w:eastAsia="仿宋_GB2312" w:cs="宋体"/>
                <w:color w:val="auto"/>
                <w:kern w:val="0"/>
                <w:sz w:val="20"/>
                <w:szCs w:val="20"/>
              </w:rPr>
              <w:t>综合执法队</w:t>
            </w:r>
          </w:p>
        </w:tc>
        <w:tc>
          <w:tcPr>
            <w:tcW w:w="1415" w:type="dxa"/>
            <w:vAlign w:val="center"/>
          </w:tcPr>
          <w:p>
            <w:pPr>
              <w:jc w:val="center"/>
              <w:rPr>
                <w:rFonts w:ascii="仿宋_GB2312" w:eastAsia="仿宋_GB2312" w:cs="宋体"/>
                <w:color w:val="auto"/>
                <w:kern w:val="0"/>
                <w:sz w:val="20"/>
                <w:szCs w:val="20"/>
                <w:highlight w:val="yellow"/>
              </w:rPr>
            </w:pPr>
          </w:p>
        </w:tc>
        <w:tc>
          <w:tcPr>
            <w:tcW w:w="1785" w:type="dxa"/>
            <w:vAlign w:val="center"/>
          </w:tcPr>
          <w:p>
            <w:pPr>
              <w:widowControl/>
              <w:jc w:val="center"/>
              <w:rPr>
                <w:rFonts w:ascii="仿宋_GB2312"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680"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10</w:t>
            </w:r>
          </w:p>
        </w:tc>
        <w:tc>
          <w:tcPr>
            <w:tcW w:w="1140" w:type="dxa"/>
            <w:vMerge w:val="continue"/>
            <w:vAlign w:val="center"/>
          </w:tcPr>
          <w:p>
            <w:pPr>
              <w:widowControl/>
              <w:jc w:val="center"/>
              <w:rPr>
                <w:rFonts w:ascii="仿宋_GB2312" w:eastAsia="仿宋_GB2312" w:cs="宋体"/>
                <w:b/>
                <w:bCs/>
                <w:color w:val="auto"/>
                <w:kern w:val="0"/>
                <w:sz w:val="20"/>
                <w:szCs w:val="20"/>
              </w:rPr>
            </w:pPr>
          </w:p>
        </w:tc>
        <w:tc>
          <w:tcPr>
            <w:tcW w:w="1739" w:type="dxa"/>
            <w:vMerge w:val="continue"/>
            <w:vAlign w:val="center"/>
          </w:tcPr>
          <w:p>
            <w:pPr>
              <w:widowControl/>
              <w:jc w:val="center"/>
              <w:rPr>
                <w:rFonts w:ascii="仿宋_GB2312" w:eastAsia="仿宋_GB2312" w:cs="宋体"/>
                <w:color w:val="auto"/>
                <w:kern w:val="0"/>
                <w:sz w:val="20"/>
                <w:szCs w:val="20"/>
              </w:rPr>
            </w:pPr>
          </w:p>
        </w:tc>
        <w:tc>
          <w:tcPr>
            <w:tcW w:w="2268" w:type="dxa"/>
            <w:vAlign w:val="center"/>
          </w:tcPr>
          <w:p>
            <w:pPr>
              <w:jc w:val="left"/>
              <w:rPr>
                <w:rFonts w:ascii="仿宋_GB2312" w:eastAsia="仿宋_GB2312" w:cs="宋体"/>
                <w:color w:val="auto"/>
                <w:kern w:val="0"/>
                <w:sz w:val="20"/>
                <w:szCs w:val="20"/>
                <w:highlight w:val="yellow"/>
              </w:rPr>
            </w:pPr>
          </w:p>
        </w:tc>
        <w:tc>
          <w:tcPr>
            <w:tcW w:w="3827" w:type="dxa"/>
            <w:vAlign w:val="center"/>
          </w:tcPr>
          <w:p>
            <w:pPr>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博兴路</w:t>
            </w:r>
          </w:p>
        </w:tc>
        <w:tc>
          <w:tcPr>
            <w:tcW w:w="1366" w:type="dxa"/>
          </w:tcPr>
          <w:p>
            <w:pPr>
              <w:jc w:val="center"/>
              <w:rPr>
                <w:color w:val="auto"/>
              </w:rPr>
            </w:pPr>
            <w:r>
              <w:rPr>
                <w:rFonts w:hint="eastAsia" w:ascii="仿宋_GB2312" w:hAnsi="宋体" w:eastAsia="仿宋_GB2312" w:cs="宋体"/>
                <w:color w:val="auto"/>
                <w:kern w:val="0"/>
                <w:sz w:val="20"/>
                <w:szCs w:val="20"/>
              </w:rPr>
              <w:t>综合执法队</w:t>
            </w:r>
          </w:p>
        </w:tc>
        <w:tc>
          <w:tcPr>
            <w:tcW w:w="1415" w:type="dxa"/>
            <w:vAlign w:val="center"/>
          </w:tcPr>
          <w:p>
            <w:pPr>
              <w:jc w:val="center"/>
              <w:rPr>
                <w:rFonts w:ascii="仿宋_GB2312" w:eastAsia="仿宋_GB2312" w:cs="宋体"/>
                <w:color w:val="auto"/>
                <w:kern w:val="0"/>
                <w:sz w:val="20"/>
                <w:szCs w:val="20"/>
                <w:highlight w:val="yellow"/>
              </w:rPr>
            </w:pPr>
          </w:p>
        </w:tc>
        <w:tc>
          <w:tcPr>
            <w:tcW w:w="1785" w:type="dxa"/>
            <w:vAlign w:val="center"/>
          </w:tcPr>
          <w:p>
            <w:pPr>
              <w:widowControl/>
              <w:jc w:val="center"/>
              <w:rPr>
                <w:rFonts w:ascii="仿宋_GB2312"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680"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11</w:t>
            </w:r>
          </w:p>
        </w:tc>
        <w:tc>
          <w:tcPr>
            <w:tcW w:w="1140" w:type="dxa"/>
            <w:vMerge w:val="continue"/>
            <w:vAlign w:val="center"/>
          </w:tcPr>
          <w:p>
            <w:pPr>
              <w:widowControl/>
              <w:jc w:val="center"/>
              <w:rPr>
                <w:rFonts w:ascii="仿宋_GB2312" w:eastAsia="仿宋_GB2312" w:cs="宋体"/>
                <w:b/>
                <w:bCs/>
                <w:color w:val="auto"/>
                <w:kern w:val="0"/>
                <w:sz w:val="20"/>
                <w:szCs w:val="20"/>
              </w:rPr>
            </w:pPr>
          </w:p>
        </w:tc>
        <w:tc>
          <w:tcPr>
            <w:tcW w:w="1739" w:type="dxa"/>
            <w:vMerge w:val="continue"/>
            <w:vAlign w:val="center"/>
          </w:tcPr>
          <w:p>
            <w:pPr>
              <w:widowControl/>
              <w:jc w:val="center"/>
              <w:rPr>
                <w:rFonts w:ascii="仿宋_GB2312" w:eastAsia="仿宋_GB2312" w:cs="宋体"/>
                <w:color w:val="auto"/>
                <w:kern w:val="0"/>
                <w:sz w:val="20"/>
                <w:szCs w:val="20"/>
              </w:rPr>
            </w:pPr>
          </w:p>
        </w:tc>
        <w:tc>
          <w:tcPr>
            <w:tcW w:w="2268" w:type="dxa"/>
            <w:vAlign w:val="center"/>
          </w:tcPr>
          <w:p>
            <w:pPr>
              <w:jc w:val="left"/>
              <w:rPr>
                <w:rFonts w:ascii="仿宋_GB2312" w:eastAsia="仿宋_GB2312" w:cs="宋体"/>
                <w:color w:val="auto"/>
                <w:kern w:val="0"/>
                <w:sz w:val="20"/>
                <w:szCs w:val="20"/>
                <w:highlight w:val="yellow"/>
              </w:rPr>
            </w:pPr>
          </w:p>
        </w:tc>
        <w:tc>
          <w:tcPr>
            <w:tcW w:w="3827" w:type="dxa"/>
            <w:vAlign w:val="center"/>
          </w:tcPr>
          <w:p>
            <w:pPr>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泰河路</w:t>
            </w:r>
          </w:p>
        </w:tc>
        <w:tc>
          <w:tcPr>
            <w:tcW w:w="1366" w:type="dxa"/>
          </w:tcPr>
          <w:p>
            <w:pPr>
              <w:jc w:val="center"/>
              <w:rPr>
                <w:color w:val="auto"/>
              </w:rPr>
            </w:pPr>
            <w:r>
              <w:rPr>
                <w:rFonts w:hint="eastAsia" w:ascii="仿宋_GB2312" w:hAnsi="宋体" w:eastAsia="仿宋_GB2312" w:cs="宋体"/>
                <w:color w:val="auto"/>
                <w:kern w:val="0"/>
                <w:sz w:val="20"/>
                <w:szCs w:val="20"/>
              </w:rPr>
              <w:t>综合执法队</w:t>
            </w:r>
          </w:p>
        </w:tc>
        <w:tc>
          <w:tcPr>
            <w:tcW w:w="1415" w:type="dxa"/>
            <w:vAlign w:val="center"/>
          </w:tcPr>
          <w:p>
            <w:pPr>
              <w:jc w:val="center"/>
              <w:rPr>
                <w:rFonts w:ascii="仿宋_GB2312" w:eastAsia="仿宋_GB2312" w:cs="宋体"/>
                <w:color w:val="auto"/>
                <w:kern w:val="0"/>
                <w:sz w:val="20"/>
                <w:szCs w:val="20"/>
                <w:highlight w:val="yellow"/>
              </w:rPr>
            </w:pPr>
          </w:p>
        </w:tc>
        <w:tc>
          <w:tcPr>
            <w:tcW w:w="1785" w:type="dxa"/>
            <w:vAlign w:val="center"/>
          </w:tcPr>
          <w:p>
            <w:pPr>
              <w:widowControl/>
              <w:jc w:val="center"/>
              <w:rPr>
                <w:rFonts w:ascii="仿宋_GB2312" w:eastAsia="仿宋_GB2312" w:cs="宋体"/>
                <w:color w:val="auto"/>
                <w:kern w:val="0"/>
                <w:sz w:val="20"/>
                <w:szCs w:val="20"/>
              </w:rPr>
            </w:pPr>
          </w:p>
        </w:tc>
      </w:tr>
    </w:tbl>
    <w:p>
      <w:pPr>
        <w:spacing w:line="0" w:lineRule="atLeast"/>
        <w:jc w:val="center"/>
        <w:rPr>
          <w:rFonts w:ascii="方正小标宋简体" w:eastAsia="方正小标宋简体"/>
          <w:color w:val="auto"/>
          <w:sz w:val="32"/>
          <w:szCs w:val="32"/>
        </w:rPr>
      </w:pPr>
    </w:p>
    <w:p>
      <w:pPr>
        <w:spacing w:line="0" w:lineRule="atLeast"/>
        <w:jc w:val="center"/>
        <w:rPr>
          <w:rFonts w:ascii="方正小标宋简体" w:eastAsia="方正小标宋简体"/>
          <w:color w:val="auto"/>
          <w:sz w:val="32"/>
          <w:szCs w:val="32"/>
        </w:rPr>
      </w:pPr>
    </w:p>
    <w:p>
      <w:pPr>
        <w:spacing w:line="0" w:lineRule="atLeast"/>
        <w:jc w:val="center"/>
        <w:rPr>
          <w:rFonts w:ascii="方正小标宋简体" w:eastAsia="方正小标宋简体"/>
          <w:color w:val="auto"/>
          <w:sz w:val="32"/>
          <w:szCs w:val="32"/>
        </w:rPr>
      </w:pPr>
    </w:p>
    <w:p>
      <w:pPr>
        <w:spacing w:line="0" w:lineRule="atLeast"/>
        <w:jc w:val="center"/>
        <w:rPr>
          <w:rFonts w:ascii="方正小标宋简体" w:eastAsia="方正小标宋简体"/>
          <w:color w:val="auto"/>
          <w:sz w:val="32"/>
          <w:szCs w:val="32"/>
        </w:rPr>
      </w:pPr>
    </w:p>
    <w:p>
      <w:pPr>
        <w:spacing w:line="0" w:lineRule="atLeast"/>
        <w:jc w:val="center"/>
        <w:rPr>
          <w:rFonts w:ascii="方正小标宋简体" w:eastAsia="方正小标宋简体"/>
          <w:color w:val="auto"/>
          <w:sz w:val="32"/>
          <w:szCs w:val="32"/>
        </w:rPr>
      </w:pPr>
    </w:p>
    <w:p>
      <w:pPr>
        <w:spacing w:line="0" w:lineRule="atLeast"/>
        <w:jc w:val="center"/>
        <w:rPr>
          <w:rFonts w:ascii="方正小标宋简体" w:eastAsia="方正小标宋简体"/>
          <w:color w:val="auto"/>
          <w:sz w:val="32"/>
          <w:szCs w:val="32"/>
        </w:rPr>
      </w:pPr>
      <w:r>
        <w:rPr>
          <w:rFonts w:hint="eastAsia" w:ascii="微软雅黑" w:hAnsi="微软雅黑" w:eastAsia="微软雅黑" w:cs="微软雅黑"/>
          <w:color w:val="auto"/>
          <w:sz w:val="32"/>
          <w:szCs w:val="32"/>
        </w:rPr>
        <w:t>燕山区域分类管理台帐</w:t>
      </w:r>
    </w:p>
    <w:p>
      <w:pPr>
        <w:spacing w:line="0" w:lineRule="atLeast"/>
        <w:jc w:val="center"/>
        <w:rPr>
          <w:rFonts w:ascii="仿宋_GB2312" w:eastAsia="仿宋_GB2312"/>
          <w:color w:val="auto"/>
          <w:sz w:val="28"/>
          <w:szCs w:val="28"/>
        </w:rPr>
      </w:pPr>
      <w:r>
        <w:rPr>
          <w:rFonts w:hint="eastAsia" w:ascii="仿宋_GB2312" w:eastAsia="仿宋_GB2312"/>
          <w:color w:val="auto"/>
          <w:sz w:val="28"/>
          <w:szCs w:val="28"/>
        </w:rPr>
        <w:t>(二类地区</w:t>
      </w:r>
      <w:r>
        <w:rPr>
          <w:rFonts w:hint="eastAsia" w:ascii="仿宋_GB2312" w:eastAsia="仿宋_GB2312"/>
          <w:color w:val="auto"/>
          <w:sz w:val="28"/>
          <w:szCs w:val="28"/>
          <w:lang w:val="en-US" w:eastAsia="zh-CN"/>
        </w:rPr>
        <w:t>1</w:t>
      </w:r>
      <w:r>
        <w:rPr>
          <w:rFonts w:hint="eastAsia" w:ascii="仿宋_GB2312" w:eastAsia="仿宋_GB2312"/>
          <w:color w:val="auto"/>
          <w:sz w:val="28"/>
          <w:szCs w:val="28"/>
        </w:rPr>
        <w:t>处,共</w:t>
      </w:r>
      <w:r>
        <w:rPr>
          <w:rFonts w:hint="eastAsia" w:ascii="仿宋_GB2312" w:eastAsia="仿宋_GB2312"/>
          <w:color w:val="auto"/>
          <w:sz w:val="28"/>
          <w:szCs w:val="28"/>
          <w:lang w:val="en-US" w:eastAsia="zh-CN"/>
        </w:rPr>
        <w:t>1</w:t>
      </w:r>
      <w:r>
        <w:rPr>
          <w:rFonts w:hint="eastAsia" w:ascii="仿宋_GB2312" w:eastAsia="仿宋_GB2312"/>
          <w:color w:val="auto"/>
          <w:sz w:val="28"/>
          <w:szCs w:val="28"/>
        </w:rPr>
        <w:t>处)</w:t>
      </w:r>
    </w:p>
    <w:tbl>
      <w:tblPr>
        <w:tblStyle w:val="12"/>
        <w:tblW w:w="1422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0"/>
        <w:gridCol w:w="1140"/>
        <w:gridCol w:w="1739"/>
        <w:gridCol w:w="2268"/>
        <w:gridCol w:w="3827"/>
        <w:gridCol w:w="1341"/>
        <w:gridCol w:w="1440"/>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blHeader/>
        </w:trPr>
        <w:tc>
          <w:tcPr>
            <w:tcW w:w="680" w:type="dxa"/>
            <w:vAlign w:val="center"/>
          </w:tcPr>
          <w:p>
            <w:pPr>
              <w:widowControl/>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序号</w:t>
            </w:r>
          </w:p>
        </w:tc>
        <w:tc>
          <w:tcPr>
            <w:tcW w:w="2879" w:type="dxa"/>
            <w:gridSpan w:val="2"/>
            <w:vAlign w:val="center"/>
          </w:tcPr>
          <w:p>
            <w:pPr>
              <w:widowControl/>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类别</w:t>
            </w:r>
          </w:p>
        </w:tc>
        <w:tc>
          <w:tcPr>
            <w:tcW w:w="2268" w:type="dxa"/>
            <w:vAlign w:val="center"/>
          </w:tcPr>
          <w:p>
            <w:pPr>
              <w:widowControl/>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地区名称</w:t>
            </w:r>
          </w:p>
        </w:tc>
        <w:tc>
          <w:tcPr>
            <w:tcW w:w="3827" w:type="dxa"/>
            <w:vAlign w:val="center"/>
          </w:tcPr>
          <w:p>
            <w:pPr>
              <w:widowControl/>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大街名称</w:t>
            </w:r>
          </w:p>
        </w:tc>
        <w:tc>
          <w:tcPr>
            <w:tcW w:w="1341" w:type="dxa"/>
            <w:vAlign w:val="center"/>
          </w:tcPr>
          <w:p>
            <w:pPr>
              <w:widowControl/>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责任执法队</w:t>
            </w:r>
          </w:p>
        </w:tc>
        <w:tc>
          <w:tcPr>
            <w:tcW w:w="1440" w:type="dxa"/>
            <w:vAlign w:val="center"/>
          </w:tcPr>
          <w:p>
            <w:pPr>
              <w:widowControl/>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联系电话</w:t>
            </w:r>
          </w:p>
        </w:tc>
        <w:tc>
          <w:tcPr>
            <w:tcW w:w="1785" w:type="dxa"/>
            <w:vAlign w:val="center"/>
          </w:tcPr>
          <w:p>
            <w:pPr>
              <w:widowControl/>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trPr>
        <w:tc>
          <w:tcPr>
            <w:tcW w:w="680" w:type="dxa"/>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w:t>
            </w:r>
          </w:p>
        </w:tc>
        <w:tc>
          <w:tcPr>
            <w:tcW w:w="1140" w:type="dxa"/>
            <w:vAlign w:val="center"/>
          </w:tcPr>
          <w:p>
            <w:pPr>
              <w:widowControl/>
              <w:jc w:val="center"/>
              <w:rPr>
                <w:rFonts w:ascii="仿宋_GB2312" w:eastAsia="仿宋_GB2312" w:cs="宋体"/>
                <w:b/>
                <w:bCs/>
                <w:color w:val="auto"/>
                <w:kern w:val="0"/>
                <w:sz w:val="20"/>
                <w:szCs w:val="20"/>
              </w:rPr>
            </w:pPr>
            <w:r>
              <w:rPr>
                <w:rFonts w:hint="eastAsia" w:ascii="仿宋_GB2312" w:hAnsi="宋体" w:eastAsia="仿宋_GB2312" w:cs="宋体"/>
                <w:b/>
                <w:bCs/>
                <w:color w:val="auto"/>
                <w:kern w:val="0"/>
                <w:sz w:val="20"/>
                <w:szCs w:val="20"/>
              </w:rPr>
              <w:t>二类</w:t>
            </w:r>
          </w:p>
          <w:p>
            <w:pPr>
              <w:widowControl/>
              <w:jc w:val="center"/>
              <w:rPr>
                <w:rFonts w:ascii="仿宋_GB2312" w:eastAsia="仿宋_GB2312" w:cs="宋体"/>
                <w:b/>
                <w:bCs/>
                <w:color w:val="auto"/>
                <w:kern w:val="0"/>
                <w:sz w:val="20"/>
                <w:szCs w:val="20"/>
              </w:rPr>
            </w:pPr>
            <w:r>
              <w:rPr>
                <w:rFonts w:hint="eastAsia" w:ascii="仿宋_GB2312" w:hAnsi="宋体" w:eastAsia="仿宋_GB2312" w:cs="宋体"/>
                <w:b/>
                <w:bCs/>
                <w:color w:val="auto"/>
                <w:kern w:val="0"/>
                <w:sz w:val="20"/>
                <w:szCs w:val="20"/>
              </w:rPr>
              <w:t>重点</w:t>
            </w:r>
          </w:p>
          <w:p>
            <w:pPr>
              <w:widowControl/>
              <w:jc w:val="center"/>
              <w:rPr>
                <w:rFonts w:ascii="仿宋_GB2312" w:eastAsia="仿宋_GB2312" w:cs="宋体"/>
                <w:b/>
                <w:bCs/>
                <w:color w:val="auto"/>
                <w:kern w:val="0"/>
                <w:sz w:val="20"/>
                <w:szCs w:val="20"/>
              </w:rPr>
            </w:pPr>
            <w:r>
              <w:rPr>
                <w:rFonts w:hint="eastAsia" w:ascii="仿宋_GB2312" w:hAnsi="宋体" w:eastAsia="仿宋_GB2312" w:cs="宋体"/>
                <w:b/>
                <w:bCs/>
                <w:color w:val="auto"/>
                <w:kern w:val="0"/>
                <w:sz w:val="20"/>
                <w:szCs w:val="20"/>
              </w:rPr>
              <w:t>管理</w:t>
            </w:r>
          </w:p>
          <w:p>
            <w:pPr>
              <w:widowControl/>
              <w:jc w:val="center"/>
              <w:rPr>
                <w:rFonts w:ascii="仿宋_GB2312" w:eastAsia="仿宋_GB2312" w:cs="宋体"/>
                <w:b/>
                <w:bCs/>
                <w:color w:val="auto"/>
                <w:kern w:val="0"/>
                <w:sz w:val="20"/>
                <w:szCs w:val="20"/>
              </w:rPr>
            </w:pPr>
            <w:r>
              <w:rPr>
                <w:rFonts w:hint="eastAsia" w:ascii="仿宋_GB2312" w:hAnsi="宋体" w:eastAsia="仿宋_GB2312" w:cs="宋体"/>
                <w:b/>
                <w:bCs/>
                <w:color w:val="auto"/>
                <w:kern w:val="0"/>
                <w:sz w:val="20"/>
                <w:szCs w:val="20"/>
              </w:rPr>
              <w:t>地区</w:t>
            </w:r>
          </w:p>
        </w:tc>
        <w:tc>
          <w:tcPr>
            <w:tcW w:w="1739" w:type="dxa"/>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重点大街</w:t>
            </w:r>
          </w:p>
        </w:tc>
        <w:tc>
          <w:tcPr>
            <w:tcW w:w="2268" w:type="dxa"/>
            <w:vAlign w:val="center"/>
          </w:tcPr>
          <w:p>
            <w:pPr>
              <w:jc w:val="left"/>
              <w:rPr>
                <w:rFonts w:ascii="仿宋_GB2312" w:eastAsia="仿宋_GB2312" w:cs="宋体"/>
                <w:color w:val="auto"/>
                <w:kern w:val="0"/>
                <w:sz w:val="20"/>
                <w:szCs w:val="20"/>
              </w:rPr>
            </w:pPr>
          </w:p>
        </w:tc>
        <w:tc>
          <w:tcPr>
            <w:tcW w:w="3827" w:type="dxa"/>
            <w:vAlign w:val="center"/>
          </w:tcPr>
          <w:p>
            <w:pPr>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岗南路</w:t>
            </w:r>
          </w:p>
        </w:tc>
        <w:tc>
          <w:tcPr>
            <w:tcW w:w="1341" w:type="dxa"/>
            <w:vAlign w:val="center"/>
          </w:tcPr>
          <w:p>
            <w:pPr>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迎风执法队</w:t>
            </w:r>
          </w:p>
        </w:tc>
        <w:tc>
          <w:tcPr>
            <w:tcW w:w="1440" w:type="dxa"/>
            <w:vAlign w:val="center"/>
          </w:tcPr>
          <w:p>
            <w:pPr>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81343245</w:t>
            </w:r>
          </w:p>
        </w:tc>
        <w:tc>
          <w:tcPr>
            <w:tcW w:w="1785" w:type="dxa"/>
            <w:vAlign w:val="center"/>
          </w:tcPr>
          <w:p>
            <w:pPr>
              <w:widowControl/>
              <w:jc w:val="center"/>
              <w:rPr>
                <w:rFonts w:ascii="仿宋_GB2312" w:eastAsia="仿宋_GB2312" w:cs="宋体"/>
                <w:color w:val="auto"/>
                <w:kern w:val="0"/>
                <w:sz w:val="20"/>
                <w:szCs w:val="20"/>
              </w:rPr>
            </w:pPr>
            <w:r>
              <w:rPr>
                <w:rFonts w:hint="eastAsia" w:ascii="仿宋_GB2312" w:hAnsi="宋体" w:eastAsia="仿宋_GB2312" w:cs="宋体"/>
                <w:color w:val="auto"/>
                <w:kern w:val="0"/>
                <w:sz w:val="20"/>
                <w:szCs w:val="20"/>
              </w:rPr>
              <w:t>北至燕化公司；南至杏花东里；东至影剧院；西至蓝腾</w:t>
            </w:r>
          </w:p>
        </w:tc>
      </w:tr>
    </w:tbl>
    <w:p>
      <w:pPr>
        <w:rPr>
          <w:color w:val="auto"/>
        </w:rPr>
      </w:pPr>
    </w:p>
    <w:sectPr>
      <w:pgSz w:w="16838" w:h="11906" w:orient="landscape"/>
      <w:pgMar w:top="1134" w:right="1157" w:bottom="1134" w:left="1157"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Unifont CSUR"/>
    <w:panose1 w:val="05000000000000000000"/>
    <w:charset w:val="02"/>
    <w:family w:val="auto"/>
    <w:pitch w:val="default"/>
    <w:sig w:usb0="00000000" w:usb1="00000000" w:usb2="00000000" w:usb3="00000000" w:csb0="80000000" w:csb1="00000000"/>
  </w:font>
  <w:font w:name="Arial">
    <w:altName w:val="微软雅黑 Light"/>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微软雅黑 Light"/>
    <w:panose1 w:val="02070309020205020404"/>
    <w:charset w:val="01"/>
    <w:family w:val="modern"/>
    <w:pitch w:val="default"/>
    <w:sig w:usb0="E0002AFF" w:usb1="C0007843" w:usb2="00000009" w:usb3="00000000" w:csb0="400001FF" w:csb1="FFFF0000"/>
  </w:font>
  <w:font w:name="Symbol">
    <w:altName w:val="Unifont CSUR"/>
    <w:panose1 w:val="050501020107060205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CF3C5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等线">
    <w:altName w:val="华文中宋"/>
    <w:panose1 w:val="02010600030101010101"/>
    <w:charset w:val="86"/>
    <w:family w:val="auto"/>
    <w:pitch w:val="default"/>
    <w:sig w:usb0="00000000" w:usb1="00000000" w:usb2="00000016" w:usb3="00000000" w:csb0="0004000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微软雅黑 Light">
    <w:panose1 w:val="020B0502040204020203"/>
    <w:charset w:val="86"/>
    <w:family w:val="auto"/>
    <w:pitch w:val="default"/>
    <w:sig w:usb0="80000287" w:usb1="2ACF0010" w:usb2="00000016" w:usb3="00000000" w:csb0="0004001F" w:csb1="00000000"/>
  </w:font>
  <w:font w:name="Tahoma">
    <w:altName w:val="微软雅黑 Light"/>
    <w:panose1 w:val="020B0604030504040204"/>
    <w:charset w:val="00"/>
    <w:family w:val="swiss"/>
    <w:pitch w:val="default"/>
    <w:sig w:usb0="00000000" w:usb1="00000000" w:usb2="00000029" w:usb3="00000000" w:csb0="200101FF" w:csb1="20280000"/>
  </w:font>
  <w:font w:name="Verdana">
    <w:altName w:val="微软雅黑 Light"/>
    <w:panose1 w:val="020B0604030504040204"/>
    <w:charset w:val="00"/>
    <w:family w:val="swiss"/>
    <w:pitch w:val="default"/>
    <w:sig w:usb0="00000000" w:usb1="00000000" w:usb2="00000010" w:usb3="00000000" w:csb0="2000019F" w:csb1="00000000"/>
  </w:font>
  <w:font w:name="华文新魏">
    <w:panose1 w:val="02010800040101010101"/>
    <w:charset w:val="86"/>
    <w:family w:val="auto"/>
    <w:pitch w:val="default"/>
    <w:sig w:usb0="00000001" w:usb1="080F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Unifont CSUR">
    <w:panose1 w:val="02000604000000000000"/>
    <w:charset w:val="00"/>
    <w:family w:val="auto"/>
    <w:pitch w:val="default"/>
    <w:sig w:usb0="00000000" w:usb1="12000000" w:usb2="04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rPr>
        <w:rFonts w:eastAsia="方正小标宋简体"/>
        <w:szCs w:val="28"/>
      </w:rPr>
    </w:pPr>
    <w:r>
      <w:rPr>
        <w:rFonts w:eastAsia="方正小标宋简体"/>
        <w:szCs w:val="28"/>
      </w:rPr>
      <w:fldChar w:fldCharType="begin"/>
    </w:r>
    <w:r>
      <w:rPr>
        <w:rFonts w:eastAsia="方正小标宋简体"/>
        <w:szCs w:val="28"/>
      </w:rPr>
      <w:instrText xml:space="preserve">PAGE   \* MERGEFORMAT</w:instrText>
    </w:r>
    <w:r>
      <w:rPr>
        <w:rFonts w:eastAsia="方正小标宋简体"/>
        <w:szCs w:val="28"/>
      </w:rPr>
      <w:fldChar w:fldCharType="separate"/>
    </w:r>
    <w:r>
      <w:rPr>
        <w:rFonts w:eastAsia="方正小标宋简体"/>
        <w:szCs w:val="28"/>
        <w:lang w:val="zh-CN"/>
      </w:rPr>
      <w:t>-</w:t>
    </w:r>
    <w:r>
      <w:rPr>
        <w:rFonts w:eastAsia="方正小标宋简体"/>
        <w:szCs w:val="28"/>
      </w:rPr>
      <w:t xml:space="preserve"> 4 -</w:t>
    </w:r>
    <w:r>
      <w:rPr>
        <w:rFonts w:eastAsia="方正小标宋简体"/>
        <w:szCs w:val="2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MxMWE3MjFlNjg4MWM5Mzc4NmM2YTU0MGQxM2UzMTAifQ=="/>
  </w:docVars>
  <w:rsids>
    <w:rsidRoot w:val="007E0F33"/>
    <w:rsid w:val="00020F8D"/>
    <w:rsid w:val="00064E42"/>
    <w:rsid w:val="00160937"/>
    <w:rsid w:val="001A576D"/>
    <w:rsid w:val="001C4C64"/>
    <w:rsid w:val="00203CFC"/>
    <w:rsid w:val="002046B3"/>
    <w:rsid w:val="002C6269"/>
    <w:rsid w:val="004265F9"/>
    <w:rsid w:val="004317FE"/>
    <w:rsid w:val="00460D1D"/>
    <w:rsid w:val="004640B7"/>
    <w:rsid w:val="00494730"/>
    <w:rsid w:val="004C094E"/>
    <w:rsid w:val="005D2DBC"/>
    <w:rsid w:val="005E4F3C"/>
    <w:rsid w:val="00617903"/>
    <w:rsid w:val="00661E4B"/>
    <w:rsid w:val="006878C6"/>
    <w:rsid w:val="006F7BAA"/>
    <w:rsid w:val="00711677"/>
    <w:rsid w:val="00740971"/>
    <w:rsid w:val="00786C63"/>
    <w:rsid w:val="007B7E5B"/>
    <w:rsid w:val="007E0F33"/>
    <w:rsid w:val="007F2FF2"/>
    <w:rsid w:val="00900E86"/>
    <w:rsid w:val="00926E7C"/>
    <w:rsid w:val="00961B80"/>
    <w:rsid w:val="00A833DA"/>
    <w:rsid w:val="00A91C85"/>
    <w:rsid w:val="00B56B8C"/>
    <w:rsid w:val="00BA0073"/>
    <w:rsid w:val="00BC607E"/>
    <w:rsid w:val="00C073C9"/>
    <w:rsid w:val="00C15C06"/>
    <w:rsid w:val="00C45D15"/>
    <w:rsid w:val="00C63E90"/>
    <w:rsid w:val="00D3017F"/>
    <w:rsid w:val="00D334AF"/>
    <w:rsid w:val="00D95849"/>
    <w:rsid w:val="00DF1794"/>
    <w:rsid w:val="00DF4F94"/>
    <w:rsid w:val="00E75C70"/>
    <w:rsid w:val="00EF6008"/>
    <w:rsid w:val="00EF647E"/>
    <w:rsid w:val="00F17206"/>
    <w:rsid w:val="00F37199"/>
    <w:rsid w:val="00F508BB"/>
    <w:rsid w:val="00F76FA0"/>
    <w:rsid w:val="00F80983"/>
    <w:rsid w:val="00FD41CA"/>
    <w:rsid w:val="09D556C8"/>
    <w:rsid w:val="0EAE3E0B"/>
    <w:rsid w:val="1F7417E1"/>
    <w:rsid w:val="1FAFA0CB"/>
    <w:rsid w:val="22FF2F34"/>
    <w:rsid w:val="266877EA"/>
    <w:rsid w:val="275F649B"/>
    <w:rsid w:val="2BFB35A0"/>
    <w:rsid w:val="2D7BC7E6"/>
    <w:rsid w:val="2DF6E26A"/>
    <w:rsid w:val="2EDEF656"/>
    <w:rsid w:val="2F1E3727"/>
    <w:rsid w:val="2F69E2F2"/>
    <w:rsid w:val="379E34F6"/>
    <w:rsid w:val="37F15E4E"/>
    <w:rsid w:val="3BEFF4B0"/>
    <w:rsid w:val="3BFAFA56"/>
    <w:rsid w:val="3C5FBCA3"/>
    <w:rsid w:val="3DBE1B7D"/>
    <w:rsid w:val="3EBDFE35"/>
    <w:rsid w:val="3F5FCFED"/>
    <w:rsid w:val="3FAEB7AF"/>
    <w:rsid w:val="3FC2F989"/>
    <w:rsid w:val="4FF988A8"/>
    <w:rsid w:val="55F8B767"/>
    <w:rsid w:val="57550C40"/>
    <w:rsid w:val="5992CBE3"/>
    <w:rsid w:val="59DF2047"/>
    <w:rsid w:val="5B6F7A5B"/>
    <w:rsid w:val="5B74D9E5"/>
    <w:rsid w:val="5E1FC8CD"/>
    <w:rsid w:val="5E7F7806"/>
    <w:rsid w:val="5EDF2959"/>
    <w:rsid w:val="5F3D4BA0"/>
    <w:rsid w:val="5F688682"/>
    <w:rsid w:val="5F6EC92D"/>
    <w:rsid w:val="5F9C6277"/>
    <w:rsid w:val="5FFBC6D1"/>
    <w:rsid w:val="65F7A495"/>
    <w:rsid w:val="6BEC1CB8"/>
    <w:rsid w:val="6D5D6E69"/>
    <w:rsid w:val="6D752ACF"/>
    <w:rsid w:val="6DF93880"/>
    <w:rsid w:val="6DFBC804"/>
    <w:rsid w:val="6E5E5E20"/>
    <w:rsid w:val="6F4F2B15"/>
    <w:rsid w:val="6FDD2A09"/>
    <w:rsid w:val="6FE62900"/>
    <w:rsid w:val="6FF627B3"/>
    <w:rsid w:val="6FFDE7DF"/>
    <w:rsid w:val="725935AB"/>
    <w:rsid w:val="73D7A27B"/>
    <w:rsid w:val="76F15554"/>
    <w:rsid w:val="77FF29C6"/>
    <w:rsid w:val="7867EDF7"/>
    <w:rsid w:val="7B6B834E"/>
    <w:rsid w:val="7BC67D21"/>
    <w:rsid w:val="7BEB0DB8"/>
    <w:rsid w:val="7BF7A949"/>
    <w:rsid w:val="7CE896C4"/>
    <w:rsid w:val="7D6B1087"/>
    <w:rsid w:val="7DF3DACF"/>
    <w:rsid w:val="7DFEF2B8"/>
    <w:rsid w:val="7E7F16F7"/>
    <w:rsid w:val="7E8E0DF5"/>
    <w:rsid w:val="7E9BD115"/>
    <w:rsid w:val="7EB6312F"/>
    <w:rsid w:val="7EB94380"/>
    <w:rsid w:val="7ECE5DB7"/>
    <w:rsid w:val="7EE9A107"/>
    <w:rsid w:val="7EF32FF3"/>
    <w:rsid w:val="7F17E527"/>
    <w:rsid w:val="7F779AA7"/>
    <w:rsid w:val="7F7F27BB"/>
    <w:rsid w:val="7FBB6FBA"/>
    <w:rsid w:val="7FCCEF0D"/>
    <w:rsid w:val="7FD7C079"/>
    <w:rsid w:val="7FDBC38E"/>
    <w:rsid w:val="7FF51712"/>
    <w:rsid w:val="7FFD16C1"/>
    <w:rsid w:val="7FFF0DF7"/>
    <w:rsid w:val="7FFF4B08"/>
    <w:rsid w:val="8D731DCB"/>
    <w:rsid w:val="9BFFA8DF"/>
    <w:rsid w:val="9FCF35C6"/>
    <w:rsid w:val="9FFB0B6F"/>
    <w:rsid w:val="A2FB910E"/>
    <w:rsid w:val="ADDAF2BA"/>
    <w:rsid w:val="AEFD9658"/>
    <w:rsid w:val="AFD778CC"/>
    <w:rsid w:val="B7FF1C25"/>
    <w:rsid w:val="BBAC7A36"/>
    <w:rsid w:val="BBEF9E9E"/>
    <w:rsid w:val="BF7B53DF"/>
    <w:rsid w:val="BFB53AB1"/>
    <w:rsid w:val="BFBF9436"/>
    <w:rsid w:val="CBDFC225"/>
    <w:rsid w:val="CDEFC2C7"/>
    <w:rsid w:val="CDFBF358"/>
    <w:rsid w:val="CEF1B8AA"/>
    <w:rsid w:val="CFDDC757"/>
    <w:rsid w:val="D3BF5B4A"/>
    <w:rsid w:val="D636D75B"/>
    <w:rsid w:val="D66BBE87"/>
    <w:rsid w:val="DBB7DEAA"/>
    <w:rsid w:val="DBDF334F"/>
    <w:rsid w:val="DBFB7606"/>
    <w:rsid w:val="DCFF4ACC"/>
    <w:rsid w:val="DDFD39FA"/>
    <w:rsid w:val="DF50A8C3"/>
    <w:rsid w:val="DFDF7633"/>
    <w:rsid w:val="E3AF49CE"/>
    <w:rsid w:val="E4EDC452"/>
    <w:rsid w:val="E79F9A20"/>
    <w:rsid w:val="EB6AAAFC"/>
    <w:rsid w:val="EDDF5AEE"/>
    <w:rsid w:val="EDEF058F"/>
    <w:rsid w:val="EEFBCF63"/>
    <w:rsid w:val="EEFDB7AD"/>
    <w:rsid w:val="EF72E7CC"/>
    <w:rsid w:val="EF732E56"/>
    <w:rsid w:val="EFBA6880"/>
    <w:rsid w:val="EFBEDD82"/>
    <w:rsid w:val="EFEFD32B"/>
    <w:rsid w:val="F1FD1DE2"/>
    <w:rsid w:val="F32FFDE4"/>
    <w:rsid w:val="F3B7E773"/>
    <w:rsid w:val="F47F9D8A"/>
    <w:rsid w:val="F5AD6068"/>
    <w:rsid w:val="F5DF3C94"/>
    <w:rsid w:val="F6DBE875"/>
    <w:rsid w:val="F6FF953A"/>
    <w:rsid w:val="F77D487A"/>
    <w:rsid w:val="F7DCC9C2"/>
    <w:rsid w:val="F8F61570"/>
    <w:rsid w:val="F8FEF479"/>
    <w:rsid w:val="F9F726B7"/>
    <w:rsid w:val="F9FAE49B"/>
    <w:rsid w:val="F9FDB7EA"/>
    <w:rsid w:val="FAFF5C46"/>
    <w:rsid w:val="FB65B624"/>
    <w:rsid w:val="FB7F870E"/>
    <w:rsid w:val="FBB1DF6C"/>
    <w:rsid w:val="FBEC82B4"/>
    <w:rsid w:val="FD1EAF8B"/>
    <w:rsid w:val="FD1F9A56"/>
    <w:rsid w:val="FD7FC7B8"/>
    <w:rsid w:val="FDB95129"/>
    <w:rsid w:val="FDDEB89D"/>
    <w:rsid w:val="FDF62099"/>
    <w:rsid w:val="FDFD5618"/>
    <w:rsid w:val="FEDE8046"/>
    <w:rsid w:val="FEFF0A1D"/>
    <w:rsid w:val="FF6FD883"/>
    <w:rsid w:val="FF77A739"/>
    <w:rsid w:val="FF9B8E04"/>
    <w:rsid w:val="FFB495A8"/>
    <w:rsid w:val="FFBD66E8"/>
    <w:rsid w:val="FFCF3AC7"/>
    <w:rsid w:val="FFEFEAD7"/>
    <w:rsid w:val="FFF68E9B"/>
    <w:rsid w:val="FFFD807C"/>
    <w:rsid w:val="FFFDEE28"/>
    <w:rsid w:val="FFFE5E52"/>
    <w:rsid w:val="FFFF3C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40" w:line="276" w:lineRule="auto"/>
    </w:pPr>
  </w:style>
  <w:style w:type="paragraph" w:customStyle="1" w:styleId="3">
    <w:name w:val="toc 11"/>
    <w:next w:val="1"/>
    <w:qFormat/>
    <w:uiPriority w:val="0"/>
    <w:pPr>
      <w:wordWrap w:val="0"/>
      <w:jc w:val="both"/>
    </w:pPr>
    <w:rPr>
      <w:rFonts w:ascii="Times New Roman" w:hAnsi="Times New Roman" w:eastAsia="宋体" w:cs="Times New Roman"/>
      <w:sz w:val="21"/>
      <w:szCs w:val="22"/>
      <w:lang w:val="en-US" w:eastAsia="zh-CN" w:bidi="ar-SA"/>
    </w:rPr>
  </w:style>
  <w:style w:type="paragraph" w:styleId="4">
    <w:name w:val="Document Map"/>
    <w:basedOn w:val="1"/>
    <w:link w:val="22"/>
    <w:semiHidden/>
    <w:qFormat/>
    <w:uiPriority w:val="0"/>
    <w:pPr>
      <w:shd w:val="clear" w:color="auto" w:fill="000080"/>
    </w:pPr>
    <w:rPr>
      <w:rFonts w:ascii="Times New Roman" w:hAnsi="Times New Roman" w:eastAsia="宋体" w:cs="Times New Roman"/>
      <w:szCs w:val="24"/>
    </w:rPr>
  </w:style>
  <w:style w:type="paragraph" w:styleId="5">
    <w:name w:val="annotation text"/>
    <w:basedOn w:val="1"/>
    <w:link w:val="24"/>
    <w:qFormat/>
    <w:uiPriority w:val="0"/>
    <w:pPr>
      <w:jc w:val="left"/>
    </w:pPr>
    <w:rPr>
      <w:rFonts w:ascii="Times New Roman" w:hAnsi="Times New Roman" w:eastAsia="宋体" w:cs="Times New Roman"/>
      <w:szCs w:val="24"/>
    </w:rPr>
  </w:style>
  <w:style w:type="paragraph" w:styleId="6">
    <w:name w:val="toc 3"/>
    <w:basedOn w:val="1"/>
    <w:next w:val="1"/>
    <w:unhideWhenUsed/>
    <w:qFormat/>
    <w:uiPriority w:val="39"/>
    <w:rPr>
      <w:rFonts w:ascii="黑体" w:hAnsi="黑体" w:eastAsia="黑体"/>
      <w:sz w:val="32"/>
      <w:szCs w:val="32"/>
    </w:rPr>
  </w:style>
  <w:style w:type="paragraph" w:styleId="7">
    <w:name w:val="Balloon Text"/>
    <w:basedOn w:val="1"/>
    <w:link w:val="23"/>
    <w:semiHidden/>
    <w:qFormat/>
    <w:uiPriority w:val="0"/>
    <w:rPr>
      <w:rFonts w:ascii="Times New Roman" w:hAnsi="Times New Roman" w:eastAsia="宋体" w:cs="Times New Roman"/>
      <w:sz w:val="18"/>
      <w:szCs w:val="18"/>
    </w:rPr>
  </w:style>
  <w:style w:type="paragraph" w:styleId="8">
    <w:name w:val="footer"/>
    <w:basedOn w:val="1"/>
    <w:link w:val="17"/>
    <w:qFormat/>
    <w:uiPriority w:val="99"/>
    <w:pPr>
      <w:framePr w:wrap="around" w:vAnchor="text" w:hAnchor="margin" w:xAlign="right" w:y="1"/>
      <w:tabs>
        <w:tab w:val="center" w:pos="4153"/>
        <w:tab w:val="right" w:pos="8306"/>
      </w:tabs>
      <w:snapToGrid w:val="0"/>
      <w:jc w:val="right"/>
    </w:pPr>
    <w:rPr>
      <w:rFonts w:ascii="宋体" w:hAnsi="宋体" w:eastAsia="宋体" w:cs="Times New Roman"/>
      <w:sz w:val="28"/>
      <w:szCs w:val="18"/>
    </w:rPr>
  </w:style>
  <w:style w:type="paragraph" w:styleId="9">
    <w:name w:val="header"/>
    <w:basedOn w:val="1"/>
    <w:link w:val="18"/>
    <w:qFormat/>
    <w:uiPriority w:val="0"/>
    <w:pPr>
      <w:tabs>
        <w:tab w:val="center" w:pos="4153"/>
        <w:tab w:val="right" w:pos="8306"/>
      </w:tabs>
      <w:snapToGrid w:val="0"/>
      <w:ind w:firstLine="200" w:firstLineChars="200"/>
      <w:jc w:val="center"/>
    </w:pPr>
    <w:rPr>
      <w:rFonts w:ascii="Times New Roman" w:hAnsi="Times New Roman" w:eastAsia="仿宋_GB2312" w:cs="Times New Roman"/>
      <w:sz w:val="18"/>
      <w:szCs w:val="18"/>
    </w:rPr>
  </w:style>
  <w:style w:type="paragraph" w:styleId="10">
    <w:name w:val="Normal (Web)"/>
    <w:basedOn w:val="1"/>
    <w:qFormat/>
    <w:uiPriority w:val="0"/>
    <w:pPr>
      <w:widowControl/>
      <w:spacing w:before="100" w:beforeAutospacing="1" w:after="100" w:afterAutospacing="1" w:line="360" w:lineRule="auto"/>
      <w:jc w:val="left"/>
    </w:pPr>
    <w:rPr>
      <w:rFonts w:ascii="宋体" w:hAnsi="宋体" w:eastAsia="宋体" w:cs="宋体"/>
      <w:color w:val="000000"/>
      <w:kern w:val="0"/>
      <w:sz w:val="24"/>
      <w:szCs w:val="24"/>
    </w:rPr>
  </w:style>
  <w:style w:type="paragraph" w:styleId="11">
    <w:name w:val="annotation subject"/>
    <w:basedOn w:val="5"/>
    <w:next w:val="5"/>
    <w:link w:val="27"/>
    <w:semiHidden/>
    <w:unhideWhenUsed/>
    <w:qFormat/>
    <w:uiPriority w:val="99"/>
    <w:rPr>
      <w:rFonts w:asciiTheme="minorHAnsi" w:hAnsiTheme="minorHAnsi" w:eastAsiaTheme="minorEastAsia" w:cstheme="minorBidi"/>
      <w:b/>
      <w:bCs/>
      <w:szCs w:val="22"/>
    </w:rPr>
  </w:style>
  <w:style w:type="character" w:styleId="14">
    <w:name w:val="page number"/>
    <w:qFormat/>
    <w:uiPriority w:val="0"/>
  </w:style>
  <w:style w:type="character" w:styleId="15">
    <w:name w:val="Hyperlink"/>
    <w:semiHidden/>
    <w:qFormat/>
    <w:uiPriority w:val="0"/>
    <w:rPr>
      <w:rFonts w:cs="Times New Roman"/>
      <w:color w:val="0000FF"/>
      <w:u w:val="single"/>
    </w:rPr>
  </w:style>
  <w:style w:type="character" w:styleId="16">
    <w:name w:val="annotation reference"/>
    <w:qFormat/>
    <w:uiPriority w:val="0"/>
    <w:rPr>
      <w:sz w:val="21"/>
    </w:rPr>
  </w:style>
  <w:style w:type="character" w:customStyle="1" w:styleId="17">
    <w:name w:val="页脚 Char"/>
    <w:basedOn w:val="13"/>
    <w:link w:val="8"/>
    <w:qFormat/>
    <w:uiPriority w:val="99"/>
    <w:rPr>
      <w:rFonts w:ascii="宋体" w:hAnsi="宋体" w:eastAsia="宋体" w:cs="Times New Roman"/>
      <w:sz w:val="28"/>
      <w:szCs w:val="18"/>
    </w:rPr>
  </w:style>
  <w:style w:type="character" w:customStyle="1" w:styleId="18">
    <w:name w:val="页眉 Char"/>
    <w:basedOn w:val="13"/>
    <w:link w:val="9"/>
    <w:qFormat/>
    <w:uiPriority w:val="0"/>
    <w:rPr>
      <w:rFonts w:ascii="Times New Roman" w:hAnsi="Times New Roman" w:eastAsia="仿宋_GB2312" w:cs="Times New Roman"/>
      <w:sz w:val="18"/>
      <w:szCs w:val="18"/>
    </w:rPr>
  </w:style>
  <w:style w:type="paragraph" w:customStyle="1" w:styleId="19">
    <w:name w:val="大标题"/>
    <w:basedOn w:val="1"/>
    <w:next w:val="1"/>
    <w:qFormat/>
    <w:uiPriority w:val="0"/>
    <w:pPr>
      <w:spacing w:line="560" w:lineRule="exact"/>
      <w:jc w:val="center"/>
      <w:outlineLvl w:val="0"/>
    </w:pPr>
    <w:rPr>
      <w:rFonts w:ascii="方正小标宋简体" w:hAnsi="宋体" w:eastAsia="方正小标宋简体" w:cs="宋体"/>
      <w:snapToGrid w:val="0"/>
      <w:kern w:val="0"/>
      <w:sz w:val="44"/>
      <w:szCs w:val="20"/>
    </w:rPr>
  </w:style>
  <w:style w:type="character" w:customStyle="1" w:styleId="20">
    <w:name w:val="oalinshistyle21"/>
    <w:qFormat/>
    <w:uiPriority w:val="0"/>
    <w:rPr>
      <w:rFonts w:hint="default" w:ascii="Arial" w:hAnsi="Arial" w:cs="Arial"/>
      <w:sz w:val="27"/>
      <w:szCs w:val="27"/>
    </w:rPr>
  </w:style>
  <w:style w:type="paragraph" w:customStyle="1" w:styleId="21">
    <w:name w:val="默认段落字体 Para Char Char Char Char Char Char Char"/>
    <w:basedOn w:val="4"/>
    <w:qFormat/>
    <w:uiPriority w:val="0"/>
    <w:pPr>
      <w:adjustRightInd w:val="0"/>
      <w:spacing w:line="436" w:lineRule="exact"/>
      <w:ind w:left="357"/>
      <w:jc w:val="left"/>
      <w:outlineLvl w:val="3"/>
    </w:pPr>
    <w:rPr>
      <w:rFonts w:ascii="Tahoma" w:hAnsi="Tahoma"/>
      <w:b/>
      <w:sz w:val="24"/>
    </w:rPr>
  </w:style>
  <w:style w:type="character" w:customStyle="1" w:styleId="22">
    <w:name w:val="文档结构图 Char"/>
    <w:basedOn w:val="13"/>
    <w:link w:val="4"/>
    <w:semiHidden/>
    <w:qFormat/>
    <w:uiPriority w:val="0"/>
    <w:rPr>
      <w:rFonts w:ascii="Times New Roman" w:hAnsi="Times New Roman" w:eastAsia="宋体" w:cs="Times New Roman"/>
      <w:szCs w:val="24"/>
      <w:shd w:val="clear" w:color="auto" w:fill="000080"/>
    </w:rPr>
  </w:style>
  <w:style w:type="character" w:customStyle="1" w:styleId="23">
    <w:name w:val="批注框文本 Char"/>
    <w:basedOn w:val="13"/>
    <w:link w:val="7"/>
    <w:semiHidden/>
    <w:qFormat/>
    <w:uiPriority w:val="0"/>
    <w:rPr>
      <w:rFonts w:ascii="Times New Roman" w:hAnsi="Times New Roman" w:eastAsia="宋体" w:cs="Times New Roman"/>
      <w:sz w:val="18"/>
      <w:szCs w:val="18"/>
    </w:rPr>
  </w:style>
  <w:style w:type="character" w:customStyle="1" w:styleId="24">
    <w:name w:val="批注文字 Char"/>
    <w:basedOn w:val="13"/>
    <w:link w:val="5"/>
    <w:qFormat/>
    <w:uiPriority w:val="0"/>
    <w:rPr>
      <w:rFonts w:ascii="Times New Roman" w:hAnsi="Times New Roman" w:eastAsia="宋体" w:cs="Times New Roman"/>
      <w:szCs w:val="24"/>
    </w:rPr>
  </w:style>
  <w:style w:type="paragraph" w:customStyle="1" w:styleId="25">
    <w:name w:val="列出段落1"/>
    <w:basedOn w:val="1"/>
    <w:qFormat/>
    <w:uiPriority w:val="0"/>
    <w:pPr>
      <w:ind w:firstLine="420" w:firstLineChars="200"/>
    </w:pPr>
    <w:rPr>
      <w:rFonts w:ascii="Times New Roman" w:hAnsi="Times New Roman" w:eastAsia="宋体" w:cs="Times New Roman"/>
      <w:szCs w:val="24"/>
    </w:rPr>
  </w:style>
  <w:style w:type="paragraph" w:customStyle="1" w:styleId="26">
    <w:name w:val="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character" w:customStyle="1" w:styleId="27">
    <w:name w:val="批注主题 Char"/>
    <w:basedOn w:val="24"/>
    <w:link w:val="11"/>
    <w:semiHidden/>
    <w:qFormat/>
    <w:uiPriority w:val="99"/>
    <w:rPr>
      <w:rFonts w:ascii="Times New Roman" w:hAnsi="Times New Roman" w:eastAsia="宋体" w:cs="Times New Roman"/>
      <w:b/>
      <w:bCs/>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6889</Words>
  <Characters>39268</Characters>
  <Lines>327</Lines>
  <Paragraphs>92</Paragraphs>
  <TotalTime>0</TotalTime>
  <ScaleCrop>false</ScaleCrop>
  <LinksUpToDate>false</LinksUpToDate>
  <CharactersWithSpaces>46065</CharactersWithSpaces>
  <Application>WPS Office_11.8.2.11958_F1E327BC-269C-435d-A152-05C5408002CA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2020-07-20T01:52:00Z</dcterms:created>
  <dc:creator>兰台</dc:creator>
  <cp:lastModifiedBy>UOS-PC</cp:lastModifiedBy>
  <cp:lastPrinted>2023-11-15T02:03:00Z</cp:lastPrinted>
  <dcterms:modified xsi:type="dcterms:W3CDTF">2023-12-11T11:16:45Z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2052-11.8.2.11958</vt:lpwstr>
  </property>
  <property fmtid="{D5CDD505-2E9C-101B-9397-08002B2CF9AE}" pid="3" name="ICV">
    <vt:lpwstr>901B3313AF5B9D992F98DC64F7839BD8</vt:lpwstr>
  </property>
</Properties>
</file>