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atLeast"/>
        <w:jc w:val="center"/>
        <w:rPr>
          <w:rFonts w:ascii="方正小标宋_GBK" w:eastAsia="方正小标宋_GBK"/>
          <w:sz w:val="44"/>
          <w:szCs w:val="44"/>
        </w:rPr>
      </w:pPr>
      <w:bookmarkStart w:id="0" w:name="_GoBack"/>
      <w:bookmarkEnd w:id="0"/>
      <w:r>
        <w:rPr>
          <w:rFonts w:hint="eastAsia" w:ascii="方正小标宋_GBK" w:hAnsi="宋体" w:eastAsia="方正小标宋_GBK" w:cs="宋体"/>
          <w:spacing w:val="-4"/>
          <w:sz w:val="44"/>
          <w:szCs w:val="44"/>
          <w:lang/>
        </w:rPr>
        <mc:AlternateContent>
          <mc:Choice Requires="wps">
            <w:drawing>
              <wp:anchor distT="0" distB="0" distL="114300" distR="114300" simplePos="0" relativeHeight="251659264" behindDoc="0" locked="0" layoutInCell="1" allowOverlap="1">
                <wp:simplePos x="0" y="0"/>
                <wp:positionH relativeFrom="column">
                  <wp:posOffset>5634990</wp:posOffset>
                </wp:positionH>
                <wp:positionV relativeFrom="paragraph">
                  <wp:posOffset>801370</wp:posOffset>
                </wp:positionV>
                <wp:extent cx="0" cy="7258050"/>
                <wp:effectExtent l="0" t="0" r="0" b="0"/>
                <wp:wrapNone/>
                <wp:docPr id="2" name="自选图形 8"/>
                <wp:cNvGraphicFramePr/>
                <a:graphic xmlns:a="http://schemas.openxmlformats.org/drawingml/2006/main">
                  <a:graphicData uri="http://schemas.microsoft.com/office/word/2010/wordprocessingShape">
                    <wps:wsp>
                      <wps:cNvCnPr/>
                      <wps:spPr>
                        <a:xfrm>
                          <a:off x="0" y="0"/>
                          <a:ext cx="0" cy="7258050"/>
                        </a:xfrm>
                        <a:prstGeom prst="straightConnector1">
                          <a:avLst/>
                        </a:prstGeom>
                        <a:ln>
                          <a:noFill/>
                        </a:ln>
                      </wps:spPr>
                      <wps:bodyPr/>
                    </wps:wsp>
                  </a:graphicData>
                </a:graphic>
              </wp:anchor>
            </w:drawing>
          </mc:Choice>
          <mc:Fallback>
            <w:pict>
              <v:shape id="自选图形 8" o:spid="_x0000_s1026" o:spt="32" type="#_x0000_t32" style="position:absolute;left:0pt;margin-left:443.7pt;margin-top:63.1pt;height:571.5pt;width:0pt;z-index:251659264;mso-width-relative:page;mso-height-relative:page;" filled="f" stroked="f" coordsize="21600,21600" o:gfxdata="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ACJtGw1wAAAAwBAAAPAAAAAAAAAAEAIAAAACIAAABkcnMvZG93bnJldi54bWxQ&#10;SwECFAAUAAAACACHTuJAuaeaToYBAADgAgAADgAAAAAAAAABACAAAAAmAQAAZHJzL2Uyb0RvYy54&#10;bWxQSwUGAAAAAAYABgBZAQAAHgUAAAAA&#10;">
                <v:fill on="f" focussize="0,0"/>
                <v:stroke on="f"/>
                <v:imagedata o:title=""/>
                <o:lock v:ext="edit" aspectratio="f"/>
              </v:shape>
            </w:pict>
          </mc:Fallback>
        </mc:AlternateContent>
      </w:r>
      <w:r>
        <w:rPr>
          <w:rFonts w:hint="eastAsia" w:ascii="方正小标宋_GBK" w:hAnsi="宋体" w:eastAsia="方正小标宋_GBK" w:cs="宋体"/>
          <w:spacing w:val="-4"/>
          <w:sz w:val="44"/>
          <w:szCs w:val="44"/>
          <w:lang/>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801370</wp:posOffset>
                </wp:positionV>
                <wp:extent cx="0" cy="7289800"/>
                <wp:effectExtent l="0" t="0" r="0" b="0"/>
                <wp:wrapNone/>
                <wp:docPr id="1" name="自选图形 7"/>
                <wp:cNvGraphicFramePr/>
                <a:graphic xmlns:a="http://schemas.openxmlformats.org/drawingml/2006/main">
                  <a:graphicData uri="http://schemas.microsoft.com/office/word/2010/wordprocessingShape">
                    <wps:wsp>
                      <wps:cNvCnPr/>
                      <wps:spPr>
                        <a:xfrm>
                          <a:off x="0" y="0"/>
                          <a:ext cx="0" cy="7289800"/>
                        </a:xfrm>
                        <a:prstGeom prst="straightConnector1">
                          <a:avLst/>
                        </a:prstGeom>
                        <a:ln>
                          <a:noFill/>
                        </a:ln>
                      </wps:spPr>
                      <wps:bodyPr/>
                    </wps:wsp>
                  </a:graphicData>
                </a:graphic>
              </wp:anchor>
            </w:drawing>
          </mc:Choice>
          <mc:Fallback>
            <w:pict>
              <v:shape id="自选图形 7" o:spid="_x0000_s1026" o:spt="32" type="#_x0000_t32" style="position:absolute;left:0pt;margin-left:-2.85pt;margin-top:63.1pt;height:574pt;width:0pt;z-index:251658240;mso-width-relative:page;mso-height-relative:page;" filled="f" stroked="f" coordsize="21600,21600" o:gfxdata="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DQz5g/WAAAACgEAAA8AAAAAAAAAAQAgAAAAIgAAAGRycy9kb3ducmV2LnhtbFBL&#10;AQIUABQAAAAIAIdO4kAyUwkHhgEAAOACAAAOAAAAAAAAAAEAIAAAACUBAABkcnMvZTJvRG9jLnht&#10;bFBLBQYAAAAABgAGAFkBAAAdBQAAAAA=&#10;">
                <v:fill on="f" focussize="0,0"/>
                <v:stroke on="f"/>
                <v:imagedata o:title=""/>
                <o:lock v:ext="edit" aspectratio="f"/>
              </v:shape>
            </w:pict>
          </mc:Fallback>
        </mc:AlternateContent>
      </w:r>
      <w:r>
        <w:rPr>
          <w:rFonts w:hint="eastAsia" w:ascii="方正小标宋_GBK" w:hAnsi="宋体" w:eastAsia="方正小标宋_GBK" w:cs="宋体"/>
          <w:spacing w:val="-4"/>
          <w:sz w:val="44"/>
          <w:szCs w:val="44"/>
        </w:rPr>
        <w:t>北京市丰台区统计局</w:t>
      </w:r>
    </w:p>
    <w:p>
      <w:pPr>
        <w:spacing w:line="560" w:lineRule="exact"/>
        <w:jc w:val="center"/>
        <w:rPr>
          <w:rFonts w:hint="eastAsia" w:ascii="方正小标宋_GBK" w:hAnsi="宋体" w:eastAsia="方正小标宋_GBK" w:cs="宋体"/>
          <w:spacing w:val="-4"/>
          <w:sz w:val="44"/>
          <w:szCs w:val="44"/>
        </w:rPr>
      </w:pPr>
      <w:r>
        <w:rPr>
          <w:rFonts w:hint="eastAsia" w:ascii="方正小标宋_GBK" w:hAnsi="宋体" w:eastAsia="方正小标宋_GBK" w:cs="宋体"/>
          <w:spacing w:val="-4"/>
          <w:sz w:val="44"/>
          <w:szCs w:val="44"/>
        </w:rPr>
        <w:t>202</w:t>
      </w:r>
      <w:r>
        <w:rPr>
          <w:rFonts w:hint="eastAsia" w:ascii="方正小标宋_GBK" w:hAnsi="宋体" w:eastAsia="方正小标宋_GBK" w:cs="宋体"/>
          <w:spacing w:val="-4"/>
          <w:sz w:val="44"/>
          <w:szCs w:val="44"/>
          <w:lang w:val="en-US" w:eastAsia="zh-CN"/>
        </w:rPr>
        <w:t>2</w:t>
      </w:r>
      <w:r>
        <w:rPr>
          <w:rFonts w:hint="eastAsia" w:ascii="方正小标宋_GBK" w:hAnsi="宋体" w:eastAsia="方正小标宋_GBK" w:cs="宋体"/>
          <w:spacing w:val="-4"/>
          <w:sz w:val="44"/>
          <w:szCs w:val="44"/>
        </w:rPr>
        <w:t>年行政执法统计年报</w:t>
      </w:r>
    </w:p>
    <w:p>
      <w:pPr>
        <w:spacing w:line="500" w:lineRule="exact"/>
        <w:rPr>
          <w:rFonts w:ascii="Times New Roman" w:hAnsi="Times New Roman"/>
          <w:b/>
          <w:bCs/>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年，丰台区统计局在区委区政府和市统计局的坚强领导下，坚持以习近平新时代中国特色社会主义思想为指导，</w:t>
      </w:r>
      <w:r>
        <w:rPr>
          <w:rFonts w:hint="eastAsia" w:ascii="FangSong_GB2312" w:hAnsi="FangSong_GB2312" w:eastAsia="FangSong_GB2312"/>
          <w:sz w:val="32"/>
          <w:szCs w:val="24"/>
        </w:rPr>
        <w:t>深入贯彻落实党的二十大精神和《北京市关于更加有效发挥统计监督职能作用的实施意见》</w:t>
      </w:r>
      <w:r>
        <w:rPr>
          <w:rFonts w:hint="eastAsia" w:ascii="仿宋_GB2312" w:eastAsia="仿宋_GB2312"/>
          <w:sz w:val="32"/>
          <w:szCs w:val="32"/>
        </w:rPr>
        <w:t>，克服疫情影响，坚决查处各类统计违法行为。根据《北京市行政执法公示办法》的要求，现将202</w:t>
      </w:r>
      <w:r>
        <w:rPr>
          <w:rFonts w:hint="eastAsia" w:ascii="仿宋_GB2312" w:eastAsia="仿宋_GB2312"/>
          <w:sz w:val="32"/>
          <w:szCs w:val="32"/>
          <w:lang w:val="en-US" w:eastAsia="zh-CN"/>
        </w:rPr>
        <w:t>2</w:t>
      </w:r>
      <w:r>
        <w:rPr>
          <w:rFonts w:hint="eastAsia" w:ascii="仿宋_GB2312" w:eastAsia="仿宋_GB2312"/>
          <w:sz w:val="32"/>
          <w:szCs w:val="32"/>
        </w:rPr>
        <w:t>年全年执法情况</w:t>
      </w:r>
      <w:r>
        <w:rPr>
          <w:rFonts w:hint="eastAsia" w:ascii="仿宋_GB2312" w:eastAsia="仿宋_GB2312"/>
          <w:sz w:val="32"/>
          <w:szCs w:val="32"/>
          <w:lang w:eastAsia="zh-CN"/>
        </w:rPr>
        <w:t>公示</w:t>
      </w:r>
      <w:r>
        <w:rPr>
          <w:rFonts w:hint="eastAsia" w:ascii="仿宋_GB2312" w:eastAsia="仿宋_GB2312"/>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一、行政执法机关的执法主体名称和数量情况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执法主体名称：北京市丰台区统计局。</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执法主体共计1个。</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二、各执法主体的执法岗位设置及执法人员在岗情况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丰台区统计局执法岗位设置4个，分别为：执法检查业务承办岗、执法检查审查决定岗、普查业务岗、执法法规服务承办岗。</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执法检查A岗主要负责行政执法相关工作，分别为执法检查业务承办岗、执法检查审查决定岗。执法检查业务承办岗设置9人，执法检查审查决定岗设置1人，全部在岗。</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三、执法力量投入情况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按执法人员数量和工作需要配备符合统计执法检查系统程序要求的笔记本电脑、上网卡、执法音像记录仪等专项设备；保障执法用车。全局持有</w:t>
      </w:r>
      <w:r>
        <w:rPr>
          <w:rFonts w:hint="eastAsia" w:ascii="仿宋_GB2312" w:eastAsia="仿宋_GB2312"/>
          <w:sz w:val="32"/>
          <w:szCs w:val="32"/>
          <w:lang w:eastAsia="zh-CN"/>
        </w:rPr>
        <w:t>中华人民共和国行政执法证</w:t>
      </w:r>
      <w:r>
        <w:rPr>
          <w:rFonts w:hint="eastAsia" w:ascii="仿宋_GB2312" w:eastAsia="仿宋_GB2312"/>
          <w:sz w:val="32"/>
          <w:szCs w:val="32"/>
        </w:rPr>
        <w:t>人员为</w:t>
      </w:r>
      <w:r>
        <w:rPr>
          <w:rFonts w:hint="eastAsia" w:ascii="仿宋_GB2312" w:eastAsia="仿宋_GB2312"/>
          <w:sz w:val="32"/>
          <w:szCs w:val="32"/>
          <w:lang w:val="en-US" w:eastAsia="zh-CN"/>
        </w:rPr>
        <w:t>37</w:t>
      </w:r>
      <w:r>
        <w:rPr>
          <w:rFonts w:hint="eastAsia" w:ascii="仿宋_GB2312" w:eastAsia="仿宋_GB2312"/>
          <w:sz w:val="32"/>
          <w:szCs w:val="32"/>
        </w:rPr>
        <w:t>人，直接参与行政执法工作的人员为1</w:t>
      </w:r>
      <w:r>
        <w:rPr>
          <w:rFonts w:hint="eastAsia" w:ascii="仿宋_GB2312" w:eastAsia="仿宋_GB2312"/>
          <w:sz w:val="32"/>
          <w:szCs w:val="32"/>
          <w:lang w:val="en-US" w:eastAsia="zh-CN"/>
        </w:rPr>
        <w:t>1</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四、政务服务事项的办理情况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截至2022年12月底，全年共受理办结统计服务事项1551件，受理解答咨询千余次，其中：企业自愿主动到窗口办理件数12件，其余全部为网上受理或通过部门数据共享获取办件信息。</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五、执法检查计划执行情况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顺利完成</w:t>
      </w:r>
      <w:r>
        <w:rPr>
          <w:rFonts w:hint="eastAsia" w:ascii="仿宋_GB2312" w:eastAsia="仿宋_GB2312"/>
          <w:sz w:val="32"/>
          <w:szCs w:val="32"/>
          <w:lang w:val="en-US" w:eastAsia="zh-CN"/>
        </w:rPr>
        <w:t>2022年</w:t>
      </w:r>
      <w:r>
        <w:rPr>
          <w:rFonts w:hint="eastAsia" w:ascii="仿宋_GB2312" w:eastAsia="仿宋_GB2312"/>
          <w:sz w:val="32"/>
          <w:szCs w:val="32"/>
        </w:rPr>
        <w:t>执法检查计划。全年共完成行政执法检查</w:t>
      </w:r>
      <w:r>
        <w:rPr>
          <w:rFonts w:hint="eastAsia" w:ascii="仿宋_GB2312" w:eastAsia="仿宋_GB2312"/>
          <w:sz w:val="32"/>
          <w:szCs w:val="32"/>
          <w:lang w:val="en-US" w:eastAsia="zh-CN"/>
        </w:rPr>
        <w:t>766</w:t>
      </w:r>
      <w:r>
        <w:rPr>
          <w:rFonts w:hint="eastAsia" w:ascii="仿宋_GB2312" w:eastAsia="仿宋_GB2312"/>
          <w:sz w:val="32"/>
          <w:szCs w:val="32"/>
        </w:rPr>
        <w:t>起，其中以“双随机”形式开展的行政执法检查为</w:t>
      </w:r>
      <w:r>
        <w:rPr>
          <w:rFonts w:hint="eastAsia" w:ascii="仿宋_GB2312" w:eastAsia="仿宋_GB2312"/>
          <w:sz w:val="32"/>
          <w:szCs w:val="32"/>
          <w:lang w:val="en-US" w:eastAsia="zh-CN"/>
        </w:rPr>
        <w:t>760</w:t>
      </w:r>
      <w:r>
        <w:rPr>
          <w:rFonts w:hint="eastAsia" w:ascii="仿宋_GB2312" w:eastAsia="仿宋_GB2312"/>
          <w:sz w:val="32"/>
          <w:szCs w:val="32"/>
        </w:rPr>
        <w:t>起：包括日常常规执法检查1</w:t>
      </w:r>
      <w:r>
        <w:rPr>
          <w:rFonts w:hint="eastAsia" w:ascii="仿宋_GB2312" w:eastAsia="仿宋_GB2312"/>
          <w:sz w:val="32"/>
          <w:szCs w:val="32"/>
          <w:lang w:val="en-US" w:eastAsia="zh-CN"/>
        </w:rPr>
        <w:t>5</w:t>
      </w:r>
      <w:r>
        <w:rPr>
          <w:rFonts w:hint="eastAsia" w:ascii="仿宋_GB2312" w:eastAsia="仿宋_GB2312"/>
          <w:sz w:val="32"/>
          <w:szCs w:val="32"/>
        </w:rPr>
        <w:t>0起、专项检查</w:t>
      </w:r>
      <w:r>
        <w:rPr>
          <w:rFonts w:hint="eastAsia" w:ascii="仿宋_GB2312" w:eastAsia="仿宋_GB2312"/>
          <w:sz w:val="32"/>
          <w:szCs w:val="32"/>
          <w:lang w:val="en-US" w:eastAsia="zh-CN"/>
        </w:rPr>
        <w:t>2</w:t>
      </w:r>
      <w:r>
        <w:rPr>
          <w:rFonts w:hint="eastAsia" w:ascii="仿宋_GB2312" w:eastAsia="仿宋_GB2312"/>
          <w:sz w:val="32"/>
          <w:szCs w:val="32"/>
        </w:rPr>
        <w:t>40起、</w:t>
      </w:r>
      <w:r>
        <w:rPr>
          <w:rFonts w:hint="eastAsia" w:ascii="仿宋_GB2312" w:eastAsia="仿宋_GB2312"/>
          <w:sz w:val="32"/>
          <w:szCs w:val="32"/>
          <w:lang w:eastAsia="zh-CN"/>
        </w:rPr>
        <w:t>非现场检查</w:t>
      </w:r>
      <w:r>
        <w:rPr>
          <w:rFonts w:hint="eastAsia" w:ascii="仿宋_GB2312" w:hAnsi="楷体" w:eastAsia="仿宋_GB2312"/>
          <w:sz w:val="32"/>
          <w:szCs w:val="32"/>
          <w:lang w:val="en-US" w:eastAsia="zh-CN"/>
        </w:rPr>
        <w:t>370</w:t>
      </w:r>
      <w:r>
        <w:rPr>
          <w:rFonts w:hint="eastAsia" w:ascii="仿宋_GB2312" w:eastAsia="仿宋_GB2312"/>
          <w:sz w:val="32"/>
          <w:szCs w:val="32"/>
        </w:rPr>
        <w:t>起。主动发现迟报违法行为开展的检查</w:t>
      </w:r>
      <w:r>
        <w:rPr>
          <w:rFonts w:hint="eastAsia" w:ascii="仿宋_GB2312" w:eastAsia="仿宋_GB2312"/>
          <w:sz w:val="32"/>
          <w:szCs w:val="32"/>
          <w:lang w:val="en-US" w:eastAsia="zh-CN"/>
        </w:rPr>
        <w:t>6</w:t>
      </w:r>
      <w:r>
        <w:rPr>
          <w:rFonts w:hint="eastAsia" w:ascii="仿宋_GB2312" w:eastAsia="仿宋_GB2312"/>
          <w:sz w:val="32"/>
          <w:szCs w:val="32"/>
        </w:rPr>
        <w:t>起。</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六、行政处罚、行政强制等案件的办理情况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default" w:ascii="仿宋_GB2312" w:eastAsia="仿宋_GB2312"/>
          <w:sz w:val="32"/>
          <w:szCs w:val="32"/>
          <w:lang w:val="en-US" w:eastAsia="zh-CN"/>
        </w:rPr>
      </w:pPr>
      <w:r>
        <w:rPr>
          <w:rFonts w:hint="eastAsia" w:ascii="仿宋_GB2312" w:eastAsia="仿宋_GB2312"/>
          <w:sz w:val="32"/>
          <w:szCs w:val="32"/>
        </w:rPr>
        <w:t>全年共作出行政处罚</w:t>
      </w:r>
      <w:r>
        <w:rPr>
          <w:rFonts w:hint="eastAsia" w:ascii="仿宋_GB2312" w:eastAsia="仿宋_GB2312"/>
          <w:sz w:val="32"/>
          <w:szCs w:val="32"/>
          <w:lang w:val="en-US" w:eastAsia="zh-CN"/>
        </w:rPr>
        <w:t>28</w:t>
      </w:r>
      <w:r>
        <w:rPr>
          <w:rFonts w:hint="eastAsia" w:ascii="仿宋_GB2312" w:eastAsia="仿宋_GB2312"/>
          <w:sz w:val="32"/>
          <w:szCs w:val="32"/>
        </w:rPr>
        <w:t>起。其中迟报统计资料案</w:t>
      </w:r>
      <w:r>
        <w:rPr>
          <w:rFonts w:hint="eastAsia" w:ascii="仿宋_GB2312" w:eastAsia="仿宋_GB2312"/>
          <w:sz w:val="32"/>
          <w:szCs w:val="32"/>
          <w:lang w:val="en-US" w:eastAsia="zh-CN"/>
        </w:rPr>
        <w:t>6</w:t>
      </w:r>
      <w:r>
        <w:rPr>
          <w:rFonts w:hint="eastAsia" w:ascii="仿宋_GB2312" w:eastAsia="仿宋_GB2312"/>
          <w:sz w:val="32"/>
          <w:szCs w:val="32"/>
        </w:rPr>
        <w:t>起；提供不真实统计资料案</w:t>
      </w:r>
      <w:r>
        <w:rPr>
          <w:rFonts w:hint="eastAsia" w:ascii="仿宋_GB2312" w:eastAsia="仿宋_GB2312"/>
          <w:sz w:val="32"/>
          <w:szCs w:val="32"/>
          <w:lang w:val="en-US" w:eastAsia="zh-CN"/>
        </w:rPr>
        <w:t>22</w:t>
      </w:r>
      <w:r>
        <w:rPr>
          <w:rFonts w:hint="eastAsia" w:ascii="仿宋_GB2312" w:eastAsia="仿宋_GB2312"/>
          <w:sz w:val="32"/>
          <w:szCs w:val="32"/>
        </w:rPr>
        <w:t>起</w:t>
      </w:r>
      <w:r>
        <w:rPr>
          <w:rFonts w:hint="eastAsia" w:ascii="仿宋_GB2312" w:eastAsia="仿宋_GB2312"/>
          <w:sz w:val="32"/>
          <w:szCs w:val="32"/>
          <w:lang w:eastAsia="zh-CN"/>
        </w:rPr>
        <w:t>。</w:t>
      </w:r>
      <w:r>
        <w:rPr>
          <w:rFonts w:hint="eastAsia" w:ascii="仿宋_GB2312" w:eastAsia="仿宋_GB2312"/>
          <w:sz w:val="32"/>
          <w:szCs w:val="32"/>
        </w:rPr>
        <w:t>简易程序当场处罚案件</w:t>
      </w:r>
      <w:r>
        <w:rPr>
          <w:rFonts w:hint="eastAsia" w:ascii="仿宋_GB2312" w:eastAsia="仿宋_GB2312"/>
          <w:sz w:val="32"/>
          <w:szCs w:val="32"/>
          <w:lang w:val="en-US" w:eastAsia="zh-CN"/>
        </w:rPr>
        <w:t>28</w:t>
      </w:r>
      <w:r>
        <w:rPr>
          <w:rFonts w:hint="eastAsia" w:ascii="仿宋_GB2312" w:eastAsia="仿宋_GB2312"/>
          <w:sz w:val="32"/>
          <w:szCs w:val="32"/>
        </w:rPr>
        <w:t>起，已处理完毕。</w:t>
      </w:r>
      <w:r>
        <w:rPr>
          <w:rFonts w:hint="eastAsia" w:ascii="仿宋_GB2312" w:eastAsia="仿宋_GB2312"/>
          <w:sz w:val="32"/>
          <w:szCs w:val="32"/>
          <w:lang w:eastAsia="zh-CN"/>
        </w:rPr>
        <w:t>普通程序立案</w:t>
      </w:r>
      <w:r>
        <w:rPr>
          <w:rFonts w:hint="eastAsia" w:ascii="仿宋_GB2312" w:eastAsia="仿宋_GB2312"/>
          <w:sz w:val="32"/>
          <w:szCs w:val="32"/>
          <w:lang w:val="en-US" w:eastAsia="zh-CN"/>
        </w:rPr>
        <w:t>8起，截至2022年12月31日，未办结，正在处理过程中。</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无行政强制案件。</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七、投诉、举报案件的受理和分类办理情况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年度未发生投诉与举报案件。</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黑体" w:hAnsi="黑体" w:eastAsia="黑体"/>
          <w:sz w:val="32"/>
          <w:szCs w:val="32"/>
        </w:rPr>
        <w:t>八、行政执法机关认为需要公示的其他情况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无。</w:t>
      </w:r>
      <w:r>
        <w:rPr>
          <w:rFonts w:hint="eastAsia" w:ascii="仿宋_GB2312" w:hAnsi="宋体" w:eastAsia="仿宋_GB2312"/>
          <w:sz w:val="32"/>
          <w:szCs w:val="32"/>
        </w:rPr>
        <w:t xml:space="preserve">      </w:t>
      </w:r>
    </w:p>
    <w:p>
      <w:pPr>
        <w:spacing w:line="560" w:lineRule="exact"/>
        <w:ind w:firstLine="640" w:firstLineChars="200"/>
        <w:rPr>
          <w:rFonts w:ascii="仿宋_GB2312" w:hAnsi="Times New Roman" w:eastAsia="仿宋_GB2312"/>
          <w:sz w:val="32"/>
          <w:szCs w:val="32"/>
        </w:rPr>
      </w:pPr>
      <w:r>
        <w:rPr>
          <w:rFonts w:ascii="仿宋_GB2312" w:hAnsi="Times New Roman" w:eastAsia="仿宋_GB2312" w:cs="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 xml:space="preserve">    北京市丰台区统计局</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 xml:space="preserve">                             </w:t>
      </w:r>
      <w:r>
        <w:rPr>
          <w:rFonts w:hint="eastAsia" w:ascii="仿宋_GB2312" w:hAnsi="Times New Roman" w:eastAsia="仿宋_GB2312"/>
          <w:sz w:val="32"/>
          <w:szCs w:val="32"/>
          <w:lang w:val="en-US" w:eastAsia="zh-CN"/>
        </w:rPr>
        <w:t xml:space="preserve">    </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年</w:t>
      </w:r>
      <w:r>
        <w:rPr>
          <w:rFonts w:ascii="仿宋_GB2312" w:hAnsi="Times New Roman" w:eastAsia="仿宋_GB2312"/>
          <w:sz w:val="32"/>
          <w:szCs w:val="32"/>
        </w:rPr>
        <w:t>1</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12</w:t>
      </w:r>
      <w:r>
        <w:rPr>
          <w:rFonts w:hint="eastAsia" w:ascii="仿宋_GB2312" w:hAnsi="Times New Roman" w:eastAsia="仿宋_GB2312"/>
          <w:sz w:val="32"/>
          <w:szCs w:val="32"/>
        </w:rPr>
        <w:t xml:space="preserve">日 </w:t>
      </w:r>
    </w:p>
    <w:sectPr>
      <w:footerReference r:id="rId3" w:type="default"/>
      <w:footerReference r:id="rId4" w:type="even"/>
      <w:pgSz w:w="11906" w:h="16838"/>
      <w:pgMar w:top="2098" w:right="1474" w:bottom="1985" w:left="1588" w:header="851" w:footer="992"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XDausIBAABwAwAADgAAAGRycy9lMm9Eb2MueG1srVNLjhMxEN0jcQfL&#10;e+KeI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OnlHjhcEWnb19P33+efnwhz8p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lw2rrCAQAAcA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yPkU7wwEAAHADAAAOAAAAAAAAAAEAIAAAAB4BAABkcnMvZTJvRG9jLnhtbFBL&#10;BQYAAAAABgAGAFkBAABTBQ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42"/>
    <w:rsid w:val="00024094"/>
    <w:rsid w:val="00024735"/>
    <w:rsid w:val="000337B8"/>
    <w:rsid w:val="00047154"/>
    <w:rsid w:val="00062518"/>
    <w:rsid w:val="000A09BC"/>
    <w:rsid w:val="000C570D"/>
    <w:rsid w:val="000D415F"/>
    <w:rsid w:val="000E2F42"/>
    <w:rsid w:val="000F454F"/>
    <w:rsid w:val="00102CD3"/>
    <w:rsid w:val="001111E8"/>
    <w:rsid w:val="001478E3"/>
    <w:rsid w:val="001521D7"/>
    <w:rsid w:val="001541F2"/>
    <w:rsid w:val="001568DC"/>
    <w:rsid w:val="00164DAB"/>
    <w:rsid w:val="00171E58"/>
    <w:rsid w:val="00180A7C"/>
    <w:rsid w:val="00192474"/>
    <w:rsid w:val="001957A5"/>
    <w:rsid w:val="001A3C51"/>
    <w:rsid w:val="001B02F2"/>
    <w:rsid w:val="001B377E"/>
    <w:rsid w:val="001E69F6"/>
    <w:rsid w:val="001F4486"/>
    <w:rsid w:val="0024306F"/>
    <w:rsid w:val="00247198"/>
    <w:rsid w:val="002725B7"/>
    <w:rsid w:val="002C63D4"/>
    <w:rsid w:val="002E6A70"/>
    <w:rsid w:val="00311740"/>
    <w:rsid w:val="00311E23"/>
    <w:rsid w:val="003257FD"/>
    <w:rsid w:val="003364A3"/>
    <w:rsid w:val="00340343"/>
    <w:rsid w:val="003444FF"/>
    <w:rsid w:val="0035197A"/>
    <w:rsid w:val="0035415B"/>
    <w:rsid w:val="0035563A"/>
    <w:rsid w:val="003760C5"/>
    <w:rsid w:val="00376C77"/>
    <w:rsid w:val="00397A8A"/>
    <w:rsid w:val="003A5CEE"/>
    <w:rsid w:val="003B204C"/>
    <w:rsid w:val="003B516C"/>
    <w:rsid w:val="003B5F0D"/>
    <w:rsid w:val="003B762C"/>
    <w:rsid w:val="003C0B40"/>
    <w:rsid w:val="003C7F02"/>
    <w:rsid w:val="003D63A2"/>
    <w:rsid w:val="003E3010"/>
    <w:rsid w:val="003E639E"/>
    <w:rsid w:val="0042463B"/>
    <w:rsid w:val="0045335C"/>
    <w:rsid w:val="00466D36"/>
    <w:rsid w:val="004774D3"/>
    <w:rsid w:val="004A13FF"/>
    <w:rsid w:val="004B0C34"/>
    <w:rsid w:val="004B5244"/>
    <w:rsid w:val="004C2D5D"/>
    <w:rsid w:val="004C2F0C"/>
    <w:rsid w:val="004F5918"/>
    <w:rsid w:val="005074EC"/>
    <w:rsid w:val="0052471E"/>
    <w:rsid w:val="00541E9F"/>
    <w:rsid w:val="00553E50"/>
    <w:rsid w:val="00574AE1"/>
    <w:rsid w:val="005861F9"/>
    <w:rsid w:val="0059165A"/>
    <w:rsid w:val="005A72DC"/>
    <w:rsid w:val="005B1C12"/>
    <w:rsid w:val="005B4FC0"/>
    <w:rsid w:val="005C22E5"/>
    <w:rsid w:val="005D1EBE"/>
    <w:rsid w:val="005D2081"/>
    <w:rsid w:val="005E4A0C"/>
    <w:rsid w:val="00601CC2"/>
    <w:rsid w:val="00603563"/>
    <w:rsid w:val="00621233"/>
    <w:rsid w:val="00633C1C"/>
    <w:rsid w:val="0064687D"/>
    <w:rsid w:val="0065396F"/>
    <w:rsid w:val="00655B0B"/>
    <w:rsid w:val="0066747F"/>
    <w:rsid w:val="006958FA"/>
    <w:rsid w:val="006A3324"/>
    <w:rsid w:val="006B71D5"/>
    <w:rsid w:val="006C3D62"/>
    <w:rsid w:val="006D0CD2"/>
    <w:rsid w:val="006D45A7"/>
    <w:rsid w:val="007051CB"/>
    <w:rsid w:val="00727E54"/>
    <w:rsid w:val="00737A13"/>
    <w:rsid w:val="00755016"/>
    <w:rsid w:val="00761D2B"/>
    <w:rsid w:val="00795137"/>
    <w:rsid w:val="007A2414"/>
    <w:rsid w:val="007C3F80"/>
    <w:rsid w:val="007C609B"/>
    <w:rsid w:val="007D6DCD"/>
    <w:rsid w:val="007E73AC"/>
    <w:rsid w:val="008107F5"/>
    <w:rsid w:val="00813AD2"/>
    <w:rsid w:val="008228DD"/>
    <w:rsid w:val="00843C31"/>
    <w:rsid w:val="00845884"/>
    <w:rsid w:val="00851D6C"/>
    <w:rsid w:val="00886F4D"/>
    <w:rsid w:val="00892646"/>
    <w:rsid w:val="008A3E6E"/>
    <w:rsid w:val="008A7625"/>
    <w:rsid w:val="008B6675"/>
    <w:rsid w:val="008C1650"/>
    <w:rsid w:val="008D14E7"/>
    <w:rsid w:val="008D3491"/>
    <w:rsid w:val="008D55F5"/>
    <w:rsid w:val="00900DDF"/>
    <w:rsid w:val="00902737"/>
    <w:rsid w:val="009076A3"/>
    <w:rsid w:val="00907C41"/>
    <w:rsid w:val="00914230"/>
    <w:rsid w:val="009356D9"/>
    <w:rsid w:val="009459BD"/>
    <w:rsid w:val="009648B1"/>
    <w:rsid w:val="00965990"/>
    <w:rsid w:val="009672A2"/>
    <w:rsid w:val="00972587"/>
    <w:rsid w:val="00973268"/>
    <w:rsid w:val="009816DA"/>
    <w:rsid w:val="009A0155"/>
    <w:rsid w:val="009A57F4"/>
    <w:rsid w:val="009A63D3"/>
    <w:rsid w:val="009C3194"/>
    <w:rsid w:val="009C631C"/>
    <w:rsid w:val="009C67EF"/>
    <w:rsid w:val="009E02FF"/>
    <w:rsid w:val="009F4C3D"/>
    <w:rsid w:val="00A07597"/>
    <w:rsid w:val="00A14F1F"/>
    <w:rsid w:val="00A20CC1"/>
    <w:rsid w:val="00A264D9"/>
    <w:rsid w:val="00A31080"/>
    <w:rsid w:val="00A35A34"/>
    <w:rsid w:val="00A46127"/>
    <w:rsid w:val="00A466AD"/>
    <w:rsid w:val="00A50D1A"/>
    <w:rsid w:val="00A5545C"/>
    <w:rsid w:val="00A65147"/>
    <w:rsid w:val="00A83520"/>
    <w:rsid w:val="00A84BD3"/>
    <w:rsid w:val="00AD1F27"/>
    <w:rsid w:val="00AD6620"/>
    <w:rsid w:val="00AE0ABF"/>
    <w:rsid w:val="00AE7BD8"/>
    <w:rsid w:val="00AF0FF5"/>
    <w:rsid w:val="00AF2FE3"/>
    <w:rsid w:val="00B15FEC"/>
    <w:rsid w:val="00B1734E"/>
    <w:rsid w:val="00B177FD"/>
    <w:rsid w:val="00B251B5"/>
    <w:rsid w:val="00B2791B"/>
    <w:rsid w:val="00B3059E"/>
    <w:rsid w:val="00B32037"/>
    <w:rsid w:val="00B57B40"/>
    <w:rsid w:val="00B60135"/>
    <w:rsid w:val="00B6564E"/>
    <w:rsid w:val="00B81479"/>
    <w:rsid w:val="00B83967"/>
    <w:rsid w:val="00B907D3"/>
    <w:rsid w:val="00BA2350"/>
    <w:rsid w:val="00BA2810"/>
    <w:rsid w:val="00BB53D7"/>
    <w:rsid w:val="00BB75F8"/>
    <w:rsid w:val="00BC2326"/>
    <w:rsid w:val="00BD45BC"/>
    <w:rsid w:val="00BE6B47"/>
    <w:rsid w:val="00BF7A8E"/>
    <w:rsid w:val="00C13F97"/>
    <w:rsid w:val="00C15629"/>
    <w:rsid w:val="00C17293"/>
    <w:rsid w:val="00C267D0"/>
    <w:rsid w:val="00C34E3C"/>
    <w:rsid w:val="00C47190"/>
    <w:rsid w:val="00C51BB9"/>
    <w:rsid w:val="00C620C2"/>
    <w:rsid w:val="00C65850"/>
    <w:rsid w:val="00C702D5"/>
    <w:rsid w:val="00C87800"/>
    <w:rsid w:val="00CA53CC"/>
    <w:rsid w:val="00CE6420"/>
    <w:rsid w:val="00CE716E"/>
    <w:rsid w:val="00D07D65"/>
    <w:rsid w:val="00D21138"/>
    <w:rsid w:val="00D255BB"/>
    <w:rsid w:val="00D54449"/>
    <w:rsid w:val="00D74926"/>
    <w:rsid w:val="00D7616E"/>
    <w:rsid w:val="00D81E6B"/>
    <w:rsid w:val="00D87943"/>
    <w:rsid w:val="00DA29D2"/>
    <w:rsid w:val="00DD33C1"/>
    <w:rsid w:val="00E21811"/>
    <w:rsid w:val="00E220B6"/>
    <w:rsid w:val="00E22692"/>
    <w:rsid w:val="00E32A4C"/>
    <w:rsid w:val="00E35D5F"/>
    <w:rsid w:val="00E36524"/>
    <w:rsid w:val="00E37CF7"/>
    <w:rsid w:val="00E469A2"/>
    <w:rsid w:val="00E94F8F"/>
    <w:rsid w:val="00EA39C7"/>
    <w:rsid w:val="00EC2CC0"/>
    <w:rsid w:val="00EC3EDE"/>
    <w:rsid w:val="00EC75B9"/>
    <w:rsid w:val="00ED4A53"/>
    <w:rsid w:val="00EF0C59"/>
    <w:rsid w:val="00F11700"/>
    <w:rsid w:val="00F2038B"/>
    <w:rsid w:val="00F443E5"/>
    <w:rsid w:val="00F45728"/>
    <w:rsid w:val="00F76464"/>
    <w:rsid w:val="00F76EC2"/>
    <w:rsid w:val="00F824CC"/>
    <w:rsid w:val="00FB64A0"/>
    <w:rsid w:val="00FC4937"/>
    <w:rsid w:val="00FC6E66"/>
    <w:rsid w:val="06D422A5"/>
    <w:rsid w:val="155F3797"/>
    <w:rsid w:val="15B65034"/>
    <w:rsid w:val="175033E0"/>
    <w:rsid w:val="2B4C0B44"/>
    <w:rsid w:val="2DB54C75"/>
    <w:rsid w:val="3F7E518A"/>
    <w:rsid w:val="47E2171D"/>
    <w:rsid w:val="5BB13C76"/>
    <w:rsid w:val="6C107B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lang w:eastAsia="zh-HK"/>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Char Char1 Char"/>
    <w:basedOn w:val="1"/>
    <w:uiPriority w:val="0"/>
    <w:rPr>
      <w:rFonts w:ascii="宋体" w:hAnsi="宋体" w:eastAsia="宋体" w:cs="Courier New"/>
      <w:sz w:val="32"/>
      <w:szCs w:val="32"/>
    </w:rPr>
  </w:style>
  <w:style w:type="paragraph" w:customStyle="1" w:styleId="9">
    <w:name w:val="Char"/>
    <w:basedOn w:val="1"/>
    <w:uiPriority w:val="0"/>
    <w:rPr>
      <w:rFonts w:ascii="Times New Roman" w:hAnsi="Times New Roman" w:eastAsia="宋体" w:cs="Times New Roman"/>
      <w:szCs w:val="20"/>
    </w:rPr>
  </w:style>
  <w:style w:type="character" w:customStyle="1" w:styleId="10">
    <w:name w:val="日期 字符"/>
    <w:basedOn w:val="7"/>
    <w:link w:val="2"/>
    <w:semiHidden/>
    <w:uiPriority w:val="99"/>
  </w:style>
  <w:style w:type="character" w:customStyle="1" w:styleId="11">
    <w:name w:val="批注框文本 字符"/>
    <w:link w:val="3"/>
    <w:semiHidden/>
    <w:uiPriority w:val="99"/>
    <w:rPr>
      <w:kern w:val="2"/>
      <w:sz w:val="18"/>
      <w:szCs w:val="18"/>
    </w:rPr>
  </w:style>
  <w:style w:type="character" w:customStyle="1" w:styleId="12">
    <w:name w:val="页脚 字符"/>
    <w:link w:val="4"/>
    <w:uiPriority w:val="99"/>
    <w:rPr>
      <w:rFonts w:ascii="Times New Roman" w:hAnsi="Times New Roman" w:eastAsia="宋体" w:cs="Times New Roman"/>
      <w:sz w:val="18"/>
      <w:szCs w:val="18"/>
      <w:lang w:eastAsia="zh-HK"/>
    </w:rPr>
  </w:style>
  <w:style w:type="character" w:customStyle="1" w:styleId="13">
    <w:name w:val="页眉 字符"/>
    <w:link w:val="5"/>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160</Words>
  <Characters>916</Characters>
  <Lines>7</Lines>
  <Paragraphs>2</Paragraphs>
  <TotalTime>4</TotalTime>
  <ScaleCrop>false</ScaleCrop>
  <LinksUpToDate>false</LinksUpToDate>
  <CharactersWithSpaces>1074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2015-04-03T10:07:00Z</dcterms:created>
  <dc:creator>微软用户</dc:creator>
  <cp:lastModifiedBy>冯灏</cp:lastModifiedBy>
  <cp:lastPrinted>2014-10-15T07:49:00Z</cp:lastPrinted>
  <dcterms:modified xsi:type="dcterms:W3CDTF">2023-01-28T08:23:20Z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D44B7765CFB845A5ACD2CF90D51E7C06</vt:lpwstr>
  </property>
</Properties>
</file>