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7DC" w14:textId="77777777" w:rsidR="006D70ED" w:rsidRPr="00327DAA" w:rsidRDefault="006D70ED" w:rsidP="006D70ED">
      <w:pPr>
        <w:spacing w:line="640" w:lineRule="exact"/>
        <w:ind w:firstLineChars="0" w:firstLine="0"/>
        <w:jc w:val="center"/>
        <w:rPr>
          <w:rFonts w:ascii="方正小标宋简体" w:eastAsia="方正小标宋简体" w:hAnsiTheme="minorHAnsi" w:hint="eastAsia"/>
          <w:sz w:val="44"/>
          <w:szCs w:val="21"/>
        </w:rPr>
      </w:pPr>
    </w:p>
    <w:p w14:paraId="3C5F2E7E" w14:textId="77777777" w:rsidR="006D70ED" w:rsidRPr="00327DAA" w:rsidRDefault="006D70ED" w:rsidP="006D70ED">
      <w:pPr>
        <w:spacing w:line="640" w:lineRule="exact"/>
        <w:ind w:firstLineChars="0" w:firstLine="0"/>
        <w:jc w:val="center"/>
        <w:rPr>
          <w:rFonts w:ascii="方正小标宋简体" w:eastAsia="方正小标宋简体" w:hAnsiTheme="minorHAnsi" w:hint="eastAsia"/>
          <w:sz w:val="44"/>
          <w:szCs w:val="21"/>
        </w:rPr>
      </w:pPr>
    </w:p>
    <w:p w14:paraId="2A875AC3" w14:textId="77777777" w:rsidR="006D70ED" w:rsidRPr="00327DAA" w:rsidRDefault="006D70ED" w:rsidP="006D70ED">
      <w:pPr>
        <w:spacing w:line="640" w:lineRule="exact"/>
        <w:ind w:firstLineChars="0" w:firstLine="0"/>
        <w:jc w:val="center"/>
        <w:rPr>
          <w:rFonts w:ascii="方正小标宋简体" w:eastAsia="方正小标宋简体" w:hAnsiTheme="minorHAnsi" w:hint="eastAsia"/>
          <w:sz w:val="44"/>
          <w:szCs w:val="21"/>
        </w:rPr>
      </w:pPr>
    </w:p>
    <w:p w14:paraId="25B1AD27" w14:textId="77777777" w:rsidR="006D70ED" w:rsidRPr="00327DAA" w:rsidRDefault="006D70ED" w:rsidP="006D70ED">
      <w:pPr>
        <w:spacing w:line="640" w:lineRule="exact"/>
        <w:ind w:firstLineChars="0" w:firstLine="0"/>
        <w:jc w:val="center"/>
        <w:rPr>
          <w:rFonts w:ascii="方正小标宋简体" w:eastAsia="方正小标宋简体" w:hAnsiTheme="minorHAnsi" w:hint="eastAsia"/>
          <w:sz w:val="44"/>
          <w:szCs w:val="21"/>
        </w:rPr>
      </w:pPr>
    </w:p>
    <w:p w14:paraId="2C4C817E" w14:textId="77777777" w:rsidR="006D70ED" w:rsidRPr="00327DAA" w:rsidRDefault="006D70ED" w:rsidP="006D70ED">
      <w:pPr>
        <w:spacing w:line="640" w:lineRule="exact"/>
        <w:ind w:firstLineChars="0" w:firstLine="0"/>
        <w:jc w:val="center"/>
        <w:rPr>
          <w:rFonts w:ascii="方正小标宋简体" w:eastAsia="方正小标宋简体" w:hAnsiTheme="minorHAnsi" w:hint="eastAsia"/>
          <w:sz w:val="44"/>
          <w:szCs w:val="21"/>
        </w:rPr>
      </w:pPr>
      <w:r>
        <w:rPr>
          <w:rFonts w:ascii="方正小标宋简体" w:eastAsia="方正小标宋简体" w:hAnsiTheme="minorHAnsi" w:hint="eastAsia"/>
          <w:sz w:val="44"/>
          <w:szCs w:val="21"/>
        </w:rPr>
        <w:t>“</w:t>
      </w:r>
      <w:r w:rsidRPr="00327DAA">
        <w:rPr>
          <w:rFonts w:ascii="方正小标宋简体" w:eastAsia="方正小标宋简体" w:hAnsiTheme="minorHAnsi"/>
          <w:sz w:val="44"/>
          <w:szCs w:val="21"/>
        </w:rPr>
        <w:t>数据要素</w:t>
      </w:r>
      <w:r w:rsidRPr="00327DAA">
        <w:rPr>
          <w:rFonts w:ascii="方正小标宋简体" w:eastAsia="方正小标宋简体" w:hAnsiTheme="minorHAnsi"/>
          <w:sz w:val="44"/>
          <w:szCs w:val="21"/>
        </w:rPr>
        <w:t>×</w:t>
      </w:r>
      <w:r>
        <w:rPr>
          <w:rFonts w:ascii="方正小标宋简体" w:eastAsia="方正小标宋简体" w:hAnsiTheme="minorHAnsi" w:hint="eastAsia"/>
          <w:sz w:val="44"/>
          <w:szCs w:val="21"/>
        </w:rPr>
        <w:t>”</w:t>
      </w:r>
      <w:r w:rsidRPr="00327DAA">
        <w:rPr>
          <w:rFonts w:ascii="方正小标宋简体" w:eastAsia="方正小标宋简体" w:hAnsiTheme="minorHAnsi"/>
          <w:sz w:val="44"/>
          <w:szCs w:val="21"/>
        </w:rPr>
        <w:t>典型案例申报书（模板）</w:t>
      </w:r>
    </w:p>
    <w:p w14:paraId="0E108DD3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2C1DA355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080FB8E4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5E34C177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28EEECBD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70FCE7D2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31566956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5B13E06E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22F876C5" w14:textId="77777777" w:rsidR="006D70ED" w:rsidRPr="00327DAA" w:rsidRDefault="006D70ED" w:rsidP="00273F63">
      <w:pPr>
        <w:ind w:firstLineChars="0" w:firstLine="0"/>
        <w:rPr>
          <w:rFonts w:hAnsiTheme="minorHAnsi" w:hint="eastAsia"/>
          <w:szCs w:val="21"/>
        </w:rPr>
      </w:pPr>
    </w:p>
    <w:p w14:paraId="30F1298D" w14:textId="4A39D02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  <w:r w:rsidRPr="00327DAA">
        <w:rPr>
          <w:rFonts w:hAnsiTheme="minorHAnsi"/>
          <w:szCs w:val="21"/>
        </w:rPr>
        <w:t>案例名称</w:t>
      </w:r>
      <w:r w:rsidR="00273F63">
        <w:rPr>
          <w:rFonts w:hAnsiTheme="minorHAnsi" w:hint="eastAsia"/>
          <w:szCs w:val="21"/>
        </w:rPr>
        <w:t>（必填项）</w:t>
      </w:r>
      <w:r w:rsidRPr="00327DAA">
        <w:rPr>
          <w:rFonts w:hAnsiTheme="minorHAnsi"/>
          <w:szCs w:val="21"/>
        </w:rPr>
        <w:t>：</w:t>
      </w:r>
      <w:r w:rsidRPr="00327DAA">
        <w:rPr>
          <w:rFonts w:hAnsiTheme="minorHAnsi"/>
          <w:szCs w:val="21"/>
          <w:u w:val="single"/>
        </w:rPr>
        <w:t xml:space="preserve">                       </w:t>
      </w:r>
    </w:p>
    <w:p w14:paraId="2ED3D2BA" w14:textId="1115DE8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  <w:r w:rsidRPr="00327DAA">
        <w:rPr>
          <w:rFonts w:hAnsiTheme="minorHAnsi"/>
          <w:szCs w:val="21"/>
        </w:rPr>
        <w:t>申报单位</w:t>
      </w:r>
      <w:r w:rsidR="00273F63">
        <w:rPr>
          <w:rFonts w:hAnsiTheme="minorHAnsi" w:hint="eastAsia"/>
          <w:szCs w:val="21"/>
        </w:rPr>
        <w:t>（必填项）</w:t>
      </w:r>
      <w:r w:rsidRPr="00327DAA">
        <w:rPr>
          <w:rFonts w:hAnsiTheme="minorHAnsi"/>
          <w:szCs w:val="21"/>
        </w:rPr>
        <w:t>：</w:t>
      </w:r>
      <w:r w:rsidRPr="00327DAA">
        <w:rPr>
          <w:rFonts w:hAnsiTheme="minorHAnsi"/>
          <w:szCs w:val="21"/>
          <w:u w:val="single"/>
        </w:rPr>
        <w:t xml:space="preserve">                       </w:t>
      </w:r>
    </w:p>
    <w:p w14:paraId="0F47EE82" w14:textId="0F06902D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  <w:r w:rsidRPr="00327DAA">
        <w:rPr>
          <w:rFonts w:hAnsiTheme="minorHAnsi"/>
          <w:szCs w:val="21"/>
        </w:rPr>
        <w:t>所属领域</w:t>
      </w:r>
      <w:r w:rsidR="00273F63">
        <w:rPr>
          <w:rFonts w:hAnsiTheme="minorHAnsi" w:hint="eastAsia"/>
          <w:szCs w:val="21"/>
        </w:rPr>
        <w:t>（必填项）</w:t>
      </w:r>
      <w:r w:rsidRPr="00327DAA">
        <w:rPr>
          <w:rFonts w:hAnsiTheme="minorHAnsi"/>
          <w:szCs w:val="21"/>
        </w:rPr>
        <w:t>：</w:t>
      </w:r>
      <w:r w:rsidRPr="00327DAA">
        <w:rPr>
          <w:rFonts w:hAnsiTheme="minorHAnsi"/>
          <w:szCs w:val="21"/>
          <w:u w:val="single"/>
        </w:rPr>
        <w:t xml:space="preserve">                    </w:t>
      </w:r>
      <w:r w:rsidR="00273F63">
        <w:rPr>
          <w:rFonts w:hAnsiTheme="minorHAnsi" w:hint="eastAsia"/>
          <w:szCs w:val="21"/>
          <w:u w:val="single"/>
        </w:rPr>
        <w:t xml:space="preserve"> </w:t>
      </w:r>
      <w:r w:rsidRPr="00327DAA">
        <w:rPr>
          <w:rFonts w:hAnsiTheme="minorHAnsi"/>
          <w:szCs w:val="21"/>
          <w:u w:val="single"/>
        </w:rPr>
        <w:t xml:space="preserve">  </w:t>
      </w:r>
    </w:p>
    <w:p w14:paraId="5595A8E6" w14:textId="5DC3461E" w:rsidR="006D70ED" w:rsidRPr="00327DAA" w:rsidRDefault="00273F63" w:rsidP="006D70ED">
      <w:pPr>
        <w:ind w:firstLine="640"/>
        <w:rPr>
          <w:rFonts w:hAnsiTheme="minorHAnsi" w:hint="eastAsia"/>
          <w:szCs w:val="21"/>
        </w:rPr>
      </w:pPr>
      <w:r>
        <w:rPr>
          <w:rFonts w:hAnsiTheme="minorHAnsi" w:hint="eastAsia"/>
          <w:szCs w:val="21"/>
        </w:rPr>
        <w:t>推荐单位（必填项）：</w:t>
      </w:r>
      <w:r w:rsidRPr="00327DAA">
        <w:rPr>
          <w:rFonts w:hAnsiTheme="minorHAnsi"/>
          <w:szCs w:val="21"/>
          <w:u w:val="single"/>
        </w:rPr>
        <w:t xml:space="preserve">             </w:t>
      </w:r>
      <w:r>
        <w:rPr>
          <w:rFonts w:hAnsiTheme="minorHAnsi" w:hint="eastAsia"/>
          <w:szCs w:val="21"/>
          <w:u w:val="single"/>
        </w:rPr>
        <w:t xml:space="preserve"> </w:t>
      </w:r>
      <w:r w:rsidRPr="00327DAA">
        <w:rPr>
          <w:rFonts w:hAnsiTheme="minorHAnsi"/>
          <w:szCs w:val="21"/>
          <w:u w:val="single"/>
        </w:rPr>
        <w:t xml:space="preserve">    </w:t>
      </w:r>
      <w:r>
        <w:rPr>
          <w:rFonts w:hAnsiTheme="minorHAnsi" w:hint="eastAsia"/>
          <w:szCs w:val="21"/>
          <w:u w:val="single"/>
        </w:rPr>
        <w:t xml:space="preserve">     </w:t>
      </w:r>
    </w:p>
    <w:p w14:paraId="5776EC77" w14:textId="77777777" w:rsidR="00273F63" w:rsidRDefault="00273F63" w:rsidP="006D70ED">
      <w:pPr>
        <w:ind w:firstLineChars="0" w:firstLine="0"/>
        <w:jc w:val="center"/>
        <w:rPr>
          <w:rFonts w:hAnsiTheme="minorHAnsi" w:hint="eastAsia"/>
          <w:szCs w:val="21"/>
        </w:rPr>
      </w:pPr>
    </w:p>
    <w:p w14:paraId="697D57D1" w14:textId="5FAEFEEE" w:rsidR="006D70ED" w:rsidRPr="00327DAA" w:rsidRDefault="006D70ED" w:rsidP="006D70ED">
      <w:pPr>
        <w:ind w:firstLineChars="0" w:firstLine="0"/>
        <w:jc w:val="center"/>
        <w:rPr>
          <w:rFonts w:hAnsiTheme="minorHAnsi" w:hint="eastAsia"/>
          <w:szCs w:val="21"/>
        </w:rPr>
      </w:pPr>
      <w:r w:rsidRPr="00327DAA">
        <w:rPr>
          <w:rFonts w:hAnsiTheme="minorHAnsi"/>
          <w:szCs w:val="21"/>
        </w:rPr>
        <w:t>2026年  月  日</w:t>
      </w:r>
      <w:r w:rsidRPr="00327DAA">
        <w:rPr>
          <w:rFonts w:hAnsiTheme="minorHAnsi"/>
          <w:szCs w:val="21"/>
        </w:rPr>
        <w:br w:type="page"/>
      </w:r>
    </w:p>
    <w:p w14:paraId="089EEC15" w14:textId="77777777" w:rsidR="006D70ED" w:rsidRPr="00327DAA" w:rsidRDefault="006D70ED" w:rsidP="006D70ED">
      <w:pPr>
        <w:keepNext/>
        <w:keepLines/>
        <w:ind w:firstLineChars="0" w:firstLine="0"/>
        <w:jc w:val="center"/>
        <w:outlineLvl w:val="0"/>
        <w:rPr>
          <w:rFonts w:eastAsia="黑体" w:hAnsiTheme="minorHAnsi" w:hint="eastAsia"/>
          <w:bCs/>
          <w:kern w:val="44"/>
          <w:szCs w:val="44"/>
        </w:rPr>
      </w:pPr>
      <w:r w:rsidRPr="00327DAA">
        <w:rPr>
          <w:rFonts w:eastAsia="黑体" w:hAnsiTheme="minorHAnsi"/>
          <w:bCs/>
          <w:kern w:val="44"/>
          <w:szCs w:val="44"/>
        </w:rPr>
        <w:lastRenderedPageBreak/>
        <w:t>填写要求</w:t>
      </w:r>
    </w:p>
    <w:p w14:paraId="53D39E78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</w:p>
    <w:p w14:paraId="78734E50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  <w:r w:rsidRPr="00327DAA">
        <w:rPr>
          <w:rFonts w:hAnsiTheme="minorHAnsi"/>
          <w:szCs w:val="21"/>
        </w:rPr>
        <w:t>1.所提交的全部内容必须由申报单位自主原创撰写，确保内容真实有效并已实际使用，严禁任何形式的抄袭、剽窃或直接复制他人成果。</w:t>
      </w:r>
    </w:p>
    <w:p w14:paraId="7A904267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  <w:r w:rsidRPr="00327DAA">
        <w:rPr>
          <w:rFonts w:hAnsiTheme="minorHAnsi"/>
          <w:szCs w:val="21"/>
        </w:rPr>
        <w:t>2.所申报的案例应处于正在建设过程中或已经建设完成的状态，不接受尚处于规划阶段或未启动的项目。</w:t>
      </w:r>
    </w:p>
    <w:p w14:paraId="0B5066A0" w14:textId="77777777" w:rsidR="006D70ED" w:rsidRPr="00327DAA" w:rsidRDefault="006D70ED" w:rsidP="006D70ED">
      <w:pPr>
        <w:ind w:firstLine="640"/>
        <w:rPr>
          <w:rFonts w:hAnsiTheme="minorHAnsi" w:hint="eastAsia"/>
          <w:szCs w:val="21"/>
        </w:rPr>
      </w:pPr>
      <w:r w:rsidRPr="00327DAA">
        <w:rPr>
          <w:rFonts w:hAnsiTheme="minorHAnsi"/>
          <w:szCs w:val="21"/>
        </w:rPr>
        <w:t>3.申报单位须对提交的所有申报材料进行严格审核，并在材料上加盖单位公章予以确认，以证明材料的真实性和有效性。</w:t>
      </w:r>
    </w:p>
    <w:p w14:paraId="267DCFAF" w14:textId="77777777" w:rsidR="006D70ED" w:rsidRPr="003E6967" w:rsidRDefault="006D70ED" w:rsidP="006D70ED">
      <w:pPr>
        <w:keepNext/>
        <w:keepLines/>
        <w:ind w:firstLineChars="0" w:firstLine="0"/>
        <w:jc w:val="center"/>
        <w:outlineLvl w:val="0"/>
        <w:rPr>
          <w:rFonts w:eastAsia="黑体" w:hAnsiTheme="minorHAnsi" w:hint="eastAsia"/>
          <w:bCs/>
          <w:kern w:val="44"/>
          <w:szCs w:val="44"/>
        </w:rPr>
      </w:pPr>
      <w:r w:rsidRPr="00327DAA">
        <w:rPr>
          <w:rFonts w:hAnsiTheme="minorHAnsi"/>
          <w:szCs w:val="21"/>
        </w:rPr>
        <w:br w:type="page"/>
      </w:r>
      <w:r w:rsidRPr="003E6967">
        <w:rPr>
          <w:rFonts w:eastAsia="黑体" w:hAnsiTheme="minorHAnsi"/>
          <w:bCs/>
          <w:kern w:val="44"/>
          <w:szCs w:val="44"/>
        </w:rPr>
        <w:lastRenderedPageBreak/>
        <w:t>一、申报单位信息</w:t>
      </w:r>
    </w:p>
    <w:p w14:paraId="439531F5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</w:p>
    <w:p w14:paraId="4DAA657C" w14:textId="77777777" w:rsidR="006D70ED" w:rsidRPr="003E6967" w:rsidRDefault="006D70ED" w:rsidP="006D70ED">
      <w:pPr>
        <w:ind w:firstLine="640"/>
        <w:rPr>
          <w:rFonts w:ascii="楷体_GB2312" w:eastAsia="楷体_GB2312" w:hAnsiTheme="minorHAnsi" w:hint="eastAsia"/>
          <w:szCs w:val="21"/>
        </w:rPr>
      </w:pPr>
      <w:r w:rsidRPr="003E6967">
        <w:rPr>
          <w:rFonts w:ascii="楷体_GB2312" w:eastAsia="楷体_GB2312" w:hAnsiTheme="minorHAnsi"/>
          <w:szCs w:val="21"/>
        </w:rPr>
        <w:t>（一）基本信息表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1980"/>
        <w:gridCol w:w="2693"/>
        <w:gridCol w:w="1701"/>
        <w:gridCol w:w="2693"/>
      </w:tblGrid>
      <w:tr w:rsidR="006D70ED" w:rsidRPr="003E6967" w14:paraId="3D41C580" w14:textId="77777777" w:rsidTr="00A132CD">
        <w:tc>
          <w:tcPr>
            <w:tcW w:w="1980" w:type="dxa"/>
            <w:vAlign w:val="center"/>
          </w:tcPr>
          <w:p w14:paraId="1D042BF4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单位名称</w:t>
            </w:r>
          </w:p>
        </w:tc>
        <w:tc>
          <w:tcPr>
            <w:tcW w:w="7087" w:type="dxa"/>
            <w:gridSpan w:val="3"/>
            <w:vAlign w:val="center"/>
          </w:tcPr>
          <w:p w14:paraId="4416E451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6D70ED" w:rsidRPr="003E6967" w14:paraId="19324219" w14:textId="77777777" w:rsidTr="00A132CD">
        <w:tc>
          <w:tcPr>
            <w:tcW w:w="1980" w:type="dxa"/>
            <w:vAlign w:val="center"/>
          </w:tcPr>
          <w:p w14:paraId="1F42A3AE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单位地址</w:t>
            </w:r>
          </w:p>
        </w:tc>
        <w:tc>
          <w:tcPr>
            <w:tcW w:w="7087" w:type="dxa"/>
            <w:gridSpan w:val="3"/>
            <w:vAlign w:val="center"/>
          </w:tcPr>
          <w:p w14:paraId="5A8E1E6E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填写现办公地址</w:t>
            </w:r>
          </w:p>
        </w:tc>
      </w:tr>
      <w:tr w:rsidR="006D70ED" w:rsidRPr="003E6967" w14:paraId="08ABE8F0" w14:textId="77777777" w:rsidTr="00A132CD">
        <w:tc>
          <w:tcPr>
            <w:tcW w:w="1980" w:type="dxa"/>
            <w:vAlign w:val="center"/>
          </w:tcPr>
          <w:p w14:paraId="381E6E48" w14:textId="77777777" w:rsidR="006D70ED" w:rsidRPr="003E6967" w:rsidRDefault="006D70ED" w:rsidP="00A132CD">
            <w:pPr>
              <w:spacing w:line="48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统一社会信用代码</w:t>
            </w:r>
          </w:p>
        </w:tc>
        <w:tc>
          <w:tcPr>
            <w:tcW w:w="2693" w:type="dxa"/>
            <w:vAlign w:val="center"/>
          </w:tcPr>
          <w:p w14:paraId="027998A7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E1DFA4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注册地</w:t>
            </w:r>
          </w:p>
        </w:tc>
        <w:tc>
          <w:tcPr>
            <w:tcW w:w="2693" w:type="dxa"/>
            <w:vAlign w:val="center"/>
          </w:tcPr>
          <w:p w14:paraId="2D4D470F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填写到区</w:t>
            </w:r>
          </w:p>
        </w:tc>
      </w:tr>
      <w:tr w:rsidR="006D70ED" w:rsidRPr="003E6967" w14:paraId="1D34D9B7" w14:textId="77777777" w:rsidTr="00A132CD">
        <w:tc>
          <w:tcPr>
            <w:tcW w:w="1980" w:type="dxa"/>
            <w:vAlign w:val="center"/>
          </w:tcPr>
          <w:p w14:paraId="4613F489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法人代表</w:t>
            </w:r>
          </w:p>
        </w:tc>
        <w:tc>
          <w:tcPr>
            <w:tcW w:w="2693" w:type="dxa"/>
            <w:vAlign w:val="center"/>
          </w:tcPr>
          <w:p w14:paraId="06991233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5BED9E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14:paraId="16B79DFE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6D70ED" w:rsidRPr="003E6967" w14:paraId="0535B993" w14:textId="77777777" w:rsidTr="00A132CD">
        <w:tc>
          <w:tcPr>
            <w:tcW w:w="1980" w:type="dxa"/>
            <w:vAlign w:val="center"/>
          </w:tcPr>
          <w:p w14:paraId="0F90FD0D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案例联系人</w:t>
            </w:r>
          </w:p>
        </w:tc>
        <w:tc>
          <w:tcPr>
            <w:tcW w:w="2693" w:type="dxa"/>
            <w:vAlign w:val="center"/>
          </w:tcPr>
          <w:p w14:paraId="48489EB5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D6E6E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14:paraId="29824249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6D70ED" w:rsidRPr="003E6967" w14:paraId="790A2F30" w14:textId="77777777" w:rsidTr="00A132CD">
        <w:tc>
          <w:tcPr>
            <w:tcW w:w="1980" w:type="dxa"/>
            <w:vAlign w:val="center"/>
          </w:tcPr>
          <w:p w14:paraId="791CE1B7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成立时间</w:t>
            </w:r>
          </w:p>
        </w:tc>
        <w:tc>
          <w:tcPr>
            <w:tcW w:w="2693" w:type="dxa"/>
            <w:vAlign w:val="center"/>
          </w:tcPr>
          <w:p w14:paraId="640C14DA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88D446" w14:textId="77777777" w:rsidR="006D70ED" w:rsidRPr="003E6967" w:rsidRDefault="006D70ED" w:rsidP="00A132CD">
            <w:pPr>
              <w:spacing w:line="48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国标行业</w:t>
            </w:r>
          </w:p>
          <w:p w14:paraId="22445C8B" w14:textId="77777777" w:rsidR="006D70ED" w:rsidRPr="003E6967" w:rsidRDefault="006D70ED" w:rsidP="00A132CD">
            <w:pPr>
              <w:spacing w:line="48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分类</w:t>
            </w:r>
          </w:p>
        </w:tc>
        <w:tc>
          <w:tcPr>
            <w:tcW w:w="2693" w:type="dxa"/>
            <w:vAlign w:val="center"/>
          </w:tcPr>
          <w:p w14:paraId="339F158A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6D70ED" w:rsidRPr="003E6967" w14:paraId="6665B46E" w14:textId="77777777" w:rsidTr="00A132CD">
        <w:tc>
          <w:tcPr>
            <w:tcW w:w="1980" w:type="dxa"/>
            <w:vAlign w:val="center"/>
          </w:tcPr>
          <w:p w14:paraId="16C13F66" w14:textId="77777777" w:rsidR="006D70ED" w:rsidRPr="003E6967" w:rsidRDefault="006D70ED" w:rsidP="00A132CD">
            <w:pPr>
              <w:spacing w:line="48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注册资金</w:t>
            </w:r>
          </w:p>
          <w:p w14:paraId="0EA9E262" w14:textId="77777777" w:rsidR="006D70ED" w:rsidRPr="003E6967" w:rsidRDefault="006D70ED" w:rsidP="00A132CD">
            <w:pPr>
              <w:spacing w:line="48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（万元）</w:t>
            </w:r>
          </w:p>
        </w:tc>
        <w:tc>
          <w:tcPr>
            <w:tcW w:w="2693" w:type="dxa"/>
            <w:vAlign w:val="center"/>
          </w:tcPr>
          <w:p w14:paraId="265E712A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282E81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单位性质</w:t>
            </w:r>
          </w:p>
        </w:tc>
        <w:tc>
          <w:tcPr>
            <w:tcW w:w="2693" w:type="dxa"/>
            <w:vAlign w:val="center"/>
          </w:tcPr>
          <w:p w14:paraId="708CC0F5" w14:textId="77777777" w:rsidR="006D70ED" w:rsidRPr="003E6967" w:rsidRDefault="006D70ED" w:rsidP="00A132CD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□</w:t>
            </w:r>
            <w:r w:rsidRPr="003E6967">
              <w:rPr>
                <w:sz w:val="28"/>
                <w:szCs w:val="28"/>
              </w:rPr>
              <w:t xml:space="preserve">民营    </w:t>
            </w:r>
            <w:r w:rsidRPr="003E6967">
              <w:rPr>
                <w:sz w:val="28"/>
                <w:szCs w:val="28"/>
              </w:rPr>
              <w:t>□</w:t>
            </w:r>
            <w:r w:rsidRPr="003E6967">
              <w:rPr>
                <w:sz w:val="28"/>
                <w:szCs w:val="28"/>
              </w:rPr>
              <w:t>国有</w:t>
            </w:r>
          </w:p>
          <w:p w14:paraId="62D37CC0" w14:textId="77777777" w:rsidR="006D70ED" w:rsidRPr="003E6967" w:rsidRDefault="006D70ED" w:rsidP="00A132CD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□</w:t>
            </w:r>
            <w:r w:rsidRPr="003E6967">
              <w:rPr>
                <w:sz w:val="28"/>
                <w:szCs w:val="28"/>
              </w:rPr>
              <w:t xml:space="preserve">含外资  </w:t>
            </w:r>
            <w:r w:rsidRPr="003E6967">
              <w:rPr>
                <w:sz w:val="28"/>
                <w:szCs w:val="28"/>
              </w:rPr>
              <w:t>□</w:t>
            </w:r>
            <w:r w:rsidRPr="003E6967">
              <w:rPr>
                <w:sz w:val="28"/>
                <w:szCs w:val="28"/>
              </w:rPr>
              <w:t>其它</w:t>
            </w:r>
            <w:r w:rsidRPr="003E6967">
              <w:rPr>
                <w:sz w:val="28"/>
                <w:szCs w:val="28"/>
                <w:u w:val="single"/>
              </w:rPr>
              <w:t xml:space="preserve">      </w:t>
            </w:r>
          </w:p>
        </w:tc>
      </w:tr>
      <w:tr w:rsidR="006D70ED" w:rsidRPr="003E6967" w14:paraId="2A438AC2" w14:textId="77777777" w:rsidTr="00A132CD">
        <w:tc>
          <w:tcPr>
            <w:tcW w:w="1980" w:type="dxa"/>
            <w:vAlign w:val="center"/>
          </w:tcPr>
          <w:p w14:paraId="66C7C244" w14:textId="77777777" w:rsidR="006D70ED" w:rsidRPr="003E6967" w:rsidRDefault="006D70ED" w:rsidP="00A132CD">
            <w:pPr>
              <w:spacing w:line="36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员工总数</w:t>
            </w:r>
          </w:p>
        </w:tc>
        <w:tc>
          <w:tcPr>
            <w:tcW w:w="2693" w:type="dxa"/>
            <w:vAlign w:val="center"/>
          </w:tcPr>
          <w:p w14:paraId="18749089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D9857A" w14:textId="77777777" w:rsidR="006D70ED" w:rsidRPr="003E6967" w:rsidRDefault="006D70ED" w:rsidP="00A132CD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  <w:r w:rsidRPr="003E6967">
              <w:rPr>
                <w:sz w:val="28"/>
                <w:szCs w:val="28"/>
              </w:rPr>
              <w:t>其中：数据相关人员人数</w:t>
            </w:r>
          </w:p>
        </w:tc>
        <w:tc>
          <w:tcPr>
            <w:tcW w:w="2693" w:type="dxa"/>
            <w:vAlign w:val="center"/>
          </w:tcPr>
          <w:p w14:paraId="15E26B85" w14:textId="77777777" w:rsidR="006D70ED" w:rsidRPr="003E6967" w:rsidRDefault="006D70ED" w:rsidP="00A132CD">
            <w:pPr>
              <w:spacing w:line="360" w:lineRule="auto"/>
              <w:ind w:firstLineChars="0" w:firstLine="0"/>
              <w:rPr>
                <w:sz w:val="28"/>
                <w:szCs w:val="28"/>
              </w:rPr>
            </w:pPr>
          </w:p>
        </w:tc>
      </w:tr>
    </w:tbl>
    <w:p w14:paraId="7C2F0C37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t>注：多家单位联合申报的，每家单位</w:t>
      </w:r>
      <w:r>
        <w:rPr>
          <w:rFonts w:hAnsiTheme="minorHAnsi" w:hint="eastAsia"/>
          <w:szCs w:val="21"/>
        </w:rPr>
        <w:t>均需</w:t>
      </w:r>
      <w:r w:rsidRPr="003E6967">
        <w:rPr>
          <w:rFonts w:hAnsiTheme="minorHAnsi"/>
          <w:szCs w:val="21"/>
        </w:rPr>
        <w:t>填写该表</w:t>
      </w:r>
      <w:r>
        <w:rPr>
          <w:rFonts w:hAnsiTheme="minorHAnsi" w:hint="eastAsia"/>
          <w:szCs w:val="21"/>
        </w:rPr>
        <w:t>。</w:t>
      </w:r>
    </w:p>
    <w:p w14:paraId="33F48EB8" w14:textId="77777777" w:rsidR="006D70ED" w:rsidRPr="003E6967" w:rsidRDefault="006D70ED" w:rsidP="006D70ED">
      <w:pPr>
        <w:ind w:firstLine="640"/>
        <w:rPr>
          <w:rFonts w:ascii="楷体_GB2312" w:eastAsia="楷体_GB2312" w:hAnsiTheme="minorHAnsi" w:hint="eastAsia"/>
          <w:szCs w:val="21"/>
        </w:rPr>
      </w:pPr>
      <w:r w:rsidRPr="003E6967">
        <w:rPr>
          <w:rFonts w:ascii="楷体_GB2312" w:eastAsia="楷体_GB2312" w:hAnsiTheme="minorHAnsi"/>
          <w:szCs w:val="21"/>
        </w:rPr>
        <w:t>（二）信用情况</w:t>
      </w:r>
    </w:p>
    <w:p w14:paraId="481402AF" w14:textId="4408C032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t>提供通过</w:t>
      </w:r>
      <w:r>
        <w:rPr>
          <w:rFonts w:hAnsiTheme="minorHAnsi" w:hint="eastAsia"/>
          <w:szCs w:val="21"/>
        </w:rPr>
        <w:t>“</w:t>
      </w:r>
      <w:r w:rsidRPr="003E6967">
        <w:rPr>
          <w:rFonts w:hAnsiTheme="minorHAnsi"/>
          <w:szCs w:val="21"/>
        </w:rPr>
        <w:t>信用中国</w:t>
      </w:r>
      <w:r>
        <w:rPr>
          <w:rFonts w:hAnsiTheme="minorHAnsi" w:hint="eastAsia"/>
          <w:szCs w:val="21"/>
        </w:rPr>
        <w:t>”</w:t>
      </w:r>
      <w:r w:rsidRPr="003E6967">
        <w:rPr>
          <w:rFonts w:hAnsiTheme="minorHAnsi"/>
          <w:szCs w:val="21"/>
        </w:rPr>
        <w:t>网站(www.creditchina.gov.cn)查询相关主体未被列入失信被执行人、重大税收违法失信主体名单的相关截图</w:t>
      </w:r>
      <w:r w:rsidR="00725E70">
        <w:rPr>
          <w:rFonts w:hAnsiTheme="minorHAnsi" w:hint="eastAsia"/>
          <w:szCs w:val="21"/>
        </w:rPr>
        <w:t>（</w:t>
      </w:r>
      <w:r w:rsidR="00725E70" w:rsidRPr="003E6967">
        <w:rPr>
          <w:rFonts w:hAnsiTheme="minorHAnsi"/>
          <w:szCs w:val="21"/>
        </w:rPr>
        <w:t>多家单位联合申报的，每家单位</w:t>
      </w:r>
      <w:r w:rsidR="00725E70">
        <w:rPr>
          <w:rFonts w:hAnsiTheme="minorHAnsi" w:hint="eastAsia"/>
          <w:szCs w:val="21"/>
        </w:rPr>
        <w:t>均需提供）。</w:t>
      </w:r>
    </w:p>
    <w:p w14:paraId="42B7C53F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br w:type="page"/>
      </w:r>
    </w:p>
    <w:p w14:paraId="1F16DB47" w14:textId="77777777" w:rsidR="006D70ED" w:rsidRPr="003E6967" w:rsidRDefault="006D70ED" w:rsidP="006D70ED">
      <w:pPr>
        <w:keepNext/>
        <w:keepLines/>
        <w:ind w:firstLineChars="0" w:firstLine="0"/>
        <w:jc w:val="center"/>
        <w:outlineLvl w:val="0"/>
        <w:rPr>
          <w:rFonts w:eastAsia="黑体" w:hAnsiTheme="minorHAnsi" w:hint="eastAsia"/>
          <w:bCs/>
          <w:kern w:val="44"/>
          <w:szCs w:val="44"/>
        </w:rPr>
      </w:pPr>
      <w:r w:rsidRPr="003E6967">
        <w:rPr>
          <w:rFonts w:eastAsia="黑体" w:hAnsiTheme="minorHAnsi"/>
          <w:bCs/>
          <w:kern w:val="44"/>
          <w:szCs w:val="44"/>
        </w:rPr>
        <w:lastRenderedPageBreak/>
        <w:t>二、案例申报材料</w:t>
      </w:r>
    </w:p>
    <w:p w14:paraId="4AE70105" w14:textId="77777777" w:rsidR="006D70ED" w:rsidRPr="003E6967" w:rsidRDefault="006D70ED" w:rsidP="006D70ED">
      <w:pPr>
        <w:ind w:firstLineChars="0" w:firstLine="0"/>
        <w:jc w:val="center"/>
        <w:rPr>
          <w:rFonts w:ascii="楷体_GB2312" w:eastAsia="楷体_GB2312" w:hAnsiTheme="minorHAnsi" w:hint="eastAsia"/>
          <w:szCs w:val="21"/>
        </w:rPr>
      </w:pPr>
      <w:r w:rsidRPr="003E6967">
        <w:rPr>
          <w:rFonts w:ascii="楷体_GB2312" w:eastAsia="楷体_GB2312" w:hAnsiTheme="minorHAnsi"/>
          <w:szCs w:val="21"/>
        </w:rPr>
        <w:t>（总篇幅不超过5000字）</w:t>
      </w:r>
    </w:p>
    <w:p w14:paraId="1B1EE892" w14:textId="77777777" w:rsidR="006D70ED" w:rsidRPr="003E6967" w:rsidRDefault="006D70ED" w:rsidP="006D70ED">
      <w:pPr>
        <w:ind w:firstLine="640"/>
        <w:rPr>
          <w:rFonts w:ascii="楷体_GB2312" w:eastAsia="楷体_GB2312" w:hAnsiTheme="minorHAnsi" w:hint="eastAsia"/>
          <w:szCs w:val="21"/>
        </w:rPr>
      </w:pPr>
    </w:p>
    <w:p w14:paraId="0BCCF505" w14:textId="77777777" w:rsidR="006D70ED" w:rsidRPr="003E6967" w:rsidRDefault="006D70ED" w:rsidP="006D70ED">
      <w:pPr>
        <w:ind w:firstLine="640"/>
        <w:rPr>
          <w:rFonts w:ascii="楷体_GB2312" w:eastAsia="楷体_GB2312" w:hAnsiTheme="minorHAnsi" w:hint="eastAsia"/>
          <w:szCs w:val="21"/>
        </w:rPr>
      </w:pPr>
      <w:r w:rsidRPr="003E6967">
        <w:rPr>
          <w:rFonts w:ascii="楷体_GB2312" w:eastAsia="楷体_GB2312" w:hAnsiTheme="minorHAnsi"/>
          <w:szCs w:val="21"/>
        </w:rPr>
        <w:t>（一）案例背景</w:t>
      </w:r>
    </w:p>
    <w:p w14:paraId="50E07B56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t>包括但不限于</w:t>
      </w:r>
      <w:r>
        <w:rPr>
          <w:rFonts w:hAnsiTheme="minorHAnsi" w:hint="eastAsia"/>
          <w:szCs w:val="21"/>
        </w:rPr>
        <w:t>：</w:t>
      </w:r>
      <w:r w:rsidRPr="003E6967">
        <w:rPr>
          <w:rFonts w:hAnsiTheme="minorHAnsi"/>
          <w:szCs w:val="21"/>
        </w:rPr>
        <w:t>案例需要解决的所属行业（产业）发展问题、案例需要的数据类别、案例解决的数据流通的卡点、堵点等</w:t>
      </w:r>
      <w:r>
        <w:rPr>
          <w:rFonts w:hAnsiTheme="minorHAnsi" w:hint="eastAsia"/>
          <w:szCs w:val="21"/>
        </w:rPr>
        <w:t>；</w:t>
      </w:r>
      <w:r w:rsidRPr="00C41E66">
        <w:rPr>
          <w:rFonts w:hAnsiTheme="minorHAnsi"/>
          <w:szCs w:val="21"/>
        </w:rPr>
        <w:t>在行业发展新阶段或新技术应用背景下</w:t>
      </w:r>
      <w:r>
        <w:rPr>
          <w:rFonts w:hAnsiTheme="minorHAnsi" w:hint="eastAsia"/>
          <w:szCs w:val="21"/>
        </w:rPr>
        <w:t>，案例</w:t>
      </w:r>
      <w:r w:rsidRPr="00C41E66">
        <w:rPr>
          <w:rFonts w:hAnsiTheme="minorHAnsi"/>
          <w:szCs w:val="21"/>
        </w:rPr>
        <w:t>相较传统做法所体现的探索性和创新性。</w:t>
      </w:r>
    </w:p>
    <w:p w14:paraId="4EE866C3" w14:textId="77777777" w:rsidR="006D70ED" w:rsidRPr="003E6967" w:rsidRDefault="006D70ED" w:rsidP="006D70ED">
      <w:pPr>
        <w:ind w:firstLine="640"/>
        <w:rPr>
          <w:rFonts w:ascii="楷体_GB2312" w:eastAsia="楷体_GB2312" w:hAnsiTheme="minorHAnsi" w:hint="eastAsia"/>
          <w:szCs w:val="21"/>
        </w:rPr>
      </w:pPr>
      <w:r w:rsidRPr="003E6967">
        <w:rPr>
          <w:rFonts w:ascii="楷体_GB2312" w:eastAsia="楷体_GB2312" w:hAnsiTheme="minorHAnsi"/>
          <w:szCs w:val="21"/>
        </w:rPr>
        <w:t>（二）数据治理</w:t>
      </w:r>
    </w:p>
    <w:p w14:paraId="44BB1C7C" w14:textId="77777777" w:rsidR="006D70ED" w:rsidRPr="00047C9D" w:rsidRDefault="006D70ED" w:rsidP="006D70ED">
      <w:pPr>
        <w:ind w:firstLine="640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t>详细描述案例打造过程中应用了哪些数据、具体来源及获取方式</w:t>
      </w:r>
      <w:r w:rsidRPr="00047C9D">
        <w:rPr>
          <w:rFonts w:hAnsiTheme="minorHAnsi"/>
          <w:szCs w:val="21"/>
        </w:rPr>
        <w:t>，</w:t>
      </w:r>
      <w:r w:rsidRPr="00047C9D">
        <w:rPr>
          <w:rFonts w:hAnsiTheme="minorHAnsi" w:hint="eastAsia"/>
          <w:szCs w:val="21"/>
        </w:rPr>
        <w:t>体现</w:t>
      </w:r>
      <w:r w:rsidRPr="00A57136">
        <w:rPr>
          <w:rFonts w:hint="eastAsia"/>
        </w:rPr>
        <w:t>数据资源的连贯性</w:t>
      </w:r>
      <w:r w:rsidRPr="00047C9D">
        <w:rPr>
          <w:rFonts w:hint="eastAsia"/>
        </w:rPr>
        <w:t>，</w:t>
      </w:r>
      <w:r w:rsidRPr="00047C9D">
        <w:rPr>
          <w:rFonts w:hAnsiTheme="minorHAnsi"/>
          <w:szCs w:val="21"/>
        </w:rPr>
        <w:t>总结数据开发利用过程中安全治理的</w:t>
      </w:r>
      <w:r w:rsidRPr="00047C9D">
        <w:rPr>
          <w:rFonts w:hAnsiTheme="minorHAnsi" w:hint="eastAsia"/>
          <w:szCs w:val="21"/>
        </w:rPr>
        <w:t>创新性</w:t>
      </w:r>
      <w:r w:rsidRPr="00047C9D">
        <w:rPr>
          <w:rFonts w:hAnsiTheme="minorHAnsi"/>
          <w:szCs w:val="21"/>
        </w:rPr>
        <w:t>做法。</w:t>
      </w:r>
    </w:p>
    <w:p w14:paraId="59408C20" w14:textId="77777777" w:rsidR="006D70ED" w:rsidRPr="00047C9D" w:rsidRDefault="006D70ED" w:rsidP="006D70ED">
      <w:pPr>
        <w:ind w:firstLine="640"/>
        <w:rPr>
          <w:rFonts w:ascii="楷体_GB2312" w:eastAsia="楷体_GB2312" w:hAnsiTheme="minorHAnsi" w:hint="eastAsia"/>
          <w:szCs w:val="21"/>
        </w:rPr>
      </w:pPr>
      <w:r w:rsidRPr="00047C9D">
        <w:rPr>
          <w:rFonts w:ascii="楷体_GB2312" w:eastAsia="楷体_GB2312" w:hAnsiTheme="minorHAnsi"/>
          <w:szCs w:val="21"/>
        </w:rPr>
        <w:t>（三）解决方案</w:t>
      </w:r>
    </w:p>
    <w:p w14:paraId="1C4C819E" w14:textId="77777777" w:rsidR="006D70ED" w:rsidRPr="00047C9D" w:rsidRDefault="006D70ED" w:rsidP="006D70ED">
      <w:pPr>
        <w:ind w:firstLine="640"/>
        <w:rPr>
          <w:rFonts w:hAnsiTheme="minorHAnsi" w:hint="eastAsia"/>
          <w:szCs w:val="21"/>
        </w:rPr>
      </w:pPr>
      <w:r w:rsidRPr="00047C9D">
        <w:rPr>
          <w:rFonts w:hAnsiTheme="minorHAnsi"/>
          <w:szCs w:val="21"/>
        </w:rPr>
        <w:t>总结推动行业内数据协同、复用、融合创新的典型经验，包括但不限于思路目标、主要举措和具体做法、模式等。每条经验单列一项，要突出问题导向，针对具体问题</w:t>
      </w:r>
      <w:r w:rsidRPr="00047C9D">
        <w:rPr>
          <w:rFonts w:hAnsiTheme="minorHAnsi" w:hint="eastAsia"/>
          <w:szCs w:val="21"/>
        </w:rPr>
        <w:t>，</w:t>
      </w:r>
      <w:r w:rsidRPr="00047C9D">
        <w:rPr>
          <w:rFonts w:hAnsiTheme="minorHAnsi"/>
          <w:szCs w:val="21"/>
        </w:rPr>
        <w:t>全面介绍案例的创新性经验做法、主要工作亮点和特色等。</w:t>
      </w:r>
    </w:p>
    <w:p w14:paraId="3E1543A5" w14:textId="77777777" w:rsidR="006D70ED" w:rsidRPr="00047C9D" w:rsidRDefault="006D70ED" w:rsidP="006D70ED">
      <w:pPr>
        <w:ind w:firstLine="640"/>
        <w:rPr>
          <w:rFonts w:ascii="楷体_GB2312" w:eastAsia="楷体_GB2312" w:hAnsiTheme="minorHAnsi" w:hint="eastAsia"/>
          <w:szCs w:val="21"/>
        </w:rPr>
      </w:pPr>
      <w:r w:rsidRPr="00047C9D">
        <w:rPr>
          <w:rFonts w:ascii="楷体_GB2312" w:eastAsia="楷体_GB2312" w:hAnsiTheme="minorHAnsi"/>
          <w:szCs w:val="21"/>
        </w:rPr>
        <w:t>（四）应用成效</w:t>
      </w:r>
    </w:p>
    <w:p w14:paraId="50D0E217" w14:textId="77777777" w:rsidR="006D70ED" w:rsidRPr="00047C9D" w:rsidRDefault="006D70ED" w:rsidP="006D70ED">
      <w:pPr>
        <w:ind w:firstLine="640"/>
        <w:rPr>
          <w:rFonts w:hAnsiTheme="minorHAnsi" w:hint="eastAsia"/>
          <w:szCs w:val="21"/>
        </w:rPr>
      </w:pPr>
      <w:r w:rsidRPr="00047C9D">
        <w:rPr>
          <w:rFonts w:hAnsiTheme="minorHAnsi"/>
          <w:szCs w:val="21"/>
        </w:rPr>
        <w:t>分析案例应用带来的经济和社会效益，包括但不限于在提升效率、优化配置、改善服务</w:t>
      </w:r>
      <w:r w:rsidRPr="00047C9D">
        <w:rPr>
          <w:rFonts w:hAnsiTheme="minorHAnsi" w:hint="eastAsia"/>
          <w:szCs w:val="21"/>
        </w:rPr>
        <w:t>、</w:t>
      </w:r>
      <w:r w:rsidRPr="00047C9D">
        <w:rPr>
          <w:rFonts w:hAnsiTheme="minorHAnsi"/>
          <w:szCs w:val="21"/>
        </w:rPr>
        <w:t>增强治理</w:t>
      </w:r>
      <w:r w:rsidRPr="00047C9D">
        <w:rPr>
          <w:rFonts w:hAnsiTheme="minorHAnsi" w:hint="eastAsia"/>
          <w:szCs w:val="21"/>
        </w:rPr>
        <w:t>以及</w:t>
      </w:r>
      <w:r w:rsidRPr="00A57136">
        <w:rPr>
          <w:rFonts w:hint="eastAsia"/>
        </w:rPr>
        <w:t>场景反哺</w:t>
      </w:r>
      <w:r w:rsidRPr="00047C9D">
        <w:rPr>
          <w:rFonts w:hAnsiTheme="minorHAnsi"/>
          <w:szCs w:val="21"/>
        </w:rPr>
        <w:t>等方面取得的实际成效。</w:t>
      </w:r>
    </w:p>
    <w:p w14:paraId="787E5B54" w14:textId="77777777" w:rsidR="006D70ED" w:rsidRPr="003E6967" w:rsidRDefault="006D70ED" w:rsidP="006D70ED">
      <w:pPr>
        <w:ind w:firstLine="640"/>
        <w:rPr>
          <w:rFonts w:ascii="楷体_GB2312" w:eastAsia="楷体_GB2312" w:hAnsiTheme="minorHAnsi" w:hint="eastAsia"/>
          <w:szCs w:val="21"/>
        </w:rPr>
      </w:pPr>
      <w:r w:rsidRPr="003E6967">
        <w:rPr>
          <w:rFonts w:ascii="楷体_GB2312" w:eastAsia="楷体_GB2312" w:hAnsiTheme="minorHAnsi"/>
          <w:szCs w:val="21"/>
        </w:rPr>
        <w:t>（五）创新</w:t>
      </w:r>
      <w:r>
        <w:rPr>
          <w:rFonts w:ascii="楷体_GB2312" w:eastAsia="楷体_GB2312" w:hAnsiTheme="minorHAnsi" w:hint="eastAsia"/>
          <w:szCs w:val="21"/>
        </w:rPr>
        <w:t>举措</w:t>
      </w:r>
    </w:p>
    <w:p w14:paraId="22829097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lastRenderedPageBreak/>
        <w:t>总结案例中的创新亮点，包括但不限于理念创新、组织创新、技术创新、模式创新、管理创新、机制创新等。</w:t>
      </w:r>
      <w:r w:rsidRPr="003E6967">
        <w:rPr>
          <w:rFonts w:hAnsiTheme="minorHAnsi"/>
          <w:szCs w:val="21"/>
        </w:rPr>
        <w:br w:type="page"/>
      </w:r>
    </w:p>
    <w:p w14:paraId="05F1BA10" w14:textId="77777777" w:rsidR="006D70ED" w:rsidRPr="003E6967" w:rsidRDefault="006D70ED" w:rsidP="006D70ED">
      <w:pPr>
        <w:keepNext/>
        <w:keepLines/>
        <w:ind w:firstLineChars="0" w:firstLine="0"/>
        <w:jc w:val="center"/>
        <w:outlineLvl w:val="0"/>
        <w:rPr>
          <w:rFonts w:eastAsia="黑体" w:hAnsiTheme="minorHAnsi" w:hint="eastAsia"/>
          <w:bCs/>
          <w:kern w:val="44"/>
          <w:szCs w:val="44"/>
        </w:rPr>
      </w:pPr>
      <w:r w:rsidRPr="003E6967">
        <w:rPr>
          <w:rFonts w:eastAsia="黑体" w:hAnsiTheme="minorHAnsi"/>
          <w:bCs/>
          <w:kern w:val="44"/>
          <w:szCs w:val="44"/>
        </w:rPr>
        <w:lastRenderedPageBreak/>
        <w:t>三、申报承诺书</w:t>
      </w:r>
    </w:p>
    <w:p w14:paraId="257BBD0C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</w:p>
    <w:p w14:paraId="171048E8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t>本单位提交的</w:t>
      </w:r>
      <w:r>
        <w:rPr>
          <w:rFonts w:hAnsiTheme="minorHAnsi" w:hint="eastAsia"/>
          <w:szCs w:val="21"/>
        </w:rPr>
        <w:t>“</w:t>
      </w:r>
      <w:r w:rsidRPr="003E6967">
        <w:rPr>
          <w:rFonts w:hAnsiTheme="minorHAnsi"/>
          <w:szCs w:val="21"/>
        </w:rPr>
        <w:t>数据要素</w:t>
      </w:r>
      <w:r w:rsidRPr="003E6967">
        <w:rPr>
          <w:rFonts w:hAnsiTheme="minorHAnsi"/>
          <w:szCs w:val="21"/>
        </w:rPr>
        <w:t>×</w:t>
      </w:r>
      <w:r>
        <w:rPr>
          <w:rFonts w:hAnsiTheme="minorHAnsi" w:hint="eastAsia"/>
          <w:szCs w:val="21"/>
        </w:rPr>
        <w:t>”</w:t>
      </w:r>
      <w:r w:rsidRPr="003E6967">
        <w:rPr>
          <w:rFonts w:hAnsiTheme="minorHAnsi"/>
          <w:szCs w:val="21"/>
        </w:rPr>
        <w:t>典型案例申报材料内容、数据真实准确，相关佐证材料合法合</w:t>
      </w:r>
      <w:proofErr w:type="gramStart"/>
      <w:r w:rsidRPr="003E6967">
        <w:rPr>
          <w:rFonts w:hAnsiTheme="minorHAnsi"/>
          <w:szCs w:val="21"/>
        </w:rPr>
        <w:t>规</w:t>
      </w:r>
      <w:proofErr w:type="gramEnd"/>
      <w:r w:rsidRPr="003E6967">
        <w:rPr>
          <w:rFonts w:hAnsiTheme="minorHAnsi"/>
          <w:szCs w:val="21"/>
        </w:rPr>
        <w:t>且真实有效。如申报材料或相关佐证材料失实、虚假，本单位自愿放弃评审资格，并承担相应责任。</w:t>
      </w:r>
    </w:p>
    <w:p w14:paraId="66C9B40F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</w:p>
    <w:p w14:paraId="630DA419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</w:p>
    <w:p w14:paraId="1D5D4E91" w14:textId="77777777" w:rsidR="006D70ED" w:rsidRPr="003E6967" w:rsidRDefault="006D70ED" w:rsidP="006D70ED">
      <w:pPr>
        <w:ind w:firstLine="640"/>
        <w:rPr>
          <w:rFonts w:hAnsiTheme="minorHAnsi" w:hint="eastAsia"/>
          <w:szCs w:val="21"/>
        </w:rPr>
      </w:pPr>
    </w:p>
    <w:p w14:paraId="1F9BD157" w14:textId="77777777" w:rsidR="006D70ED" w:rsidRPr="003E6967" w:rsidRDefault="006D70ED" w:rsidP="006D70ED">
      <w:pPr>
        <w:wordWrap w:val="0"/>
        <w:ind w:firstLine="640"/>
        <w:jc w:val="right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t xml:space="preserve">（申报单位盖章）    </w:t>
      </w:r>
    </w:p>
    <w:p w14:paraId="37BAC714" w14:textId="77777777" w:rsidR="006D70ED" w:rsidRDefault="006D70ED" w:rsidP="006D70ED">
      <w:pPr>
        <w:wordWrap w:val="0"/>
        <w:ind w:firstLine="640"/>
        <w:jc w:val="right"/>
        <w:rPr>
          <w:rFonts w:hAnsiTheme="minorHAnsi" w:hint="eastAsia"/>
          <w:szCs w:val="21"/>
        </w:rPr>
      </w:pPr>
      <w:r w:rsidRPr="003E6967">
        <w:rPr>
          <w:rFonts w:hAnsiTheme="minorHAnsi"/>
          <w:szCs w:val="21"/>
        </w:rPr>
        <w:t xml:space="preserve">2026年  月 </w:t>
      </w:r>
      <w:r w:rsidRPr="003E6967">
        <w:rPr>
          <w:rFonts w:hAnsiTheme="minorHAnsi"/>
          <w:szCs w:val="21"/>
        </w:rPr>
        <w:tab/>
        <w:t xml:space="preserve"> 日    </w:t>
      </w:r>
    </w:p>
    <w:p w14:paraId="13742741" w14:textId="77777777" w:rsidR="006D70ED" w:rsidRPr="0019642E" w:rsidRDefault="006D70ED" w:rsidP="006D70ED">
      <w:pPr>
        <w:ind w:firstLine="640"/>
        <w:rPr>
          <w:rFonts w:hAnsiTheme="minorHAnsi" w:hint="eastAsia"/>
          <w:szCs w:val="21"/>
        </w:rPr>
      </w:pPr>
    </w:p>
    <w:p w14:paraId="4A70B522" w14:textId="563461FA" w:rsidR="00871783" w:rsidRPr="00871783" w:rsidRDefault="00871783" w:rsidP="00976004">
      <w:pPr>
        <w:widowControl/>
        <w:ind w:firstLineChars="0" w:firstLine="0"/>
        <w:rPr>
          <w:rFonts w:hAnsi="仿宋_GB2312" w:cs="仿宋_GB2312" w:hint="eastAsia"/>
          <w:spacing w:val="-6"/>
          <w:kern w:val="0"/>
          <w:szCs w:val="32"/>
          <w14:ligatures w14:val="none"/>
        </w:rPr>
      </w:pPr>
    </w:p>
    <w:sectPr w:rsidR="00871783" w:rsidRPr="00871783" w:rsidSect="00B20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3A84" w14:textId="77777777" w:rsidR="009706A6" w:rsidRDefault="009706A6" w:rsidP="00AA7893">
      <w:pPr>
        <w:spacing w:line="240" w:lineRule="auto"/>
        <w:ind w:firstLine="640"/>
      </w:pPr>
      <w:r>
        <w:separator/>
      </w:r>
    </w:p>
  </w:endnote>
  <w:endnote w:type="continuationSeparator" w:id="0">
    <w:p w14:paraId="450211AA" w14:textId="77777777" w:rsidR="009706A6" w:rsidRDefault="009706A6" w:rsidP="00AA789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582C" w14:textId="77777777" w:rsidR="00B206ED" w:rsidRDefault="00B206ED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9C3" w14:textId="77777777" w:rsidR="00B206ED" w:rsidRDefault="00B206ED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55DE" w14:textId="77777777" w:rsidR="00B206ED" w:rsidRDefault="00B206ED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B8FD" w14:textId="77777777" w:rsidR="009706A6" w:rsidRDefault="009706A6" w:rsidP="00AA7893">
      <w:pPr>
        <w:spacing w:line="240" w:lineRule="auto"/>
        <w:ind w:firstLine="640"/>
      </w:pPr>
      <w:r>
        <w:separator/>
      </w:r>
    </w:p>
  </w:footnote>
  <w:footnote w:type="continuationSeparator" w:id="0">
    <w:p w14:paraId="73761823" w14:textId="77777777" w:rsidR="009706A6" w:rsidRDefault="009706A6" w:rsidP="00AA789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C5F1" w14:textId="77777777" w:rsidR="00B206ED" w:rsidRDefault="00B206ED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7E89" w14:textId="77777777" w:rsidR="00B206ED" w:rsidRDefault="00B206ED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A4AF" w14:textId="77777777" w:rsidR="00B206ED" w:rsidRDefault="00B206ED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2A7225"/>
    <w:multiLevelType w:val="singleLevel"/>
    <w:tmpl w:val="A02A72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81E1A3C"/>
    <w:multiLevelType w:val="singleLevel"/>
    <w:tmpl w:val="A02A72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03451159">
    <w:abstractNumId w:val="0"/>
  </w:num>
  <w:num w:numId="2" w16cid:durableId="67858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F3"/>
    <w:rsid w:val="00017290"/>
    <w:rsid w:val="000205BB"/>
    <w:rsid w:val="0003432D"/>
    <w:rsid w:val="00040141"/>
    <w:rsid w:val="00047C9D"/>
    <w:rsid w:val="0005115D"/>
    <w:rsid w:val="00063EAD"/>
    <w:rsid w:val="000744E9"/>
    <w:rsid w:val="000754E0"/>
    <w:rsid w:val="0009613F"/>
    <w:rsid w:val="000B0D63"/>
    <w:rsid w:val="000B5637"/>
    <w:rsid w:val="000D04F2"/>
    <w:rsid w:val="000E50BB"/>
    <w:rsid w:val="000F750E"/>
    <w:rsid w:val="00101B6B"/>
    <w:rsid w:val="00103C32"/>
    <w:rsid w:val="00106459"/>
    <w:rsid w:val="0010671E"/>
    <w:rsid w:val="001360B7"/>
    <w:rsid w:val="00144B0F"/>
    <w:rsid w:val="00145ECF"/>
    <w:rsid w:val="00160D17"/>
    <w:rsid w:val="001626C0"/>
    <w:rsid w:val="00184280"/>
    <w:rsid w:val="001867AF"/>
    <w:rsid w:val="0019642E"/>
    <w:rsid w:val="001B7A16"/>
    <w:rsid w:val="001C4F94"/>
    <w:rsid w:val="001C62B0"/>
    <w:rsid w:val="002004E3"/>
    <w:rsid w:val="0021382A"/>
    <w:rsid w:val="00232CC0"/>
    <w:rsid w:val="00255C03"/>
    <w:rsid w:val="00273F63"/>
    <w:rsid w:val="00275BD7"/>
    <w:rsid w:val="002B2725"/>
    <w:rsid w:val="002D054F"/>
    <w:rsid w:val="002D21BE"/>
    <w:rsid w:val="002E11D1"/>
    <w:rsid w:val="00310B8B"/>
    <w:rsid w:val="00327DAA"/>
    <w:rsid w:val="003515B3"/>
    <w:rsid w:val="00360D21"/>
    <w:rsid w:val="00363089"/>
    <w:rsid w:val="0036725A"/>
    <w:rsid w:val="0038654E"/>
    <w:rsid w:val="003970F0"/>
    <w:rsid w:val="003B2E15"/>
    <w:rsid w:val="003C751A"/>
    <w:rsid w:val="003D01D3"/>
    <w:rsid w:val="003D59BA"/>
    <w:rsid w:val="003E6967"/>
    <w:rsid w:val="003F1FD2"/>
    <w:rsid w:val="003F69F9"/>
    <w:rsid w:val="003F6BEA"/>
    <w:rsid w:val="004202D1"/>
    <w:rsid w:val="00430978"/>
    <w:rsid w:val="00431A6B"/>
    <w:rsid w:val="00434E11"/>
    <w:rsid w:val="00463619"/>
    <w:rsid w:val="00485C64"/>
    <w:rsid w:val="00485D62"/>
    <w:rsid w:val="004923A1"/>
    <w:rsid w:val="004932C1"/>
    <w:rsid w:val="004B64EC"/>
    <w:rsid w:val="004D5EDA"/>
    <w:rsid w:val="004E5904"/>
    <w:rsid w:val="004F4A89"/>
    <w:rsid w:val="00557C22"/>
    <w:rsid w:val="00560F6F"/>
    <w:rsid w:val="005B3E91"/>
    <w:rsid w:val="005C4711"/>
    <w:rsid w:val="005D0B6B"/>
    <w:rsid w:val="005D22D4"/>
    <w:rsid w:val="005D64CC"/>
    <w:rsid w:val="005E31A8"/>
    <w:rsid w:val="00601062"/>
    <w:rsid w:val="00604DCD"/>
    <w:rsid w:val="00612769"/>
    <w:rsid w:val="0061369A"/>
    <w:rsid w:val="00616512"/>
    <w:rsid w:val="006252E7"/>
    <w:rsid w:val="0062693D"/>
    <w:rsid w:val="00630E80"/>
    <w:rsid w:val="00637C82"/>
    <w:rsid w:val="00646AAD"/>
    <w:rsid w:val="006803A5"/>
    <w:rsid w:val="006C3FFE"/>
    <w:rsid w:val="006C46F5"/>
    <w:rsid w:val="006D70ED"/>
    <w:rsid w:val="006F540B"/>
    <w:rsid w:val="00702E04"/>
    <w:rsid w:val="00720168"/>
    <w:rsid w:val="00725E70"/>
    <w:rsid w:val="007605F3"/>
    <w:rsid w:val="0077078B"/>
    <w:rsid w:val="007B2B6E"/>
    <w:rsid w:val="007B5000"/>
    <w:rsid w:val="007B5274"/>
    <w:rsid w:val="007B6238"/>
    <w:rsid w:val="008339FA"/>
    <w:rsid w:val="008342F3"/>
    <w:rsid w:val="00871783"/>
    <w:rsid w:val="008A1E43"/>
    <w:rsid w:val="008C254F"/>
    <w:rsid w:val="008D5A88"/>
    <w:rsid w:val="008E7306"/>
    <w:rsid w:val="009074FB"/>
    <w:rsid w:val="00907788"/>
    <w:rsid w:val="00925853"/>
    <w:rsid w:val="00926A0B"/>
    <w:rsid w:val="009364B6"/>
    <w:rsid w:val="009706A6"/>
    <w:rsid w:val="00976004"/>
    <w:rsid w:val="009A6BF4"/>
    <w:rsid w:val="009B53F5"/>
    <w:rsid w:val="009D155D"/>
    <w:rsid w:val="009E074D"/>
    <w:rsid w:val="00A2702E"/>
    <w:rsid w:val="00A33E9A"/>
    <w:rsid w:val="00A44090"/>
    <w:rsid w:val="00A45D2C"/>
    <w:rsid w:val="00A72C3E"/>
    <w:rsid w:val="00A814BE"/>
    <w:rsid w:val="00A93E14"/>
    <w:rsid w:val="00AA1D5F"/>
    <w:rsid w:val="00AA7893"/>
    <w:rsid w:val="00AD6661"/>
    <w:rsid w:val="00AF6233"/>
    <w:rsid w:val="00B03958"/>
    <w:rsid w:val="00B060BA"/>
    <w:rsid w:val="00B1281C"/>
    <w:rsid w:val="00B206ED"/>
    <w:rsid w:val="00B21542"/>
    <w:rsid w:val="00B24B65"/>
    <w:rsid w:val="00B3562A"/>
    <w:rsid w:val="00B44D5F"/>
    <w:rsid w:val="00B46976"/>
    <w:rsid w:val="00B46ED1"/>
    <w:rsid w:val="00B7072F"/>
    <w:rsid w:val="00B9219F"/>
    <w:rsid w:val="00BE7CFE"/>
    <w:rsid w:val="00C41E66"/>
    <w:rsid w:val="00C47CE8"/>
    <w:rsid w:val="00C65CF7"/>
    <w:rsid w:val="00C91B09"/>
    <w:rsid w:val="00CB10D4"/>
    <w:rsid w:val="00CB19B0"/>
    <w:rsid w:val="00CE0FE2"/>
    <w:rsid w:val="00CE716C"/>
    <w:rsid w:val="00CF21D5"/>
    <w:rsid w:val="00D01CAF"/>
    <w:rsid w:val="00D5021E"/>
    <w:rsid w:val="00D57A8D"/>
    <w:rsid w:val="00D768E4"/>
    <w:rsid w:val="00D829FF"/>
    <w:rsid w:val="00D9538A"/>
    <w:rsid w:val="00DC07BF"/>
    <w:rsid w:val="00DC5903"/>
    <w:rsid w:val="00DE5741"/>
    <w:rsid w:val="00DF11F3"/>
    <w:rsid w:val="00DF7AD3"/>
    <w:rsid w:val="00E21323"/>
    <w:rsid w:val="00E21A86"/>
    <w:rsid w:val="00E77391"/>
    <w:rsid w:val="00EB60A4"/>
    <w:rsid w:val="00EC3C00"/>
    <w:rsid w:val="00EC3C99"/>
    <w:rsid w:val="00EC7260"/>
    <w:rsid w:val="00ED0606"/>
    <w:rsid w:val="00ED4B74"/>
    <w:rsid w:val="00EE13F4"/>
    <w:rsid w:val="00EF29AE"/>
    <w:rsid w:val="00EF7EC0"/>
    <w:rsid w:val="00F07775"/>
    <w:rsid w:val="00F208B4"/>
    <w:rsid w:val="00F30953"/>
    <w:rsid w:val="00F35EBD"/>
    <w:rsid w:val="00F65B80"/>
    <w:rsid w:val="00F71636"/>
    <w:rsid w:val="00F83D62"/>
    <w:rsid w:val="00FA412B"/>
    <w:rsid w:val="00FA51AA"/>
    <w:rsid w:val="00FD0EE4"/>
    <w:rsid w:val="00FD6A9A"/>
    <w:rsid w:val="00FE59F9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62776"/>
  <w15:chartTrackingRefBased/>
  <w15:docId w15:val="{B22F5E09-03E9-484B-953D-5D12F4BA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42E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D57A8D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D57A8D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FE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8D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D57A8D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D57A8D"/>
    <w:pPr>
      <w:outlineLvl w:val="2"/>
    </w:pPr>
    <w:rPr>
      <w:rFonts w:cstheme="majorBidi"/>
      <w:bCs/>
      <w:szCs w:val="32"/>
    </w:rPr>
  </w:style>
  <w:style w:type="character" w:customStyle="1" w:styleId="a4">
    <w:name w:val="标题 字符"/>
    <w:basedOn w:val="a0"/>
    <w:link w:val="a3"/>
    <w:uiPriority w:val="10"/>
    <w:rsid w:val="00D57A8D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C3FFE"/>
    <w:rPr>
      <w:rFonts w:ascii="Times New Roman" w:eastAsia="仿宋_GB2312" w:hAnsi="Times New Roman"/>
      <w:bCs/>
      <w:sz w:val="32"/>
      <w:szCs w:val="32"/>
    </w:rPr>
  </w:style>
  <w:style w:type="paragraph" w:styleId="a5">
    <w:name w:val="No Spacing"/>
    <w:basedOn w:val="a"/>
    <w:next w:val="a"/>
    <w:uiPriority w:val="1"/>
    <w:qFormat/>
    <w:rsid w:val="004B64EC"/>
    <w:pPr>
      <w:spacing w:line="640" w:lineRule="exact"/>
      <w:ind w:firstLineChars="0" w:firstLine="0"/>
      <w:jc w:val="center"/>
    </w:pPr>
    <w:rPr>
      <w:rFonts w:ascii="方正小标宋简体" w:eastAsia="方正小标宋简体"/>
      <w:sz w:val="44"/>
    </w:rPr>
  </w:style>
  <w:style w:type="character" w:customStyle="1" w:styleId="40">
    <w:name w:val="标题 4 字符"/>
    <w:basedOn w:val="a0"/>
    <w:link w:val="4"/>
    <w:uiPriority w:val="9"/>
    <w:semiHidden/>
    <w:rsid w:val="00DF11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1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11F3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DF11F3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DF11F3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DF11F3"/>
    <w:rPr>
      <w:rFonts w:eastAsiaTheme="majorEastAsia" w:cstheme="majorBidi"/>
      <w:color w:val="595959" w:themeColor="text1" w:themeTint="A6"/>
      <w:sz w:val="32"/>
    </w:rPr>
  </w:style>
  <w:style w:type="paragraph" w:styleId="a6">
    <w:name w:val="Subtitle"/>
    <w:basedOn w:val="a"/>
    <w:next w:val="a"/>
    <w:link w:val="a7"/>
    <w:uiPriority w:val="11"/>
    <w:qFormat/>
    <w:rsid w:val="00DF11F3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DF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F11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DF11F3"/>
    <w:rPr>
      <w:rFonts w:ascii="仿宋_GB2312" w:eastAsia="仿宋_GB2312" w:hAnsi="Times New Roman"/>
      <w:i/>
      <w:iCs/>
      <w:color w:val="404040" w:themeColor="text1" w:themeTint="BF"/>
      <w:sz w:val="32"/>
    </w:rPr>
  </w:style>
  <w:style w:type="paragraph" w:styleId="aa">
    <w:name w:val="List Paragraph"/>
    <w:basedOn w:val="a"/>
    <w:uiPriority w:val="34"/>
    <w:qFormat/>
    <w:rsid w:val="00DF11F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F11F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F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DF11F3"/>
    <w:rPr>
      <w:rFonts w:ascii="仿宋_GB2312" w:eastAsia="仿宋_GB2312" w:hAnsi="Times New Roman"/>
      <w:i/>
      <w:iCs/>
      <w:color w:val="0F4761" w:themeColor="accent1" w:themeShade="BF"/>
      <w:sz w:val="32"/>
    </w:rPr>
  </w:style>
  <w:style w:type="character" w:styleId="ae">
    <w:name w:val="Intense Reference"/>
    <w:basedOn w:val="a0"/>
    <w:uiPriority w:val="32"/>
    <w:qFormat/>
    <w:rsid w:val="00DF11F3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AA789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A7893"/>
    <w:rPr>
      <w:rFonts w:ascii="仿宋_GB2312" w:eastAsia="仿宋_GB2312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A789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A7893"/>
    <w:rPr>
      <w:rFonts w:ascii="仿宋_GB2312" w:eastAsia="仿宋_GB2312" w:hAnsi="Times New Roman"/>
      <w:sz w:val="18"/>
      <w:szCs w:val="18"/>
    </w:rPr>
  </w:style>
  <w:style w:type="table" w:styleId="af3">
    <w:name w:val="Table Grid"/>
    <w:basedOn w:val="a1"/>
    <w:uiPriority w:val="39"/>
    <w:rsid w:val="003E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F6233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F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贠涛 ㅤ</dc:creator>
  <cp:keywords/>
  <dc:description/>
  <cp:lastModifiedBy>1103463819@qq.com</cp:lastModifiedBy>
  <cp:revision>48</cp:revision>
  <cp:lastPrinted>2026-04-03T06:04:00Z</cp:lastPrinted>
  <dcterms:created xsi:type="dcterms:W3CDTF">2025-03-28T07:47:00Z</dcterms:created>
  <dcterms:modified xsi:type="dcterms:W3CDTF">2026-04-08T06:18:00Z</dcterms:modified>
</cp:coreProperties>
</file>