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宋体" w:eastAsia="方正小标宋简体"/>
          <w:b/>
          <w:bCs/>
          <w:sz w:val="44"/>
          <w:szCs w:val="44"/>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宋体" w:eastAsia="方正小标宋简体"/>
          <w:b/>
          <w:bCs/>
          <w:sz w:val="44"/>
          <w:szCs w:val="44"/>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ascii="方正小标宋简体" w:hAnsi="宋体" w:eastAsia="方正小标宋简体"/>
          <w:b/>
          <w:bCs/>
          <w:sz w:val="44"/>
          <w:szCs w:val="44"/>
        </w:rPr>
      </w:pPr>
      <w:bookmarkStart w:id="0" w:name="_GoBack"/>
      <w:bookmarkEnd w:id="0"/>
      <w:r>
        <w:rPr>
          <w:rFonts w:hint="eastAsia" w:ascii="方正小标宋简体" w:hAnsi="宋体" w:eastAsia="方正小标宋简体"/>
          <w:b/>
          <w:bCs/>
          <w:sz w:val="44"/>
          <w:szCs w:val="44"/>
        </w:rPr>
        <w:t>2</w:t>
      </w:r>
      <w:r>
        <w:rPr>
          <w:rFonts w:ascii="方正小标宋简体" w:hAnsi="宋体" w:eastAsia="方正小标宋简体"/>
          <w:b/>
          <w:bCs/>
          <w:sz w:val="44"/>
          <w:szCs w:val="44"/>
        </w:rPr>
        <w:t>02</w:t>
      </w:r>
      <w:r>
        <w:rPr>
          <w:rFonts w:hint="eastAsia" w:ascii="方正小标宋简体" w:hAnsi="宋体" w:eastAsia="方正小标宋简体"/>
          <w:b/>
          <w:bCs/>
          <w:sz w:val="44"/>
          <w:szCs w:val="44"/>
          <w:lang w:val="en-US" w:eastAsia="zh-CN"/>
        </w:rPr>
        <w:t>4</w:t>
      </w:r>
      <w:r>
        <w:rPr>
          <w:rFonts w:hint="eastAsia" w:ascii="方正小标宋简体" w:hAnsi="宋体" w:eastAsia="方正小标宋简体"/>
          <w:b/>
          <w:bCs/>
          <w:sz w:val="44"/>
          <w:szCs w:val="44"/>
        </w:rPr>
        <w:t>年初中级专业技术资格考试</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ascii="方正小标宋简体" w:hAnsi="宋体" w:eastAsia="方正小标宋简体"/>
          <w:b/>
          <w:bCs/>
          <w:sz w:val="44"/>
          <w:szCs w:val="44"/>
        </w:rPr>
      </w:pPr>
      <w:r>
        <w:rPr>
          <w:rFonts w:hint="eastAsia" w:ascii="方正小标宋简体" w:hAnsi="宋体" w:eastAsia="方正小标宋简体"/>
          <w:b/>
          <w:bCs/>
          <w:sz w:val="44"/>
          <w:szCs w:val="44"/>
        </w:rPr>
        <w:t>报名材料真实性保证书</w:t>
      </w:r>
    </w:p>
    <w:p>
      <w:pPr>
        <w:spacing w:line="360" w:lineRule="auto"/>
        <w:ind w:firstLine="640" w:firstLineChars="200"/>
        <w:jc w:val="left"/>
        <w:rPr>
          <w:rFonts w:ascii="仿宋_GB2312" w:hAnsi="宋体" w:eastAsia="仿宋_GB2312"/>
          <w:sz w:val="32"/>
          <w:szCs w:val="32"/>
        </w:rPr>
      </w:pPr>
    </w:p>
    <w:p>
      <w:pPr>
        <w:spacing w:line="360" w:lineRule="auto"/>
        <w:ind w:firstLine="640" w:firstLineChars="200"/>
        <w:jc w:val="left"/>
        <w:rPr>
          <w:rFonts w:ascii="仿宋_GB2312" w:hAnsi="宋体" w:eastAsia="仿宋_GB2312"/>
          <w:sz w:val="32"/>
          <w:szCs w:val="32"/>
        </w:rPr>
      </w:pPr>
      <w:r>
        <w:rPr>
          <w:rFonts w:hint="eastAsia" w:ascii="仿宋_GB2312" w:hAnsi="宋体" w:eastAsia="仿宋_GB2312"/>
          <w:sz w:val="32"/>
          <w:szCs w:val="32"/>
        </w:rPr>
        <w:t>兹保证卫生专业技术资格考试报名统计表所列报名考生确系在本单位工作人员，所提交报名材料真实可靠。如有任何不实，愿按有关规定接受处理</w:t>
      </w:r>
      <w:r>
        <w:rPr>
          <w:rFonts w:hint="eastAsia" w:ascii="仿宋_GB2312" w:hAnsi="宋体" w:eastAsia="仿宋_GB2312"/>
          <w:sz w:val="32"/>
          <w:szCs w:val="32"/>
          <w:lang w:eastAsia="zh-CN"/>
        </w:rPr>
        <w:t>。</w:t>
      </w:r>
    </w:p>
    <w:p>
      <w:pPr>
        <w:spacing w:line="360" w:lineRule="auto"/>
        <w:jc w:val="left"/>
        <w:rPr>
          <w:rFonts w:hint="eastAsia" w:ascii="仿宋_GB2312" w:hAnsi="宋体" w:eastAsia="仿宋_GB2312"/>
          <w:sz w:val="32"/>
          <w:szCs w:val="32"/>
        </w:rPr>
      </w:pPr>
    </w:p>
    <w:p>
      <w:pPr>
        <w:spacing w:line="360" w:lineRule="auto"/>
        <w:jc w:val="left"/>
        <w:rPr>
          <w:rFonts w:hint="eastAsia" w:ascii="仿宋_GB2312" w:hAnsi="宋体" w:eastAsia="仿宋_GB2312"/>
          <w:sz w:val="32"/>
          <w:szCs w:val="32"/>
        </w:rPr>
      </w:pPr>
    </w:p>
    <w:p>
      <w:pPr>
        <w:spacing w:line="360" w:lineRule="auto"/>
        <w:jc w:val="left"/>
        <w:rPr>
          <w:rFonts w:ascii="仿宋_GB2312" w:hAnsi="宋体" w:eastAsia="仿宋_GB2312"/>
          <w:sz w:val="32"/>
          <w:szCs w:val="32"/>
        </w:rPr>
      </w:pPr>
      <w:r>
        <w:rPr>
          <w:rFonts w:hint="eastAsia" w:ascii="仿宋_GB2312" w:hAnsi="宋体" w:eastAsia="仿宋_GB2312"/>
          <w:sz w:val="32"/>
          <w:szCs w:val="32"/>
        </w:rPr>
        <w:t xml:space="preserve">                            </w:t>
      </w:r>
    </w:p>
    <w:p>
      <w:pPr>
        <w:spacing w:line="360" w:lineRule="auto"/>
        <w:ind w:firstLine="160" w:firstLineChars="50"/>
        <w:jc w:val="center"/>
        <w:rPr>
          <w:rFonts w:ascii="仿宋_GB2312" w:hAnsi="宋体" w:eastAsia="仿宋_GB2312"/>
          <w:sz w:val="32"/>
          <w:szCs w:val="32"/>
        </w:rPr>
      </w:pPr>
      <w:r>
        <w:rPr>
          <w:rFonts w:ascii="仿宋_GB2312" w:hAnsi="宋体" w:eastAsia="仿宋_GB2312"/>
          <w:sz w:val="32"/>
          <w:szCs w:val="32"/>
        </w:rPr>
        <w:t xml:space="preserve">                  </w:t>
      </w:r>
    </w:p>
    <w:p>
      <w:pPr>
        <w:spacing w:line="360" w:lineRule="auto"/>
        <w:ind w:firstLine="160" w:firstLineChars="50"/>
        <w:jc w:val="center"/>
        <w:rPr>
          <w:rFonts w:hint="eastAsia" w:ascii="仿宋_GB2312" w:hAnsi="宋体" w:eastAsia="仿宋_GB2312"/>
          <w:sz w:val="32"/>
          <w:szCs w:val="32"/>
        </w:rPr>
      </w:pPr>
      <w:r>
        <w:rPr>
          <w:rFonts w:ascii="仿宋_GB2312" w:hAnsi="宋体" w:eastAsia="仿宋_GB2312"/>
          <w:sz w:val="32"/>
          <w:szCs w:val="32"/>
        </w:rPr>
        <w:t xml:space="preserve">                  </w:t>
      </w:r>
      <w:r>
        <w:rPr>
          <w:rFonts w:hint="eastAsia" w:ascii="仿宋_GB2312" w:hAnsi="宋体" w:eastAsia="仿宋_GB2312"/>
          <w:sz w:val="32"/>
          <w:szCs w:val="32"/>
        </w:rPr>
        <w:t>单位（盖</w:t>
      </w:r>
      <w:r>
        <w:rPr>
          <w:rFonts w:hint="eastAsia" w:ascii="仿宋_GB2312" w:hAnsi="宋体" w:eastAsia="仿宋_GB2312"/>
          <w:sz w:val="32"/>
          <w:szCs w:val="32"/>
          <w:lang w:val="en-US" w:eastAsia="zh-CN"/>
        </w:rPr>
        <w:t>章</w:t>
      </w:r>
      <w:r>
        <w:rPr>
          <w:rFonts w:hint="eastAsia" w:ascii="仿宋_GB2312" w:hAnsi="宋体" w:eastAsia="仿宋_GB2312"/>
          <w:sz w:val="32"/>
          <w:szCs w:val="32"/>
        </w:rPr>
        <w:t>）：</w:t>
      </w:r>
    </w:p>
    <w:p>
      <w:pPr>
        <w:spacing w:line="360" w:lineRule="auto"/>
        <w:jc w:val="left"/>
        <w:rPr>
          <w:rFonts w:hint="eastAsia" w:ascii="仿宋_GB2312" w:hAnsi="宋体" w:eastAsia="仿宋_GB2312"/>
          <w:sz w:val="32"/>
          <w:szCs w:val="32"/>
        </w:rPr>
      </w:pPr>
      <w:r>
        <w:rPr>
          <w:rFonts w:hint="eastAsia" w:ascii="仿宋_GB2312" w:hAnsi="宋体" w:eastAsia="仿宋_GB2312"/>
          <w:sz w:val="32"/>
          <w:szCs w:val="32"/>
        </w:rPr>
        <w:t xml:space="preserve">                           负责人（签名）：</w:t>
      </w:r>
    </w:p>
    <w:p>
      <w:pPr>
        <w:tabs>
          <w:tab w:val="left" w:pos="3525"/>
        </w:tabs>
        <w:spacing w:line="360" w:lineRule="auto"/>
        <w:ind w:firstLine="4960" w:firstLineChars="1550"/>
        <w:rPr>
          <w:rFonts w:hint="eastAsia" w:ascii="仿宋_GB2312" w:hAnsi="宋体" w:eastAsia="仿宋_GB2312"/>
          <w:sz w:val="32"/>
          <w:szCs w:val="32"/>
        </w:rPr>
      </w:pPr>
      <w:r>
        <w:rPr>
          <w:rFonts w:hint="eastAsia" w:ascii="仿宋_GB2312" w:hAnsi="宋体" w:eastAsia="仿宋_GB2312"/>
          <w:sz w:val="32"/>
          <w:szCs w:val="32"/>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479"/>
    <w:rsid w:val="00061B1A"/>
    <w:rsid w:val="00AE3479"/>
    <w:rsid w:val="0C342FFC"/>
    <w:rsid w:val="33867FC9"/>
    <w:rsid w:val="48507863"/>
    <w:rsid w:val="61BC200E"/>
    <w:rsid w:val="645323B3"/>
    <w:rsid w:val="75A26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unhideWhenUsed/>
    <w:qFormat/>
    <w:uiPriority w:val="1"/>
  </w:style>
  <w:style w:type="table" w:default="1" w:styleId="4">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5"/>
    <w:qFormat/>
    <w:uiPriority w:val="0"/>
    <w:rPr>
      <w:rFonts w:ascii="宋体" w:hAnsi="Courier New" w:cs="Courier New"/>
      <w:szCs w:val="21"/>
    </w:rPr>
  </w:style>
  <w:style w:type="character" w:customStyle="1" w:styleId="5">
    <w:name w:val="纯文本 字符"/>
    <w:basedOn w:val="3"/>
    <w:link w:val="2"/>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Pages>
  <Words>32</Words>
  <Characters>187</Characters>
  <Lines>1</Lines>
  <Paragraphs>1</Paragraphs>
  <ScaleCrop>false</ScaleCrop>
  <LinksUpToDate>false</LinksUpToDate>
  <CharactersWithSpaces>218</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2020-12-24T23:46:00Z</dcterms:created>
  <dc:creator>政府版用户</dc:creator>
  <cp:lastModifiedBy>yjzx</cp:lastModifiedBy>
  <dcterms:modified xsi:type="dcterms:W3CDTF">2023-11-30T08:30:18Z</dcterms:modified>
  <dc:title>2024年初中级专业技术资格考试</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