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B710">
      <w:pPr>
        <w:spacing w:line="52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 w14:paraId="362F3068">
      <w:pPr>
        <w:spacing w:line="52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u w:val="single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u w:val="single"/>
        </w:rPr>
        <w:t>律师事务所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（单位）法律服务业务专长统计表</w:t>
      </w:r>
    </w:p>
    <w:p w14:paraId="33113F3A">
      <w:pPr>
        <w:spacing w:line="520" w:lineRule="exact"/>
        <w:jc w:val="center"/>
        <w:rPr>
          <w:rFonts w:hint="eastAsia" w:ascii="仿宋_GB2312" w:hAnsi="Calibri" w:eastAsia="仿宋_GB2312" w:cs="Times New Roman"/>
          <w:szCs w:val="21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 xml:space="preserve">                           </w:t>
      </w:r>
      <w:r>
        <w:rPr>
          <w:rFonts w:hint="eastAsia" w:ascii="方正小标宋简体" w:hAnsi="Calibri" w:eastAsia="方正小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填表时间：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日</w:t>
      </w:r>
    </w:p>
    <w:tbl>
      <w:tblPr>
        <w:tblStyle w:val="4"/>
        <w:tblpPr w:leftFromText="180" w:rightFromText="180" w:vertAnchor="text" w:horzAnchor="margin" w:tblpY="357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46"/>
        <w:gridCol w:w="1044"/>
        <w:gridCol w:w="1640"/>
        <w:gridCol w:w="1234"/>
        <w:gridCol w:w="1791"/>
      </w:tblGrid>
      <w:tr w14:paraId="070A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20" w:type="dxa"/>
            <w:shd w:val="clear" w:color="auto" w:fill="auto"/>
            <w:vAlign w:val="center"/>
          </w:tcPr>
          <w:p w14:paraId="447280F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097DB44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专长业务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BB6151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6AB0324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手机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1E71254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办公电话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F470AD1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电子邮箱</w:t>
            </w:r>
          </w:p>
        </w:tc>
      </w:tr>
      <w:tr w14:paraId="2B39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3A6F8C79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14:paraId="7923FA47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民事商事领域（ ）</w:t>
            </w:r>
          </w:p>
        </w:tc>
        <w:tc>
          <w:tcPr>
            <w:tcW w:w="1044" w:type="dxa"/>
            <w:shd w:val="clear" w:color="auto" w:fill="auto"/>
          </w:tcPr>
          <w:p w14:paraId="033299A8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33526E0B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004904C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4E76BB85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5AD8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2EA6D87F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14:paraId="5318AE75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合同管理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（ ）</w:t>
            </w:r>
          </w:p>
        </w:tc>
        <w:tc>
          <w:tcPr>
            <w:tcW w:w="1044" w:type="dxa"/>
            <w:shd w:val="clear" w:color="auto" w:fill="auto"/>
          </w:tcPr>
          <w:p w14:paraId="621C44C7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60B1F57F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19A8F6B5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4D294071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56B5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135B21F7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14:paraId="1760C9F6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行政调解（ ）</w:t>
            </w:r>
          </w:p>
        </w:tc>
        <w:tc>
          <w:tcPr>
            <w:tcW w:w="1044" w:type="dxa"/>
            <w:shd w:val="clear" w:color="auto" w:fill="auto"/>
          </w:tcPr>
          <w:p w14:paraId="69C18E11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7457D0E5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22D6BEA8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504C846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2036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64D563D3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14:paraId="34144213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土地（征收、租赁、流转等）（ ）</w:t>
            </w:r>
          </w:p>
        </w:tc>
        <w:tc>
          <w:tcPr>
            <w:tcW w:w="1044" w:type="dxa"/>
            <w:shd w:val="clear" w:color="auto" w:fill="auto"/>
          </w:tcPr>
          <w:p w14:paraId="09BB59C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4D4C2A9B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8EF106A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796D33C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1E8C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65730A46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3146" w:type="dxa"/>
            <w:shd w:val="clear" w:color="auto" w:fill="auto"/>
          </w:tcPr>
          <w:p w14:paraId="3EA03CAD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建筑项目、工程管理（ ）</w:t>
            </w:r>
          </w:p>
        </w:tc>
        <w:tc>
          <w:tcPr>
            <w:tcW w:w="1044" w:type="dxa"/>
            <w:shd w:val="clear" w:color="auto" w:fill="auto"/>
          </w:tcPr>
          <w:p w14:paraId="1EE6E371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6F2C9BDF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35026490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0CC51763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32B2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2A5B0F6A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6</w:t>
            </w:r>
          </w:p>
        </w:tc>
        <w:tc>
          <w:tcPr>
            <w:tcW w:w="3146" w:type="dxa"/>
            <w:shd w:val="clear" w:color="auto" w:fill="auto"/>
          </w:tcPr>
          <w:p w14:paraId="455ADC37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物业、业委会（ ）</w:t>
            </w:r>
          </w:p>
        </w:tc>
        <w:tc>
          <w:tcPr>
            <w:tcW w:w="1044" w:type="dxa"/>
            <w:shd w:val="clear" w:color="auto" w:fill="auto"/>
          </w:tcPr>
          <w:p w14:paraId="210FFAF4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572F51B0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22EC3BE9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128A8DC4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163F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4250B84F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7</w:t>
            </w:r>
          </w:p>
        </w:tc>
        <w:tc>
          <w:tcPr>
            <w:tcW w:w="3146" w:type="dxa"/>
            <w:shd w:val="clear" w:color="auto" w:fill="auto"/>
          </w:tcPr>
          <w:p w14:paraId="463B1478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行政复议、行政诉讼、仲裁（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14:paraId="39F1504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4425E39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193795C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3EEB6E0B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4B90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537890C8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8</w:t>
            </w:r>
          </w:p>
        </w:tc>
        <w:tc>
          <w:tcPr>
            <w:tcW w:w="3146" w:type="dxa"/>
            <w:shd w:val="clear" w:color="auto" w:fill="auto"/>
          </w:tcPr>
          <w:p w14:paraId="1C6A6EA0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金融、证券（ ）</w:t>
            </w:r>
          </w:p>
        </w:tc>
        <w:tc>
          <w:tcPr>
            <w:tcW w:w="1044" w:type="dxa"/>
            <w:shd w:val="clear" w:color="auto" w:fill="auto"/>
          </w:tcPr>
          <w:p w14:paraId="18A5BE9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1AB3DFDB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E02AD5C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72604B4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0D91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571AC9D2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9</w:t>
            </w:r>
          </w:p>
        </w:tc>
        <w:tc>
          <w:tcPr>
            <w:tcW w:w="3146" w:type="dxa"/>
            <w:shd w:val="clear" w:color="auto" w:fill="auto"/>
          </w:tcPr>
          <w:p w14:paraId="62E48070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招商引资（ ）</w:t>
            </w:r>
          </w:p>
        </w:tc>
        <w:tc>
          <w:tcPr>
            <w:tcW w:w="1044" w:type="dxa"/>
            <w:shd w:val="clear" w:color="auto" w:fill="auto"/>
          </w:tcPr>
          <w:p w14:paraId="5C62A129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18E139E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1D13F843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2D55E278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0E5E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107EA193">
            <w:pPr>
              <w:spacing w:line="520" w:lineRule="exact"/>
              <w:ind w:firstLine="140" w:firstLineChars="50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10</w:t>
            </w:r>
          </w:p>
        </w:tc>
        <w:tc>
          <w:tcPr>
            <w:tcW w:w="3146" w:type="dxa"/>
            <w:shd w:val="clear" w:color="auto" w:fill="auto"/>
          </w:tcPr>
          <w:p w14:paraId="560959D6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公司业务、股权（ ）</w:t>
            </w:r>
          </w:p>
        </w:tc>
        <w:tc>
          <w:tcPr>
            <w:tcW w:w="1044" w:type="dxa"/>
            <w:shd w:val="clear" w:color="auto" w:fill="auto"/>
          </w:tcPr>
          <w:p w14:paraId="2E2D21A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445618B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63A20358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59E10B3D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6BFF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5A6A1B70">
            <w:pPr>
              <w:spacing w:line="520" w:lineRule="exact"/>
              <w:ind w:firstLine="140" w:firstLineChars="50"/>
              <w:rPr>
                <w:rFonts w:hint="default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46" w:type="dxa"/>
            <w:shd w:val="clear" w:color="auto" w:fill="auto"/>
          </w:tcPr>
          <w:p w14:paraId="571B2A36">
            <w:pPr>
              <w:spacing w:line="520" w:lineRule="exact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公司破产、重组（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14:paraId="0867C4BD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4B53D14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7E5149DA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25EF53F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2A5C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495208CB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14:paraId="650DBA89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政府采购、招投标（ ）</w:t>
            </w:r>
          </w:p>
        </w:tc>
        <w:tc>
          <w:tcPr>
            <w:tcW w:w="1044" w:type="dxa"/>
            <w:shd w:val="clear" w:color="auto" w:fill="auto"/>
          </w:tcPr>
          <w:p w14:paraId="5CF32BCB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52049109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90572B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00A7DA40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0D95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36FE0251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14:paraId="4B5ED661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集体经济组织、村务（ ）</w:t>
            </w:r>
          </w:p>
        </w:tc>
        <w:tc>
          <w:tcPr>
            <w:tcW w:w="1044" w:type="dxa"/>
            <w:shd w:val="clear" w:color="auto" w:fill="auto"/>
          </w:tcPr>
          <w:p w14:paraId="1076DCFD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16A2383A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3EB8120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3DC6A45D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5F0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5DFB2EB8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14:paraId="4E5C4E1B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劳动争议、仲裁（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14:paraId="75EE0391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7F880E60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FB0C4E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2CEF16AF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6B62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2166C1EB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46" w:type="dxa"/>
            <w:shd w:val="clear" w:color="auto" w:fill="auto"/>
          </w:tcPr>
          <w:p w14:paraId="53AFFE68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未成年人权益保护（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14:paraId="7E9419D0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3668116B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5BE4DB1A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3A0D55E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7BEE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44FA6FA2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46" w:type="dxa"/>
            <w:shd w:val="clear" w:color="auto" w:fill="auto"/>
          </w:tcPr>
          <w:p w14:paraId="6F6A0512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教育（ ）</w:t>
            </w:r>
          </w:p>
        </w:tc>
        <w:tc>
          <w:tcPr>
            <w:tcW w:w="1044" w:type="dxa"/>
            <w:shd w:val="clear" w:color="auto" w:fill="auto"/>
          </w:tcPr>
          <w:p w14:paraId="56719954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068E720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19397A8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00AFF72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7F1B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54D882F8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46" w:type="dxa"/>
            <w:shd w:val="clear" w:color="auto" w:fill="auto"/>
          </w:tcPr>
          <w:p w14:paraId="574AFA58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医疗（ ）</w:t>
            </w:r>
          </w:p>
        </w:tc>
        <w:tc>
          <w:tcPr>
            <w:tcW w:w="1044" w:type="dxa"/>
            <w:shd w:val="clear" w:color="auto" w:fill="auto"/>
          </w:tcPr>
          <w:p w14:paraId="7A86D99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2C8FD715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29A50624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3713447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5E92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auto" w:fill="auto"/>
          </w:tcPr>
          <w:p w14:paraId="02816AFE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46" w:type="dxa"/>
            <w:shd w:val="clear" w:color="auto" w:fill="auto"/>
          </w:tcPr>
          <w:p w14:paraId="7C981FD5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法律业务培训（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） </w:t>
            </w:r>
          </w:p>
        </w:tc>
        <w:tc>
          <w:tcPr>
            <w:tcW w:w="1044" w:type="dxa"/>
            <w:shd w:val="clear" w:color="auto" w:fill="auto"/>
          </w:tcPr>
          <w:p w14:paraId="4E92C12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7DF073DE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403094B0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6EF47764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  <w:tr w14:paraId="5752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0" w:type="dxa"/>
            <w:shd w:val="clear" w:color="auto" w:fill="auto"/>
          </w:tcPr>
          <w:p w14:paraId="76F7E409">
            <w:pPr>
              <w:spacing w:line="520" w:lineRule="exact"/>
              <w:ind w:firstLine="140" w:firstLineChars="50"/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8"/>
                <w:szCs w:val="28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3146" w:type="dxa"/>
            <w:shd w:val="clear" w:color="auto" w:fill="auto"/>
          </w:tcPr>
          <w:p w14:paraId="48E29289">
            <w:pPr>
              <w:spacing w:line="520" w:lineRule="exac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政府信息公开（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14:paraId="5B1B1772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640" w:type="dxa"/>
            <w:shd w:val="clear" w:color="auto" w:fill="auto"/>
          </w:tcPr>
          <w:p w14:paraId="23474D7A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234" w:type="dxa"/>
            <w:shd w:val="clear" w:color="auto" w:fill="auto"/>
          </w:tcPr>
          <w:p w14:paraId="7F9B02F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14:paraId="49DB76B6">
            <w:pPr>
              <w:spacing w:line="520" w:lineRule="exact"/>
              <w:rPr>
                <w:rFonts w:ascii="方正小标宋简体" w:hAnsi="Calibri" w:eastAsia="方正小标宋简体" w:cs="Times New Roman"/>
                <w:szCs w:val="21"/>
              </w:rPr>
            </w:pPr>
          </w:p>
        </w:tc>
      </w:tr>
    </w:tbl>
    <w:p w14:paraId="2855B849">
      <w:pPr>
        <w:spacing w:line="56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注：您按照贵所的专业擅长领域填写上表，在所擅长业务后打勾，最多可选五项。</w:t>
      </w:r>
    </w:p>
    <w:p w14:paraId="31583A7F"/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3438FB50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E8356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AB"/>
    <w:rsid w:val="005712F2"/>
    <w:rsid w:val="00783EA2"/>
    <w:rsid w:val="00BB1CE3"/>
    <w:rsid w:val="00BF0929"/>
    <w:rsid w:val="00D30DAB"/>
    <w:rsid w:val="00F5199F"/>
    <w:rsid w:val="07FD4ACC"/>
    <w:rsid w:val="21320846"/>
    <w:rsid w:val="3CFC5ECF"/>
    <w:rsid w:val="5B34A74C"/>
    <w:rsid w:val="5DC0440A"/>
    <w:rsid w:val="65E27A3E"/>
    <w:rsid w:val="7EFBE8AB"/>
    <w:rsid w:val="8FEE1071"/>
    <w:rsid w:val="D6BBA516"/>
    <w:rsid w:val="FED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Lines>4</Lines>
  <Paragraphs>1</Paragraphs>
  <TotalTime>37</TotalTime>
  <ScaleCrop>false</ScaleCrop>
  <LinksUpToDate>false</LinksUpToDate>
  <CharactersWithSpaces>614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2017-10-25T05:23:00Z</dcterms:created>
  <dc:creator>天逸5</dc:creator>
  <cp:lastModifiedBy>uos</cp:lastModifiedBy>
  <cp:lastPrinted>2025-12-02T06:33:00Z</cp:lastPrinted>
  <dcterms:modified xsi:type="dcterms:W3CDTF">2025-12-01T15:01:03Z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1A48F170FF52D45733FF236917A963B9_42</vt:lpwstr>
  </property>
</Properties>
</file>