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C0F" w:rsidRPr="00B71844" w:rsidRDefault="00503C0F" w:rsidP="00503C0F">
      <w:pPr>
        <w:jc w:val="center"/>
        <w:rPr>
          <w:rFonts w:ascii="方正小标宋简体" w:eastAsia="方正小标宋简体" w:hAnsi="黑体"/>
          <w:sz w:val="36"/>
        </w:rPr>
      </w:pPr>
      <w:r w:rsidRPr="00B71844">
        <w:rPr>
          <w:rFonts w:ascii="方正小标宋简体" w:eastAsia="方正小标宋简体" w:hAnsi="黑体" w:hint="eastAsia"/>
          <w:sz w:val="36"/>
        </w:rPr>
        <w:t>2023年太平桥街道办事处行政执法统计年报</w:t>
      </w:r>
    </w:p>
    <w:p w:rsidR="00503C0F" w:rsidRDefault="00503C0F" w:rsidP="00503C0F"/>
    <w:p w:rsidR="00503C0F" w:rsidRPr="00B71844" w:rsidRDefault="00503C0F" w:rsidP="00B71844">
      <w:pPr>
        <w:ind w:firstLineChars="200" w:firstLine="643"/>
        <w:rPr>
          <w:rFonts w:ascii="仿宋_GB2312" w:eastAsia="仿宋_GB2312" w:hAnsiTheme="minorEastAsia"/>
          <w:b/>
          <w:sz w:val="32"/>
          <w:szCs w:val="32"/>
        </w:rPr>
      </w:pPr>
      <w:r w:rsidRPr="00B71844">
        <w:rPr>
          <w:rFonts w:ascii="仿宋_GB2312" w:eastAsia="仿宋_GB2312" w:hAnsiTheme="minorEastAsia" w:hint="eastAsia"/>
          <w:b/>
          <w:sz w:val="32"/>
          <w:szCs w:val="32"/>
        </w:rPr>
        <w:t>一、行政执法机关的执法主体名称和数量情况</w:t>
      </w:r>
    </w:p>
    <w:p w:rsidR="00503C0F" w:rsidRPr="00B71844" w:rsidRDefault="00503C0F" w:rsidP="00B71844">
      <w:pPr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B71844">
        <w:rPr>
          <w:rFonts w:ascii="仿宋_GB2312" w:eastAsia="仿宋_GB2312" w:hAnsiTheme="minorEastAsia" w:hint="eastAsia"/>
          <w:sz w:val="32"/>
          <w:szCs w:val="32"/>
        </w:rPr>
        <w:t>本部门现存行政执法主体1家，名称为北京市丰台区人民政府太平桥街道办事处。</w:t>
      </w:r>
    </w:p>
    <w:p w:rsidR="00503C0F" w:rsidRPr="00B71844" w:rsidRDefault="00503C0F" w:rsidP="00B71844">
      <w:pPr>
        <w:ind w:firstLineChars="200" w:firstLine="643"/>
        <w:rPr>
          <w:rFonts w:ascii="仿宋_GB2312" w:eastAsia="仿宋_GB2312" w:hAnsiTheme="minorEastAsia"/>
          <w:b/>
          <w:sz w:val="32"/>
          <w:szCs w:val="32"/>
        </w:rPr>
      </w:pPr>
      <w:r w:rsidRPr="00B71844">
        <w:rPr>
          <w:rFonts w:ascii="仿宋_GB2312" w:eastAsia="仿宋_GB2312" w:hAnsiTheme="minorEastAsia" w:hint="eastAsia"/>
          <w:b/>
          <w:sz w:val="32"/>
          <w:szCs w:val="32"/>
        </w:rPr>
        <w:t>二、各执法主体的执法岗位设置及执法人员在岗情况</w:t>
      </w:r>
    </w:p>
    <w:p w:rsidR="00503C0F" w:rsidRPr="00B71844" w:rsidRDefault="00503C0F" w:rsidP="00B71844">
      <w:pPr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B71844">
        <w:rPr>
          <w:rFonts w:ascii="仿宋_GB2312" w:eastAsia="仿宋_GB2312" w:hAnsiTheme="minorEastAsia" w:hint="eastAsia"/>
          <w:sz w:val="32"/>
          <w:szCs w:val="32"/>
        </w:rPr>
        <w:t>本部门共设置执法岗位1种，为街乡综合执法岗。目前，A类执法岗位设置40人，实际在岗人员33人。</w:t>
      </w:r>
    </w:p>
    <w:p w:rsidR="00503C0F" w:rsidRPr="00B71844" w:rsidRDefault="00503C0F" w:rsidP="00B71844">
      <w:pPr>
        <w:ind w:firstLineChars="200" w:firstLine="643"/>
        <w:rPr>
          <w:rFonts w:ascii="仿宋_GB2312" w:eastAsia="仿宋_GB2312" w:hAnsiTheme="minorEastAsia"/>
          <w:b/>
          <w:sz w:val="32"/>
          <w:szCs w:val="32"/>
        </w:rPr>
      </w:pPr>
      <w:r w:rsidRPr="00B71844">
        <w:rPr>
          <w:rFonts w:ascii="仿宋_GB2312" w:eastAsia="仿宋_GB2312" w:hAnsiTheme="minorEastAsia" w:hint="eastAsia"/>
          <w:b/>
          <w:sz w:val="32"/>
          <w:szCs w:val="32"/>
        </w:rPr>
        <w:t>三、执法力量投入情况</w:t>
      </w:r>
    </w:p>
    <w:p w:rsidR="00503C0F" w:rsidRPr="00B71844" w:rsidRDefault="00503C0F" w:rsidP="00B71844">
      <w:pPr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B71844">
        <w:rPr>
          <w:rFonts w:ascii="仿宋_GB2312" w:eastAsia="仿宋_GB2312" w:hAnsiTheme="minorEastAsia" w:hint="eastAsia"/>
          <w:sz w:val="32"/>
          <w:szCs w:val="32"/>
        </w:rPr>
        <w:t>上述A岗在岗执法人员33人，除</w:t>
      </w:r>
      <w:r w:rsidR="00114626">
        <w:rPr>
          <w:rFonts w:ascii="仿宋_GB2312" w:eastAsia="仿宋_GB2312" w:hAnsiTheme="minorEastAsia" w:hint="eastAsia"/>
          <w:sz w:val="32"/>
          <w:szCs w:val="32"/>
        </w:rPr>
        <w:t>3</w:t>
      </w:r>
      <w:r w:rsidRPr="00B71844">
        <w:rPr>
          <w:rFonts w:ascii="仿宋_GB2312" w:eastAsia="仿宋_GB2312" w:hAnsiTheme="minorEastAsia" w:hint="eastAsia"/>
          <w:sz w:val="32"/>
          <w:szCs w:val="32"/>
        </w:rPr>
        <w:t>人借调外，全部参与行政执法工作。</w:t>
      </w:r>
      <w:bookmarkStart w:id="0" w:name="_GoBack"/>
      <w:bookmarkEnd w:id="0"/>
    </w:p>
    <w:p w:rsidR="00503C0F" w:rsidRPr="00B71844" w:rsidRDefault="00503C0F" w:rsidP="00B71844">
      <w:pPr>
        <w:ind w:firstLineChars="200" w:firstLine="643"/>
        <w:rPr>
          <w:rFonts w:ascii="仿宋_GB2312" w:eastAsia="仿宋_GB2312" w:hAnsiTheme="minorEastAsia"/>
          <w:b/>
          <w:sz w:val="32"/>
          <w:szCs w:val="32"/>
        </w:rPr>
      </w:pPr>
      <w:r w:rsidRPr="00B71844">
        <w:rPr>
          <w:rFonts w:ascii="仿宋_GB2312" w:eastAsia="仿宋_GB2312" w:hAnsiTheme="minorEastAsia" w:hint="eastAsia"/>
          <w:b/>
          <w:sz w:val="32"/>
          <w:szCs w:val="32"/>
        </w:rPr>
        <w:t>四、政务服务事项的办理情况</w:t>
      </w:r>
    </w:p>
    <w:p w:rsidR="00503C0F" w:rsidRPr="00B71844" w:rsidRDefault="00503C0F" w:rsidP="00B71844">
      <w:pPr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B71844">
        <w:rPr>
          <w:rFonts w:ascii="仿宋_GB2312" w:eastAsia="仿宋_GB2312" w:hAnsiTheme="minorEastAsia" w:hint="eastAsia"/>
          <w:sz w:val="32"/>
          <w:szCs w:val="32"/>
        </w:rPr>
        <w:t>2023年度本部门主动公开政府信息25条。通过区政府门户网站定期主动公开</w:t>
      </w:r>
      <w:proofErr w:type="gramStart"/>
      <w:r w:rsidRPr="00B71844">
        <w:rPr>
          <w:rFonts w:ascii="仿宋_GB2312" w:eastAsia="仿宋_GB2312" w:hAnsiTheme="minorEastAsia" w:hint="eastAsia"/>
          <w:sz w:val="32"/>
          <w:szCs w:val="32"/>
        </w:rPr>
        <w:t>作出</w:t>
      </w:r>
      <w:proofErr w:type="gramEnd"/>
      <w:r w:rsidRPr="00B71844">
        <w:rPr>
          <w:rFonts w:ascii="仿宋_GB2312" w:eastAsia="仿宋_GB2312" w:hAnsiTheme="minorEastAsia" w:hint="eastAsia"/>
          <w:sz w:val="32"/>
          <w:szCs w:val="32"/>
        </w:rPr>
        <w:t>的行政处罚情况以及本部门基本信息、检查计划、检查结果。</w:t>
      </w:r>
    </w:p>
    <w:p w:rsidR="00503C0F" w:rsidRPr="00B71844" w:rsidRDefault="00503C0F" w:rsidP="00B71844">
      <w:pPr>
        <w:ind w:firstLineChars="200" w:firstLine="643"/>
        <w:rPr>
          <w:rFonts w:ascii="仿宋_GB2312" w:eastAsia="仿宋_GB2312" w:hAnsiTheme="minorEastAsia"/>
          <w:b/>
          <w:sz w:val="32"/>
          <w:szCs w:val="32"/>
        </w:rPr>
      </w:pPr>
      <w:r w:rsidRPr="00B71844">
        <w:rPr>
          <w:rFonts w:ascii="仿宋_GB2312" w:eastAsia="仿宋_GB2312" w:hAnsiTheme="minorEastAsia" w:hint="eastAsia"/>
          <w:b/>
          <w:sz w:val="32"/>
          <w:szCs w:val="32"/>
        </w:rPr>
        <w:t>五、</w:t>
      </w:r>
      <w:r w:rsidR="007F258A" w:rsidRPr="007F258A">
        <w:rPr>
          <w:rFonts w:ascii="仿宋_GB2312" w:eastAsia="仿宋_GB2312" w:hAnsiTheme="minorEastAsia" w:hint="eastAsia"/>
          <w:b/>
          <w:sz w:val="32"/>
          <w:szCs w:val="32"/>
        </w:rPr>
        <w:t>行政检查计划执行情况</w:t>
      </w:r>
    </w:p>
    <w:p w:rsidR="00503C0F" w:rsidRPr="00B71844" w:rsidRDefault="00503C0F" w:rsidP="00B71844">
      <w:pPr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B71844">
        <w:rPr>
          <w:rFonts w:ascii="仿宋_GB2312" w:eastAsia="仿宋_GB2312" w:hAnsiTheme="minorEastAsia" w:hint="eastAsia"/>
          <w:sz w:val="32"/>
          <w:szCs w:val="32"/>
        </w:rPr>
        <w:t>本部门严格执行2023年各项执法检查计划，共查处占道无照经营316起；</w:t>
      </w:r>
      <w:proofErr w:type="gramStart"/>
      <w:r w:rsidRPr="00B71844">
        <w:rPr>
          <w:rFonts w:ascii="仿宋_GB2312" w:eastAsia="仿宋_GB2312" w:hAnsiTheme="minorEastAsia" w:hint="eastAsia"/>
          <w:sz w:val="32"/>
          <w:szCs w:val="32"/>
        </w:rPr>
        <w:t>共规范</w:t>
      </w:r>
      <w:proofErr w:type="gramEnd"/>
      <w:r w:rsidRPr="00B71844">
        <w:rPr>
          <w:rFonts w:ascii="仿宋_GB2312" w:eastAsia="仿宋_GB2312" w:hAnsiTheme="minorEastAsia" w:hint="eastAsia"/>
          <w:sz w:val="32"/>
          <w:szCs w:val="32"/>
        </w:rPr>
        <w:t>“门前三包”600多家次；共录入垃圾分投放检查单2800份；共检查燃气安全828次；已拆除违法建设5873.95平方米。</w:t>
      </w:r>
    </w:p>
    <w:p w:rsidR="00503C0F" w:rsidRPr="00B71844" w:rsidRDefault="00503C0F" w:rsidP="00B71844">
      <w:pPr>
        <w:ind w:firstLineChars="200" w:firstLine="643"/>
        <w:rPr>
          <w:rFonts w:ascii="仿宋_GB2312" w:eastAsia="仿宋_GB2312" w:hAnsiTheme="minorEastAsia"/>
          <w:b/>
          <w:sz w:val="32"/>
          <w:szCs w:val="32"/>
        </w:rPr>
      </w:pPr>
      <w:r w:rsidRPr="00B71844">
        <w:rPr>
          <w:rFonts w:ascii="仿宋_GB2312" w:eastAsia="仿宋_GB2312" w:hAnsiTheme="minorEastAsia" w:hint="eastAsia"/>
          <w:b/>
          <w:sz w:val="32"/>
          <w:szCs w:val="32"/>
        </w:rPr>
        <w:t>六、行政处罚、行政强制等案件的办理情况</w:t>
      </w:r>
    </w:p>
    <w:p w:rsidR="00503C0F" w:rsidRPr="00B71844" w:rsidRDefault="00503C0F" w:rsidP="00B71844">
      <w:pPr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B71844">
        <w:rPr>
          <w:rFonts w:ascii="仿宋_GB2312" w:eastAsia="仿宋_GB2312" w:hAnsiTheme="minorEastAsia" w:hint="eastAsia"/>
          <w:sz w:val="32"/>
          <w:szCs w:val="32"/>
        </w:rPr>
        <w:t>2023年度本部门共立案105</w:t>
      </w:r>
      <w:r w:rsidR="00107D3B">
        <w:rPr>
          <w:rFonts w:ascii="仿宋_GB2312" w:eastAsia="仿宋_GB2312" w:hAnsiTheme="minorEastAsia" w:hint="eastAsia"/>
          <w:sz w:val="32"/>
          <w:szCs w:val="32"/>
        </w:rPr>
        <w:t>7</w:t>
      </w:r>
      <w:r w:rsidRPr="00B71844">
        <w:rPr>
          <w:rFonts w:ascii="仿宋_GB2312" w:eastAsia="仿宋_GB2312" w:hAnsiTheme="minorEastAsia" w:hint="eastAsia"/>
          <w:sz w:val="32"/>
          <w:szCs w:val="32"/>
        </w:rPr>
        <w:t>起，罚款金额</w:t>
      </w:r>
      <w:r w:rsidR="00107D3B">
        <w:rPr>
          <w:rFonts w:ascii="仿宋_GB2312" w:eastAsia="仿宋_GB2312" w:hAnsiTheme="minorEastAsia" w:hint="eastAsia"/>
          <w:sz w:val="32"/>
          <w:szCs w:val="32"/>
        </w:rPr>
        <w:t>10</w:t>
      </w:r>
      <w:r w:rsidRPr="00B71844">
        <w:rPr>
          <w:rFonts w:ascii="仿宋_GB2312" w:eastAsia="仿宋_GB2312" w:hAnsiTheme="minorEastAsia" w:hint="eastAsia"/>
          <w:sz w:val="32"/>
          <w:szCs w:val="32"/>
        </w:rPr>
        <w:t>26235.49元。其中公共环境秩序49起，44970元；控制吸烟22起，</w:t>
      </w:r>
      <w:r w:rsidRPr="00B71844">
        <w:rPr>
          <w:rFonts w:ascii="仿宋_GB2312" w:eastAsia="仿宋_GB2312" w:hAnsiTheme="minorEastAsia" w:hint="eastAsia"/>
          <w:sz w:val="32"/>
          <w:szCs w:val="32"/>
        </w:rPr>
        <w:lastRenderedPageBreak/>
        <w:t>1700元；露天烧烤11起，5500元；燃气安全14起，47400元；生活垃圾537起，126550元；施工现场8</w:t>
      </w:r>
      <w:r w:rsidR="00107D3B">
        <w:rPr>
          <w:rFonts w:ascii="仿宋_GB2312" w:eastAsia="仿宋_GB2312" w:hAnsiTheme="minorEastAsia" w:hint="eastAsia"/>
          <w:sz w:val="32"/>
          <w:szCs w:val="32"/>
        </w:rPr>
        <w:t>8</w:t>
      </w:r>
      <w:r w:rsidRPr="00B71844">
        <w:rPr>
          <w:rFonts w:ascii="仿宋_GB2312" w:eastAsia="仿宋_GB2312" w:hAnsiTheme="minorEastAsia" w:hint="eastAsia"/>
          <w:sz w:val="32"/>
          <w:szCs w:val="32"/>
        </w:rPr>
        <w:t>起，</w:t>
      </w:r>
      <w:r w:rsidR="00107D3B">
        <w:rPr>
          <w:rFonts w:ascii="仿宋_GB2312" w:eastAsia="仿宋_GB2312" w:hAnsiTheme="minorEastAsia" w:hint="eastAsia"/>
          <w:sz w:val="32"/>
          <w:szCs w:val="32"/>
        </w:rPr>
        <w:t>6</w:t>
      </w:r>
      <w:r w:rsidRPr="00B71844">
        <w:rPr>
          <w:rFonts w:ascii="仿宋_GB2312" w:eastAsia="仿宋_GB2312" w:hAnsiTheme="minorEastAsia" w:hint="eastAsia"/>
          <w:sz w:val="32"/>
          <w:szCs w:val="32"/>
        </w:rPr>
        <w:t>95400元；无照经营316起，53900元；小广告16起，5700元；园林绿化3起，20115.49元；未按照规定出租住房1起，25000元。</w:t>
      </w:r>
    </w:p>
    <w:p w:rsidR="00503C0F" w:rsidRPr="00B71844" w:rsidRDefault="00503C0F" w:rsidP="00B71844">
      <w:pPr>
        <w:ind w:firstLineChars="200" w:firstLine="643"/>
        <w:rPr>
          <w:rFonts w:ascii="仿宋_GB2312" w:eastAsia="仿宋_GB2312" w:hAnsiTheme="minorEastAsia"/>
          <w:b/>
          <w:sz w:val="32"/>
          <w:szCs w:val="32"/>
        </w:rPr>
      </w:pPr>
      <w:r w:rsidRPr="00B71844">
        <w:rPr>
          <w:rFonts w:ascii="仿宋_GB2312" w:eastAsia="仿宋_GB2312" w:hAnsiTheme="minorEastAsia" w:hint="eastAsia"/>
          <w:b/>
          <w:sz w:val="32"/>
          <w:szCs w:val="32"/>
        </w:rPr>
        <w:t>七、投诉、举报案件的受理和分类办理情况</w:t>
      </w:r>
    </w:p>
    <w:p w:rsidR="00503C0F" w:rsidRPr="00B71844" w:rsidRDefault="00503C0F" w:rsidP="00B71844">
      <w:pPr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B71844">
        <w:rPr>
          <w:rFonts w:ascii="仿宋_GB2312" w:eastAsia="仿宋_GB2312" w:hAnsiTheme="minorEastAsia" w:hint="eastAsia"/>
          <w:sz w:val="32"/>
          <w:szCs w:val="32"/>
        </w:rPr>
        <w:t>2023年度执法部门共处理12345热线投诉2808件，区燃气督办件4件，区园林绿化督办件2件。</w:t>
      </w:r>
    </w:p>
    <w:p w:rsidR="00503C0F" w:rsidRPr="00B71844" w:rsidRDefault="00503C0F" w:rsidP="00B71844">
      <w:pPr>
        <w:ind w:firstLineChars="200" w:firstLine="643"/>
        <w:rPr>
          <w:rFonts w:ascii="仿宋_GB2312" w:eastAsia="仿宋_GB2312" w:hAnsiTheme="minorEastAsia"/>
          <w:b/>
          <w:sz w:val="32"/>
          <w:szCs w:val="32"/>
        </w:rPr>
      </w:pPr>
      <w:r w:rsidRPr="00B71844">
        <w:rPr>
          <w:rFonts w:ascii="仿宋_GB2312" w:eastAsia="仿宋_GB2312" w:hAnsiTheme="minorEastAsia" w:hint="eastAsia"/>
          <w:b/>
          <w:sz w:val="32"/>
          <w:szCs w:val="32"/>
        </w:rPr>
        <w:t>八、行政执法机关认为需要公示的其他情况</w:t>
      </w:r>
    </w:p>
    <w:p w:rsidR="00503C0F" w:rsidRPr="00B71844" w:rsidRDefault="00503C0F" w:rsidP="00B71844">
      <w:pPr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B71844">
        <w:rPr>
          <w:rFonts w:ascii="仿宋_GB2312" w:eastAsia="仿宋_GB2312" w:hAnsiTheme="minorEastAsia" w:hint="eastAsia"/>
          <w:sz w:val="32"/>
          <w:szCs w:val="32"/>
        </w:rPr>
        <w:t>无。</w:t>
      </w:r>
    </w:p>
    <w:p w:rsidR="00503C0F" w:rsidRDefault="00503C0F" w:rsidP="00503C0F"/>
    <w:p w:rsidR="00503C0F" w:rsidRDefault="00503C0F" w:rsidP="00503C0F"/>
    <w:p w:rsidR="00F65761" w:rsidRDefault="00F65761"/>
    <w:sectPr w:rsidR="00F657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3B9" w:rsidRDefault="006063B9" w:rsidP="00107D3B">
      <w:r>
        <w:separator/>
      </w:r>
    </w:p>
  </w:endnote>
  <w:endnote w:type="continuationSeparator" w:id="0">
    <w:p w:rsidR="006063B9" w:rsidRDefault="006063B9" w:rsidP="00107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3B9" w:rsidRDefault="006063B9" w:rsidP="00107D3B">
      <w:r>
        <w:separator/>
      </w:r>
    </w:p>
  </w:footnote>
  <w:footnote w:type="continuationSeparator" w:id="0">
    <w:p w:rsidR="006063B9" w:rsidRDefault="006063B9" w:rsidP="00107D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022"/>
    <w:rsid w:val="00107D3B"/>
    <w:rsid w:val="00114626"/>
    <w:rsid w:val="00503C0F"/>
    <w:rsid w:val="006063B9"/>
    <w:rsid w:val="007F258A"/>
    <w:rsid w:val="00B71844"/>
    <w:rsid w:val="00CD4022"/>
    <w:rsid w:val="00EB1418"/>
    <w:rsid w:val="00F6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7D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7D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7D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7D3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7D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7D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7D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7D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104</Words>
  <Characters>595</Characters>
  <Application>Microsoft Office Word</Application>
  <DocSecurity>0</DocSecurity>
  <Lines>4</Lines>
  <Paragraphs>1</Paragraphs>
  <ScaleCrop>false</ScaleCrop>
  <Company>Microsoft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ftqxtb</dc:creator>
  <cp:keywords/>
  <dc:description/>
  <cp:lastModifiedBy>ftqxtb</cp:lastModifiedBy>
  <cp:revision>7</cp:revision>
  <dcterms:created xsi:type="dcterms:W3CDTF">2024-01-15T04:28:00Z</dcterms:created>
  <dcterms:modified xsi:type="dcterms:W3CDTF">2024-01-21T02:18:00Z</dcterms:modified>
</cp:coreProperties>
</file>