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  <w:t>统计从业人员守信承诺书</w:t>
      </w: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丰台区统计局、丰台区经济社会调查队：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我单位积极响应丰台区统计局、丰台区经济社会调查队诚信统计的倡议，作为单位的统计从业人员，我个人作出如下承诺: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一、按照统计法律法规、统计调查制度和国家有关规定，真实、准确、完整、及时地提供统计资料。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二、遵守统计资料审核、签署、交接、归档等管理制度。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三、主动配合统计机构依法开展统计调查、统计检查。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四、无任何违反统计法律法规和统计调查制度的行为。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五、不被其他部门列入联合惩戒失信人员名单。</w:t>
      </w:r>
    </w:p>
    <w:p>
      <w:pPr>
        <w:widowControl/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60" w:lineRule="exact"/>
        <w:ind w:firstLine="4640" w:firstLineChars="145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单位公章:</w:t>
      </w:r>
    </w:p>
    <w:p>
      <w:pPr>
        <w:widowControl/>
        <w:spacing w:line="560" w:lineRule="exact"/>
        <w:ind w:firstLine="5280" w:firstLineChars="165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5280" w:firstLineChars="1650"/>
        <w:jc w:val="left"/>
        <w:rPr>
          <w:rFonts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   月   日</w:t>
      </w:r>
    </w:p>
    <w:p>
      <w:pPr>
        <w:pStyle w:val="4"/>
        <w:widowControl w:val="0"/>
        <w:spacing w:line="560" w:lineRule="exact"/>
        <w:ind w:firstLine="280" w:firstLineChars="100"/>
        <w:rPr>
          <w:rFonts w:ascii="仿宋_GB2312" w:hAnsi="Times New Roman" w:eastAsia="仿宋_GB2312"/>
          <w:color w:val="000000"/>
          <w:sz w:val="28"/>
          <w:szCs w:val="28"/>
        </w:rPr>
      </w:pPr>
    </w:p>
    <w:p>
      <w:pPr>
        <w:pStyle w:val="4"/>
        <w:widowControl w:val="0"/>
        <w:spacing w:line="560" w:lineRule="exact"/>
        <w:ind w:firstLine="280" w:firstLineChars="100"/>
        <w:rPr>
          <w:rFonts w:ascii="仿宋_GB2312" w:hAnsi="Times New Roman" w:eastAsia="仿宋_GB2312"/>
          <w:color w:val="00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944535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3"/>
    <w:rsid w:val="00120D8E"/>
    <w:rsid w:val="00382448"/>
    <w:rsid w:val="00462E12"/>
    <w:rsid w:val="008671F3"/>
    <w:rsid w:val="00A03021"/>
    <w:rsid w:val="00A519CA"/>
    <w:rsid w:val="00B67B4D"/>
    <w:rsid w:val="00B71977"/>
    <w:rsid w:val="00CC3F96"/>
    <w:rsid w:val="00CE50C2"/>
    <w:rsid w:val="059E485B"/>
    <w:rsid w:val="32013ED9"/>
    <w:rsid w:val="41C1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2020-11-10T06:36:00Z</dcterms:created>
  <dc:creator>收文员</dc:creator>
  <cp:lastModifiedBy>冯灏</cp:lastModifiedBy>
  <dcterms:modified xsi:type="dcterms:W3CDTF">2022-09-23T09:35:34Z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