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24"/>
        </w:rPr>
      </w:pPr>
    </w:p>
    <w:p>
      <w:pPr>
        <w:spacing w:before="120" w:after="120" w:line="240" w:lineRule="atLeast"/>
        <w:ind w:firstLine="643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>
      <w:pPr>
        <w:spacing w:before="120" w:after="120" w:line="240" w:lineRule="atLeast"/>
        <w:ind w:firstLine="64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                           </w:t>
      </w:r>
      <w:r>
        <w:rPr>
          <w:rFonts w:hint="eastAsia" w:ascii="宋体" w:hAnsi="宋体"/>
          <w:bCs/>
          <w:sz w:val="32"/>
          <w:szCs w:val="32"/>
        </w:rPr>
        <w:t>正本（或副本）</w:t>
      </w: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8"/>
          <w:szCs w:val="48"/>
          <w:lang w:val="zh-CN"/>
        </w:rPr>
      </w:pPr>
      <w:r>
        <w:rPr>
          <w:rFonts w:hint="eastAsia" w:ascii="方正小标宋简体" w:hAnsi="宋体" w:eastAsia="方正小标宋简体"/>
          <w:bCs/>
          <w:sz w:val="48"/>
          <w:szCs w:val="48"/>
          <w:lang w:val="zh-CN"/>
        </w:rPr>
        <w:t>丰台区档案馆气体灭火装置检测服务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  <w:lang w:val="zh-CN"/>
        </w:rPr>
      </w:pPr>
      <w:r>
        <w:rPr>
          <w:rFonts w:hint="eastAsia" w:ascii="方正小标宋简体" w:hAnsi="宋体" w:eastAsia="方正小标宋简体"/>
          <w:bCs/>
          <w:sz w:val="48"/>
          <w:szCs w:val="48"/>
          <w:lang w:val="zh-CN"/>
        </w:rPr>
        <w:t>项目的申请文件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  <w:lang w:val="zh-CN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申请人：</w:t>
      </w:r>
      <w:r>
        <w:rPr>
          <w:rFonts w:hint="eastAsia" w:ascii="宋体" w:hAnsi="宋体"/>
          <w:sz w:val="32"/>
          <w:szCs w:val="32"/>
          <w:u w:val="single"/>
        </w:rPr>
        <w:t xml:space="preserve">（全称并加盖单位公章）          </w:t>
      </w:r>
    </w:p>
    <w:p>
      <w:pPr>
        <w:spacing w:line="480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</w:p>
    <w:p>
      <w:pPr>
        <w:spacing w:line="480" w:lineRule="auto"/>
        <w:ind w:firstLine="960" w:firstLineChars="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法定代表人：</w:t>
      </w:r>
      <w:r>
        <w:rPr>
          <w:rFonts w:hint="eastAsia" w:ascii="宋体" w:hAnsi="宋体"/>
          <w:sz w:val="32"/>
          <w:szCs w:val="32"/>
          <w:u w:val="single"/>
        </w:rPr>
        <w:t xml:space="preserve">（盖章或签字）                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</w:t>
      </w:r>
    </w:p>
    <w:p>
      <w:pPr>
        <w:spacing w:line="480" w:lineRule="auto"/>
        <w:rPr>
          <w:rFonts w:ascii="宋体" w:hAnsi="宋体"/>
          <w:sz w:val="32"/>
          <w:szCs w:val="32"/>
        </w:rPr>
      </w:pPr>
    </w:p>
    <w:p>
      <w:pPr>
        <w:spacing w:line="480" w:lineRule="auto"/>
        <w:rPr>
          <w:rFonts w:ascii="宋体" w:hAnsi="宋体"/>
          <w:sz w:val="32"/>
          <w:szCs w:val="32"/>
        </w:rPr>
      </w:pPr>
    </w:p>
    <w:p>
      <w:pPr>
        <w:spacing w:before="120" w:after="120" w:line="240" w:lineRule="atLeast"/>
        <w:ind w:firstLine="2400" w:firstLineChars="75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仿宋_GB2312" w:hAnsi="等线" w:eastAsia="仿宋_GB2312" w:cs="Times New Roman"/>
          <w:b/>
          <w:sz w:val="32"/>
          <w:szCs w:val="20"/>
        </w:rPr>
        <w:t>附件1.</w:t>
      </w:r>
      <w:r>
        <w:rPr>
          <w:rFonts w:ascii="仿宋_GB2312" w:hAnsi="等线" w:eastAsia="仿宋_GB2312" w:cs="Times New Roman"/>
          <w:b/>
          <w:sz w:val="32"/>
          <w:szCs w:val="20"/>
        </w:rPr>
        <w:t xml:space="preserve"> </w:t>
      </w:r>
      <w:r>
        <w:rPr>
          <w:rFonts w:hint="eastAsia" w:ascii="仿宋_GB2312" w:hAnsi="等线" w:eastAsia="仿宋_GB2312" w:cs="Times New Roman"/>
          <w:b/>
          <w:sz w:val="32"/>
          <w:szCs w:val="20"/>
        </w:rPr>
        <w:t>申请函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申请函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丰台区档案馆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一、在认真阅读和完全理解了项目公告全部内容后，我公司愿意参加此项目比选活动。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二、我公司对提交的所有申请文件负责。贵方或授权代表可对我公司进行考察，以证实有关本申请提交的声明、文件和资料的真实性。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我公司提供的申请文件包括以下部分：1.方案内容；2.其他证明资料。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（1）我们同意向贵方提供与本申请有关证明材料。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（2）如果我们中选，将按照双方签订的合同（协议），提供优质的气体灭火装置检测服务。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（3）关于本项目的检测服务工作，我方将不做任何形式的分包和转包。与本申请有关的一切业务正式往来，请用以下通讯地址：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址：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申请人（盖章）：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</w:t>
      </w:r>
      <w:r>
        <w:rPr>
          <w:rFonts w:hint="eastAsia" w:ascii="仿宋" w:hAnsi="仿宋" w:eastAsia="仿宋"/>
          <w:sz w:val="32"/>
          <w:szCs w:val="32"/>
          <w:lang w:eastAsia="zh-Hans"/>
        </w:rPr>
        <w:t>法定</w:t>
      </w:r>
      <w:r>
        <w:rPr>
          <w:rFonts w:hint="eastAsia" w:ascii="仿宋" w:hAnsi="仿宋" w:eastAsia="仿宋"/>
          <w:sz w:val="32"/>
          <w:szCs w:val="32"/>
        </w:rPr>
        <w:t>代表</w:t>
      </w:r>
      <w:r>
        <w:rPr>
          <w:rFonts w:hint="eastAsia" w:ascii="仿宋" w:hAnsi="仿宋" w:eastAsia="仿宋"/>
          <w:sz w:val="32"/>
          <w:szCs w:val="32"/>
          <w:lang w:eastAsia="zh-Hans"/>
        </w:rPr>
        <w:t>人或授权代表人</w:t>
      </w:r>
      <w:r>
        <w:rPr>
          <w:rFonts w:hint="eastAsia" w:ascii="仿宋" w:hAnsi="仿宋" w:eastAsia="仿宋"/>
          <w:sz w:val="32"/>
          <w:szCs w:val="32"/>
        </w:rPr>
        <w:t xml:space="preserve">（签字）：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邮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箱：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附件2.</w:t>
      </w:r>
      <w:r>
        <w:rPr>
          <w:rFonts w:hint="eastAsia" w:ascii="仿宋_GB2312" w:hAnsi="等线" w:eastAsia="仿宋_GB2312"/>
          <w:lang w:eastAsia="zh-Hans"/>
        </w:rPr>
        <w:t>申请人</w:t>
      </w:r>
      <w:r>
        <w:rPr>
          <w:rFonts w:hint="eastAsia" w:ascii="仿宋_GB2312" w:hAnsi="等线" w:eastAsia="仿宋_GB2312"/>
        </w:rPr>
        <w:t>承诺函</w:t>
      </w:r>
    </w:p>
    <w:p>
      <w:pPr>
        <w:spacing w:line="60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  <w:lang w:eastAsia="zh-Hans"/>
        </w:rPr>
        <w:t>申请人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承诺函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我公司承诺符合《中华人民共和国政府采购法》第二十二条及</w:t>
      </w:r>
      <w:r>
        <w:rPr>
          <w:rFonts w:hint="eastAsia" w:ascii="仿宋" w:hAnsi="仿宋" w:eastAsia="仿宋" w:cs="仿宋_GB2312"/>
          <w:sz w:val="32"/>
          <w:szCs w:val="32"/>
        </w:rPr>
        <w:t>有关管理规定</w:t>
      </w:r>
      <w:r>
        <w:rPr>
          <w:rFonts w:hint="eastAsia" w:ascii="仿宋_GB2312" w:hAnsi="宋体" w:eastAsia="仿宋_GB2312" w:cs="宋体"/>
          <w:sz w:val="32"/>
          <w:szCs w:val="32"/>
        </w:rPr>
        <w:t>，即具备下列条件：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1.具有独立承担民事责任的能力；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.具有良好的商业信誉和健全的财务会计制度；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.具有履行合同所必须的设备和专业技术能力；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4.有依法缴纳税收和社会保障资金的良好记录；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5.参加政府采购活动前3年内，在经营活动中没有重大违法记录；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6.具有从事气体灭火装置检测的营业场所和相应资金</w:t>
      </w:r>
      <w:r>
        <w:rPr>
          <w:rFonts w:ascii="仿宋_GB2312" w:hAnsi="宋体" w:eastAsia="仿宋_GB2312" w:cs="宋体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7.未被信用中国网站列入失信被执行人、重大税收违法案件当事人名单、政府采购严重违法失信行为记录名单</w:t>
      </w:r>
      <w:r>
        <w:rPr>
          <w:rFonts w:ascii="仿宋_GB2312" w:hAnsi="宋体" w:eastAsia="仿宋_GB2312" w:cs="宋体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32"/>
          <w:szCs w:val="32"/>
          <w:lang w:eastAsia="zh-Hans"/>
        </w:rPr>
        <w:t>.参加本次</w:t>
      </w:r>
      <w:r>
        <w:rPr>
          <w:rFonts w:hint="eastAsia" w:ascii="仿宋_GB2312" w:hAnsi="宋体" w:eastAsia="仿宋_GB2312" w:cs="宋体"/>
          <w:sz w:val="32"/>
          <w:szCs w:val="32"/>
        </w:rPr>
        <w:t>比选前3年内没有因违反《中华人民共和国政府采购法》及有关管理规定，受到相关管理部门的行政处罚</w:t>
      </w:r>
      <w:r>
        <w:rPr>
          <w:rFonts w:ascii="仿宋_GB2312" w:hAnsi="宋体" w:eastAsia="仿宋_GB2312" w:cs="宋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同时，我公司承诺具备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公告要求的特定资质条件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60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60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spacing w:line="60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附件3.申请人基本情况表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申请人基本情况表</w:t>
      </w:r>
    </w:p>
    <w:tbl>
      <w:tblPr>
        <w:tblStyle w:val="11"/>
        <w:tblW w:w="8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7"/>
        <w:gridCol w:w="2238"/>
        <w:gridCol w:w="1750"/>
        <w:gridCol w:w="1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</w:t>
            </w: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全称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主要业务范围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法定代表人姓名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职务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</w:t>
            </w: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人地址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邮政编码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电话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传真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成立日期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现有员工人数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营业执照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hint="eastAsia" w:ascii="仿宋_GB2312" w:eastAsia="仿宋_GB2312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  <w:lang w:eastAsia="zh-Hans"/>
              </w:rPr>
              <w:t>统一社会信用代码</w:t>
            </w:r>
            <w:r>
              <w:rPr>
                <w:rFonts w:hint="eastAsia" w:ascii="仿宋_GB2312" w:eastAsia="仿宋_GB2312"/>
                <w:kern w:val="1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6" w:after="84"/>
              <w:rPr>
                <w:rFonts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资质证书（如有）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证书名称及等级：      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质量管理体系认证证书（如有）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申请人是否为中小微企业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是           □ 否</w:t>
            </w:r>
          </w:p>
        </w:tc>
      </w:tr>
    </w:tbl>
    <w:p>
      <w:pPr>
        <w:pStyle w:val="2"/>
        <w:spacing w:line="560" w:lineRule="exact"/>
        <w:jc w:val="left"/>
        <w:rPr>
          <w:rFonts w:ascii="仿宋_GB2312" w:hAnsi="等线" w:eastAsia="仿宋_GB2312"/>
          <w:b w:val="0"/>
          <w:highlight w:val="none"/>
          <w:lang w:eastAsia="zh-Hans"/>
        </w:rPr>
      </w:pPr>
      <w:r>
        <w:rPr>
          <w:rFonts w:hint="eastAsia" w:ascii="仿宋_GB2312" w:hAnsi="等线" w:eastAsia="仿宋_GB2312"/>
          <w:b w:val="0"/>
          <w:highlight w:val="none"/>
          <w:lang w:eastAsia="zh-Hans"/>
        </w:rPr>
        <w:t>说明：随此表附营业执照副本复印件、中国政府采购网及信用中国查询截图、特种设备检验检测机构核准证或检测单位授权书复印件、社会消防技术服务信息系统备案截图、安全生产许可证复印件等相关资料（以《丰台区档案馆关于公开选聘气体灭火装置检测服务机构比选公告》要求的资料为准）。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widowControl/>
        <w:jc w:val="left"/>
        <w:rPr>
          <w:rFonts w:ascii="仿宋_GB2312" w:hAnsi="等线" w:eastAsia="仿宋_GB2312"/>
        </w:rPr>
      </w:pPr>
      <w:r>
        <w:rPr>
          <w:rFonts w:ascii="仿宋_GB2312" w:hAnsi="等线" w:eastAsia="仿宋_GB2312"/>
        </w:rPr>
        <w:br w:type="page"/>
      </w: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附件4.拟投入本项目的</w:t>
      </w:r>
      <w:r>
        <w:rPr>
          <w:rFonts w:hint="eastAsia" w:ascii="仿宋" w:hAnsi="仿宋" w:eastAsia="仿宋" w:cs="仿宋_GB2312"/>
          <w:szCs w:val="32"/>
        </w:rPr>
        <w:t>具备气体灭火检测能力</w:t>
      </w:r>
      <w:r>
        <w:rPr>
          <w:rFonts w:hint="eastAsia" w:ascii="仿宋" w:hAnsi="仿宋" w:eastAsia="仿宋"/>
          <w:szCs w:val="32"/>
        </w:rPr>
        <w:t>的专业人员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拟从事本项目的专业人员汇总表</w:t>
      </w:r>
    </w:p>
    <w:tbl>
      <w:tblPr>
        <w:tblStyle w:val="11"/>
        <w:tblpPr w:leftFromText="180" w:rightFromText="180" w:vertAnchor="text" w:horzAnchor="page" w:tblpX="1156" w:tblpY="299"/>
        <w:tblOverlap w:val="never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992"/>
        <w:gridCol w:w="1843"/>
        <w:gridCol w:w="2410"/>
        <w:gridCol w:w="170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学历/职称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职业资格证书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工作时间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主要工作业绩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在本项目中承担职责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说明：</w:t>
      </w:r>
    </w:p>
    <w:p>
      <w:pPr>
        <w:pStyle w:val="2"/>
        <w:spacing w:before="0" w:after="0" w:line="560" w:lineRule="exact"/>
        <w:ind w:right="-483" w:rightChars="-230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1.</w:t>
      </w:r>
      <w:r>
        <w:rPr>
          <w:rFonts w:hint="eastAsia" w:ascii="仿宋_GB2312" w:hAnsi="等线" w:eastAsia="仿宋_GB2312"/>
          <w:b w:val="0"/>
          <w:lang w:eastAsia="zh-CN"/>
        </w:rPr>
        <w:t>参与</w:t>
      </w:r>
      <w:r>
        <w:rPr>
          <w:rFonts w:hint="eastAsia" w:ascii="仿宋_GB2312" w:hAnsi="等线" w:eastAsia="仿宋_GB2312"/>
          <w:b w:val="0"/>
        </w:rPr>
        <w:t>本项目</w:t>
      </w:r>
      <w:r>
        <w:rPr>
          <w:rFonts w:hint="eastAsia" w:ascii="仿宋_GB2312" w:hAnsi="等线" w:eastAsia="仿宋_GB2312"/>
          <w:b w:val="0"/>
          <w:lang w:eastAsia="zh-CN"/>
        </w:rPr>
        <w:t>的</w:t>
      </w:r>
      <w:r>
        <w:rPr>
          <w:rFonts w:hint="eastAsia" w:ascii="仿宋_GB2312" w:hAnsi="等线" w:eastAsia="仿宋_GB2312"/>
          <w:b w:val="0"/>
        </w:rPr>
        <w:t>主要成员具备气体灭火检测的专业能力，能够较快熟悉适应项目特点和需求，为我馆提供优质的服务；</w:t>
      </w:r>
    </w:p>
    <w:p>
      <w:pPr>
        <w:pStyle w:val="2"/>
        <w:spacing w:before="0" w:after="0" w:line="560" w:lineRule="exact"/>
        <w:jc w:val="left"/>
        <w:rPr>
          <w:rFonts w:ascii="黑体" w:hAnsi="黑体" w:eastAsia="黑体"/>
          <w:b w:val="0"/>
          <w:sz w:val="24"/>
        </w:rPr>
      </w:pPr>
      <w:r>
        <w:rPr>
          <w:rFonts w:hint="eastAsia" w:ascii="仿宋_GB2312" w:hAnsi="等线" w:eastAsia="仿宋_GB2312"/>
          <w:b w:val="0"/>
        </w:rPr>
        <w:t>2.随此表附项目组人员学历、职称、职业资格证书复印件、从业经验证明材料、社保证明</w:t>
      </w:r>
      <w:r>
        <w:rPr>
          <w:rFonts w:hint="eastAsia" w:ascii="黑体" w:hAnsi="黑体" w:eastAsia="黑体"/>
          <w:b w:val="0"/>
          <w:sz w:val="24"/>
        </w:rPr>
        <w:t>。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宋体" w:hAnsi="宋体"/>
          <w:sz w:val="24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附件5.</w:t>
      </w:r>
      <w:r>
        <w:rPr>
          <w:rFonts w:hint="eastAsia" w:ascii="仿宋" w:hAnsi="仿宋" w:eastAsia="仿宋"/>
          <w:szCs w:val="32"/>
        </w:rPr>
        <w:t xml:space="preserve"> 2023年以来气体灭火装置检测项目业绩</w:t>
      </w:r>
    </w:p>
    <w:p>
      <w:pPr>
        <w:jc w:val="left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业绩清单表</w:t>
      </w:r>
    </w:p>
    <w:tbl>
      <w:tblPr>
        <w:tblStyle w:val="11"/>
        <w:tblW w:w="98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3277"/>
        <w:gridCol w:w="1687"/>
        <w:gridCol w:w="2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年份</w:t>
            </w: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委托金额</w:t>
            </w: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委托人名称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……</w:t>
            </w: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spacing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说明：随此表提供2023年以来气体灭火装置检测项目合同复印件（如档案馆、机房、数据中心等场所优先）。</w:t>
      </w:r>
    </w:p>
    <w:p>
      <w:pPr>
        <w:tabs>
          <w:tab w:val="left" w:pos="2560"/>
        </w:tabs>
        <w:rPr>
          <w:rFonts w:ascii="宋体" w:hAnsi="宋体"/>
          <w:sz w:val="24"/>
        </w:rPr>
      </w:pP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附件6.报价单</w:t>
      </w:r>
    </w:p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报价单</w:t>
      </w:r>
    </w:p>
    <w:p>
      <w:pPr>
        <w:tabs>
          <w:tab w:val="left" w:pos="1800"/>
          <w:tab w:val="left" w:pos="5580"/>
        </w:tabs>
        <w:snapToGrid w:val="0"/>
        <w:spacing w:line="360" w:lineRule="auto"/>
        <w:rPr>
          <w:rFonts w:hAnsi="宋体"/>
          <w:u w:val="single"/>
        </w:rPr>
      </w:pP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黑体" w:hAnsi="黑体" w:eastAsia="黑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9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丰台区档案馆气体灭火装置检测服务采购项目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黑体" w:hAnsi="黑体" w:eastAsia="黑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b/>
                <w:bCs/>
                <w:sz w:val="28"/>
                <w:szCs w:val="28"/>
              </w:rPr>
              <w:t>服务费</w:t>
            </w:r>
          </w:p>
        </w:tc>
        <w:tc>
          <w:tcPr>
            <w:tcW w:w="609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人民币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元。</w:t>
            </w:r>
          </w:p>
        </w:tc>
      </w:tr>
    </w:tbl>
    <w:p>
      <w:pPr>
        <w:pStyle w:val="6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注：报价应为含税全包价，包含检测、拆装、运输、调试、药剂补充（如有）、人工、税费等全部费用。</w:t>
      </w:r>
    </w:p>
    <w:p>
      <w:pPr>
        <w:pStyle w:val="6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widowControl/>
        <w:jc w:val="left"/>
        <w:rPr>
          <w:rFonts w:ascii="等线" w:hAnsi="等线" w:eastAsia="等线" w:cs="Times New Roman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br w:type="page"/>
      </w:r>
    </w:p>
    <w:p>
      <w:pPr>
        <w:pStyle w:val="2"/>
        <w:spacing w:before="0" w:after="0"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hAnsi="等线" w:eastAsia="仿宋_GB2312"/>
        </w:rPr>
        <w:t>附件7</w:t>
      </w:r>
      <w:r>
        <w:rPr>
          <w:rFonts w:ascii="仿宋_GB2312" w:hAnsi="等线" w:eastAsia="仿宋_GB2312"/>
        </w:rPr>
        <w:t>.</w:t>
      </w:r>
      <w:r>
        <w:rPr>
          <w:rFonts w:hint="eastAsia" w:ascii="仿宋_GB2312" w:hAnsi="等线" w:eastAsia="仿宋_GB2312"/>
        </w:rPr>
        <w:t>气体灭火装置检测项目服务方案（格式自拟）</w:t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申请人应根据项目情况编写详细的服务方案，内容应包括但不限于：检测技术方案（依据标准、检测流程、检测项目明细）</w:t>
      </w:r>
      <w:r>
        <w:rPr>
          <w:rFonts w:hint="eastAsia" w:ascii="仿宋_GB2312" w:hAnsi="等线" w:eastAsia="仿宋_GB2312"/>
          <w:b w:val="0"/>
          <w:lang w:eastAsia="zh-CN"/>
        </w:rPr>
        <w:t>、</w:t>
      </w:r>
      <w:r>
        <w:rPr>
          <w:rFonts w:hint="eastAsia" w:ascii="仿宋_GB2312" w:hAnsi="等线" w:eastAsia="仿宋_GB2312"/>
          <w:b w:val="0"/>
        </w:rPr>
        <w:t>安全施工措施（现场作业安全、气瓶搬运安全等）</w:t>
      </w:r>
      <w:r>
        <w:rPr>
          <w:rFonts w:hint="eastAsia" w:ascii="仿宋_GB2312" w:hAnsi="等线" w:eastAsia="仿宋_GB2312"/>
          <w:b w:val="0"/>
          <w:lang w:eastAsia="zh-CN"/>
        </w:rPr>
        <w:t>、</w:t>
      </w:r>
      <w:r>
        <w:rPr>
          <w:rFonts w:hint="eastAsia" w:ascii="仿宋_GB2312" w:hAnsi="等线" w:eastAsia="仿宋_GB2312"/>
          <w:b w:val="0"/>
        </w:rPr>
        <w:t>进度计划及工期承诺</w:t>
      </w:r>
      <w:r>
        <w:rPr>
          <w:rFonts w:hint="eastAsia" w:ascii="仿宋_GB2312" w:hAnsi="等线" w:eastAsia="仿宋_GB2312"/>
          <w:b w:val="0"/>
          <w:lang w:eastAsia="zh-CN"/>
        </w:rPr>
        <w:t>、</w:t>
      </w:r>
      <w:r>
        <w:rPr>
          <w:rFonts w:hint="eastAsia" w:ascii="仿宋_GB2312" w:hAnsi="等线" w:eastAsia="仿宋_GB2312"/>
          <w:b w:val="0"/>
        </w:rPr>
        <w:t>质量保障措施及验收标准</w:t>
      </w:r>
      <w:r>
        <w:rPr>
          <w:rFonts w:hint="eastAsia" w:ascii="仿宋_GB2312" w:hAnsi="等线" w:eastAsia="仿宋_GB2312"/>
          <w:b w:val="0"/>
          <w:lang w:eastAsia="zh-CN"/>
        </w:rPr>
        <w:t>、</w:t>
      </w:r>
      <w:r>
        <w:rPr>
          <w:rFonts w:hint="eastAsia" w:ascii="仿宋_GB2312" w:hAnsi="等线" w:eastAsia="仿宋_GB2312"/>
          <w:b w:val="0"/>
        </w:rPr>
        <w:t>药剂补充方案（如需补充，说明药剂品牌、型号、充装流程）</w:t>
      </w:r>
      <w:r>
        <w:rPr>
          <w:rFonts w:hint="eastAsia" w:ascii="仿宋_GB2312" w:hAnsi="等线" w:eastAsia="仿宋_GB2312"/>
          <w:b w:val="0"/>
          <w:lang w:eastAsia="zh-CN"/>
        </w:rPr>
        <w:t>、</w:t>
      </w:r>
      <w:r>
        <w:rPr>
          <w:rFonts w:hint="eastAsia" w:ascii="仿宋_GB2312" w:hAnsi="等线" w:eastAsia="仿宋_GB2312"/>
          <w:b w:val="0"/>
        </w:rPr>
        <w:t>售后服务及质保承诺（检测后系统运行保障等）</w:t>
      </w:r>
      <w:r>
        <w:rPr>
          <w:rFonts w:hint="eastAsia" w:ascii="仿宋_GB2312" w:hAnsi="等线" w:eastAsia="仿宋_GB2312"/>
          <w:b w:val="0"/>
          <w:lang w:eastAsia="zh-CN"/>
        </w:rPr>
        <w:t>等材料</w:t>
      </w:r>
      <w:r>
        <w:rPr>
          <w:rFonts w:hint="eastAsia" w:ascii="仿宋_GB2312" w:hAnsi="等线" w:eastAsia="仿宋_GB2312"/>
          <w:b w:val="0"/>
        </w:rPr>
        <w:t>。</w:t>
      </w:r>
    </w:p>
    <w:p>
      <w:pPr>
        <w:widowControl/>
        <w:jc w:val="left"/>
        <w:rPr>
          <w:rFonts w:ascii="仿宋_GB2312" w:hAnsi="等线" w:eastAsia="仿宋_GB2312" w:cs="Times New Roman"/>
          <w:b/>
          <w:sz w:val="32"/>
          <w:szCs w:val="20"/>
        </w:rPr>
      </w:pPr>
      <w:r>
        <w:rPr>
          <w:rFonts w:ascii="仿宋_GB2312" w:hAnsi="等线" w:eastAsia="仿宋_GB2312"/>
        </w:rPr>
        <w:br w:type="page"/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附件8.申请人认为应当提供的其他证明文件（格式自拟）</w:t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包括能够提供增值服务及额外服务的承诺文件等相关资料。</w:t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</w:p>
    <w:sectPr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2F"/>
    <w:rsid w:val="0000038C"/>
    <w:rsid w:val="000239DC"/>
    <w:rsid w:val="0002696B"/>
    <w:rsid w:val="00031D42"/>
    <w:rsid w:val="000356DE"/>
    <w:rsid w:val="00045982"/>
    <w:rsid w:val="0006295E"/>
    <w:rsid w:val="00064FD9"/>
    <w:rsid w:val="000B1E6E"/>
    <w:rsid w:val="000C4992"/>
    <w:rsid w:val="000D6089"/>
    <w:rsid w:val="000D7A27"/>
    <w:rsid w:val="000D7CB6"/>
    <w:rsid w:val="000E60B9"/>
    <w:rsid w:val="00105EF8"/>
    <w:rsid w:val="00105FD7"/>
    <w:rsid w:val="00116D80"/>
    <w:rsid w:val="00132DD2"/>
    <w:rsid w:val="0015065D"/>
    <w:rsid w:val="00155C23"/>
    <w:rsid w:val="00156994"/>
    <w:rsid w:val="00193405"/>
    <w:rsid w:val="001A19E7"/>
    <w:rsid w:val="001B7083"/>
    <w:rsid w:val="001C140C"/>
    <w:rsid w:val="001D2BC7"/>
    <w:rsid w:val="001E009A"/>
    <w:rsid w:val="002073F8"/>
    <w:rsid w:val="002117AF"/>
    <w:rsid w:val="00250B78"/>
    <w:rsid w:val="00250D6A"/>
    <w:rsid w:val="00254006"/>
    <w:rsid w:val="00257B7E"/>
    <w:rsid w:val="00292AAD"/>
    <w:rsid w:val="002C0D18"/>
    <w:rsid w:val="002E53EB"/>
    <w:rsid w:val="0030217C"/>
    <w:rsid w:val="0032202D"/>
    <w:rsid w:val="003251BE"/>
    <w:rsid w:val="00345B85"/>
    <w:rsid w:val="00351664"/>
    <w:rsid w:val="00386B8F"/>
    <w:rsid w:val="00386E74"/>
    <w:rsid w:val="00394EFD"/>
    <w:rsid w:val="003B2AA2"/>
    <w:rsid w:val="003C5B94"/>
    <w:rsid w:val="003C70CB"/>
    <w:rsid w:val="003D3678"/>
    <w:rsid w:val="003D682D"/>
    <w:rsid w:val="003D72A0"/>
    <w:rsid w:val="003E1FA2"/>
    <w:rsid w:val="003E3A56"/>
    <w:rsid w:val="004022DB"/>
    <w:rsid w:val="00404CCB"/>
    <w:rsid w:val="00424346"/>
    <w:rsid w:val="0042584A"/>
    <w:rsid w:val="00442A1F"/>
    <w:rsid w:val="00466E47"/>
    <w:rsid w:val="0046767C"/>
    <w:rsid w:val="00472CB3"/>
    <w:rsid w:val="00495F9E"/>
    <w:rsid w:val="004979E0"/>
    <w:rsid w:val="004A0600"/>
    <w:rsid w:val="004B0CF6"/>
    <w:rsid w:val="004D0CC5"/>
    <w:rsid w:val="004D37D1"/>
    <w:rsid w:val="004D4551"/>
    <w:rsid w:val="004F21CE"/>
    <w:rsid w:val="005132C9"/>
    <w:rsid w:val="005176E0"/>
    <w:rsid w:val="00523772"/>
    <w:rsid w:val="00527150"/>
    <w:rsid w:val="00536E6A"/>
    <w:rsid w:val="00553563"/>
    <w:rsid w:val="0055574D"/>
    <w:rsid w:val="00577DE9"/>
    <w:rsid w:val="005819A3"/>
    <w:rsid w:val="00584E86"/>
    <w:rsid w:val="005B5BE6"/>
    <w:rsid w:val="005B7DEC"/>
    <w:rsid w:val="005C4D58"/>
    <w:rsid w:val="005E0DBE"/>
    <w:rsid w:val="005E3C1E"/>
    <w:rsid w:val="005F1E22"/>
    <w:rsid w:val="00604081"/>
    <w:rsid w:val="006058FD"/>
    <w:rsid w:val="006134F9"/>
    <w:rsid w:val="006300EB"/>
    <w:rsid w:val="006335AA"/>
    <w:rsid w:val="00642A7C"/>
    <w:rsid w:val="00654981"/>
    <w:rsid w:val="00660947"/>
    <w:rsid w:val="00661B63"/>
    <w:rsid w:val="0067117E"/>
    <w:rsid w:val="006972D4"/>
    <w:rsid w:val="006B3F41"/>
    <w:rsid w:val="006C1C4B"/>
    <w:rsid w:val="006C35DE"/>
    <w:rsid w:val="00733D16"/>
    <w:rsid w:val="00733DA9"/>
    <w:rsid w:val="00757C28"/>
    <w:rsid w:val="00770BB2"/>
    <w:rsid w:val="007745B8"/>
    <w:rsid w:val="007808E0"/>
    <w:rsid w:val="00786572"/>
    <w:rsid w:val="00794DA4"/>
    <w:rsid w:val="007A54B8"/>
    <w:rsid w:val="007B3375"/>
    <w:rsid w:val="007D6A89"/>
    <w:rsid w:val="007E1996"/>
    <w:rsid w:val="007F5751"/>
    <w:rsid w:val="0080021D"/>
    <w:rsid w:val="00806AFE"/>
    <w:rsid w:val="0080785D"/>
    <w:rsid w:val="00813A03"/>
    <w:rsid w:val="00813B15"/>
    <w:rsid w:val="0081478F"/>
    <w:rsid w:val="008266C7"/>
    <w:rsid w:val="00850DF0"/>
    <w:rsid w:val="008579B3"/>
    <w:rsid w:val="008610AF"/>
    <w:rsid w:val="008632FD"/>
    <w:rsid w:val="00872260"/>
    <w:rsid w:val="008A2CC5"/>
    <w:rsid w:val="008A588F"/>
    <w:rsid w:val="008E2705"/>
    <w:rsid w:val="008E598C"/>
    <w:rsid w:val="0090162E"/>
    <w:rsid w:val="009069D4"/>
    <w:rsid w:val="00941882"/>
    <w:rsid w:val="00964CBC"/>
    <w:rsid w:val="00971068"/>
    <w:rsid w:val="00974E6F"/>
    <w:rsid w:val="009A589D"/>
    <w:rsid w:val="009C6A5B"/>
    <w:rsid w:val="009E5E85"/>
    <w:rsid w:val="00A254EA"/>
    <w:rsid w:val="00A36729"/>
    <w:rsid w:val="00A70A2F"/>
    <w:rsid w:val="00A75840"/>
    <w:rsid w:val="00AA5967"/>
    <w:rsid w:val="00AC51BD"/>
    <w:rsid w:val="00AC5DCE"/>
    <w:rsid w:val="00AC6C46"/>
    <w:rsid w:val="00AD23BC"/>
    <w:rsid w:val="00AD3F56"/>
    <w:rsid w:val="00B25F7F"/>
    <w:rsid w:val="00B300FE"/>
    <w:rsid w:val="00B430A7"/>
    <w:rsid w:val="00B540CB"/>
    <w:rsid w:val="00B65406"/>
    <w:rsid w:val="00B81305"/>
    <w:rsid w:val="00B85A24"/>
    <w:rsid w:val="00BA2D7D"/>
    <w:rsid w:val="00C02477"/>
    <w:rsid w:val="00C376D3"/>
    <w:rsid w:val="00C45AC9"/>
    <w:rsid w:val="00C60759"/>
    <w:rsid w:val="00CA1CE6"/>
    <w:rsid w:val="00CA3D80"/>
    <w:rsid w:val="00CC7926"/>
    <w:rsid w:val="00CD3252"/>
    <w:rsid w:val="00CE50A0"/>
    <w:rsid w:val="00D16BE1"/>
    <w:rsid w:val="00D241F4"/>
    <w:rsid w:val="00D31736"/>
    <w:rsid w:val="00D34E98"/>
    <w:rsid w:val="00D429CA"/>
    <w:rsid w:val="00D46A86"/>
    <w:rsid w:val="00D60A31"/>
    <w:rsid w:val="00D65658"/>
    <w:rsid w:val="00D7073B"/>
    <w:rsid w:val="00D71C4A"/>
    <w:rsid w:val="00D76F1E"/>
    <w:rsid w:val="00D96E5B"/>
    <w:rsid w:val="00D97206"/>
    <w:rsid w:val="00D97BA5"/>
    <w:rsid w:val="00DA2F21"/>
    <w:rsid w:val="00DC4534"/>
    <w:rsid w:val="00DD6F27"/>
    <w:rsid w:val="00DF59EC"/>
    <w:rsid w:val="00E16DA9"/>
    <w:rsid w:val="00E40BB6"/>
    <w:rsid w:val="00E43CAD"/>
    <w:rsid w:val="00E66C97"/>
    <w:rsid w:val="00E77592"/>
    <w:rsid w:val="00E973B0"/>
    <w:rsid w:val="00ED0805"/>
    <w:rsid w:val="00ED4A63"/>
    <w:rsid w:val="00EF6B1F"/>
    <w:rsid w:val="00F032C1"/>
    <w:rsid w:val="00F12315"/>
    <w:rsid w:val="00F13DB7"/>
    <w:rsid w:val="00F34127"/>
    <w:rsid w:val="00F50BB8"/>
    <w:rsid w:val="00F62F2F"/>
    <w:rsid w:val="00F76C09"/>
    <w:rsid w:val="0CB13D41"/>
    <w:rsid w:val="0D001F55"/>
    <w:rsid w:val="171D72C2"/>
    <w:rsid w:val="37FF593C"/>
    <w:rsid w:val="563A5AAB"/>
    <w:rsid w:val="649E4E26"/>
    <w:rsid w:val="65CA65B8"/>
    <w:rsid w:val="6AF72CD0"/>
    <w:rsid w:val="6EF9F5AC"/>
    <w:rsid w:val="73EB4A0C"/>
    <w:rsid w:val="76C76621"/>
    <w:rsid w:val="7BDED05A"/>
    <w:rsid w:val="7EB62DF1"/>
    <w:rsid w:val="8CEE0F37"/>
    <w:rsid w:val="B6FE479D"/>
    <w:rsid w:val="CFE27737"/>
    <w:rsid w:val="DDDF8ABE"/>
    <w:rsid w:val="ED7F661C"/>
    <w:rsid w:val="F47D2C37"/>
    <w:rsid w:val="F59B5009"/>
    <w:rsid w:val="F64F6DFA"/>
    <w:rsid w:val="FCFEE33F"/>
    <w:rsid w:val="FFB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Balloon Text"/>
    <w:basedOn w:val="1"/>
    <w:link w:val="24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3 Char"/>
    <w:basedOn w:val="12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7">
    <w:name w:val="正文文本 Char"/>
    <w:basedOn w:val="12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8">
    <w:name w:val="纯文本 Char"/>
    <w:basedOn w:val="12"/>
    <w:link w:val="6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20">
    <w:name w:val="超链接1"/>
    <w:qFormat/>
    <w:uiPriority w:val="0"/>
    <w:rPr>
      <w:color w:val="0000FF"/>
      <w:u w:val="single"/>
    </w:rPr>
  </w:style>
  <w:style w:type="character" w:customStyle="1" w:styleId="21">
    <w:name w:val="2级 Char"/>
    <w:link w:val="22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22">
    <w:name w:val="2级"/>
    <w:basedOn w:val="1"/>
    <w:link w:val="21"/>
    <w:qFormat/>
    <w:uiPriority w:val="0"/>
    <w:pPr>
      <w:autoSpaceDE w:val="0"/>
      <w:autoSpaceDN w:val="0"/>
      <w:spacing w:line="360" w:lineRule="auto"/>
      <w:ind w:left="420" w:hanging="420"/>
      <w:jc w:val="left"/>
      <w:outlineLvl w:val="1"/>
    </w:pPr>
    <w:rPr>
      <w:rFonts w:ascii="宋体" w:hAnsi="宋体"/>
      <w:b/>
      <w:color w:val="000000"/>
      <w:sz w:val="24"/>
      <w:szCs w:val="24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2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5">
    <w:name w:val="正文文本缩进 Char"/>
    <w:basedOn w:val="12"/>
    <w:link w:val="5"/>
    <w:semiHidden/>
    <w:qFormat/>
    <w:uiPriority w:val="99"/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Char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28">
    <w:name w:val="批注主题 Char"/>
    <w:basedOn w:val="27"/>
    <w:link w:val="10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362</Words>
  <Characters>2069</Characters>
  <Lines>17</Lines>
  <Paragraphs>4</Paragraphs>
  <TotalTime>4</TotalTime>
  <ScaleCrop>false</ScaleCrop>
  <LinksUpToDate>false</LinksUpToDate>
  <CharactersWithSpaces>2427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2023-08-23T22:24:00Z</dcterms:created>
  <dc:creator>SYSTEM</dc:creator>
  <cp:lastModifiedBy>Administrator</cp:lastModifiedBy>
  <cp:lastPrinted>2026-03-19T14:17:00Z</cp:lastPrinted>
  <dcterms:modified xsi:type="dcterms:W3CDTF">2026-06-26T03:21:39Z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B16F68F2C02408278873B2697FD763D1</vt:lpwstr>
  </property>
</Properties>
</file>