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adjustRightInd w:val="0"/>
        <w:snapToGrid w:val="0"/>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比选项目书（参考模板）</w:t>
      </w:r>
    </w:p>
    <w:p>
      <w:pPr>
        <w:adjustRightInd w:val="0"/>
        <w:snapToGrid w:val="0"/>
        <w:jc w:val="center"/>
        <w:rPr>
          <w:rFonts w:hint="eastAsia" w:ascii="方正小标宋简体" w:hAnsi="宋体" w:eastAsia="方正小标宋简体"/>
          <w:sz w:val="36"/>
          <w:szCs w:val="36"/>
        </w:rPr>
      </w:pPr>
    </w:p>
    <w:tbl>
      <w:tblPr>
        <w:tblStyle w:val="8"/>
        <w:tblW w:w="9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506"/>
        <w:gridCol w:w="213"/>
        <w:gridCol w:w="510"/>
        <w:gridCol w:w="902"/>
        <w:gridCol w:w="42"/>
        <w:gridCol w:w="140"/>
        <w:gridCol w:w="903"/>
        <w:gridCol w:w="540"/>
        <w:gridCol w:w="457"/>
        <w:gridCol w:w="990"/>
        <w:gridCol w:w="930"/>
        <w:gridCol w:w="694"/>
        <w:gridCol w:w="2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exact"/>
          <w:jc w:val="center"/>
        </w:trPr>
        <w:tc>
          <w:tcPr>
            <w:tcW w:w="1614"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申报单位</w:t>
            </w:r>
          </w:p>
        </w:tc>
        <w:tc>
          <w:tcPr>
            <w:tcW w:w="8292" w:type="dxa"/>
            <w:gridSpan w:val="11"/>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全称（盖章）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exact"/>
          <w:jc w:val="center"/>
        </w:trPr>
        <w:tc>
          <w:tcPr>
            <w:tcW w:w="1614" w:type="dxa"/>
            <w:gridSpan w:val="3"/>
            <w:vAlign w:val="center"/>
          </w:tcPr>
          <w:p>
            <w:pPr>
              <w:snapToGrid w:val="0"/>
              <w:jc w:val="center"/>
              <w:rPr>
                <w:rFonts w:hint="eastAsia" w:ascii="仿宋_GB2312" w:hAnsi="仿宋_GB2312" w:eastAsia="仿宋_GB2312" w:cs="仿宋_GB2312"/>
                <w:w w:val="90"/>
                <w:sz w:val="30"/>
                <w:szCs w:val="30"/>
              </w:rPr>
            </w:pPr>
            <w:r>
              <w:rPr>
                <w:rFonts w:hint="eastAsia" w:ascii="仿宋_GB2312" w:hAnsi="仿宋_GB2312" w:eastAsia="仿宋_GB2312" w:cs="仿宋_GB2312"/>
                <w:w w:val="90"/>
                <w:sz w:val="30"/>
                <w:szCs w:val="30"/>
              </w:rPr>
              <w:t>项目负责人</w:t>
            </w:r>
          </w:p>
        </w:tc>
        <w:tc>
          <w:tcPr>
            <w:tcW w:w="1594" w:type="dxa"/>
            <w:gridSpan w:val="4"/>
            <w:vAlign w:val="center"/>
          </w:tcPr>
          <w:p>
            <w:pPr>
              <w:snapToGrid w:val="0"/>
              <w:jc w:val="center"/>
              <w:rPr>
                <w:rFonts w:hint="eastAsia" w:ascii="仿宋_GB2312" w:hAnsi="仿宋_GB2312" w:eastAsia="仿宋_GB2312" w:cs="仿宋_GB2312"/>
                <w:sz w:val="30"/>
                <w:szCs w:val="30"/>
              </w:rPr>
            </w:pPr>
          </w:p>
        </w:tc>
        <w:tc>
          <w:tcPr>
            <w:tcW w:w="903" w:type="dxa"/>
            <w:vAlign w:val="center"/>
          </w:tcPr>
          <w:p>
            <w:pPr>
              <w:snapToGrid w:val="0"/>
              <w:jc w:val="center"/>
              <w:rPr>
                <w:rFonts w:hint="eastAsia" w:ascii="仿宋_GB2312" w:hAnsi="仿宋_GB2312" w:eastAsia="仿宋_GB2312" w:cs="仿宋_GB2312"/>
                <w:w w:val="90"/>
                <w:sz w:val="30"/>
                <w:szCs w:val="30"/>
              </w:rPr>
            </w:pPr>
            <w:r>
              <w:rPr>
                <w:rFonts w:hint="eastAsia" w:ascii="仿宋_GB2312" w:hAnsi="仿宋_GB2312" w:eastAsia="仿宋_GB2312" w:cs="仿宋_GB2312"/>
                <w:w w:val="90"/>
                <w:sz w:val="30"/>
                <w:szCs w:val="30"/>
              </w:rPr>
              <w:t>电话</w:t>
            </w:r>
          </w:p>
        </w:tc>
        <w:tc>
          <w:tcPr>
            <w:tcW w:w="1987" w:type="dxa"/>
            <w:gridSpan w:val="3"/>
            <w:vAlign w:val="center"/>
          </w:tcPr>
          <w:p>
            <w:pPr>
              <w:snapToGrid w:val="0"/>
              <w:jc w:val="center"/>
              <w:rPr>
                <w:rFonts w:hint="eastAsia" w:ascii="仿宋_GB2312" w:hAnsi="仿宋_GB2312" w:eastAsia="仿宋_GB2312" w:cs="仿宋_GB2312"/>
                <w:sz w:val="30"/>
                <w:szCs w:val="30"/>
              </w:rPr>
            </w:pPr>
          </w:p>
        </w:tc>
        <w:tc>
          <w:tcPr>
            <w:tcW w:w="1624" w:type="dxa"/>
            <w:gridSpan w:val="2"/>
            <w:vAlign w:val="center"/>
          </w:tcPr>
          <w:p>
            <w:pPr>
              <w:snapToGrid w:val="0"/>
              <w:spacing w:before="120"/>
              <w:jc w:val="center"/>
              <w:rPr>
                <w:rFonts w:hint="eastAsia" w:ascii="仿宋_GB2312" w:hAnsi="仿宋_GB2312" w:eastAsia="仿宋_GB2312" w:cs="仿宋_GB2312"/>
                <w:w w:val="90"/>
                <w:sz w:val="30"/>
                <w:szCs w:val="30"/>
              </w:rPr>
            </w:pPr>
            <w:r>
              <w:rPr>
                <w:rFonts w:hint="eastAsia" w:ascii="仿宋_GB2312" w:hAnsi="仿宋_GB2312" w:eastAsia="仿宋_GB2312" w:cs="仿宋_GB2312"/>
                <w:w w:val="90"/>
                <w:sz w:val="30"/>
                <w:szCs w:val="30"/>
              </w:rPr>
              <w:t>职称及职务</w:t>
            </w:r>
          </w:p>
        </w:tc>
        <w:tc>
          <w:tcPr>
            <w:tcW w:w="2184" w:type="dxa"/>
            <w:vAlign w:val="center"/>
          </w:tcPr>
          <w:p>
            <w:pPr>
              <w:snapToGrid w:val="0"/>
              <w:spacing w:before="12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exact"/>
          <w:jc w:val="center"/>
        </w:trPr>
        <w:tc>
          <w:tcPr>
            <w:tcW w:w="1614"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w w:val="90"/>
                <w:sz w:val="30"/>
                <w:szCs w:val="30"/>
              </w:rPr>
              <w:t>项目联系人</w:t>
            </w:r>
          </w:p>
        </w:tc>
        <w:tc>
          <w:tcPr>
            <w:tcW w:w="1594" w:type="dxa"/>
            <w:gridSpan w:val="4"/>
            <w:vAlign w:val="center"/>
          </w:tcPr>
          <w:p>
            <w:pPr>
              <w:snapToGrid w:val="0"/>
              <w:jc w:val="center"/>
              <w:rPr>
                <w:rFonts w:hint="eastAsia" w:ascii="仿宋_GB2312" w:hAnsi="仿宋_GB2312" w:eastAsia="仿宋_GB2312" w:cs="仿宋_GB2312"/>
                <w:sz w:val="30"/>
                <w:szCs w:val="30"/>
              </w:rPr>
            </w:pPr>
          </w:p>
        </w:tc>
        <w:tc>
          <w:tcPr>
            <w:tcW w:w="903" w:type="dxa"/>
            <w:vAlign w:val="center"/>
          </w:tcPr>
          <w:p>
            <w:pPr>
              <w:snapToGrid w:val="0"/>
              <w:jc w:val="center"/>
              <w:rPr>
                <w:rFonts w:hint="eastAsia" w:ascii="仿宋_GB2312" w:hAnsi="仿宋_GB2312" w:eastAsia="仿宋_GB2312" w:cs="仿宋_GB2312"/>
                <w:w w:val="90"/>
                <w:sz w:val="30"/>
                <w:szCs w:val="30"/>
              </w:rPr>
            </w:pPr>
            <w:r>
              <w:rPr>
                <w:rFonts w:hint="eastAsia" w:ascii="仿宋_GB2312" w:hAnsi="仿宋_GB2312" w:eastAsia="仿宋_GB2312" w:cs="仿宋_GB2312"/>
                <w:w w:val="90"/>
                <w:sz w:val="30"/>
                <w:szCs w:val="30"/>
              </w:rPr>
              <w:t>电话</w:t>
            </w:r>
          </w:p>
        </w:tc>
        <w:tc>
          <w:tcPr>
            <w:tcW w:w="1987" w:type="dxa"/>
            <w:gridSpan w:val="3"/>
            <w:vAlign w:val="center"/>
          </w:tcPr>
          <w:p>
            <w:pPr>
              <w:snapToGrid w:val="0"/>
              <w:jc w:val="center"/>
              <w:rPr>
                <w:rFonts w:hint="eastAsia" w:ascii="仿宋_GB2312" w:hAnsi="仿宋_GB2312" w:eastAsia="仿宋_GB2312" w:cs="仿宋_GB2312"/>
                <w:sz w:val="30"/>
                <w:szCs w:val="30"/>
              </w:rPr>
            </w:pPr>
          </w:p>
        </w:tc>
        <w:tc>
          <w:tcPr>
            <w:tcW w:w="1624" w:type="dxa"/>
            <w:gridSpan w:val="2"/>
            <w:vAlign w:val="center"/>
          </w:tcPr>
          <w:p>
            <w:pPr>
              <w:snapToGrid w:val="0"/>
              <w:spacing w:before="120"/>
              <w:jc w:val="center"/>
              <w:rPr>
                <w:rFonts w:hint="eastAsia" w:ascii="仿宋_GB2312" w:hAnsi="仿宋_GB2312" w:eastAsia="仿宋_GB2312" w:cs="仿宋_GB2312"/>
                <w:w w:val="90"/>
                <w:sz w:val="30"/>
                <w:szCs w:val="30"/>
              </w:rPr>
            </w:pPr>
            <w:r>
              <w:rPr>
                <w:rFonts w:hint="eastAsia" w:ascii="仿宋_GB2312" w:hAnsi="仿宋_GB2312" w:eastAsia="仿宋_GB2312" w:cs="仿宋_GB2312"/>
                <w:w w:val="90"/>
                <w:sz w:val="30"/>
                <w:szCs w:val="30"/>
              </w:rPr>
              <w:t>邮政编码</w:t>
            </w:r>
          </w:p>
          <w:p>
            <w:pPr>
              <w:snapToGrid w:val="0"/>
              <w:spacing w:before="120"/>
              <w:jc w:val="center"/>
              <w:rPr>
                <w:rFonts w:hint="eastAsia" w:ascii="仿宋_GB2312" w:hAnsi="仿宋_GB2312" w:eastAsia="仿宋_GB2312" w:cs="仿宋_GB2312"/>
                <w:w w:val="90"/>
                <w:sz w:val="30"/>
                <w:szCs w:val="30"/>
              </w:rPr>
            </w:pPr>
          </w:p>
        </w:tc>
        <w:tc>
          <w:tcPr>
            <w:tcW w:w="2184" w:type="dxa"/>
            <w:vAlign w:val="center"/>
          </w:tcPr>
          <w:p>
            <w:pPr>
              <w:snapToGrid w:val="0"/>
              <w:spacing w:before="12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exact"/>
          <w:jc w:val="center"/>
        </w:trPr>
        <w:tc>
          <w:tcPr>
            <w:tcW w:w="1614"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通讯地址</w:t>
            </w:r>
          </w:p>
        </w:tc>
        <w:tc>
          <w:tcPr>
            <w:tcW w:w="8292" w:type="dxa"/>
            <w:gridSpan w:val="11"/>
            <w:vAlign w:val="center"/>
          </w:tcPr>
          <w:p>
            <w:pPr>
              <w:snapToGrid w:val="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1" w:hRule="exact"/>
          <w:jc w:val="center"/>
        </w:trPr>
        <w:tc>
          <w:tcPr>
            <w:tcW w:w="9906" w:type="dxa"/>
            <w:gridSpan w:val="14"/>
            <w:vAlign w:val="top"/>
          </w:tcPr>
          <w:p>
            <w:pPr>
              <w:snapToGrid w:val="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一、</w:t>
            </w:r>
            <w:r>
              <w:rPr>
                <w:rFonts w:hint="eastAsia" w:ascii="仿宋_GB2312" w:hAnsi="仿宋_GB2312" w:eastAsia="仿宋_GB2312" w:cs="仿宋_GB2312"/>
                <w:b/>
                <w:bCs/>
                <w:sz w:val="30"/>
                <w:szCs w:val="30"/>
              </w:rPr>
              <w:t>申报单位简介</w:t>
            </w:r>
            <w:r>
              <w:rPr>
                <w:rFonts w:hint="eastAsia" w:ascii="仿宋_GB2312" w:hAnsi="仿宋_GB2312" w:eastAsia="仿宋_GB2312" w:cs="仿宋_GB2312"/>
                <w:b/>
                <w:bCs/>
                <w:sz w:val="30"/>
                <w:szCs w:val="30"/>
                <w:lang w:eastAsia="zh-CN"/>
              </w:rPr>
              <w:t>：</w:t>
            </w:r>
          </w:p>
          <w:p>
            <w:pPr>
              <w:snapToGrid w:val="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exact"/>
          <w:jc w:val="center"/>
        </w:trPr>
        <w:tc>
          <w:tcPr>
            <w:tcW w:w="9906" w:type="dxa"/>
            <w:gridSpan w:val="14"/>
            <w:vAlign w:val="center"/>
          </w:tcPr>
          <w:p>
            <w:pPr>
              <w:snapToGrid w:val="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承担过的相关项目</w:t>
            </w:r>
            <w:r>
              <w:rPr>
                <w:rFonts w:hint="eastAsia" w:ascii="仿宋_GB2312" w:hAnsi="仿宋_GB2312" w:eastAsia="仿宋_GB2312" w:cs="仿宋_GB2312"/>
                <w:b/>
                <w:bCs/>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序号</w:t>
            </w:r>
          </w:p>
        </w:tc>
        <w:tc>
          <w:tcPr>
            <w:tcW w:w="2173" w:type="dxa"/>
            <w:gridSpan w:val="5"/>
            <w:vAlign w:val="center"/>
          </w:tcPr>
          <w:p>
            <w:pPr>
              <w:snapToGrid w:val="0"/>
              <w:jc w:val="center"/>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rPr>
              <w:t>案例项目名称</w:t>
            </w:r>
          </w:p>
        </w:tc>
        <w:tc>
          <w:tcPr>
            <w:tcW w:w="2040" w:type="dxa"/>
            <w:gridSpan w:val="4"/>
            <w:vAlign w:val="center"/>
          </w:tcPr>
          <w:p>
            <w:pPr>
              <w:snapToGrid w:val="0"/>
              <w:jc w:val="center"/>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rPr>
              <w:t>服务单位</w:t>
            </w:r>
          </w:p>
        </w:tc>
        <w:tc>
          <w:tcPr>
            <w:tcW w:w="1920" w:type="dxa"/>
            <w:gridSpan w:val="2"/>
            <w:vAlign w:val="center"/>
          </w:tcPr>
          <w:p>
            <w:pPr>
              <w:snapToGrid w:val="0"/>
              <w:jc w:val="center"/>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rPr>
              <w:t>实施日期</w:t>
            </w:r>
          </w:p>
        </w:tc>
        <w:tc>
          <w:tcPr>
            <w:tcW w:w="2878" w:type="dxa"/>
            <w:gridSpan w:val="2"/>
            <w:vAlign w:val="center"/>
          </w:tcPr>
          <w:p>
            <w:pPr>
              <w:snapToGrid w:val="0"/>
              <w:jc w:val="center"/>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9906" w:type="dxa"/>
            <w:gridSpan w:val="14"/>
            <w:vAlign w:val="center"/>
          </w:tcPr>
          <w:p>
            <w:pPr>
              <w:snapToGrid w:val="0"/>
              <w:jc w:val="both"/>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lang w:eastAsia="zh-CN"/>
              </w:rPr>
              <w:t>三、代表性成果（限</w:t>
            </w:r>
            <w:r>
              <w:rPr>
                <w:rFonts w:hint="eastAsia" w:ascii="仿宋_GB2312" w:hAnsi="仿宋_GB2312" w:eastAsia="仿宋_GB2312" w:cs="仿宋_GB2312"/>
                <w:b/>
                <w:bCs/>
                <w:sz w:val="30"/>
                <w:szCs w:val="30"/>
                <w:lang w:val="en-US" w:eastAsia="zh-CN"/>
              </w:rPr>
              <w:t>5项）</w:t>
            </w:r>
            <w:r>
              <w:rPr>
                <w:rFonts w:hint="eastAsia" w:ascii="仿宋_GB2312" w:hAnsi="仿宋_GB2312" w:eastAsia="仿宋_GB2312" w:cs="仿宋_GB2312"/>
                <w:b/>
                <w:bCs/>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exact"/>
          <w:jc w:val="center"/>
        </w:trPr>
        <w:tc>
          <w:tcPr>
            <w:tcW w:w="895" w:type="dxa"/>
            <w:vAlign w:val="center"/>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序号</w:t>
            </w:r>
          </w:p>
        </w:tc>
        <w:tc>
          <w:tcPr>
            <w:tcW w:w="2173" w:type="dxa"/>
            <w:gridSpan w:val="5"/>
            <w:vAlign w:val="top"/>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成果名称</w:t>
            </w:r>
          </w:p>
        </w:tc>
        <w:tc>
          <w:tcPr>
            <w:tcW w:w="2040" w:type="dxa"/>
            <w:gridSpan w:val="4"/>
            <w:vAlign w:val="top"/>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类型</w:t>
            </w:r>
          </w:p>
        </w:tc>
        <w:tc>
          <w:tcPr>
            <w:tcW w:w="1920" w:type="dxa"/>
            <w:gridSpan w:val="2"/>
            <w:vAlign w:val="top"/>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交付时间</w:t>
            </w:r>
          </w:p>
        </w:tc>
        <w:tc>
          <w:tcPr>
            <w:tcW w:w="2878" w:type="dxa"/>
            <w:gridSpan w:val="2"/>
            <w:vAlign w:val="top"/>
          </w:tcPr>
          <w:p>
            <w:pPr>
              <w:snapToGrid w:val="0"/>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应用效果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2173" w:type="dxa"/>
            <w:gridSpan w:val="5"/>
            <w:vAlign w:val="top"/>
          </w:tcPr>
          <w:p>
            <w:pPr>
              <w:snapToGrid w:val="0"/>
              <w:jc w:val="both"/>
              <w:rPr>
                <w:rFonts w:hint="eastAsia" w:ascii="仿宋_GB2312" w:hAnsi="仿宋_GB2312" w:eastAsia="仿宋_GB2312" w:cs="仿宋_GB2312"/>
                <w:b/>
                <w:bCs/>
                <w:sz w:val="30"/>
                <w:szCs w:val="30"/>
                <w:lang w:eastAsia="zh-CN"/>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jc w:val="center"/>
        </w:trPr>
        <w:tc>
          <w:tcPr>
            <w:tcW w:w="895" w:type="dxa"/>
            <w:vAlign w:val="center"/>
          </w:tcPr>
          <w:p>
            <w:pPr>
              <w:snapToGrid w:val="0"/>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w:t>
            </w:r>
          </w:p>
        </w:tc>
        <w:tc>
          <w:tcPr>
            <w:tcW w:w="2173" w:type="dxa"/>
            <w:gridSpan w:val="5"/>
            <w:vAlign w:val="top"/>
          </w:tcPr>
          <w:p>
            <w:pPr>
              <w:snapToGrid w:val="0"/>
              <w:jc w:val="both"/>
              <w:rPr>
                <w:rFonts w:hint="eastAsia" w:ascii="仿宋_GB2312" w:hAnsi="仿宋_GB2312" w:eastAsia="仿宋_GB2312" w:cs="仿宋_GB2312"/>
                <w:b/>
                <w:bCs/>
                <w:sz w:val="30"/>
                <w:szCs w:val="30"/>
              </w:rPr>
            </w:pPr>
          </w:p>
        </w:tc>
        <w:tc>
          <w:tcPr>
            <w:tcW w:w="2040" w:type="dxa"/>
            <w:gridSpan w:val="4"/>
            <w:vAlign w:val="top"/>
          </w:tcPr>
          <w:p>
            <w:pPr>
              <w:snapToGrid w:val="0"/>
              <w:jc w:val="both"/>
              <w:rPr>
                <w:rFonts w:hint="eastAsia" w:ascii="仿宋_GB2312" w:hAnsi="仿宋_GB2312" w:eastAsia="仿宋_GB2312" w:cs="仿宋_GB2312"/>
                <w:b/>
                <w:bCs/>
                <w:sz w:val="30"/>
                <w:szCs w:val="30"/>
              </w:rPr>
            </w:pPr>
          </w:p>
        </w:tc>
        <w:tc>
          <w:tcPr>
            <w:tcW w:w="1920" w:type="dxa"/>
            <w:gridSpan w:val="2"/>
            <w:vAlign w:val="top"/>
          </w:tcPr>
          <w:p>
            <w:pPr>
              <w:snapToGrid w:val="0"/>
              <w:jc w:val="both"/>
              <w:rPr>
                <w:rFonts w:hint="eastAsia" w:ascii="仿宋_GB2312" w:hAnsi="仿宋_GB2312" w:eastAsia="仿宋_GB2312" w:cs="仿宋_GB2312"/>
                <w:b/>
                <w:bCs/>
                <w:sz w:val="30"/>
                <w:szCs w:val="30"/>
              </w:rPr>
            </w:pPr>
          </w:p>
        </w:tc>
        <w:tc>
          <w:tcPr>
            <w:tcW w:w="2878" w:type="dxa"/>
            <w:gridSpan w:val="2"/>
            <w:vAlign w:val="top"/>
          </w:tcPr>
          <w:p>
            <w:pPr>
              <w:snapToGrid w:val="0"/>
              <w:jc w:val="both"/>
              <w:rPr>
                <w:rFonts w:hint="eastAsia" w:ascii="仿宋_GB2312" w:hAnsi="仿宋_GB2312" w:eastAsia="仿宋_GB2312" w:cs="仿宋_GB2312"/>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2" w:hRule="atLeast"/>
          <w:jc w:val="center"/>
        </w:trPr>
        <w:tc>
          <w:tcPr>
            <w:tcW w:w="9906" w:type="dxa"/>
            <w:gridSpan w:val="14"/>
            <w:tcBorders>
              <w:bottom w:val="single" w:color="auto" w:sz="4" w:space="0"/>
            </w:tcBorders>
          </w:tcPr>
          <w:p>
            <w:pPr>
              <w:snapToGrid w:val="0"/>
              <w:spacing w:before="120" w:line="360" w:lineRule="atLeast"/>
              <w:rPr>
                <w:rFonts w:hint="eastAsia" w:ascii="仿宋_GB2312" w:hAnsi="仿宋_GB2312" w:eastAsia="仿宋_GB2312" w:cs="仿宋_GB2312"/>
                <w:b/>
                <w:sz w:val="30"/>
                <w:szCs w:val="30"/>
                <w:lang w:eastAsia="zh-CN"/>
              </w:rPr>
            </w:pPr>
            <w:r>
              <w:rPr>
                <w:rFonts w:hint="eastAsia" w:ascii="仿宋_GB2312" w:hAnsi="仿宋_GB2312" w:eastAsia="仿宋_GB2312" w:cs="仿宋_GB2312"/>
                <w:b/>
                <w:bCs w:val="0"/>
                <w:sz w:val="30"/>
                <w:szCs w:val="30"/>
                <w:lang w:eastAsia="zh-CN"/>
              </w:rPr>
              <w:t>四</w:t>
            </w:r>
            <w:r>
              <w:rPr>
                <w:rFonts w:hint="eastAsia" w:ascii="仿宋_GB2312" w:hAnsi="仿宋_GB2312" w:eastAsia="仿宋_GB2312" w:cs="仿宋_GB2312"/>
                <w:b/>
                <w:bCs w:val="0"/>
                <w:sz w:val="30"/>
                <w:szCs w:val="30"/>
              </w:rPr>
              <w:t>、</w:t>
            </w:r>
            <w:r>
              <w:rPr>
                <w:rFonts w:hint="eastAsia" w:ascii="仿宋_GB2312" w:hAnsi="仿宋_GB2312" w:eastAsia="仿宋_GB2312" w:cs="仿宋_GB2312"/>
                <w:b/>
                <w:bCs w:val="0"/>
                <w:sz w:val="30"/>
                <w:szCs w:val="30"/>
                <w:lang w:eastAsia="zh-CN"/>
              </w:rPr>
              <w:t>项目实施方案（</w:t>
            </w:r>
            <w:r>
              <w:rPr>
                <w:rFonts w:hint="eastAsia" w:ascii="仿宋_GB2312" w:hAnsi="仿宋_GB2312" w:eastAsia="仿宋_GB2312" w:cs="仿宋_GB2312"/>
                <w:b/>
                <w:bCs w:val="0"/>
                <w:sz w:val="30"/>
                <w:szCs w:val="30"/>
              </w:rPr>
              <w:t>项目框架结构、途径和方法</w:t>
            </w:r>
            <w:r>
              <w:rPr>
                <w:rFonts w:hint="eastAsia" w:ascii="仿宋_GB2312" w:hAnsi="仿宋_GB2312" w:eastAsia="仿宋_GB2312" w:cs="仿宋_GB2312"/>
                <w:b/>
                <w:bCs w:val="0"/>
                <w:sz w:val="30"/>
                <w:szCs w:val="30"/>
                <w:lang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2" w:hRule="atLeast"/>
          <w:jc w:val="center"/>
        </w:trPr>
        <w:tc>
          <w:tcPr>
            <w:tcW w:w="9906" w:type="dxa"/>
            <w:gridSpan w:val="14"/>
          </w:tcPr>
          <w:p>
            <w:pPr>
              <w:spacing w:line="500" w:lineRule="exact"/>
              <w:ind w:right="40" w:firstLine="147" w:firstLineChars="49"/>
              <w:rPr>
                <w:rFonts w:hint="eastAsia" w:ascii="仿宋_GB2312" w:hAnsi="仿宋_GB2312" w:eastAsia="仿宋_GB2312" w:cs="仿宋_GB2312"/>
                <w:sz w:val="30"/>
                <w:szCs w:val="30"/>
                <w:lang w:eastAsia="zh-CN"/>
              </w:rPr>
            </w:pPr>
            <w:r>
              <w:rPr>
                <w:rFonts w:hint="eastAsia" w:ascii="仿宋_GB2312" w:hAnsi="仿宋_GB2312" w:eastAsia="仿宋_GB2312" w:cs="仿宋_GB2312"/>
                <w:b/>
                <w:bCs w:val="0"/>
                <w:sz w:val="30"/>
                <w:szCs w:val="30"/>
                <w:lang w:eastAsia="zh-CN"/>
              </w:rPr>
              <w:t>五</w:t>
            </w:r>
            <w:r>
              <w:rPr>
                <w:rFonts w:hint="eastAsia" w:ascii="仿宋_GB2312" w:hAnsi="仿宋_GB2312" w:eastAsia="仿宋_GB2312" w:cs="仿宋_GB2312"/>
                <w:b/>
                <w:bCs w:val="0"/>
                <w:sz w:val="30"/>
                <w:szCs w:val="30"/>
              </w:rPr>
              <w:t>、时间进度计划</w:t>
            </w:r>
            <w:r>
              <w:rPr>
                <w:rFonts w:hint="eastAsia" w:ascii="仿宋_GB2312" w:hAnsi="仿宋_GB2312" w:eastAsia="仿宋_GB2312" w:cs="仿宋_GB2312"/>
                <w:b/>
                <w:bCs w:val="0"/>
                <w:sz w:val="30"/>
                <w:szCs w:val="30"/>
                <w:lang w:eastAsia="zh-CN"/>
              </w:rPr>
              <w:t>（</w:t>
            </w:r>
            <w:r>
              <w:rPr>
                <w:rFonts w:hint="eastAsia" w:ascii="仿宋_GB2312" w:hAnsi="仿宋_GB2312" w:eastAsia="仿宋_GB2312" w:cs="仿宋_GB2312"/>
                <w:b/>
                <w:bCs w:val="0"/>
                <w:sz w:val="30"/>
                <w:szCs w:val="30"/>
                <w:lang w:val="en-US" w:eastAsia="zh-CN"/>
              </w:rPr>
              <w:t>项目截止时间：XX年XX月</w:t>
            </w:r>
            <w:r>
              <w:rPr>
                <w:rFonts w:hint="eastAsia" w:ascii="仿宋_GB2312" w:hAnsi="仿宋_GB2312" w:eastAsia="仿宋_GB2312" w:cs="仿宋_GB2312"/>
                <w:b/>
                <w:bCs w:val="0"/>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7" w:hRule="atLeast"/>
          <w:jc w:val="center"/>
        </w:trPr>
        <w:tc>
          <w:tcPr>
            <w:tcW w:w="9906" w:type="dxa"/>
            <w:gridSpan w:val="14"/>
          </w:tcPr>
          <w:p>
            <w:pPr>
              <w:spacing w:line="500" w:lineRule="exact"/>
              <w:ind w:right="40" w:firstLine="147" w:firstLineChars="49"/>
              <w:rPr>
                <w:rFonts w:hint="eastAsia" w:ascii="仿宋_GB2312" w:hAnsi="仿宋_GB2312" w:eastAsia="仿宋_GB2312" w:cs="仿宋_GB2312"/>
                <w:sz w:val="30"/>
                <w:szCs w:val="30"/>
                <w:lang w:eastAsia="zh-CN"/>
              </w:rPr>
            </w:pPr>
            <w:r>
              <w:rPr>
                <w:rFonts w:hint="eastAsia" w:ascii="仿宋_GB2312" w:hAnsi="仿宋_GB2312" w:eastAsia="仿宋_GB2312" w:cs="仿宋_GB2312"/>
                <w:b/>
                <w:bCs w:val="0"/>
                <w:sz w:val="30"/>
                <w:szCs w:val="30"/>
                <w:lang w:eastAsia="zh-CN"/>
              </w:rPr>
              <w:t>六</w:t>
            </w:r>
            <w:r>
              <w:rPr>
                <w:rFonts w:hint="eastAsia" w:ascii="仿宋_GB2312" w:hAnsi="仿宋_GB2312" w:eastAsia="仿宋_GB2312" w:cs="仿宋_GB2312"/>
                <w:b/>
                <w:bCs w:val="0"/>
                <w:sz w:val="30"/>
                <w:szCs w:val="30"/>
              </w:rPr>
              <w:t>、预期成果</w:t>
            </w:r>
            <w:r>
              <w:rPr>
                <w:rFonts w:hint="eastAsia" w:ascii="仿宋_GB2312" w:hAnsi="仿宋_GB2312" w:eastAsia="仿宋_GB2312" w:cs="仿宋_GB2312"/>
                <w:b/>
                <w:bCs w:val="0"/>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3" w:hRule="atLeast"/>
          <w:jc w:val="center"/>
        </w:trPr>
        <w:tc>
          <w:tcPr>
            <w:tcW w:w="9906" w:type="dxa"/>
            <w:gridSpan w:val="14"/>
            <w:vAlign w:val="center"/>
          </w:tcPr>
          <w:p>
            <w:pPr>
              <w:snapToGrid w:val="0"/>
              <w:ind w:firstLine="150" w:firstLineChars="5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lang w:eastAsia="zh-CN"/>
              </w:rPr>
              <w:t>七</w:t>
            </w:r>
            <w:r>
              <w:rPr>
                <w:rFonts w:hint="eastAsia" w:ascii="仿宋_GB2312" w:hAnsi="仿宋_GB2312" w:eastAsia="仿宋_GB2312" w:cs="仿宋_GB2312"/>
                <w:b/>
                <w:sz w:val="30"/>
                <w:szCs w:val="30"/>
              </w:rPr>
              <w:t>、经费预算</w:t>
            </w:r>
            <w:r>
              <w:rPr>
                <w:rFonts w:hint="eastAsia" w:ascii="仿宋_GB2312" w:hAnsi="仿宋_GB2312" w:eastAsia="仿宋_GB2312" w:cs="仿宋_GB2312"/>
                <w:b/>
                <w:sz w:val="30"/>
                <w:szCs w:val="30"/>
                <w:lang w:eastAsia="zh-CN"/>
              </w:rPr>
              <w:t>（</w:t>
            </w:r>
            <w:r>
              <w:rPr>
                <w:rFonts w:hint="eastAsia" w:ascii="仿宋_GB2312" w:hAnsi="仿宋_GB2312" w:eastAsia="仿宋_GB2312" w:cs="仿宋_GB2312"/>
                <w:b/>
                <w:sz w:val="30"/>
                <w:szCs w:val="30"/>
              </w:rPr>
              <w:t>单位：万元</w:t>
            </w:r>
            <w:r>
              <w:rPr>
                <w:rFonts w:hint="eastAsia" w:ascii="仿宋_GB2312" w:hAnsi="仿宋_GB2312" w:eastAsia="仿宋_GB2312" w:cs="仿宋_GB2312"/>
                <w:b/>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9" w:hRule="atLeast"/>
          <w:jc w:val="center"/>
        </w:trPr>
        <w:tc>
          <w:tcPr>
            <w:tcW w:w="2124" w:type="dxa"/>
            <w:gridSpan w:val="4"/>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项目所需经费报价</w:t>
            </w:r>
          </w:p>
        </w:tc>
        <w:tc>
          <w:tcPr>
            <w:tcW w:w="7782" w:type="dxa"/>
            <w:gridSpan w:val="10"/>
            <w:vAlign w:val="center"/>
          </w:tcPr>
          <w:p>
            <w:pPr>
              <w:snapToGrid w:val="0"/>
              <w:spacing w:before="12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9906" w:type="dxa"/>
            <w:gridSpan w:val="14"/>
            <w:vAlign w:val="center"/>
          </w:tcPr>
          <w:p>
            <w:pPr>
              <w:snapToGrid w:val="0"/>
              <w:rPr>
                <w:rFonts w:hint="eastAsia" w:ascii="仿宋_GB2312" w:hAnsi="仿宋_GB2312" w:eastAsia="仿宋_GB2312" w:cs="仿宋_GB2312"/>
                <w:b/>
                <w:w w:val="80"/>
                <w:sz w:val="30"/>
                <w:szCs w:val="30"/>
              </w:rPr>
            </w:pPr>
            <w:r>
              <w:rPr>
                <w:rFonts w:hint="eastAsia" w:ascii="仿宋_GB2312" w:hAnsi="仿宋_GB2312" w:eastAsia="仿宋_GB2312" w:cs="仿宋_GB2312"/>
                <w:b/>
                <w:w w:val="95"/>
                <w:sz w:val="30"/>
                <w:szCs w:val="30"/>
                <w:lang w:eastAsia="zh-CN"/>
              </w:rPr>
              <w:t>八</w:t>
            </w:r>
            <w:r>
              <w:rPr>
                <w:rFonts w:hint="eastAsia" w:ascii="仿宋_GB2312" w:hAnsi="仿宋_GB2312" w:eastAsia="仿宋_GB2312" w:cs="仿宋_GB2312"/>
                <w:b/>
                <w:w w:val="95"/>
                <w:sz w:val="30"/>
                <w:szCs w:val="30"/>
              </w:rPr>
              <w:t>、项目负责人及主要参加人员</w:t>
            </w:r>
            <w:r>
              <w:rPr>
                <w:rFonts w:hint="eastAsia" w:ascii="仿宋_GB2312" w:hAnsi="仿宋_GB2312" w:eastAsia="仿宋_GB2312" w:cs="仿宋_GB2312"/>
                <w:w w:val="80"/>
                <w:sz w:val="30"/>
                <w:szCs w:val="30"/>
              </w:rPr>
              <w:t>(姓名、职务、</w:t>
            </w:r>
            <w:r>
              <w:rPr>
                <w:rFonts w:hint="eastAsia" w:ascii="仿宋_GB2312" w:hAnsi="仿宋_GB2312" w:eastAsia="仿宋_GB2312" w:cs="仿宋_GB2312"/>
                <w:w w:val="80"/>
                <w:sz w:val="30"/>
                <w:szCs w:val="30"/>
                <w:lang w:eastAsia="zh-CN"/>
              </w:rPr>
              <w:t>学历</w:t>
            </w:r>
            <w:r>
              <w:rPr>
                <w:rFonts w:hint="eastAsia" w:ascii="仿宋_GB2312" w:hAnsi="仿宋_GB2312" w:eastAsia="仿宋_GB2312" w:cs="仿宋_GB2312"/>
                <w:w w:val="80"/>
                <w:sz w:val="30"/>
                <w:szCs w:val="30"/>
              </w:rPr>
              <w:t>、业务方向、在本项目中承担的任务)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906" w:type="dxa"/>
            <w:gridSpan w:val="14"/>
            <w:vAlign w:val="center"/>
          </w:tcPr>
          <w:p>
            <w:pPr>
              <w:snapToGrid w:val="0"/>
              <w:ind w:firstLine="445" w:firstLineChars="148"/>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1</w:t>
            </w:r>
            <w:r>
              <w:rPr>
                <w:rFonts w:hint="eastAsia" w:ascii="仿宋_GB2312" w:hAnsi="仿宋_GB2312" w:eastAsia="仿宋_GB2312" w:cs="仿宋_GB2312"/>
                <w:b/>
                <w:sz w:val="30"/>
                <w:szCs w:val="30"/>
                <w:lang w:val="en-US" w:eastAsia="zh-CN"/>
              </w:rPr>
              <w:t>.</w:t>
            </w:r>
            <w:r>
              <w:rPr>
                <w:rFonts w:hint="eastAsia" w:ascii="仿宋_GB2312" w:hAnsi="仿宋_GB2312" w:eastAsia="仿宋_GB2312" w:cs="仿宋_GB2312"/>
                <w:b/>
                <w:sz w:val="30"/>
                <w:szCs w:val="30"/>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01" w:type="dxa"/>
            <w:gridSpan w:val="2"/>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姓名</w:t>
            </w:r>
          </w:p>
        </w:tc>
        <w:tc>
          <w:tcPr>
            <w:tcW w:w="1625" w:type="dxa"/>
            <w:gridSpan w:val="3"/>
            <w:vAlign w:val="center"/>
          </w:tcPr>
          <w:p>
            <w:pPr>
              <w:snapToGrid w:val="0"/>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单位</w:t>
            </w:r>
          </w:p>
        </w:tc>
        <w:tc>
          <w:tcPr>
            <w:tcW w:w="1625" w:type="dxa"/>
            <w:gridSpan w:val="4"/>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w w:val="90"/>
                <w:sz w:val="30"/>
                <w:szCs w:val="30"/>
              </w:rPr>
              <w:t>职务/职称</w:t>
            </w:r>
          </w:p>
        </w:tc>
        <w:tc>
          <w:tcPr>
            <w:tcW w:w="1447" w:type="dxa"/>
            <w:gridSpan w:val="2"/>
            <w:vAlign w:val="center"/>
          </w:tcPr>
          <w:p>
            <w:pPr>
              <w:snapToGrid w:val="0"/>
              <w:jc w:val="center"/>
              <w:rPr>
                <w:rFonts w:hint="eastAsia" w:ascii="仿宋_GB2312" w:hAnsi="仿宋_GB2312" w:eastAsia="仿宋_GB2312" w:cs="仿宋_GB2312"/>
                <w:w w:val="90"/>
                <w:sz w:val="30"/>
                <w:szCs w:val="30"/>
                <w:lang w:eastAsia="zh-CN"/>
              </w:rPr>
            </w:pPr>
            <w:r>
              <w:rPr>
                <w:rFonts w:hint="eastAsia" w:ascii="仿宋_GB2312" w:hAnsi="仿宋_GB2312" w:eastAsia="仿宋_GB2312" w:cs="仿宋_GB2312"/>
                <w:w w:val="90"/>
                <w:sz w:val="30"/>
                <w:szCs w:val="30"/>
                <w:lang w:eastAsia="zh-CN"/>
              </w:rPr>
              <w:t>学历</w:t>
            </w:r>
          </w:p>
        </w:tc>
        <w:tc>
          <w:tcPr>
            <w:tcW w:w="3808"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01" w:type="dxa"/>
            <w:gridSpan w:val="2"/>
            <w:vAlign w:val="center"/>
          </w:tcPr>
          <w:p>
            <w:pPr>
              <w:snapToGrid w:val="0"/>
              <w:spacing w:line="360" w:lineRule="auto"/>
              <w:jc w:val="center"/>
              <w:rPr>
                <w:rFonts w:hint="eastAsia" w:ascii="仿宋_GB2312" w:hAnsi="仿宋_GB2312" w:eastAsia="仿宋_GB2312" w:cs="仿宋_GB2312"/>
                <w:sz w:val="30"/>
                <w:szCs w:val="30"/>
              </w:rPr>
            </w:pPr>
          </w:p>
        </w:tc>
        <w:tc>
          <w:tcPr>
            <w:tcW w:w="1625" w:type="dxa"/>
            <w:gridSpan w:val="3"/>
            <w:vAlign w:val="center"/>
          </w:tcPr>
          <w:p>
            <w:pPr>
              <w:snapToGrid w:val="0"/>
              <w:spacing w:line="360" w:lineRule="auto"/>
              <w:jc w:val="center"/>
              <w:rPr>
                <w:rFonts w:hint="eastAsia" w:ascii="仿宋_GB2312" w:hAnsi="仿宋_GB2312" w:eastAsia="仿宋_GB2312" w:cs="仿宋_GB2312"/>
                <w:sz w:val="30"/>
                <w:szCs w:val="30"/>
              </w:rPr>
            </w:pPr>
          </w:p>
        </w:tc>
        <w:tc>
          <w:tcPr>
            <w:tcW w:w="1625" w:type="dxa"/>
            <w:gridSpan w:val="4"/>
            <w:vAlign w:val="center"/>
          </w:tcPr>
          <w:p>
            <w:pPr>
              <w:snapToGrid w:val="0"/>
              <w:spacing w:line="360" w:lineRule="auto"/>
              <w:jc w:val="center"/>
              <w:rPr>
                <w:rFonts w:hint="eastAsia" w:ascii="仿宋_GB2312" w:hAnsi="仿宋_GB2312" w:eastAsia="仿宋_GB2312" w:cs="仿宋_GB2312"/>
                <w:sz w:val="30"/>
                <w:szCs w:val="30"/>
              </w:rPr>
            </w:pPr>
          </w:p>
        </w:tc>
        <w:tc>
          <w:tcPr>
            <w:tcW w:w="1447" w:type="dxa"/>
            <w:gridSpan w:val="2"/>
            <w:vAlign w:val="center"/>
          </w:tcPr>
          <w:p>
            <w:pPr>
              <w:snapToGrid w:val="0"/>
              <w:spacing w:line="360" w:lineRule="auto"/>
              <w:jc w:val="center"/>
              <w:rPr>
                <w:rFonts w:hint="eastAsia" w:ascii="仿宋_GB2312" w:hAnsi="仿宋_GB2312" w:eastAsia="仿宋_GB2312" w:cs="仿宋_GB2312"/>
                <w:sz w:val="30"/>
                <w:szCs w:val="30"/>
              </w:rPr>
            </w:pPr>
          </w:p>
        </w:tc>
        <w:tc>
          <w:tcPr>
            <w:tcW w:w="3808" w:type="dxa"/>
            <w:gridSpan w:val="3"/>
            <w:vAlign w:val="center"/>
          </w:tcPr>
          <w:p>
            <w:pPr>
              <w:snapToGrid w:val="0"/>
              <w:spacing w:line="360" w:lineRule="auto"/>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01" w:type="dxa"/>
            <w:gridSpan w:val="2"/>
            <w:vAlign w:val="center"/>
          </w:tcPr>
          <w:p>
            <w:pPr>
              <w:snapToGrid w:val="0"/>
              <w:spacing w:line="360" w:lineRule="auto"/>
              <w:jc w:val="center"/>
              <w:rPr>
                <w:rFonts w:hint="eastAsia" w:ascii="仿宋_GB2312" w:hAnsi="仿宋_GB2312" w:eastAsia="仿宋_GB2312" w:cs="仿宋_GB2312"/>
                <w:sz w:val="30"/>
                <w:szCs w:val="30"/>
              </w:rPr>
            </w:pPr>
          </w:p>
        </w:tc>
        <w:tc>
          <w:tcPr>
            <w:tcW w:w="1625" w:type="dxa"/>
            <w:gridSpan w:val="3"/>
            <w:vAlign w:val="center"/>
          </w:tcPr>
          <w:p>
            <w:pPr>
              <w:snapToGrid w:val="0"/>
              <w:spacing w:line="360" w:lineRule="auto"/>
              <w:jc w:val="center"/>
              <w:rPr>
                <w:rFonts w:hint="eastAsia" w:ascii="仿宋_GB2312" w:hAnsi="仿宋_GB2312" w:eastAsia="仿宋_GB2312" w:cs="仿宋_GB2312"/>
                <w:sz w:val="30"/>
                <w:szCs w:val="30"/>
              </w:rPr>
            </w:pPr>
          </w:p>
        </w:tc>
        <w:tc>
          <w:tcPr>
            <w:tcW w:w="1625" w:type="dxa"/>
            <w:gridSpan w:val="4"/>
            <w:vAlign w:val="center"/>
          </w:tcPr>
          <w:p>
            <w:pPr>
              <w:snapToGrid w:val="0"/>
              <w:spacing w:line="360" w:lineRule="auto"/>
              <w:jc w:val="center"/>
              <w:rPr>
                <w:rFonts w:hint="eastAsia" w:ascii="仿宋_GB2312" w:hAnsi="仿宋_GB2312" w:eastAsia="仿宋_GB2312" w:cs="仿宋_GB2312"/>
                <w:sz w:val="30"/>
                <w:szCs w:val="30"/>
              </w:rPr>
            </w:pPr>
          </w:p>
        </w:tc>
        <w:tc>
          <w:tcPr>
            <w:tcW w:w="1447" w:type="dxa"/>
            <w:gridSpan w:val="2"/>
            <w:vAlign w:val="center"/>
          </w:tcPr>
          <w:p>
            <w:pPr>
              <w:snapToGrid w:val="0"/>
              <w:spacing w:line="360" w:lineRule="auto"/>
              <w:jc w:val="center"/>
              <w:rPr>
                <w:rFonts w:hint="eastAsia" w:ascii="仿宋_GB2312" w:hAnsi="仿宋_GB2312" w:eastAsia="仿宋_GB2312" w:cs="仿宋_GB2312"/>
                <w:sz w:val="30"/>
                <w:szCs w:val="30"/>
              </w:rPr>
            </w:pPr>
          </w:p>
        </w:tc>
        <w:tc>
          <w:tcPr>
            <w:tcW w:w="3808" w:type="dxa"/>
            <w:gridSpan w:val="3"/>
            <w:vAlign w:val="center"/>
          </w:tcPr>
          <w:p>
            <w:pPr>
              <w:snapToGrid w:val="0"/>
              <w:spacing w:line="360" w:lineRule="auto"/>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906" w:type="dxa"/>
            <w:gridSpan w:val="14"/>
            <w:vAlign w:val="center"/>
          </w:tcPr>
          <w:p>
            <w:pPr>
              <w:snapToGrid w:val="0"/>
              <w:ind w:firstLine="445" w:firstLineChars="148"/>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2</w:t>
            </w:r>
            <w:r>
              <w:rPr>
                <w:rFonts w:hint="eastAsia" w:ascii="仿宋_GB2312" w:hAnsi="仿宋_GB2312" w:eastAsia="仿宋_GB2312" w:cs="仿宋_GB2312"/>
                <w:b/>
                <w:sz w:val="30"/>
                <w:szCs w:val="30"/>
                <w:lang w:val="en-US" w:eastAsia="zh-CN"/>
              </w:rPr>
              <w:t>.</w:t>
            </w:r>
            <w:r>
              <w:rPr>
                <w:rFonts w:hint="eastAsia" w:ascii="仿宋_GB2312" w:hAnsi="仿宋_GB2312" w:eastAsia="仿宋_GB2312" w:cs="仿宋_GB2312"/>
                <w:b/>
                <w:sz w:val="30"/>
                <w:szCs w:val="30"/>
              </w:rPr>
              <w:t>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01" w:type="dxa"/>
            <w:gridSpan w:val="2"/>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姓名</w:t>
            </w:r>
          </w:p>
        </w:tc>
        <w:tc>
          <w:tcPr>
            <w:tcW w:w="1625"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单位</w:t>
            </w:r>
          </w:p>
        </w:tc>
        <w:tc>
          <w:tcPr>
            <w:tcW w:w="1625" w:type="dxa"/>
            <w:gridSpan w:val="4"/>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w w:val="90"/>
                <w:sz w:val="30"/>
                <w:szCs w:val="30"/>
              </w:rPr>
              <w:t>职务/职称</w:t>
            </w:r>
          </w:p>
        </w:tc>
        <w:tc>
          <w:tcPr>
            <w:tcW w:w="1447" w:type="dxa"/>
            <w:gridSpan w:val="2"/>
            <w:vAlign w:val="center"/>
          </w:tcPr>
          <w:p>
            <w:pPr>
              <w:snapToGrid w:val="0"/>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学历</w:t>
            </w:r>
          </w:p>
        </w:tc>
        <w:tc>
          <w:tcPr>
            <w:tcW w:w="3808" w:type="dxa"/>
            <w:gridSpan w:val="3"/>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01"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4"/>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447"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3808"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01"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4"/>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447"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3808"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401"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625" w:type="dxa"/>
            <w:gridSpan w:val="4"/>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1447" w:type="dxa"/>
            <w:gridSpan w:val="2"/>
            <w:vAlign w:val="center"/>
          </w:tcPr>
          <w:p>
            <w:pPr>
              <w:snapToGrid w:val="0"/>
              <w:spacing w:before="156" w:beforeLines="50" w:line="360" w:lineRule="auto"/>
              <w:jc w:val="center"/>
              <w:rPr>
                <w:rFonts w:hint="eastAsia" w:ascii="仿宋_GB2312" w:hAnsi="仿宋_GB2312" w:eastAsia="仿宋_GB2312" w:cs="仿宋_GB2312"/>
                <w:sz w:val="30"/>
                <w:szCs w:val="30"/>
              </w:rPr>
            </w:pPr>
          </w:p>
        </w:tc>
        <w:tc>
          <w:tcPr>
            <w:tcW w:w="3808" w:type="dxa"/>
            <w:gridSpan w:val="3"/>
            <w:vAlign w:val="center"/>
          </w:tcPr>
          <w:p>
            <w:pPr>
              <w:snapToGrid w:val="0"/>
              <w:spacing w:before="156" w:beforeLines="50" w:line="360" w:lineRule="auto"/>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906" w:type="dxa"/>
            <w:gridSpan w:val="14"/>
            <w:vAlign w:val="center"/>
          </w:tcPr>
          <w:p>
            <w:pPr>
              <w:numPr>
                <w:ilvl w:val="0"/>
                <w:numId w:val="0"/>
              </w:numPr>
              <w:snapToGrid w:val="0"/>
              <w:spacing w:before="156" w:beforeLines="50" w:line="360" w:lineRule="auto"/>
              <w:jc w:val="both"/>
              <w:rPr>
                <w:rFonts w:hint="eastAsia" w:ascii="仿宋_GB2312" w:hAnsi="仿宋_GB2312" w:eastAsia="仿宋_GB2312" w:cs="仿宋_GB2312"/>
                <w:sz w:val="30"/>
                <w:szCs w:val="30"/>
              </w:rPr>
            </w:pPr>
            <w:r>
              <w:rPr>
                <w:rFonts w:hint="eastAsia" w:ascii="仿宋_GB2312" w:hAnsi="仿宋_GB2312" w:eastAsia="仿宋_GB2312" w:cs="仿宋_GB2312"/>
                <w:b/>
                <w:bCs w:val="0"/>
                <w:sz w:val="30"/>
                <w:szCs w:val="30"/>
                <w:lang w:eastAsia="zh-CN"/>
              </w:rPr>
              <w:t>九</w:t>
            </w:r>
            <w:r>
              <w:rPr>
                <w:rFonts w:hint="eastAsia" w:ascii="仿宋_GB2312" w:hAnsi="仿宋_GB2312" w:eastAsia="仿宋_GB2312" w:cs="仿宋_GB2312"/>
                <w:b/>
                <w:w w:val="95"/>
                <w:sz w:val="30"/>
                <w:szCs w:val="30"/>
              </w:rPr>
              <w:t>、</w:t>
            </w:r>
            <w:r>
              <w:rPr>
                <w:rFonts w:hint="eastAsia" w:ascii="仿宋_GB2312" w:hAnsi="仿宋_GB2312" w:eastAsia="仿宋_GB2312" w:cs="仿宋_GB2312"/>
                <w:b/>
                <w:bCs w:val="0"/>
                <w:sz w:val="30"/>
                <w:szCs w:val="30"/>
                <w:lang w:eastAsia="zh-CN"/>
              </w:rPr>
              <w:t>条件保障（</w:t>
            </w:r>
            <w:r>
              <w:rPr>
                <w:rFonts w:hint="eastAsia" w:ascii="仿宋_GB2312" w:hAnsi="仿宋_GB2312" w:eastAsia="仿宋_GB2312" w:cs="仿宋_GB2312"/>
                <w:b/>
                <w:bCs w:val="0"/>
                <w:sz w:val="30"/>
                <w:szCs w:val="30"/>
                <w:lang w:val="en-US" w:eastAsia="zh-CN"/>
              </w:rPr>
              <w:t>本单位承担本课题可提供的必要条件保障</w:t>
            </w:r>
            <w:r>
              <w:rPr>
                <w:rFonts w:hint="eastAsia" w:ascii="仿宋_GB2312" w:hAnsi="仿宋_GB2312" w:eastAsia="仿宋_GB2312" w:cs="仿宋_GB2312"/>
                <w:b/>
                <w:bCs w:val="0"/>
                <w:sz w:val="30"/>
                <w:szCs w:val="3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9906" w:type="dxa"/>
            <w:gridSpan w:val="14"/>
            <w:vAlign w:val="center"/>
          </w:tcPr>
          <w:p>
            <w:pPr>
              <w:snapToGrid w:val="0"/>
              <w:spacing w:before="156" w:beforeLines="50" w:line="360" w:lineRule="auto"/>
              <w:jc w:val="center"/>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p>
            <w:pPr>
              <w:pStyle w:val="2"/>
              <w:rPr>
                <w:rFonts w:hint="eastAsia" w:ascii="仿宋_GB2312" w:hAnsi="仿宋_GB2312" w:eastAsia="仿宋_GB2312" w:cs="仿宋_GB2312"/>
                <w:sz w:val="30"/>
                <w:szCs w:val="30"/>
              </w:rPr>
            </w:pPr>
          </w:p>
        </w:tc>
      </w:tr>
    </w:tbl>
    <w:p>
      <w:pPr>
        <w:snapToGrid w:val="0"/>
        <w:spacing w:line="360" w:lineRule="auto"/>
        <w:rPr>
          <w:rFonts w:hint="eastAsia"/>
          <w:sz w:val="24"/>
        </w:rPr>
      </w:pPr>
      <w:r>
        <w:rPr>
          <w:rFonts w:hint="eastAsia"/>
          <w:sz w:val="24"/>
        </w:rPr>
        <w:t>注：本表如不够填写，可另</w:t>
      </w:r>
      <w:r>
        <w:rPr>
          <w:rFonts w:hint="eastAsia"/>
          <w:sz w:val="24"/>
          <w:lang w:val="en-US" w:eastAsia="zh-CN"/>
        </w:rPr>
        <w:t>附</w:t>
      </w:r>
      <w:r>
        <w:rPr>
          <w:rFonts w:hint="eastAsia"/>
          <w:sz w:val="24"/>
        </w:rPr>
        <w:t>页。</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附件：</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营业执照等证明文件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供应商信用记录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查询渠道：信用中国网站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拟派项目人员承诺书</w:t>
      </w:r>
      <w:r>
        <w:rPr>
          <w:rFonts w:hint="eastAsia" w:ascii="仿宋_GB2312" w:hAnsi="仿宋_GB2312" w:eastAsia="仿宋_GB2312" w:cs="仿宋_GB2312"/>
          <w:color w:val="000000" w:themeColor="text1"/>
          <w:sz w:val="32"/>
          <w:szCs w:val="32"/>
          <w:lang w:eastAsia="zh-CN"/>
          <w14:textFill>
            <w14:solidFill>
              <w14:schemeClr w14:val="tx1"/>
            </w14:solidFill>
          </w14:textFill>
        </w:rPr>
        <w:t>（见模板）；</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需要的其他材料；</w:t>
      </w:r>
    </w:p>
    <w:p>
      <w:pPr>
        <w:pStyle w:val="5"/>
        <w:keepNext w:val="0"/>
        <w:keepLines w:val="0"/>
        <w:pageBreakBefore w:val="0"/>
        <w:widowControl w:val="0"/>
        <w:kinsoku/>
        <w:wordWrap/>
        <w:overflowPunct/>
        <w:topLinePunct w:val="0"/>
        <w:autoSpaceDE/>
        <w:autoSpaceDN/>
        <w:bidi w:val="0"/>
        <w:adjustRightInd/>
        <w:snapToGrid w:val="0"/>
        <w:spacing w:line="560" w:lineRule="exact"/>
        <w:textAlignment w:val="auto"/>
        <w:outlineLvl w:val="1"/>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供应商认为有利于评审的其他资料</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color w:val="000000" w:themeColor="text1"/>
          <w:sz w:val="40"/>
          <w:szCs w:val="40"/>
          <w14:textFill>
            <w14:solidFill>
              <w14:schemeClr w14:val="tx1"/>
            </w14:solidFill>
          </w14:textFill>
        </w:rPr>
      </w:pPr>
    </w:p>
    <w:p>
      <w:pPr>
        <w:keepNext w:val="0"/>
        <w:keepLines w:val="0"/>
        <w:pageBreakBefore w:val="0"/>
        <w:widowControl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color w:val="000000" w:themeColor="text1"/>
          <w:sz w:val="40"/>
          <w:szCs w:val="40"/>
          <w14:textFill>
            <w14:solidFill>
              <w14:schemeClr w14:val="tx1"/>
            </w14:solidFill>
          </w14:textFill>
        </w:rPr>
      </w:pPr>
    </w:p>
    <w:p>
      <w:pPr>
        <w:keepNext w:val="0"/>
        <w:keepLines w:val="0"/>
        <w:pageBreakBefore w:val="0"/>
        <w:widowControl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color w:val="000000" w:themeColor="text1"/>
          <w:sz w:val="40"/>
          <w:szCs w:val="40"/>
          <w14:textFill>
            <w14:solidFill>
              <w14:schemeClr w14:val="tx1"/>
            </w14:solidFill>
          </w14:textFill>
        </w:rPr>
      </w:pPr>
    </w:p>
    <w:p>
      <w:pPr>
        <w:keepNext w:val="0"/>
        <w:keepLines w:val="0"/>
        <w:pageBreakBefore w:val="0"/>
        <w:widowControl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color w:val="000000" w:themeColor="text1"/>
          <w:sz w:val="40"/>
          <w:szCs w:val="40"/>
          <w14:textFill>
            <w14:solidFill>
              <w14:schemeClr w14:val="tx1"/>
            </w14:solidFill>
          </w14:textFill>
        </w:rPr>
      </w:pPr>
    </w:p>
    <w:p>
      <w:pPr>
        <w:keepNext w:val="0"/>
        <w:keepLines w:val="0"/>
        <w:pageBreakBefore w:val="0"/>
        <w:widowControl w:val="0"/>
        <w:kinsoku/>
        <w:wordWrap/>
        <w:overflowPunct/>
        <w:topLinePunct w:val="0"/>
        <w:bidi w:val="0"/>
        <w:spacing w:line="560" w:lineRule="exact"/>
        <w:jc w:val="center"/>
        <w:textAlignment w:val="auto"/>
        <w:rPr>
          <w:rFonts w:hint="eastAsia" w:ascii="方正小标宋简体" w:hAnsi="方正小标宋简体" w:eastAsia="方正小标宋简体" w:cs="方正小标宋简体"/>
          <w:color w:val="000000" w:themeColor="text1"/>
          <w:sz w:val="40"/>
          <w:szCs w:val="40"/>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0"/>
          <w:szCs w:val="40"/>
          <w14:textFill>
            <w14:solidFill>
              <w14:schemeClr w14:val="tx1"/>
            </w14:solidFill>
          </w14:textFill>
        </w:rPr>
        <w:t>拟派项目人员承诺书</w:t>
      </w:r>
      <w:r>
        <w:rPr>
          <w:rFonts w:hint="eastAsia" w:ascii="方正小标宋简体" w:hAnsi="方正小标宋简体" w:eastAsia="方正小标宋简体" w:cs="方正小标宋简体"/>
          <w:color w:val="000000" w:themeColor="text1"/>
          <w:sz w:val="40"/>
          <w:szCs w:val="40"/>
          <w:lang w:eastAsia="zh-CN"/>
          <w14:textFill>
            <w14:solidFill>
              <w14:schemeClr w14:val="tx1"/>
            </w14:solidFill>
          </w14:textFill>
        </w:rPr>
        <w:t>（模板）</w:t>
      </w:r>
    </w:p>
    <w:p>
      <w:pPr>
        <w:keepNext w:val="0"/>
        <w:keepLines w:val="0"/>
        <w:pageBreakBefore w:val="0"/>
        <w:widowControl w:val="0"/>
        <w:kinsoku/>
        <w:wordWrap/>
        <w:overflowPunct/>
        <w:topLinePunct w:val="0"/>
        <w:autoSpaceDE w:val="0"/>
        <w:autoSpaceDN w:val="0"/>
        <w:bidi w:val="0"/>
        <w:adjustRightInd w:val="0"/>
        <w:snapToGrid w:val="0"/>
        <w:spacing w:before="25" w:after="25"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val="0"/>
        <w:snapToGrid w:val="0"/>
        <w:spacing w:before="25" w:after="25"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参与上述项目人员在项目执行过程中未得到采购人书面同意不得随意更换。</w:t>
      </w:r>
    </w:p>
    <w:p>
      <w:pPr>
        <w:keepNext w:val="0"/>
        <w:keepLines w:val="0"/>
        <w:pageBreakBefore w:val="0"/>
        <w:widowControl w:val="0"/>
        <w:kinsoku/>
        <w:wordWrap/>
        <w:overflowPunct/>
        <w:topLinePunct w:val="0"/>
        <w:bidi w:val="0"/>
        <w:adjustRightInd w:val="0"/>
        <w:snapToGrid w:val="0"/>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pPr>
        <w:pStyle w:val="2"/>
        <w:rPr>
          <w:rFonts w:hint="eastAsia"/>
        </w:rPr>
      </w:pPr>
    </w:p>
    <w:p>
      <w:pPr>
        <w:keepNext w:val="0"/>
        <w:keepLines w:val="0"/>
        <w:pageBreakBefore w:val="0"/>
        <w:widowControl w:val="0"/>
        <w:kinsoku/>
        <w:wordWrap/>
        <w:overflowPunct/>
        <w:topLinePunct w:val="0"/>
        <w:bidi w:val="0"/>
        <w:adjustRightInd w:val="0"/>
        <w:snapToGrid w:val="0"/>
        <w:spacing w:line="560" w:lineRule="exact"/>
        <w:ind w:firstLine="640" w:firstLineChars="200"/>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供应商（盖章）：</w:t>
      </w:r>
    </w:p>
    <w:p>
      <w:pPr>
        <w:pStyle w:val="2"/>
        <w:rPr>
          <w:rFonts w:hint="eastAsia"/>
        </w:rPr>
      </w:pPr>
    </w:p>
    <w:p>
      <w:pPr>
        <w:keepNext w:val="0"/>
        <w:keepLines w:val="0"/>
        <w:pageBreakBefore w:val="0"/>
        <w:widowControl w:val="0"/>
        <w:kinsoku/>
        <w:wordWrap/>
        <w:overflowPunct/>
        <w:topLinePunct w:val="0"/>
        <w:bidi w:val="0"/>
        <w:adjustRightInd w:val="0"/>
        <w:snapToGrid w:val="0"/>
        <w:spacing w:line="560" w:lineRule="exact"/>
        <w:ind w:firstLine="640" w:firstLineChars="200"/>
        <w:jc w:val="center"/>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w:t>
      </w:r>
    </w:p>
    <w:p>
      <w:pPr>
        <w:pStyle w:val="2"/>
        <w:rPr>
          <w:rFonts w:hint="eastAsia"/>
          <w:sz w:val="24"/>
        </w:rPr>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6030804020204"/>
    <w:charset w:val="00"/>
    <w:family w:val="auto"/>
    <w:pitch w:val="default"/>
    <w:sig w:usb0="E7006EFF" w:usb1="D200FDFF" w:usb2="0A246029" w:usb3="0400200C" w:csb0="600001FF" w:csb1="DFFF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宋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NanumGothic">
    <w:panose1 w:val="020D0604000000000000"/>
    <w:charset w:val="81"/>
    <w:family w:val="auto"/>
    <w:pitch w:val="default"/>
    <w:sig w:usb0="900002A7" w:usb1="29D7FCFB"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2D9"/>
    <w:rsid w:val="000325FC"/>
    <w:rsid w:val="00032A7D"/>
    <w:rsid w:val="00061401"/>
    <w:rsid w:val="00096410"/>
    <w:rsid w:val="000D5EBA"/>
    <w:rsid w:val="001038A5"/>
    <w:rsid w:val="001101F8"/>
    <w:rsid w:val="00113EC4"/>
    <w:rsid w:val="00116EB5"/>
    <w:rsid w:val="00131893"/>
    <w:rsid w:val="001458AF"/>
    <w:rsid w:val="00161723"/>
    <w:rsid w:val="00173FB5"/>
    <w:rsid w:val="00181323"/>
    <w:rsid w:val="00182073"/>
    <w:rsid w:val="00183033"/>
    <w:rsid w:val="00193C6B"/>
    <w:rsid w:val="001A1911"/>
    <w:rsid w:val="001B6237"/>
    <w:rsid w:val="001B6FA5"/>
    <w:rsid w:val="001C7F29"/>
    <w:rsid w:val="00207065"/>
    <w:rsid w:val="00210B7D"/>
    <w:rsid w:val="002111EB"/>
    <w:rsid w:val="00215F63"/>
    <w:rsid w:val="002214F9"/>
    <w:rsid w:val="002739CC"/>
    <w:rsid w:val="002936ED"/>
    <w:rsid w:val="002A3A35"/>
    <w:rsid w:val="002B0B69"/>
    <w:rsid w:val="002F0053"/>
    <w:rsid w:val="003226E5"/>
    <w:rsid w:val="00340594"/>
    <w:rsid w:val="00347F43"/>
    <w:rsid w:val="003579D3"/>
    <w:rsid w:val="0036581B"/>
    <w:rsid w:val="003A54EA"/>
    <w:rsid w:val="003C4EBB"/>
    <w:rsid w:val="003C6F5F"/>
    <w:rsid w:val="0042142F"/>
    <w:rsid w:val="0047108D"/>
    <w:rsid w:val="00493F3D"/>
    <w:rsid w:val="00495B80"/>
    <w:rsid w:val="004C2FBB"/>
    <w:rsid w:val="004C3D93"/>
    <w:rsid w:val="004D6386"/>
    <w:rsid w:val="004E22D9"/>
    <w:rsid w:val="004F3FBC"/>
    <w:rsid w:val="004F6246"/>
    <w:rsid w:val="00506D85"/>
    <w:rsid w:val="00511265"/>
    <w:rsid w:val="00514158"/>
    <w:rsid w:val="00517D16"/>
    <w:rsid w:val="00542555"/>
    <w:rsid w:val="005639F6"/>
    <w:rsid w:val="00595509"/>
    <w:rsid w:val="00596DBA"/>
    <w:rsid w:val="0059733B"/>
    <w:rsid w:val="005A32BC"/>
    <w:rsid w:val="005A7091"/>
    <w:rsid w:val="005F0155"/>
    <w:rsid w:val="00620254"/>
    <w:rsid w:val="00623371"/>
    <w:rsid w:val="00632338"/>
    <w:rsid w:val="00635C35"/>
    <w:rsid w:val="00641EC2"/>
    <w:rsid w:val="00642F2E"/>
    <w:rsid w:val="0065674A"/>
    <w:rsid w:val="00661095"/>
    <w:rsid w:val="006632D2"/>
    <w:rsid w:val="006714FD"/>
    <w:rsid w:val="006749EE"/>
    <w:rsid w:val="006A52C7"/>
    <w:rsid w:val="006D18DB"/>
    <w:rsid w:val="006D5DF5"/>
    <w:rsid w:val="006D7246"/>
    <w:rsid w:val="006E07A1"/>
    <w:rsid w:val="006E5E8C"/>
    <w:rsid w:val="006E739A"/>
    <w:rsid w:val="007010AF"/>
    <w:rsid w:val="00710E85"/>
    <w:rsid w:val="00735340"/>
    <w:rsid w:val="007743B5"/>
    <w:rsid w:val="0078569B"/>
    <w:rsid w:val="007943C1"/>
    <w:rsid w:val="007949EE"/>
    <w:rsid w:val="007D7D47"/>
    <w:rsid w:val="007E0082"/>
    <w:rsid w:val="00812545"/>
    <w:rsid w:val="008575F3"/>
    <w:rsid w:val="0086102C"/>
    <w:rsid w:val="0087321D"/>
    <w:rsid w:val="008740E2"/>
    <w:rsid w:val="00874E57"/>
    <w:rsid w:val="00877471"/>
    <w:rsid w:val="00890F79"/>
    <w:rsid w:val="00891CA5"/>
    <w:rsid w:val="008A091F"/>
    <w:rsid w:val="008C79CE"/>
    <w:rsid w:val="008D5E38"/>
    <w:rsid w:val="008D5EFE"/>
    <w:rsid w:val="008E6BD5"/>
    <w:rsid w:val="00910C1D"/>
    <w:rsid w:val="00921C56"/>
    <w:rsid w:val="00955C28"/>
    <w:rsid w:val="00967338"/>
    <w:rsid w:val="00980C1B"/>
    <w:rsid w:val="009A49F6"/>
    <w:rsid w:val="009B1CC6"/>
    <w:rsid w:val="009B36DF"/>
    <w:rsid w:val="009E4149"/>
    <w:rsid w:val="009F44ED"/>
    <w:rsid w:val="00A05B09"/>
    <w:rsid w:val="00A35C0D"/>
    <w:rsid w:val="00A55F73"/>
    <w:rsid w:val="00A57EE7"/>
    <w:rsid w:val="00A7102D"/>
    <w:rsid w:val="00A8481D"/>
    <w:rsid w:val="00A92C58"/>
    <w:rsid w:val="00AA1216"/>
    <w:rsid w:val="00AA5C9E"/>
    <w:rsid w:val="00AB63FB"/>
    <w:rsid w:val="00AD40C0"/>
    <w:rsid w:val="00AD4699"/>
    <w:rsid w:val="00AD7151"/>
    <w:rsid w:val="00AF532C"/>
    <w:rsid w:val="00B01576"/>
    <w:rsid w:val="00B1007F"/>
    <w:rsid w:val="00B44BB1"/>
    <w:rsid w:val="00B60F3E"/>
    <w:rsid w:val="00B719CF"/>
    <w:rsid w:val="00B90F98"/>
    <w:rsid w:val="00BA2B38"/>
    <w:rsid w:val="00BA2C14"/>
    <w:rsid w:val="00BA426A"/>
    <w:rsid w:val="00BE49A4"/>
    <w:rsid w:val="00BF6D47"/>
    <w:rsid w:val="00C1078F"/>
    <w:rsid w:val="00C1147B"/>
    <w:rsid w:val="00C20741"/>
    <w:rsid w:val="00C2173B"/>
    <w:rsid w:val="00C3392E"/>
    <w:rsid w:val="00C41FFE"/>
    <w:rsid w:val="00C51693"/>
    <w:rsid w:val="00C66CA9"/>
    <w:rsid w:val="00C73FE4"/>
    <w:rsid w:val="00C75180"/>
    <w:rsid w:val="00C8301E"/>
    <w:rsid w:val="00CB0BD0"/>
    <w:rsid w:val="00CB0C41"/>
    <w:rsid w:val="00D17677"/>
    <w:rsid w:val="00D177FE"/>
    <w:rsid w:val="00D26C9E"/>
    <w:rsid w:val="00D66718"/>
    <w:rsid w:val="00D67FE4"/>
    <w:rsid w:val="00D75E87"/>
    <w:rsid w:val="00D80308"/>
    <w:rsid w:val="00D86EE8"/>
    <w:rsid w:val="00DB3C7D"/>
    <w:rsid w:val="00DC04BF"/>
    <w:rsid w:val="00DD3B17"/>
    <w:rsid w:val="00DD6E77"/>
    <w:rsid w:val="00DE53D3"/>
    <w:rsid w:val="00DF1577"/>
    <w:rsid w:val="00DF4610"/>
    <w:rsid w:val="00E12BD0"/>
    <w:rsid w:val="00E16364"/>
    <w:rsid w:val="00E234C4"/>
    <w:rsid w:val="00E31D2F"/>
    <w:rsid w:val="00E45D24"/>
    <w:rsid w:val="00E834F9"/>
    <w:rsid w:val="00ED7E82"/>
    <w:rsid w:val="00F029D1"/>
    <w:rsid w:val="00F07DB8"/>
    <w:rsid w:val="00F17663"/>
    <w:rsid w:val="00F70FB7"/>
    <w:rsid w:val="00F83C1F"/>
    <w:rsid w:val="00FA1A74"/>
    <w:rsid w:val="00FC5BCA"/>
    <w:rsid w:val="00FE2BC6"/>
    <w:rsid w:val="00FE717E"/>
    <w:rsid w:val="089278E4"/>
    <w:rsid w:val="11286539"/>
    <w:rsid w:val="173B2CCA"/>
    <w:rsid w:val="1D557AB9"/>
    <w:rsid w:val="26D134D1"/>
    <w:rsid w:val="2A350186"/>
    <w:rsid w:val="3A6A42B9"/>
    <w:rsid w:val="3CBF3E15"/>
    <w:rsid w:val="42056D44"/>
    <w:rsid w:val="44066FFC"/>
    <w:rsid w:val="4FF43556"/>
    <w:rsid w:val="62B94A87"/>
    <w:rsid w:val="66FC5A56"/>
    <w:rsid w:val="70D53C88"/>
    <w:rsid w:val="72FBCA3F"/>
    <w:rsid w:val="73C75D4D"/>
    <w:rsid w:val="7B7FB6E0"/>
    <w:rsid w:val="7BEF7F82"/>
    <w:rsid w:val="7C7D3A3A"/>
    <w:rsid w:val="7EE7502D"/>
    <w:rsid w:val="7F7F3612"/>
    <w:rsid w:val="7FFFD13D"/>
    <w:rsid w:val="B727F4E3"/>
    <w:rsid w:val="BFAF2601"/>
    <w:rsid w:val="E37F7EBB"/>
    <w:rsid w:val="EDE92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2"/>
    <w:qFormat/>
    <w:uiPriority w:val="9"/>
    <w:pPr>
      <w:widowControl/>
      <w:spacing w:before="225" w:after="100" w:afterAutospacing="1"/>
      <w:jc w:val="center"/>
      <w:outlineLvl w:val="0"/>
    </w:pPr>
    <w:rPr>
      <w:rFonts w:ascii="宋体" w:hAnsi="宋体" w:eastAsia="宋体" w:cs="宋体"/>
      <w:color w:val="0A6BB1"/>
      <w:kern w:val="36"/>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样式 10 磅13"/>
    <w:qFormat/>
    <w:uiPriority w:val="0"/>
    <w:pPr>
      <w:widowControl w:val="0"/>
      <w:jc w:val="both"/>
    </w:pPr>
    <w:rPr>
      <w:rFonts w:ascii="Calibri" w:hAnsi="Calibri" w:eastAsia="宋体" w:cs="Times New Roman"/>
      <w:kern w:val="2"/>
      <w:sz w:val="21"/>
      <w:szCs w:val="24"/>
      <w:lang w:val="en-US" w:eastAsia="zh-CN" w:bidi="ar-SA"/>
    </w:r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Hyperlink"/>
    <w:basedOn w:val="10"/>
    <w:unhideWhenUsed/>
    <w:qFormat/>
    <w:uiPriority w:val="99"/>
    <w:rPr>
      <w:color w:val="393939"/>
      <w:u w:val="none"/>
    </w:rPr>
  </w:style>
  <w:style w:type="character" w:customStyle="1" w:styleId="12">
    <w:name w:val="标题 1 Char"/>
    <w:basedOn w:val="10"/>
    <w:link w:val="3"/>
    <w:qFormat/>
    <w:uiPriority w:val="9"/>
    <w:rPr>
      <w:rFonts w:ascii="宋体" w:hAnsi="宋体" w:eastAsia="宋体" w:cs="宋体"/>
      <w:color w:val="0A6BB1"/>
      <w:kern w:val="36"/>
      <w:sz w:val="48"/>
      <w:szCs w:val="48"/>
    </w:rPr>
  </w:style>
  <w:style w:type="character" w:customStyle="1" w:styleId="13">
    <w:name w:val="页眉 Char"/>
    <w:basedOn w:val="10"/>
    <w:link w:val="6"/>
    <w:qFormat/>
    <w:uiPriority w:val="99"/>
    <w:rPr>
      <w:sz w:val="18"/>
      <w:szCs w:val="18"/>
    </w:rPr>
  </w:style>
  <w:style w:type="character" w:customStyle="1" w:styleId="14">
    <w:name w:val="页脚 Char"/>
    <w:basedOn w:val="10"/>
    <w:link w:val="5"/>
    <w:qFormat/>
    <w:uiPriority w:val="99"/>
    <w:rPr>
      <w:sz w:val="18"/>
      <w:szCs w:val="18"/>
    </w:rPr>
  </w:style>
  <w:style w:type="paragraph" w:customStyle="1" w:styleId="15">
    <w:name w:val="menu"/>
    <w:basedOn w:val="1"/>
    <w:qFormat/>
    <w:uiPriority w:val="0"/>
    <w:pPr>
      <w:widowControl/>
      <w:spacing w:before="100" w:beforeAutospacing="1" w:after="100" w:afterAutospacing="1"/>
      <w:jc w:val="left"/>
    </w:pPr>
    <w:rPr>
      <w:rFonts w:ascii="宋体" w:hAnsi="宋体" w:eastAsia="宋体" w:cs="宋体"/>
      <w:b/>
      <w:bCs/>
      <w:kern w:val="0"/>
      <w:szCs w:val="21"/>
    </w:rPr>
  </w:style>
  <w:style w:type="character" w:customStyle="1" w:styleId="16">
    <w:name w:val="批注框文本 Char"/>
    <w:basedOn w:val="10"/>
    <w:link w:val="4"/>
    <w:semiHidden/>
    <w:qFormat/>
    <w:uiPriority w:val="99"/>
    <w:rPr>
      <w:sz w:val="18"/>
      <w:szCs w:val="18"/>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64</Words>
  <Characters>365</Characters>
  <Lines>3</Lines>
  <Paragraphs>1</Paragraphs>
  <TotalTime>4</TotalTime>
  <ScaleCrop>false</ScaleCrop>
  <LinksUpToDate>false</LinksUpToDate>
  <CharactersWithSpaces>428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2023-06-09T10:09:00Z</dcterms:created>
  <dc:creator>zhanglirong</dc:creator>
  <cp:lastModifiedBy>情雨</cp:lastModifiedBy>
  <cp:lastPrinted>2021-11-24T09:50:00Z</cp:lastPrinted>
  <dcterms:modified xsi:type="dcterms:W3CDTF">2026-10-20T15:46:26Z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F41FB73BDFD50CCD161CD76AD0304B34</vt:lpwstr>
  </property>
</Properties>
</file>