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689"/>
        <w:gridCol w:w="143"/>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bookmarkStart w:id="0" w:name="OLE_LINK1"/>
            <w:r>
              <w:rPr>
                <w:rFonts w:hint="eastAsia" w:ascii="仿宋_GB2312" w:hAnsi="宋体" w:eastAsia="仿宋_GB2312" w:cs="宋体"/>
                <w:kern w:val="0"/>
                <w:szCs w:val="21"/>
              </w:rPr>
              <w:t>2024年机构运转经费</w:t>
            </w:r>
            <w:bookmarkEnd w:id="0"/>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综合办公室</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40.23</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40.23</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40.23</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40.23</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40.23</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40.23</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保障办事处食堂用餐，于2024年12月完成全部支出。</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68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553"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bookmarkStart w:id="1" w:name="OLE_LINK4" w:colFirst="6" w:colLast="6"/>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68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553"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用餐点位数量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bookmarkEnd w:id="1"/>
      <w:tr>
        <w:tblPrEx>
          <w:tblCellMar>
            <w:top w:w="0" w:type="dxa"/>
            <w:left w:w="108" w:type="dxa"/>
            <w:bottom w:w="0" w:type="dxa"/>
            <w:right w:w="108" w:type="dxa"/>
          </w:tblCellMar>
        </w:tblPrEx>
        <w:trPr>
          <w:trHeight w:val="5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68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553"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食堂服务质量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bookmarkStart w:id="2" w:name="OLE_LINK2"/>
            <w:r>
              <w:rPr>
                <w:rFonts w:hint="eastAsia" w:ascii="宋体" w:hAnsi="宋体" w:cs="宋体"/>
                <w:kern w:val="0"/>
                <w:szCs w:val="21"/>
              </w:rPr>
              <w:t>≧</w:t>
            </w:r>
            <w:r>
              <w:rPr>
                <w:rFonts w:hint="eastAsia" w:ascii="仿宋_GB2312" w:hAnsi="宋体" w:eastAsia="仿宋_GB2312" w:cs="宋体"/>
                <w:kern w:val="0"/>
                <w:szCs w:val="21"/>
              </w:rPr>
              <w:t>99%</w:t>
            </w:r>
            <w:bookmarkEnd w:id="2"/>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99%</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68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553"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预算金额完成时限</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1年</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68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553"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68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553"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厨余垃圾处理规范性</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bookmarkStart w:id="3" w:name="OLE_LINK3"/>
            <w:r>
              <w:rPr>
                <w:rFonts w:hint="eastAsia" w:ascii="宋体" w:hAnsi="宋体" w:cs="宋体"/>
                <w:kern w:val="0"/>
                <w:szCs w:val="21"/>
              </w:rPr>
              <w:t>≧</w:t>
            </w:r>
            <w:r>
              <w:rPr>
                <w:rFonts w:hint="eastAsia" w:ascii="仿宋_GB2312" w:hAnsi="宋体" w:eastAsia="仿宋_GB2312" w:cs="宋体"/>
                <w:kern w:val="0"/>
                <w:szCs w:val="21"/>
              </w:rPr>
              <w:t>99%</w:t>
            </w:r>
            <w:bookmarkEnd w:id="3"/>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99%</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689"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1553"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项目开展成本</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40.23万</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40.23万</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8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553"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受益对象满意度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99%</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99%</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widowControl/>
        <w:jc w:val="left"/>
        <w:rPr>
          <w:rFonts w:ascii="仿宋_GB2312" w:hAnsi="宋体" w:eastAsia="仿宋_GB2312" w:cs="宋体"/>
          <w:color w:val="000000"/>
          <w:kern w:val="0"/>
          <w:sz w:val="32"/>
          <w:szCs w:val="32"/>
        </w:rPr>
      </w:pPr>
    </w:p>
    <w:p>
      <w:pPr>
        <w:widowControl/>
        <w:jc w:val="left"/>
        <w:rPr>
          <w:rFonts w:ascii="仿宋_GB2312" w:hAnsi="宋体" w:eastAsia="仿宋_GB2312" w:cs="宋体"/>
          <w:color w:val="000000"/>
          <w:kern w:val="0"/>
          <w:sz w:val="32"/>
          <w:szCs w:val="32"/>
        </w:rPr>
      </w:pPr>
    </w:p>
    <w:p>
      <w:pPr>
        <w:widowControl/>
        <w:jc w:val="left"/>
        <w:rPr>
          <w:rFonts w:ascii="仿宋_GB2312" w:hAnsi="宋体" w:eastAsia="仿宋_GB2312" w:cs="宋体"/>
          <w:color w:val="000000"/>
          <w:kern w:val="0"/>
          <w:sz w:val="32"/>
          <w:szCs w:val="32"/>
        </w:rPr>
      </w:pPr>
    </w:p>
    <w:p>
      <w:pPr>
        <w:widowControl/>
        <w:jc w:val="left"/>
        <w:rPr>
          <w:rFonts w:ascii="仿宋_GB2312" w:hAnsi="宋体" w:eastAsia="仿宋_GB2312" w:cs="宋体"/>
          <w:color w:val="000000"/>
          <w:kern w:val="0"/>
          <w:sz w:val="32"/>
          <w:szCs w:val="32"/>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2024年民生实事及基层建设-综合管理</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综合办公室</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269.8</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269.8</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269.8</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269.8</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269.8</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269.8</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保障办事处日常基本办公需求，包括但不限于档案数字化及整理、机构运行保障等费用，于2024年12月完成全部支出。</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文书档案数字化页数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≥10万页</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11.5万页</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文书档案数字化完成</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99%</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99%</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0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预算金额完成时限</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1年</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5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机构运行节能程度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99%</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99%</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4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各类事项运行成本</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both"/>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269.8万</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269.8万</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受益对象满意度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99%</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99%</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64"/>
        <w:gridCol w:w="1280"/>
        <w:gridCol w:w="563"/>
        <w:gridCol w:w="1127"/>
        <w:gridCol w:w="809"/>
        <w:gridCol w:w="567"/>
        <w:gridCol w:w="992"/>
        <w:gridCol w:w="567"/>
        <w:gridCol w:w="28"/>
        <w:gridCol w:w="583"/>
        <w:gridCol w:w="263"/>
        <w:gridCol w:w="710"/>
      </w:tblGrid>
      <w:tr>
        <w:tblPrEx>
          <w:tblCellMar>
            <w:top w:w="0" w:type="dxa"/>
            <w:left w:w="108" w:type="dxa"/>
            <w:bottom w:w="0" w:type="dxa"/>
            <w:right w:w="108" w:type="dxa"/>
          </w:tblCellMar>
        </w:tblPrEx>
        <w:trPr>
          <w:trHeight w:val="306" w:hRule="exact"/>
          <w:jc w:val="center"/>
        </w:trPr>
        <w:tc>
          <w:tcPr>
            <w:tcW w:w="154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89" w:type="dxa"/>
            <w:gridSpan w:val="11"/>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2024年政策资金-机构运行</w:t>
            </w:r>
          </w:p>
        </w:tc>
      </w:tr>
      <w:tr>
        <w:tblPrEx>
          <w:tblCellMar>
            <w:top w:w="0" w:type="dxa"/>
            <w:left w:w="108" w:type="dxa"/>
            <w:bottom w:w="0" w:type="dxa"/>
            <w:right w:w="108" w:type="dxa"/>
          </w:tblCellMar>
        </w:tblPrEx>
        <w:trPr>
          <w:trHeight w:val="306" w:hRule="exact"/>
          <w:jc w:val="center"/>
        </w:trPr>
        <w:tc>
          <w:tcPr>
            <w:tcW w:w="154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346"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c>
          <w:tcPr>
            <w:tcW w:w="99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15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综合办公室</w:t>
            </w:r>
          </w:p>
        </w:tc>
      </w:tr>
      <w:tr>
        <w:tblPrEx>
          <w:tblCellMar>
            <w:top w:w="0" w:type="dxa"/>
            <w:left w:w="108" w:type="dxa"/>
            <w:bottom w:w="0" w:type="dxa"/>
            <w:right w:w="108" w:type="dxa"/>
          </w:tblCellMar>
        </w:tblPrEx>
        <w:trPr>
          <w:trHeight w:val="567" w:hRule="exact"/>
          <w:jc w:val="center"/>
        </w:trPr>
        <w:tc>
          <w:tcPr>
            <w:tcW w:w="1549"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4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376"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9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595"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49"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1376"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99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595"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49"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1376"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99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595"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49"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376"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9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95"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49"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376"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9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95"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310"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143"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310"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保障办事处日常运行，于2024年12月完成全部支出。</w:t>
            </w:r>
          </w:p>
        </w:tc>
        <w:tc>
          <w:tcPr>
            <w:tcW w:w="3143"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6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28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499"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56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99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1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97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6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2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499"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保障办事处办公区正常运转</w:t>
            </w:r>
          </w:p>
        </w:tc>
        <w:tc>
          <w:tcPr>
            <w:tcW w:w="56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4个</w:t>
            </w:r>
          </w:p>
        </w:tc>
        <w:tc>
          <w:tcPr>
            <w:tcW w:w="99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4个</w:t>
            </w:r>
          </w:p>
        </w:tc>
        <w:tc>
          <w:tcPr>
            <w:tcW w:w="56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1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7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64"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2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499"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办事处办公区运转程度</w:t>
            </w:r>
          </w:p>
        </w:tc>
        <w:tc>
          <w:tcPr>
            <w:tcW w:w="56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99%</w:t>
            </w:r>
          </w:p>
        </w:tc>
        <w:tc>
          <w:tcPr>
            <w:tcW w:w="99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99%</w:t>
            </w:r>
          </w:p>
        </w:tc>
        <w:tc>
          <w:tcPr>
            <w:tcW w:w="56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1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7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0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64"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2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499"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预算金额完成时限</w:t>
            </w:r>
          </w:p>
        </w:tc>
        <w:tc>
          <w:tcPr>
            <w:tcW w:w="56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1年</w:t>
            </w:r>
          </w:p>
        </w:tc>
        <w:tc>
          <w:tcPr>
            <w:tcW w:w="99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1年</w:t>
            </w:r>
          </w:p>
        </w:tc>
        <w:tc>
          <w:tcPr>
            <w:tcW w:w="56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1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7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6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2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499"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未涉及</w:t>
            </w:r>
          </w:p>
        </w:tc>
        <w:tc>
          <w:tcPr>
            <w:tcW w:w="56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9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61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5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64"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2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499"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办事处节能运转程度</w:t>
            </w:r>
          </w:p>
        </w:tc>
        <w:tc>
          <w:tcPr>
            <w:tcW w:w="56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99%</w:t>
            </w:r>
          </w:p>
        </w:tc>
        <w:tc>
          <w:tcPr>
            <w:tcW w:w="99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99%</w:t>
            </w:r>
          </w:p>
        </w:tc>
        <w:tc>
          <w:tcPr>
            <w:tcW w:w="56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1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7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64"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2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499"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未涉及</w:t>
            </w:r>
          </w:p>
        </w:tc>
        <w:tc>
          <w:tcPr>
            <w:tcW w:w="56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9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61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64"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2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499"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未涉及</w:t>
            </w:r>
          </w:p>
        </w:tc>
        <w:tc>
          <w:tcPr>
            <w:tcW w:w="56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9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61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4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64"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280"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499"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各类事项运行成本</w:t>
            </w:r>
          </w:p>
        </w:tc>
        <w:tc>
          <w:tcPr>
            <w:tcW w:w="56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200万</w:t>
            </w:r>
          </w:p>
        </w:tc>
        <w:tc>
          <w:tcPr>
            <w:tcW w:w="99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200万</w:t>
            </w:r>
          </w:p>
        </w:tc>
        <w:tc>
          <w:tcPr>
            <w:tcW w:w="56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1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7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6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2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499"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受益对象满意度</w:t>
            </w:r>
          </w:p>
        </w:tc>
        <w:tc>
          <w:tcPr>
            <w:tcW w:w="56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99%</w:t>
            </w:r>
          </w:p>
        </w:tc>
        <w:tc>
          <w:tcPr>
            <w:tcW w:w="99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99%</w:t>
            </w:r>
          </w:p>
        </w:tc>
        <w:tc>
          <w:tcPr>
            <w:tcW w:w="56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61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97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887"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1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97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479"/>
        <w:gridCol w:w="353"/>
        <w:gridCol w:w="1127"/>
        <w:gridCol w:w="400"/>
        <w:gridCol w:w="732"/>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2024年民生实事及基层建设-辖区治理</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综合办公室</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8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199.347809</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199.347809</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199.347809</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199.347809</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199.347809</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199.347809</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用于辖区各类治理事项，于2024年12月完成全部支出。</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47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88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7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47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88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网格处理件数</w:t>
            </w:r>
          </w:p>
        </w:tc>
        <w:tc>
          <w:tcPr>
            <w:tcW w:w="7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1000件</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1000件</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7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88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辖区环境建设质量提升</w:t>
            </w:r>
          </w:p>
        </w:tc>
        <w:tc>
          <w:tcPr>
            <w:tcW w:w="7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99%</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99%</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0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7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88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预算金额完成时限</w:t>
            </w:r>
          </w:p>
        </w:tc>
        <w:tc>
          <w:tcPr>
            <w:tcW w:w="7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1年</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47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88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未涉及</w:t>
            </w:r>
          </w:p>
        </w:tc>
        <w:tc>
          <w:tcPr>
            <w:tcW w:w="7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5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7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88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居民幸福感</w:t>
            </w:r>
          </w:p>
        </w:tc>
        <w:tc>
          <w:tcPr>
            <w:tcW w:w="7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99%</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99%</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7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88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未涉及</w:t>
            </w:r>
          </w:p>
        </w:tc>
        <w:tc>
          <w:tcPr>
            <w:tcW w:w="7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7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88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未涉及</w:t>
            </w:r>
          </w:p>
        </w:tc>
        <w:tc>
          <w:tcPr>
            <w:tcW w:w="7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4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479"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188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各类事项运行成本</w:t>
            </w:r>
          </w:p>
        </w:tc>
        <w:tc>
          <w:tcPr>
            <w:tcW w:w="7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200万</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200万</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47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88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受益对象满意度</w:t>
            </w:r>
          </w:p>
        </w:tc>
        <w:tc>
          <w:tcPr>
            <w:tcW w:w="7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99%</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99%</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2024年民生实事及基层建设-食堂油烟净化设备清洗</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综合办公室</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谢杨阳</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83215981</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4.5</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4.5</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4.5</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4.5</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4.5</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4.5</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用于办事处食堂油烟净化设备清洗，于2024年12月完成全部支出。</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食堂油烟净化设备清洗数量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食堂油烟净化设备清洗质量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99%</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99%</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预算金额完成时限</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1年</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油烟排放效益提高</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99%</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99%</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bookmarkStart w:id="4" w:name="OLE_LINK6"/>
            <w:r>
              <w:rPr>
                <w:rFonts w:hint="eastAsia" w:ascii="仿宋_GB2312" w:hAnsi="宋体" w:eastAsia="仿宋_GB2312" w:cs="宋体"/>
                <w:color w:val="000000"/>
                <w:kern w:val="0"/>
                <w:szCs w:val="21"/>
                <w:lang w:val="en-US" w:eastAsia="zh-CN"/>
              </w:rPr>
              <w:t>未涉及</w:t>
            </w:r>
            <w:bookmarkEnd w:id="4"/>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项目开展成本</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4.5万</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4.5万</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受益对象满意度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99%</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99%</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2024年民生实事及基层建设-机关用餐点位天然气项目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综合办公室</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谢杨阳</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83215981</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用于机关用餐点位天然气购买，于2024年12月完成全部支出。</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天然气使用用餐点位数量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项目完成质量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99%</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99%</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预算金额完成时限</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1年</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天然气使用效益提高</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99%</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99%</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5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项目开展成本</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5万</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5万</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7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受益对象满意度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99%</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99%</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240" w:lineRule="exact"/>
        <w:rPr>
          <w:rFonts w:ascii="仿宋_GB2312" w:hAnsi="宋体" w:eastAsia="仿宋_GB2312"/>
          <w:sz w:val="30"/>
          <w:szCs w:val="30"/>
        </w:rPr>
      </w:pPr>
    </w:p>
    <w:p>
      <w:pPr>
        <w:rPr>
          <w:rFonts w:ascii="仿宋_GB2312" w:eastAsia="仿宋_GB2312"/>
          <w:vanish/>
          <w:sz w:val="32"/>
          <w:szCs w:val="32"/>
        </w:rPr>
      </w:pPr>
    </w:p>
    <w:p>
      <w:pPr>
        <w:spacing w:line="240" w:lineRule="exact"/>
        <w:rPr>
          <w:rFonts w:ascii="仿宋_GB2312" w:hAnsi="宋体" w:eastAsia="仿宋_GB2312"/>
          <w:sz w:val="30"/>
          <w:szCs w:val="30"/>
        </w:rPr>
      </w:pPr>
    </w:p>
    <w:p>
      <w:pPr>
        <w:rPr>
          <w:rFonts w:ascii="仿宋_GB2312" w:eastAsia="仿宋_GB2312"/>
          <w:vanish/>
          <w:sz w:val="32"/>
          <w:szCs w:val="32"/>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rPr>
          <w:rFonts w:ascii="仿宋_GB2312" w:eastAsia="仿宋_GB2312"/>
          <w:vanish/>
          <w:sz w:val="32"/>
          <w:szCs w:val="32"/>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2024年妇女之家工作经费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10536</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10536</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10536</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导和推动街道“妇女之家”活动；维护妇女儿童合法权益，教育、引导广大妇女自尊、自信、自立、自强，宣传普及家庭教育科学知识，宣传妇女典型，实施女性素质教育工程，全面提高妇女素质；组织动员街道妇女围绕中心任务，投身街道经济社会建设。</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辖区广大妇女素质全面提升，妇女儿童合法权益得到有效维护</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妇女之家开展活动数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13次</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15次</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60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bookmarkStart w:id="5" w:name="OLE_LINK9"/>
            <w:r>
              <w:rPr>
                <w:rFonts w:hint="eastAsia" w:ascii="仿宋_GB2312" w:hAnsi="宋体" w:eastAsia="仿宋_GB2312" w:cs="宋体"/>
                <w:kern w:val="0"/>
                <w:szCs w:val="21"/>
              </w:rPr>
              <w:t>指导和推动街道“妇女之家”活动；维护妇女儿童合法权益，教育、</w:t>
            </w:r>
            <w:bookmarkEnd w:id="5"/>
            <w:r>
              <w:rPr>
                <w:rFonts w:hint="eastAsia" w:ascii="仿宋_GB2312" w:hAnsi="宋体" w:eastAsia="仿宋_GB2312" w:cs="宋体"/>
                <w:kern w:val="0"/>
                <w:szCs w:val="21"/>
              </w:rPr>
              <w:t>引导广大妇女自尊、自信、自立、自强，宣传普及家庭教育科学知识，宣传妇女典型，实施女性素质教育工程，全面提高妇女素质；组织动员街道妇女围绕中心任务，投身街道经济社会建设。</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rPr>
              <w:t>指导和推动街道“妇女之家”活动；维护妇女儿童合法权益，教育</w:t>
            </w:r>
            <w:r>
              <w:rPr>
                <w:rFonts w:hint="eastAsia" w:ascii="仿宋_GB2312" w:hAnsi="宋体" w:eastAsia="仿宋_GB2312" w:cs="宋体"/>
                <w:kern w:val="0"/>
                <w:szCs w:val="21"/>
                <w:lang w:eastAsia="zh-CN"/>
              </w:rPr>
              <w:t>。</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指导和推动街道“妇女之家”活动；维护妇女儿童合法权益，教育</w:t>
            </w:r>
            <w:r>
              <w:rPr>
                <w:rFonts w:hint="eastAsia" w:ascii="仿宋_GB2312" w:hAnsi="宋体" w:eastAsia="仿宋_GB2312" w:cs="宋体"/>
                <w:kern w:val="0"/>
                <w:szCs w:val="21"/>
                <w:lang w:eastAsia="zh-CN"/>
              </w:rPr>
              <w:t>。</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3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按时支付率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妇女素质全面提升，妇女儿童合法权益得到有效维护</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妇女素质全面提升</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妇女素质全面提升</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按计划控制成本</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10536元</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10536元</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辖区居民满意度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eastAsia="仿宋_GB2312"/>
                <w:sz w:val="32"/>
                <w:szCs w:val="32"/>
                <w:lang w:eastAsia="zh-CN"/>
              </w:rPr>
              <w:t>、</w:t>
            </w: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2024年离休干部助老员服务费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cs="宋体"/>
                <w:kern w:val="0"/>
                <w:szCs w:val="21"/>
              </w:rPr>
            </w:pPr>
            <w:r>
              <w:rPr>
                <w:rFonts w:hint="eastAsia"/>
              </w:rPr>
              <w:t>1.920000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1.920000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1.920000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1.920000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1.920000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1.920000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97"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每月按时足额发放离休干部助老员服务费，由助老员进行定期入户服务，及时了解离休老干部生活状况，更好地为离休干部服务，保障离休干部居家享受精准养老服务，增强老同志的幸福感满意度。给予助老员补贴：1人*12个月*1600元/月=1.92万元</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每月按时足额发放离休干部助老员服务费，由助老员进行定期入户服务，及时了解离休老干部生活状况，保障离休干部居家享受精准养老服务，增强老同志的幸福感满意度。</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5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离休干部助老员数量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助老员工作合规率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3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每月按时发放</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是否</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8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每月发放额度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经济效益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项目本身无直接经济效益</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项目本身无直接经济效益</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0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提高离退休干部幸福度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优良中差</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1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生态效益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项目本身无直接生态效益</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项目本身无直接生态效益</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4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可持续影响</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项目本身无直接可持续影响</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项目本身无直接可持续影响</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助老员满意度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240" w:lineRule="exact"/>
        <w:rPr>
          <w:rFonts w:ascii="仿宋_GB2312" w:hAnsi="宋体" w:eastAsia="仿宋_GB2312"/>
          <w:sz w:val="30"/>
          <w:szCs w:val="30"/>
        </w:rPr>
      </w:pPr>
    </w:p>
    <w:tbl>
      <w:tblPr>
        <w:tblStyle w:val="4"/>
        <w:tblW w:w="9195" w:type="dxa"/>
        <w:jc w:val="center"/>
        <w:tblLayout w:type="fixed"/>
        <w:tblCellMar>
          <w:top w:w="0" w:type="dxa"/>
          <w:left w:w="108" w:type="dxa"/>
          <w:bottom w:w="0" w:type="dxa"/>
          <w:right w:w="108" w:type="dxa"/>
        </w:tblCellMar>
      </w:tblPr>
      <w:tblGrid>
        <w:gridCol w:w="585"/>
        <w:gridCol w:w="975"/>
        <w:gridCol w:w="1105"/>
        <w:gridCol w:w="727"/>
        <w:gridCol w:w="1054"/>
        <w:gridCol w:w="109"/>
        <w:gridCol w:w="1019"/>
        <w:gridCol w:w="990"/>
        <w:gridCol w:w="438"/>
        <w:gridCol w:w="200"/>
        <w:gridCol w:w="280"/>
        <w:gridCol w:w="358"/>
        <w:gridCol w:w="488"/>
        <w:gridCol w:w="867"/>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5"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2024年园博绿道养护工程（102700元）</w:t>
            </w:r>
          </w:p>
        </w:tc>
      </w:tr>
      <w:tr>
        <w:tblPrEx>
          <w:tblCellMar>
            <w:top w:w="0" w:type="dxa"/>
            <w:left w:w="108" w:type="dxa"/>
            <w:bottom w:w="0" w:type="dxa"/>
            <w:right w:w="108" w:type="dxa"/>
          </w:tblCellMar>
        </w:tblPrEx>
        <w:trPr>
          <w:trHeight w:val="38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14"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城乡管理办公室</w:t>
            </w:r>
          </w:p>
        </w:tc>
        <w:tc>
          <w:tcPr>
            <w:tcW w:w="142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193"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城乡管理办公室</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42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10.27</w:t>
            </w:r>
          </w:p>
        </w:tc>
        <w:tc>
          <w:tcPr>
            <w:tcW w:w="112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10.27</w:t>
            </w:r>
          </w:p>
        </w:tc>
        <w:tc>
          <w:tcPr>
            <w:tcW w:w="142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10.27</w:t>
            </w: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8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10.27</w:t>
            </w:r>
          </w:p>
        </w:tc>
        <w:tc>
          <w:tcPr>
            <w:tcW w:w="112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10.27</w:t>
            </w:r>
          </w:p>
        </w:tc>
        <w:tc>
          <w:tcPr>
            <w:tcW w:w="142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10.27</w:t>
            </w: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2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2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19"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989"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621"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850"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4989"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保质保量完成林地养护工作</w:t>
            </w:r>
          </w:p>
        </w:tc>
        <w:tc>
          <w:tcPr>
            <w:tcW w:w="3621"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已</w:t>
            </w:r>
            <w:r>
              <w:rPr>
                <w:rFonts w:hint="eastAsia" w:ascii="仿宋_GB2312" w:hAnsi="宋体" w:eastAsia="仿宋_GB2312" w:cs="宋体"/>
                <w:kern w:val="0"/>
                <w:szCs w:val="21"/>
              </w:rPr>
              <w:t>保质保量完成林地养护工作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89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01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99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3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3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355"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71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89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实施养护工作面积</w:t>
            </w:r>
          </w:p>
        </w:tc>
        <w:tc>
          <w:tcPr>
            <w:tcW w:w="1019" w:type="dxa"/>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color w:val="0000FF"/>
                <w:kern w:val="0"/>
                <w:szCs w:val="21"/>
              </w:rPr>
            </w:pPr>
            <w:r>
              <w:rPr>
                <w:rFonts w:hint="eastAsia" w:ascii="仿宋_GB2312" w:hAnsi="宋体" w:eastAsia="仿宋_GB2312" w:cs="宋体"/>
                <w:color w:val="000000" w:themeColor="text1"/>
                <w:kern w:val="0"/>
                <w:szCs w:val="21"/>
                <w14:textFill>
                  <w14:solidFill>
                    <w14:schemeClr w14:val="tx1"/>
                  </w14:solidFill>
                </w14:textFill>
              </w:rPr>
              <w:t>25.05亩</w:t>
            </w:r>
          </w:p>
        </w:tc>
        <w:tc>
          <w:tcPr>
            <w:tcW w:w="9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rPr>
                <w:rFonts w:ascii="仿宋_GB2312" w:hAnsi="宋体" w:eastAsia="仿宋_GB2312" w:cs="宋体"/>
                <w:color w:val="0000FF"/>
                <w:kern w:val="0"/>
                <w:szCs w:val="21"/>
              </w:rPr>
            </w:pPr>
            <w:r>
              <w:rPr>
                <w:rFonts w:hint="eastAsia" w:ascii="仿宋_GB2312" w:hAnsi="宋体" w:eastAsia="仿宋_GB2312" w:cs="宋体"/>
                <w:color w:val="000000" w:themeColor="text1"/>
                <w:kern w:val="0"/>
                <w:szCs w:val="21"/>
                <w14:textFill>
                  <w14:solidFill>
                    <w14:schemeClr w14:val="tx1"/>
                  </w14:solidFill>
                </w14:textFill>
              </w:rPr>
              <w:t>25.05亩</w:t>
            </w:r>
          </w:p>
        </w:tc>
        <w:tc>
          <w:tcPr>
            <w:tcW w:w="63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63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355"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0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89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养护措施评分</w:t>
            </w:r>
          </w:p>
        </w:tc>
        <w:tc>
          <w:tcPr>
            <w:tcW w:w="101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100分</w:t>
            </w:r>
          </w:p>
        </w:tc>
        <w:tc>
          <w:tcPr>
            <w:tcW w:w="99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100分</w:t>
            </w:r>
          </w:p>
        </w:tc>
        <w:tc>
          <w:tcPr>
            <w:tcW w:w="63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63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355"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89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养护周期</w:t>
            </w:r>
          </w:p>
        </w:tc>
        <w:tc>
          <w:tcPr>
            <w:tcW w:w="101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99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63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0</w:t>
            </w:r>
          </w:p>
        </w:tc>
        <w:tc>
          <w:tcPr>
            <w:tcW w:w="63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355"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49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89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环境提升</w:t>
            </w:r>
          </w:p>
        </w:tc>
        <w:tc>
          <w:tcPr>
            <w:tcW w:w="101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改善生态环境景观，充分美化环境</w:t>
            </w:r>
          </w:p>
        </w:tc>
        <w:tc>
          <w:tcPr>
            <w:tcW w:w="990"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改善了生态环境景观，充分美化了环境</w:t>
            </w:r>
          </w:p>
        </w:tc>
        <w:tc>
          <w:tcPr>
            <w:tcW w:w="63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63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355"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68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89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林木保有率及质量提升</w:t>
            </w:r>
          </w:p>
        </w:tc>
        <w:tc>
          <w:tcPr>
            <w:tcW w:w="101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林木的美化、防护等效果持续发挥作用。</w:t>
            </w:r>
          </w:p>
        </w:tc>
        <w:tc>
          <w:tcPr>
            <w:tcW w:w="99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林木的美化、防护等效果持续发挥作用。</w:t>
            </w:r>
          </w:p>
        </w:tc>
        <w:tc>
          <w:tcPr>
            <w:tcW w:w="63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63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355"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189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严格按照预算指标拨付</w:t>
            </w:r>
          </w:p>
        </w:tc>
        <w:tc>
          <w:tcPr>
            <w:tcW w:w="10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3.9元/平方米</w:t>
            </w:r>
          </w:p>
        </w:tc>
        <w:tc>
          <w:tcPr>
            <w:tcW w:w="9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3.9元/平方米</w:t>
            </w:r>
          </w:p>
        </w:tc>
        <w:tc>
          <w:tcPr>
            <w:tcW w:w="63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3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55"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89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是否对周边环境得以提升</w:t>
            </w:r>
          </w:p>
        </w:tc>
        <w:tc>
          <w:tcPr>
            <w:tcW w:w="101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调查100</w:t>
            </w:r>
          </w:p>
        </w:tc>
        <w:tc>
          <w:tcPr>
            <w:tcW w:w="99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63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3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55"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564"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3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3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355"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rPr>
          <w:rFonts w:ascii="仿宋_GB2312" w:eastAsia="仿宋_GB2312"/>
          <w:vanish/>
          <w:sz w:val="32"/>
          <w:szCs w:val="32"/>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讲师办宣讲活动经费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7000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7000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7000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14"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“美好生活讲师团”授课</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全年邀请美好生活讲师团讲师开展14场次宣讲活动</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街道各社区村共开展14场次</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14次</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14次</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12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宣讲内容符合奋进新时代主题</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宣讲内容符合奋进新时代主题</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宣讲内容符合奋进新时代主题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13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会后及时反馈授课信息及照片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14场次宣讲每场宣讲后反馈信息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14场次宣讲每场宣讲后反馈信息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178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弘扬社会主义核心价值观，形成工作合力科学合理规划工作内容</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弘扬社会主义核心价值观</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弘扬社会主义核心价值观</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8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按计划控制成本</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7000元</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7000元</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为参加宣讲活动居民做好服务保障</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未出现不满意诉求</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未出现不满意诉求</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10</w:t>
            </w:r>
            <w:r>
              <w:rPr>
                <w:rFonts w:hint="eastAsia" w:ascii="仿宋_GB2312" w:hAnsi="宋体" w:eastAsia="仿宋_GB2312" w:cs="宋体"/>
                <w:color w:val="000000"/>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2024年公共文明引导经费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955882</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955882</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955882</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14"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按规定发放文明引导相关工作费用</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按规定发放文明引导相关工作费用</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9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按月发放公共文明引导员服务补贴，共12次</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12次</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12次</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8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每月准确发放补贴</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每月准确发放补贴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每月准确发放补贴</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16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每月及时发放补贴</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每月及时发放补贴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每月及时发放补贴</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12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公共文明引导员工作状态良好</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公共文明引导员工作状态良好</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公共文明引导员工作状态良好</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8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按计划控制成本</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不超过955882元</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不超过955882元</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辖区居民出行满意度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未出现不满意诉求</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未出现不满意诉求</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ind w:firstLine="420"/>
        <w:rPr>
          <w:rFonts w:ascii="仿宋_GB2312" w:hAnsi="仿宋_GB2312" w:eastAsia="仿宋_GB2312" w:cs="仿宋_GB2312"/>
          <w:sz w:val="32"/>
          <w:szCs w:val="32"/>
        </w:rPr>
      </w:pPr>
      <w:r>
        <w:rPr>
          <w:rFonts w:hint="eastAsia" w:ascii="仿宋_GB2312" w:eastAsia="仿宋_GB2312"/>
          <w:vanish/>
          <w:sz w:val="32"/>
          <w:szCs w:val="32"/>
        </w:rPr>
        <w:t xml:space="preserve"> </w:t>
      </w:r>
    </w:p>
    <w:p>
      <w:pPr>
        <w:spacing w:line="520" w:lineRule="exact"/>
        <w:ind w:firstLine="420"/>
        <w:jc w:val="left"/>
        <w:rPr>
          <w:rFonts w:ascii="仿宋_GB2312" w:hAnsi="宋体" w:eastAsia="仿宋_GB2312"/>
          <w:sz w:val="30"/>
          <w:szCs w:val="30"/>
        </w:rPr>
      </w:pPr>
      <w:r>
        <w:rPr>
          <w:rFonts w:hint="eastAsia" w:ascii="仿宋_GB2312" w:hAnsi="仿宋_GB2312" w:eastAsia="仿宋_GB2312" w:cs="仿宋_GB2312"/>
          <w:sz w:val="32"/>
          <w:szCs w:val="32"/>
        </w:rPr>
        <w:t xml:space="preserve"> </w:t>
      </w: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2024年区人大代表活动费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dr</w:t>
            </w: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8243.2</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8243.2</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8243.2</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为辖区内10位区人大代表做好会上服务保障工作，做好代表与群众面对面活动，更好地征求民意</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为辖区内10位区人大代表做好会上服务保障工作，做好代表与群众面对面活动，更好地征求民意</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服务代表数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10人</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10人</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8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为辖区内10位区人大代表做好会上服务保障工作</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做好保障工作</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做好保障工作</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26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按期开展2024年丰台区第十七届人大代表履职集中培训，</w:t>
            </w:r>
          </w:p>
          <w:p>
            <w:pPr>
              <w:widowControl/>
              <w:spacing w:line="240" w:lineRule="exact"/>
              <w:jc w:val="center"/>
              <w:rPr>
                <w:rFonts w:ascii="仿宋_GB2312" w:hAnsi="宋体" w:eastAsia="仿宋_GB2312" w:cs="宋体"/>
                <w:color w:val="000000"/>
                <w:kern w:val="0"/>
                <w:szCs w:val="21"/>
              </w:rPr>
            </w:pPr>
            <w:r>
              <w:rPr>
                <w:rFonts w:hint="eastAsia" w:ascii="仿宋_GB2312" w:hAnsi="仿宋_GB2312" w:eastAsia="仿宋_GB2312" w:cs="仿宋_GB2312"/>
                <w:sz w:val="20"/>
                <w:szCs w:val="20"/>
              </w:rPr>
              <w:t>做好丰台区第十七届人民代表大会第四次会议保障</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按期开展</w:t>
            </w:r>
            <w:r>
              <w:rPr>
                <w:rFonts w:hint="eastAsia" w:ascii="仿宋_GB2312" w:hAnsi="仿宋_GB2312" w:eastAsia="仿宋_GB2312" w:cs="仿宋_GB2312"/>
                <w:sz w:val="20"/>
                <w:szCs w:val="20"/>
                <w:lang w:val="en-US" w:eastAsia="zh-CN"/>
              </w:rPr>
              <w:t>保障活动</w:t>
            </w:r>
          </w:p>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仿宋_GB2312" w:eastAsia="仿宋_GB2312" w:cs="仿宋_GB2312"/>
                <w:sz w:val="20"/>
                <w:szCs w:val="20"/>
              </w:rPr>
              <w:t>按期开展2024年丰台区第十七届人大代表履职集中培训</w:t>
            </w:r>
            <w:r>
              <w:rPr>
                <w:rFonts w:hint="eastAsia" w:ascii="仿宋_GB2312" w:hAnsi="仿宋_GB2312" w:eastAsia="仿宋_GB2312" w:cs="仿宋_GB2312"/>
                <w:sz w:val="20"/>
                <w:szCs w:val="20"/>
                <w:lang w:eastAsia="zh-CN"/>
              </w:rPr>
              <w:t>。</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10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做好代表与群众面对面活动，更好地征求民意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做好代表与群众面对面活</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做好代表与群众面对面活</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11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按计划控制成本</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不超过8243.2元</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不超过8243.2元</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畅通选民意见征集渠道，辖区居民满意度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未出现不满意诉求</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未出现不满意诉求</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widowControl/>
        <w:jc w:val="left"/>
        <w:rPr>
          <w:rFonts w:ascii="仿宋_GB2312" w:hAnsi="宋体" w:eastAsia="仿宋_GB2312" w:cs="宋体"/>
          <w:color w:val="000000"/>
          <w:kern w:val="0"/>
          <w:sz w:val="32"/>
          <w:szCs w:val="32"/>
        </w:rPr>
      </w:pPr>
    </w:p>
    <w:p>
      <w:pPr>
        <w:spacing w:line="240" w:lineRule="exact"/>
        <w:rPr>
          <w:rFonts w:ascii="方正小标宋简体" w:hAnsi="黑体" w:eastAsia="方正小标宋简体"/>
          <w:sz w:val="36"/>
          <w:szCs w:val="36"/>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11010624T000002966390-2024年民生实事及基层建设-防汛应急抢险</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平安建设办公室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18.000000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18.000000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18.000000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18.000000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18.000000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18.000000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根据丰台区防汛办要求，宛平街道加强汛期值守，物资保障及抢险救灾，保障辖区内居民生命财产安全</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已达预期目标。</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覆盖全部社区村</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符合便民设施要求</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是否</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2024年10月前完成</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10月前</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10月</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达到保障安全要求</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是否</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完成防汛救灾工作</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18.000000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18.000000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是否</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widowControl/>
        <w:jc w:val="left"/>
        <w:rPr>
          <w:rFonts w:ascii="仿宋_GB2312" w:hAnsi="宋体" w:eastAsia="仿宋_GB2312" w:cs="宋体"/>
          <w:color w:val="000000"/>
          <w:kern w:val="0"/>
          <w:sz w:val="32"/>
          <w:szCs w:val="32"/>
        </w:rPr>
      </w:pPr>
    </w:p>
    <w:p>
      <w:pPr>
        <w:widowControl/>
        <w:jc w:val="left"/>
        <w:rPr>
          <w:rFonts w:ascii="仿宋_GB2312" w:hAnsi="宋体" w:eastAsia="仿宋_GB2312" w:cs="宋体"/>
          <w:color w:val="000000"/>
          <w:kern w:val="0"/>
          <w:sz w:val="32"/>
          <w:szCs w:val="32"/>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2024年民生实事及基层建设-平安建设</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平安建设办公室</w:t>
            </w:r>
          </w:p>
        </w:tc>
        <w:tc>
          <w:tcPr>
            <w:tcW w:w="112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76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136.500000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136.500000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136.500000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136.500000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136.500000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136.500000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完成宛平城地区平安建设工作</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完成宛平城地区平安建设工作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8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覆盖所有社区村</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完成平安建设工作</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2024年12月底前全部支出</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全部支出</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维护辖区和谐稳定</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维护辖区和谐稳定</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总成本</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rPr>
              <w:t>≤136.5</w:t>
            </w:r>
            <w:r>
              <w:rPr>
                <w:rFonts w:hint="eastAsia" w:ascii="仿宋_GB2312" w:hAnsi="宋体" w:eastAsia="仿宋_GB2312" w:cs="宋体"/>
                <w:kern w:val="0"/>
                <w:szCs w:val="21"/>
                <w:lang w:val="en-US" w:eastAsia="zh-CN"/>
              </w:rPr>
              <w:t>万元</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≤136.5</w:t>
            </w:r>
            <w:r>
              <w:rPr>
                <w:rFonts w:hint="eastAsia" w:ascii="仿宋_GB2312" w:hAnsi="宋体" w:eastAsia="仿宋_GB2312" w:cs="宋体"/>
                <w:kern w:val="0"/>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群众安全感满意度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240" w:lineRule="exact"/>
        <w:rPr>
          <w:rFonts w:ascii="仿宋_GB2312" w:hAnsi="宋体" w:eastAsia="仿宋_GB2312" w:cs="宋体"/>
          <w:color w:val="000000"/>
          <w:kern w:val="0"/>
          <w:sz w:val="32"/>
          <w:szCs w:val="32"/>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2024年人防公益化利用项目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平安建设办公室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5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100.000000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19.200000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19.200000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19.200000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19.200000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19.200000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修缮点位数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符合便民设施要求</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是否</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2024年12月前完成</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12月前</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是否符合便民设施要求</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是否</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总成本</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宋体" w:cs="宋体"/>
                <w:kern w:val="0"/>
                <w:szCs w:val="21"/>
                <w:lang w:val="en-US" w:eastAsia="zh-CN"/>
              </w:rPr>
            </w:pPr>
            <w:bookmarkStart w:id="6" w:name="OLE_LINK7"/>
            <w:r>
              <w:rPr>
                <w:rFonts w:hint="eastAsia" w:ascii="仿宋_GB2312" w:hAnsi="宋体" w:eastAsia="仿宋_GB2312" w:cs="宋体"/>
                <w:kern w:val="0"/>
                <w:szCs w:val="21"/>
              </w:rPr>
              <w:t>≤</w:t>
            </w:r>
            <w:r>
              <w:rPr>
                <w:rFonts w:hint="eastAsia" w:ascii="宋体" w:hAnsi="宋体" w:cs="宋体"/>
                <w:color w:val="000000"/>
                <w:kern w:val="0"/>
                <w:sz w:val="22"/>
                <w:szCs w:val="22"/>
              </w:rPr>
              <w:t>71.972124</w:t>
            </w:r>
            <w:r>
              <w:rPr>
                <w:rFonts w:hint="eastAsia" w:ascii="宋体" w:hAnsi="宋体" w:cs="宋体"/>
                <w:color w:val="000000"/>
                <w:kern w:val="0"/>
                <w:sz w:val="22"/>
                <w:szCs w:val="22"/>
                <w:lang w:val="en-US" w:eastAsia="zh-CN"/>
              </w:rPr>
              <w:t>万元</w:t>
            </w:r>
            <w:bookmarkEnd w:id="6"/>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r>
              <w:rPr>
                <w:rFonts w:hint="eastAsia" w:ascii="宋体" w:hAnsi="宋体" w:cs="宋体"/>
                <w:color w:val="000000"/>
                <w:kern w:val="0"/>
                <w:sz w:val="22"/>
                <w:szCs w:val="22"/>
              </w:rPr>
              <w:t>71.972124</w:t>
            </w:r>
            <w:r>
              <w:rPr>
                <w:rFonts w:hint="eastAsia" w:ascii="宋体" w:hAnsi="宋体" w:cs="宋体"/>
                <w:color w:val="000000"/>
                <w:kern w:val="0"/>
                <w:sz w:val="22"/>
                <w:szCs w:val="22"/>
                <w:lang w:val="en-US" w:eastAsia="zh-CN"/>
              </w:rPr>
              <w:t>万元</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both"/>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both"/>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2024年宛平街道沙岗村安全整治资金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平安建设办公室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1000000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1000000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1000000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沙岗村安全稳定</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沙岗村安全稳定</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7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平安建设工作宣传</w:t>
            </w:r>
          </w:p>
        </w:tc>
        <w:tc>
          <w:tcPr>
            <w:tcW w:w="849" w:type="dxa"/>
            <w:tcBorders>
              <w:top w:val="single" w:color="auto" w:sz="4" w:space="0"/>
              <w:left w:val="nil"/>
              <w:bottom w:val="single" w:color="auto" w:sz="4" w:space="0"/>
              <w:right w:val="single" w:color="auto" w:sz="4" w:space="0"/>
            </w:tcBorders>
            <w:noWrap/>
            <w:vAlign w:val="center"/>
          </w:tcPr>
          <w:p>
            <w:pPr>
              <w:widowControl/>
              <w:jc w:val="left"/>
              <w:rPr>
                <w:sz w:val="21"/>
                <w:szCs w:val="21"/>
              </w:rPr>
            </w:pPr>
            <w:r>
              <w:rPr>
                <w:rFonts w:ascii="Arial" w:hAnsi="Arial" w:cs="Arial"/>
                <w:color w:val="333333"/>
                <w:kern w:val="0"/>
                <w:sz w:val="21"/>
                <w:szCs w:val="21"/>
                <w:shd w:val="clear" w:color="auto" w:fill="FFFFFF"/>
              </w:rPr>
              <w:t>≥</w:t>
            </w:r>
            <w:r>
              <w:rPr>
                <w:rFonts w:hint="eastAsia" w:ascii="Arial" w:hAnsi="Arial" w:cs="Arial"/>
                <w:color w:val="333333"/>
                <w:kern w:val="0"/>
                <w:sz w:val="21"/>
                <w:szCs w:val="21"/>
                <w:shd w:val="clear" w:color="auto" w:fill="FFFFFF"/>
              </w:rPr>
              <w:t>500份</w:t>
            </w:r>
          </w:p>
          <w:p>
            <w:pPr>
              <w:widowControl/>
              <w:spacing w:line="240" w:lineRule="exact"/>
              <w:jc w:val="center"/>
              <w:rPr>
                <w:rFonts w:ascii="仿宋_GB2312" w:hAnsi="宋体" w:eastAsia="仿宋_GB2312" w:cs="宋体"/>
                <w:kern w:val="0"/>
                <w:sz w:val="21"/>
                <w:szCs w:val="21"/>
              </w:rPr>
            </w:pPr>
          </w:p>
        </w:tc>
        <w:tc>
          <w:tcPr>
            <w:tcW w:w="848" w:type="dxa"/>
            <w:tcBorders>
              <w:top w:val="single" w:color="auto" w:sz="4" w:space="0"/>
              <w:left w:val="nil"/>
              <w:bottom w:val="single" w:color="auto" w:sz="4" w:space="0"/>
              <w:right w:val="single" w:color="auto" w:sz="4" w:space="0"/>
            </w:tcBorders>
            <w:noWrap/>
            <w:vAlign w:val="center"/>
          </w:tcPr>
          <w:p>
            <w:pPr>
              <w:widowControl/>
              <w:jc w:val="left"/>
              <w:rPr>
                <w:sz w:val="21"/>
                <w:szCs w:val="21"/>
              </w:rPr>
            </w:pPr>
            <w:r>
              <w:rPr>
                <w:rFonts w:ascii="Arial" w:hAnsi="Arial" w:cs="Arial"/>
                <w:color w:val="333333"/>
                <w:kern w:val="0"/>
                <w:sz w:val="21"/>
                <w:szCs w:val="21"/>
                <w:shd w:val="clear" w:color="auto" w:fill="FFFFFF"/>
              </w:rPr>
              <w:t>≥</w:t>
            </w:r>
            <w:r>
              <w:rPr>
                <w:rFonts w:hint="eastAsia" w:ascii="Arial" w:hAnsi="Arial" w:cs="Arial"/>
                <w:color w:val="333333"/>
                <w:kern w:val="0"/>
                <w:sz w:val="21"/>
                <w:szCs w:val="21"/>
                <w:shd w:val="clear" w:color="auto" w:fill="FFFFFF"/>
              </w:rPr>
              <w:t>500份</w:t>
            </w:r>
          </w:p>
          <w:p>
            <w:pPr>
              <w:widowControl/>
              <w:spacing w:line="240" w:lineRule="exact"/>
              <w:jc w:val="center"/>
              <w:rPr>
                <w:rFonts w:ascii="仿宋_GB2312" w:hAnsi="宋体" w:eastAsia="仿宋_GB2312" w:cs="宋体"/>
                <w:kern w:val="0"/>
                <w:sz w:val="21"/>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42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聘用保安人数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ascii="Arial" w:hAnsi="Arial" w:cs="Arial"/>
                <w:color w:val="333333"/>
                <w:kern w:val="0"/>
                <w:sz w:val="21"/>
                <w:szCs w:val="21"/>
                <w:shd w:val="clear" w:color="auto" w:fill="FFFFFF"/>
              </w:rPr>
              <w:t>≥</w:t>
            </w:r>
            <w:r>
              <w:rPr>
                <w:rFonts w:hint="eastAsia" w:ascii="Arial" w:hAnsi="Arial" w:cs="Arial"/>
                <w:color w:val="333333"/>
                <w:kern w:val="0"/>
                <w:sz w:val="21"/>
                <w:szCs w:val="21"/>
                <w:shd w:val="clear" w:color="auto" w:fill="FFFFFF"/>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ascii="Arial" w:hAnsi="Arial" w:cs="Arial"/>
                <w:color w:val="333333"/>
                <w:kern w:val="0"/>
                <w:sz w:val="21"/>
                <w:szCs w:val="21"/>
                <w:shd w:val="clear" w:color="auto" w:fill="FFFFFF"/>
              </w:rPr>
              <w:t>≥</w:t>
            </w:r>
            <w:r>
              <w:rPr>
                <w:rFonts w:hint="eastAsia" w:ascii="Arial" w:hAnsi="Arial" w:cs="Arial"/>
                <w:color w:val="333333"/>
                <w:kern w:val="0"/>
                <w:sz w:val="21"/>
                <w:szCs w:val="21"/>
                <w:shd w:val="clear" w:color="auto" w:fill="FFFFFF"/>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6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沙岗村安全稳定</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6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运行周期</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1年</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9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对辖区安全稳定正面影响</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正面</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 w:val="21"/>
                <w:szCs w:val="21"/>
                <w:lang w:val="en-US" w:eastAsia="zh-CN"/>
              </w:rPr>
            </w:pPr>
            <w:r>
              <w:rPr>
                <w:rFonts w:hint="eastAsia" w:ascii="仿宋_GB2312" w:hAnsi="宋体" w:eastAsia="仿宋_GB2312" w:cs="宋体"/>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 w:val="21"/>
                <w:szCs w:val="21"/>
                <w:lang w:val="en-US" w:eastAsia="zh-CN"/>
              </w:rPr>
            </w:pPr>
            <w:r>
              <w:rPr>
                <w:rFonts w:hint="eastAsia" w:ascii="仿宋_GB2312" w:hAnsi="宋体" w:eastAsia="仿宋_GB2312" w:cs="宋体"/>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7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沙岗村秩序提升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显著</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7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工作开展成本</w:t>
            </w:r>
          </w:p>
        </w:tc>
        <w:tc>
          <w:tcPr>
            <w:tcW w:w="849" w:type="dxa"/>
            <w:tcBorders>
              <w:top w:val="single" w:color="auto" w:sz="4" w:space="0"/>
              <w:left w:val="nil"/>
              <w:bottom w:val="single" w:color="auto" w:sz="4" w:space="0"/>
              <w:right w:val="single" w:color="auto" w:sz="4" w:space="0"/>
            </w:tcBorders>
            <w:noWrap/>
            <w:vAlign w:val="center"/>
          </w:tcPr>
          <w:p>
            <w:pPr>
              <w:widowControl/>
              <w:jc w:val="left"/>
              <w:rPr>
                <w:sz w:val="21"/>
                <w:szCs w:val="21"/>
              </w:rPr>
            </w:pPr>
            <w:r>
              <w:rPr>
                <w:rFonts w:ascii="Arial" w:hAnsi="Arial" w:cs="Arial"/>
                <w:color w:val="333333"/>
                <w:kern w:val="0"/>
                <w:sz w:val="21"/>
                <w:szCs w:val="21"/>
                <w:shd w:val="clear" w:color="auto" w:fill="FFFFFF"/>
              </w:rPr>
              <w:t>≤</w:t>
            </w:r>
            <w:r>
              <w:rPr>
                <w:rFonts w:hint="eastAsia" w:ascii="Arial" w:hAnsi="Arial" w:cs="Arial"/>
                <w:color w:val="333333"/>
                <w:kern w:val="0"/>
                <w:sz w:val="21"/>
                <w:szCs w:val="21"/>
                <w:shd w:val="clear" w:color="auto" w:fill="FFFFFF"/>
              </w:rPr>
              <w:t>1000000</w:t>
            </w:r>
          </w:p>
          <w:p>
            <w:pPr>
              <w:widowControl/>
              <w:spacing w:line="240" w:lineRule="exact"/>
              <w:jc w:val="center"/>
              <w:rPr>
                <w:rFonts w:ascii="仿宋_GB2312" w:hAnsi="宋体" w:eastAsia="仿宋_GB2312" w:cs="宋体"/>
                <w:kern w:val="0"/>
                <w:sz w:val="21"/>
                <w:szCs w:val="21"/>
              </w:rPr>
            </w:pPr>
          </w:p>
        </w:tc>
        <w:tc>
          <w:tcPr>
            <w:tcW w:w="848" w:type="dxa"/>
            <w:tcBorders>
              <w:top w:val="single" w:color="auto" w:sz="4" w:space="0"/>
              <w:left w:val="nil"/>
              <w:bottom w:val="single" w:color="auto" w:sz="4" w:space="0"/>
              <w:right w:val="single" w:color="auto" w:sz="4" w:space="0"/>
            </w:tcBorders>
            <w:noWrap/>
            <w:vAlign w:val="center"/>
          </w:tcPr>
          <w:p>
            <w:pPr>
              <w:widowControl/>
              <w:jc w:val="left"/>
              <w:rPr>
                <w:sz w:val="21"/>
                <w:szCs w:val="21"/>
              </w:rPr>
            </w:pPr>
            <w:r>
              <w:rPr>
                <w:rFonts w:ascii="Arial" w:hAnsi="Arial" w:cs="Arial"/>
                <w:color w:val="333333"/>
                <w:kern w:val="0"/>
                <w:sz w:val="21"/>
                <w:szCs w:val="21"/>
                <w:shd w:val="clear" w:color="auto" w:fill="FFFFFF"/>
              </w:rPr>
              <w:t>≤</w:t>
            </w:r>
            <w:r>
              <w:rPr>
                <w:rFonts w:hint="eastAsia" w:ascii="Arial" w:hAnsi="Arial" w:cs="Arial"/>
                <w:color w:val="333333"/>
                <w:kern w:val="0"/>
                <w:sz w:val="21"/>
                <w:szCs w:val="21"/>
                <w:shd w:val="clear" w:color="auto" w:fill="FFFFFF"/>
              </w:rPr>
              <w:t>1000000</w:t>
            </w:r>
          </w:p>
          <w:p>
            <w:pPr>
              <w:widowControl/>
              <w:spacing w:line="240" w:lineRule="exact"/>
              <w:jc w:val="center"/>
              <w:rPr>
                <w:rFonts w:ascii="仿宋_GB2312" w:hAnsi="宋体" w:eastAsia="仿宋_GB2312" w:cs="宋体"/>
                <w:kern w:val="0"/>
                <w:sz w:val="21"/>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8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受益对象满意度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614"/>
        <w:gridCol w:w="1240"/>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2024年信访维稳资金（臧某）</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平安建设办公室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信访办</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71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24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719"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24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20.000000</w:t>
            </w:r>
          </w:p>
        </w:tc>
        <w:tc>
          <w:tcPr>
            <w:tcW w:w="1132" w:type="dxa"/>
            <w:gridSpan w:val="2"/>
            <w:tcBorders>
              <w:top w:val="nil"/>
              <w:left w:val="nil"/>
              <w:bottom w:val="single" w:color="auto" w:sz="4" w:space="0"/>
              <w:right w:val="single" w:color="auto" w:sz="4" w:space="0"/>
            </w:tcBorders>
            <w:noWrap/>
            <w:vAlign w:val="center"/>
          </w:tcPr>
          <w:tbl>
            <w:tblPr>
              <w:tblStyle w:val="4"/>
              <w:tblW w:w="9038" w:type="dxa"/>
              <w:jc w:val="center"/>
              <w:tblLayout w:type="fixed"/>
              <w:tblCellMar>
                <w:top w:w="0" w:type="dxa"/>
                <w:left w:w="108" w:type="dxa"/>
                <w:bottom w:w="0" w:type="dxa"/>
                <w:right w:w="108" w:type="dxa"/>
              </w:tblCellMar>
            </w:tblPr>
            <w:tblGrid>
              <w:gridCol w:w="9038"/>
            </w:tblGrid>
            <w:tr>
              <w:tblPrEx>
                <w:tblCellMar>
                  <w:top w:w="0" w:type="dxa"/>
                  <w:left w:w="108" w:type="dxa"/>
                  <w:bottom w:w="0" w:type="dxa"/>
                  <w:right w:w="108" w:type="dxa"/>
                </w:tblCellMar>
              </w:tblPrEx>
              <w:trPr>
                <w:trHeight w:val="306" w:hRule="exact"/>
                <w:jc w:val="center"/>
              </w:trPr>
              <w:tc>
                <w:tcPr>
                  <w:tcW w:w="124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20.000000</w:t>
                  </w:r>
                </w:p>
              </w:tc>
            </w:tr>
          </w:tbl>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tbl>
            <w:tblPr>
              <w:tblStyle w:val="4"/>
              <w:tblW w:w="9038" w:type="dxa"/>
              <w:jc w:val="center"/>
              <w:tblLayout w:type="fixed"/>
              <w:tblCellMar>
                <w:top w:w="0" w:type="dxa"/>
                <w:left w:w="108" w:type="dxa"/>
                <w:bottom w:w="0" w:type="dxa"/>
                <w:right w:w="108" w:type="dxa"/>
              </w:tblCellMar>
            </w:tblPr>
            <w:tblGrid>
              <w:gridCol w:w="9038"/>
            </w:tblGrid>
            <w:tr>
              <w:tblPrEx>
                <w:tblCellMar>
                  <w:top w:w="0" w:type="dxa"/>
                  <w:left w:w="108" w:type="dxa"/>
                  <w:bottom w:w="0" w:type="dxa"/>
                  <w:right w:w="108" w:type="dxa"/>
                </w:tblCellMar>
              </w:tblPrEx>
              <w:trPr>
                <w:trHeight w:val="306" w:hRule="exact"/>
                <w:jc w:val="center"/>
              </w:trPr>
              <w:tc>
                <w:tcPr>
                  <w:tcW w:w="124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20.000000</w:t>
                  </w:r>
                </w:p>
              </w:tc>
            </w:tr>
          </w:tbl>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71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24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20.000000</w:t>
            </w:r>
          </w:p>
        </w:tc>
        <w:tc>
          <w:tcPr>
            <w:tcW w:w="1132" w:type="dxa"/>
            <w:gridSpan w:val="2"/>
            <w:tcBorders>
              <w:top w:val="nil"/>
              <w:left w:val="nil"/>
              <w:bottom w:val="single" w:color="auto" w:sz="4" w:space="0"/>
              <w:right w:val="single" w:color="auto" w:sz="4" w:space="0"/>
            </w:tcBorders>
            <w:noWrap/>
            <w:vAlign w:val="center"/>
          </w:tcPr>
          <w:tbl>
            <w:tblPr>
              <w:tblStyle w:val="4"/>
              <w:tblW w:w="9038" w:type="dxa"/>
              <w:jc w:val="center"/>
              <w:tblLayout w:type="fixed"/>
              <w:tblCellMar>
                <w:top w:w="0" w:type="dxa"/>
                <w:left w:w="108" w:type="dxa"/>
                <w:bottom w:w="0" w:type="dxa"/>
                <w:right w:w="108" w:type="dxa"/>
              </w:tblCellMar>
            </w:tblPr>
            <w:tblGrid>
              <w:gridCol w:w="9038"/>
            </w:tblGrid>
            <w:tr>
              <w:tblPrEx>
                <w:tblCellMar>
                  <w:top w:w="0" w:type="dxa"/>
                  <w:left w:w="108" w:type="dxa"/>
                  <w:bottom w:w="0" w:type="dxa"/>
                  <w:right w:w="108" w:type="dxa"/>
                </w:tblCellMar>
              </w:tblPrEx>
              <w:trPr>
                <w:trHeight w:val="306" w:hRule="exact"/>
                <w:jc w:val="center"/>
              </w:trPr>
              <w:tc>
                <w:tcPr>
                  <w:tcW w:w="124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20.000000</w:t>
                  </w:r>
                </w:p>
              </w:tc>
            </w:tr>
          </w:tbl>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tbl>
            <w:tblPr>
              <w:tblStyle w:val="4"/>
              <w:tblW w:w="9038" w:type="dxa"/>
              <w:jc w:val="center"/>
              <w:tblLayout w:type="fixed"/>
              <w:tblCellMar>
                <w:top w:w="0" w:type="dxa"/>
                <w:left w:w="108" w:type="dxa"/>
                <w:bottom w:w="0" w:type="dxa"/>
                <w:right w:w="108" w:type="dxa"/>
              </w:tblCellMar>
            </w:tblPr>
            <w:tblGrid>
              <w:gridCol w:w="9038"/>
            </w:tblGrid>
            <w:tr>
              <w:tblPrEx>
                <w:tblCellMar>
                  <w:top w:w="0" w:type="dxa"/>
                  <w:left w:w="108" w:type="dxa"/>
                  <w:bottom w:w="0" w:type="dxa"/>
                  <w:right w:w="108" w:type="dxa"/>
                </w:tblCellMar>
              </w:tblPrEx>
              <w:trPr>
                <w:trHeight w:val="306" w:hRule="exact"/>
                <w:jc w:val="center"/>
              </w:trPr>
              <w:tc>
                <w:tcPr>
                  <w:tcW w:w="124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20.000000</w:t>
                  </w:r>
                </w:p>
              </w:tc>
            </w:tr>
          </w:tbl>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71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24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71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24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根据区信访办要求，完成臧福旺的信访维稳资金发放</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补助家庭数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1人</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1人</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补助对象合规</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及时发放</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解决补助人员家庭困难</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额度</w:t>
            </w:r>
            <w:r>
              <w:rPr>
                <w:rFonts w:ascii="Helvetica Neue" w:hAnsi="Helvetica Neue" w:eastAsia="Helvetica Neue" w:cs="Helvetica Neue"/>
                <w:color w:val="000000"/>
                <w:kern w:val="0"/>
                <w:sz w:val="28"/>
                <w:szCs w:val="28"/>
                <w:shd w:val="clear" w:color="auto" w:fill="FFFFFF"/>
              </w:rPr>
              <w:t>≤</w:t>
            </w:r>
            <w:r>
              <w:rPr>
                <w:rFonts w:hint="eastAsia" w:ascii="仿宋_GB2312" w:hAnsi="宋体" w:eastAsia="仿宋_GB2312" w:cs="宋体"/>
                <w:color w:val="000000"/>
                <w:kern w:val="0"/>
                <w:szCs w:val="21"/>
              </w:rPr>
              <w:t>20万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Helvetica Neue" w:hAnsi="Helvetica Neue" w:eastAsia="Helvetica Neue" w:cs="Helvetica Neue"/>
                <w:color w:val="000000"/>
                <w:kern w:val="0"/>
                <w:sz w:val="28"/>
                <w:szCs w:val="28"/>
                <w:shd w:val="clear" w:color="auto" w:fill="FFFFFF"/>
              </w:rPr>
              <w:t>≤</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Helvetica Neue" w:hAnsi="Helvetica Neue" w:eastAsia="Helvetica Neue" w:cs="Helvetica Neue"/>
                <w:color w:val="000000"/>
                <w:kern w:val="0"/>
                <w:sz w:val="28"/>
                <w:szCs w:val="28"/>
                <w:shd w:val="clear" w:color="auto" w:fill="FFFFFF"/>
              </w:rPr>
              <w:t>≤</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补助人员满意度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480" w:lineRule="exact"/>
        <w:rPr>
          <w:rFonts w:hint="eastAsia" w:ascii="仿宋_GB2312" w:hAnsi="宋体" w:eastAsia="仿宋_GB2312"/>
          <w:sz w:val="28"/>
          <w:szCs w:val="28"/>
        </w:rPr>
      </w:pPr>
      <w:r>
        <w:rPr>
          <w:rFonts w:hint="eastAsia" w:ascii="仿宋_GB2312" w:hAnsi="宋体" w:eastAsia="仿宋_GB2312"/>
          <w:sz w:val="28"/>
          <w:szCs w:val="28"/>
        </w:rPr>
        <w:t xml:space="preserve"> </w:t>
      </w:r>
    </w:p>
    <w:p>
      <w:pPr>
        <w:spacing w:line="480" w:lineRule="exact"/>
        <w:rPr>
          <w:rFonts w:hint="eastAsia" w:ascii="仿宋_GB2312" w:hAnsi="宋体" w:eastAsia="仿宋_GB2312"/>
          <w:sz w:val="28"/>
          <w:szCs w:val="28"/>
        </w:rPr>
      </w:pPr>
    </w:p>
    <w:p>
      <w:pPr>
        <w:spacing w:line="480" w:lineRule="exact"/>
        <w:rPr>
          <w:rFonts w:hint="eastAsia" w:ascii="仿宋_GB2312" w:hAnsi="宋体" w:eastAsia="仿宋_GB2312"/>
          <w:sz w:val="28"/>
          <w:szCs w:val="28"/>
        </w:rPr>
      </w:pPr>
    </w:p>
    <w:p>
      <w:pPr>
        <w:spacing w:line="48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2024年民生实事及基层建设-执法保安服务</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平安建设办公室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综治办</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136.800000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136.800000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136.800000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136.800000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136.800000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136.800000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执法保安服务</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≥1000</w:t>
            </w:r>
          </w:p>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≥1000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≥1000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圆满完成各项任务</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按时完成值守</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配合做好维稳</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额度</w:t>
            </w:r>
            <w:r>
              <w:rPr>
                <w:rFonts w:ascii="Helvetica Neue" w:hAnsi="Helvetica Neue" w:eastAsia="Helvetica Neue" w:cs="Helvetica Neue"/>
                <w:color w:val="000000"/>
                <w:kern w:val="0"/>
                <w:sz w:val="28"/>
                <w:szCs w:val="28"/>
                <w:shd w:val="clear" w:color="auto" w:fill="FFFFFF"/>
              </w:rPr>
              <w:t>≤</w:t>
            </w:r>
            <w:r>
              <w:rPr>
                <w:rFonts w:hint="eastAsia" w:ascii="仿宋_GB2312" w:hAnsi="宋体" w:eastAsia="仿宋_GB2312" w:cs="宋体"/>
                <w:kern w:val="0"/>
                <w:szCs w:val="21"/>
              </w:rPr>
              <w:t>136.800000</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36.8</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36.8</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居民安全感满意度提升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617"/>
        <w:gridCol w:w="1237"/>
        <w:gridCol w:w="353"/>
        <w:gridCol w:w="855"/>
        <w:gridCol w:w="772"/>
        <w:gridCol w:w="488"/>
        <w:gridCol w:w="75"/>
        <w:gridCol w:w="420"/>
        <w:gridCol w:w="143"/>
        <w:gridCol w:w="703"/>
        <w:gridCol w:w="710"/>
      </w:tblGrid>
      <w:tr>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jc w:val="left"/>
              <w:textAlignment w:val="center"/>
              <w:rPr>
                <w:color w:val="000000"/>
                <w:sz w:val="22"/>
                <w:szCs w:val="22"/>
              </w:rPr>
            </w:pPr>
            <w:r>
              <w:rPr>
                <w:rStyle w:val="8"/>
                <w:rFonts w:hint="default" w:ascii="Times New Roman" w:hAnsi="Times New Roman" w:cs="Times New Roman"/>
              </w:rPr>
              <w:t>11010625T000003236900-追加拨付电动三四轮车回收处置奖励资金项目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167"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宛平街道办事处平安建设办公室</w:t>
            </w:r>
          </w:p>
        </w:tc>
        <w:tc>
          <w:tcPr>
            <w:tcW w:w="126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05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72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23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0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6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495"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72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237" w:type="dxa"/>
            <w:tcBorders>
              <w:top w:val="nil"/>
              <w:left w:val="nil"/>
              <w:bottom w:val="single" w:color="auto" w:sz="4" w:space="0"/>
              <w:right w:val="single" w:color="auto" w:sz="4" w:space="0"/>
            </w:tcBorders>
            <w:noWrap/>
            <w:vAlign w:val="center"/>
          </w:tcPr>
          <w:p>
            <w:pPr>
              <w:widowControl/>
              <w:jc w:val="right"/>
              <w:textAlignment w:val="center"/>
              <w:rPr>
                <w:color w:val="000000"/>
                <w:sz w:val="22"/>
                <w:szCs w:val="22"/>
              </w:rPr>
            </w:pPr>
            <w:r>
              <w:rPr>
                <w:color w:val="000000"/>
                <w:kern w:val="0"/>
                <w:sz w:val="22"/>
                <w:szCs w:val="22"/>
              </w:rPr>
              <w:t>15.070000</w:t>
            </w:r>
          </w:p>
        </w:tc>
        <w:tc>
          <w:tcPr>
            <w:tcW w:w="1208" w:type="dxa"/>
            <w:gridSpan w:val="2"/>
            <w:tcBorders>
              <w:top w:val="nil"/>
              <w:left w:val="nil"/>
              <w:bottom w:val="single" w:color="auto" w:sz="4" w:space="0"/>
              <w:right w:val="single" w:color="auto" w:sz="4" w:space="0"/>
            </w:tcBorders>
            <w:noWrap/>
            <w:vAlign w:val="center"/>
          </w:tcPr>
          <w:p>
            <w:pPr>
              <w:widowControl/>
              <w:jc w:val="right"/>
              <w:textAlignment w:val="center"/>
              <w:rPr>
                <w:color w:val="000000"/>
                <w:sz w:val="22"/>
                <w:szCs w:val="22"/>
              </w:rPr>
            </w:pPr>
            <w:r>
              <w:rPr>
                <w:color w:val="000000"/>
                <w:kern w:val="0"/>
                <w:sz w:val="22"/>
                <w:szCs w:val="22"/>
              </w:rPr>
              <w:t>15.070000</w:t>
            </w:r>
          </w:p>
        </w:tc>
        <w:tc>
          <w:tcPr>
            <w:tcW w:w="1260" w:type="dxa"/>
            <w:gridSpan w:val="2"/>
            <w:tcBorders>
              <w:top w:val="nil"/>
              <w:left w:val="nil"/>
              <w:bottom w:val="single" w:color="auto" w:sz="4" w:space="0"/>
              <w:right w:val="single" w:color="auto" w:sz="4" w:space="0"/>
            </w:tcBorders>
            <w:noWrap/>
            <w:vAlign w:val="center"/>
          </w:tcPr>
          <w:p>
            <w:pPr>
              <w:widowControl/>
              <w:jc w:val="right"/>
              <w:textAlignment w:val="center"/>
              <w:rPr>
                <w:color w:val="000000"/>
                <w:sz w:val="22"/>
                <w:szCs w:val="22"/>
              </w:rPr>
            </w:pPr>
            <w:r>
              <w:rPr>
                <w:color w:val="000000"/>
                <w:kern w:val="0"/>
                <w:sz w:val="22"/>
                <w:szCs w:val="22"/>
              </w:rPr>
              <w:t>15.070000</w:t>
            </w:r>
          </w:p>
        </w:tc>
        <w:tc>
          <w:tcPr>
            <w:tcW w:w="495" w:type="dxa"/>
            <w:gridSpan w:val="2"/>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72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237" w:type="dxa"/>
            <w:tcBorders>
              <w:top w:val="nil"/>
              <w:left w:val="nil"/>
              <w:bottom w:val="single" w:color="auto" w:sz="4" w:space="0"/>
              <w:right w:val="single" w:color="auto" w:sz="4" w:space="0"/>
            </w:tcBorders>
            <w:noWrap/>
            <w:vAlign w:val="center"/>
          </w:tcPr>
          <w:p>
            <w:pPr>
              <w:widowControl/>
              <w:jc w:val="right"/>
              <w:textAlignment w:val="center"/>
              <w:rPr>
                <w:rFonts w:eastAsia="仿宋_GB2312"/>
                <w:kern w:val="0"/>
                <w:szCs w:val="21"/>
              </w:rPr>
            </w:pPr>
            <w:r>
              <w:rPr>
                <w:color w:val="000000"/>
                <w:kern w:val="0"/>
                <w:sz w:val="22"/>
                <w:szCs w:val="22"/>
              </w:rPr>
              <w:t>15.070000</w:t>
            </w:r>
          </w:p>
        </w:tc>
        <w:tc>
          <w:tcPr>
            <w:tcW w:w="1208" w:type="dxa"/>
            <w:gridSpan w:val="2"/>
            <w:tcBorders>
              <w:top w:val="nil"/>
              <w:left w:val="nil"/>
              <w:bottom w:val="single" w:color="auto" w:sz="4" w:space="0"/>
              <w:right w:val="single" w:color="auto" w:sz="4" w:space="0"/>
            </w:tcBorders>
            <w:noWrap/>
            <w:vAlign w:val="center"/>
          </w:tcPr>
          <w:p>
            <w:pPr>
              <w:widowControl/>
              <w:jc w:val="right"/>
              <w:textAlignment w:val="center"/>
              <w:rPr>
                <w:rFonts w:eastAsia="仿宋_GB2312"/>
                <w:kern w:val="0"/>
                <w:szCs w:val="21"/>
              </w:rPr>
            </w:pPr>
            <w:r>
              <w:rPr>
                <w:color w:val="000000"/>
                <w:kern w:val="0"/>
                <w:sz w:val="22"/>
                <w:szCs w:val="22"/>
              </w:rPr>
              <w:t>15.070000</w:t>
            </w:r>
          </w:p>
        </w:tc>
        <w:tc>
          <w:tcPr>
            <w:tcW w:w="1260" w:type="dxa"/>
            <w:gridSpan w:val="2"/>
            <w:tcBorders>
              <w:top w:val="nil"/>
              <w:left w:val="nil"/>
              <w:bottom w:val="single" w:color="auto" w:sz="4" w:space="0"/>
              <w:right w:val="single" w:color="auto" w:sz="4" w:space="0"/>
            </w:tcBorders>
            <w:noWrap/>
            <w:vAlign w:val="center"/>
          </w:tcPr>
          <w:p>
            <w:pPr>
              <w:widowControl/>
              <w:jc w:val="right"/>
              <w:textAlignment w:val="center"/>
              <w:rPr>
                <w:rFonts w:eastAsia="仿宋_GB2312"/>
                <w:kern w:val="0"/>
                <w:szCs w:val="21"/>
              </w:rPr>
            </w:pPr>
            <w:r>
              <w:rPr>
                <w:color w:val="000000"/>
                <w:kern w:val="0"/>
                <w:sz w:val="22"/>
                <w:szCs w:val="22"/>
              </w:rPr>
              <w:t>15.070000</w:t>
            </w:r>
          </w:p>
        </w:tc>
        <w:tc>
          <w:tcPr>
            <w:tcW w:w="495" w:type="dxa"/>
            <w:gridSpan w:val="2"/>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72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23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20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26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495"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72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23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20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26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495"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42"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11"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142"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根据丰台区三四轮专班要求，宛平街道对辖区淘汰的三四轮车主发放补贴到位。</w:t>
            </w:r>
          </w:p>
        </w:tc>
        <w:tc>
          <w:tcPr>
            <w:tcW w:w="3311"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已达预期目标</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20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5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77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0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207" w:type="dxa"/>
            <w:gridSpan w:val="3"/>
            <w:tcBorders>
              <w:top w:val="single" w:color="auto" w:sz="4" w:space="0"/>
              <w:left w:val="nil"/>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符合全部发放要求</w:t>
            </w:r>
          </w:p>
        </w:tc>
        <w:tc>
          <w:tcPr>
            <w:tcW w:w="855" w:type="dxa"/>
            <w:tcBorders>
              <w:top w:val="single" w:color="auto" w:sz="4" w:space="0"/>
              <w:left w:val="nil"/>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是</w:t>
            </w:r>
          </w:p>
        </w:tc>
        <w:tc>
          <w:tcPr>
            <w:tcW w:w="772" w:type="dxa"/>
            <w:tcBorders>
              <w:top w:val="single" w:color="auto" w:sz="4" w:space="0"/>
              <w:left w:val="nil"/>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是</w:t>
            </w:r>
          </w:p>
        </w:tc>
        <w:tc>
          <w:tcPr>
            <w:tcW w:w="563" w:type="dxa"/>
            <w:gridSpan w:val="2"/>
            <w:tcBorders>
              <w:top w:val="single" w:color="auto" w:sz="4" w:space="0"/>
              <w:left w:val="nil"/>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20</w:t>
            </w:r>
          </w:p>
        </w:tc>
        <w:tc>
          <w:tcPr>
            <w:tcW w:w="563" w:type="dxa"/>
            <w:gridSpan w:val="2"/>
            <w:tcBorders>
              <w:top w:val="single" w:color="auto" w:sz="4" w:space="0"/>
              <w:left w:val="nil"/>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20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补贴发放到位</w:t>
            </w:r>
          </w:p>
        </w:tc>
        <w:tc>
          <w:tcPr>
            <w:tcW w:w="85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是</w:t>
            </w:r>
          </w:p>
        </w:tc>
        <w:tc>
          <w:tcPr>
            <w:tcW w:w="77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0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207" w:type="dxa"/>
            <w:gridSpan w:val="3"/>
            <w:tcBorders>
              <w:top w:val="single" w:color="auto" w:sz="4" w:space="0"/>
              <w:left w:val="nil"/>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eastAsia="仿宋_GB2312"/>
                <w:color w:val="000000"/>
                <w:kern w:val="0"/>
                <w:szCs w:val="21"/>
              </w:rPr>
              <w:t>2024年12月前</w:t>
            </w:r>
          </w:p>
        </w:tc>
        <w:tc>
          <w:tcPr>
            <w:tcW w:w="855" w:type="dxa"/>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eastAsia="仿宋_GB2312"/>
                <w:kern w:val="0"/>
                <w:szCs w:val="21"/>
              </w:rPr>
              <w:t>12月前</w:t>
            </w:r>
          </w:p>
        </w:tc>
        <w:tc>
          <w:tcPr>
            <w:tcW w:w="772" w:type="dxa"/>
            <w:tcBorders>
              <w:top w:val="single" w:color="auto" w:sz="4" w:space="0"/>
              <w:left w:val="nil"/>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12月</w:t>
            </w:r>
          </w:p>
        </w:tc>
        <w:tc>
          <w:tcPr>
            <w:tcW w:w="563" w:type="dxa"/>
            <w:gridSpan w:val="2"/>
            <w:tcBorders>
              <w:top w:val="single" w:color="auto" w:sz="4" w:space="0"/>
              <w:left w:val="nil"/>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10</w:t>
            </w:r>
          </w:p>
        </w:tc>
        <w:tc>
          <w:tcPr>
            <w:tcW w:w="563" w:type="dxa"/>
            <w:gridSpan w:val="2"/>
            <w:tcBorders>
              <w:top w:val="single" w:color="auto" w:sz="4" w:space="0"/>
              <w:left w:val="nil"/>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0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未涉及</w:t>
            </w:r>
          </w:p>
        </w:tc>
        <w:tc>
          <w:tcPr>
            <w:tcW w:w="85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7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1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07" w:type="dxa"/>
            <w:gridSpan w:val="3"/>
            <w:tcBorders>
              <w:top w:val="single" w:color="auto" w:sz="4" w:space="0"/>
              <w:left w:val="nil"/>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达到保障安全要求</w:t>
            </w:r>
          </w:p>
        </w:tc>
        <w:tc>
          <w:tcPr>
            <w:tcW w:w="855" w:type="dxa"/>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是否</w:t>
            </w:r>
          </w:p>
        </w:tc>
        <w:tc>
          <w:tcPr>
            <w:tcW w:w="772" w:type="dxa"/>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20</w:t>
            </w:r>
          </w:p>
        </w:tc>
        <w:tc>
          <w:tcPr>
            <w:tcW w:w="563" w:type="dxa"/>
            <w:gridSpan w:val="2"/>
            <w:tcBorders>
              <w:top w:val="single" w:color="auto" w:sz="4" w:space="0"/>
              <w:left w:val="nil"/>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0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未涉及</w:t>
            </w:r>
          </w:p>
        </w:tc>
        <w:tc>
          <w:tcPr>
            <w:tcW w:w="85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7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20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未涉及</w:t>
            </w:r>
          </w:p>
        </w:tc>
        <w:tc>
          <w:tcPr>
            <w:tcW w:w="85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7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207" w:type="dxa"/>
            <w:gridSpan w:val="3"/>
            <w:tcBorders>
              <w:top w:val="single" w:color="auto" w:sz="4" w:space="0"/>
              <w:left w:val="nil"/>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补贴发放到位</w:t>
            </w:r>
          </w:p>
        </w:tc>
        <w:tc>
          <w:tcPr>
            <w:tcW w:w="855" w:type="dxa"/>
            <w:tcBorders>
              <w:top w:val="single" w:color="auto" w:sz="4" w:space="0"/>
              <w:left w:val="nil"/>
              <w:right w:val="single" w:color="auto" w:sz="4" w:space="0"/>
            </w:tcBorders>
            <w:noWrap/>
            <w:vAlign w:val="center"/>
          </w:tcPr>
          <w:p>
            <w:pPr>
              <w:widowControl/>
              <w:spacing w:line="240" w:lineRule="exact"/>
              <w:jc w:val="center"/>
              <w:rPr>
                <w:rFonts w:eastAsia="仿宋_GB2312"/>
                <w:kern w:val="0"/>
                <w:szCs w:val="21"/>
              </w:rPr>
            </w:pPr>
            <w:r>
              <w:rPr>
                <w:color w:val="000000"/>
                <w:kern w:val="0"/>
                <w:sz w:val="22"/>
                <w:szCs w:val="22"/>
              </w:rPr>
              <w:t>15.07</w:t>
            </w:r>
            <w:r>
              <w:rPr>
                <w:rFonts w:hint="eastAsia"/>
                <w:color w:val="000000"/>
                <w:kern w:val="0"/>
                <w:sz w:val="22"/>
                <w:szCs w:val="22"/>
              </w:rPr>
              <w:t>0000</w:t>
            </w:r>
          </w:p>
        </w:tc>
        <w:tc>
          <w:tcPr>
            <w:tcW w:w="772" w:type="dxa"/>
            <w:tcBorders>
              <w:top w:val="single" w:color="auto" w:sz="4" w:space="0"/>
              <w:left w:val="nil"/>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15.07</w:t>
            </w:r>
            <w:r>
              <w:rPr>
                <w:rFonts w:hint="eastAsia" w:eastAsia="仿宋_GB2312"/>
                <w:kern w:val="0"/>
                <w:szCs w:val="21"/>
              </w:rPr>
              <w:t>0000</w:t>
            </w:r>
          </w:p>
        </w:tc>
        <w:tc>
          <w:tcPr>
            <w:tcW w:w="563" w:type="dxa"/>
            <w:gridSpan w:val="2"/>
            <w:tcBorders>
              <w:top w:val="single" w:color="auto" w:sz="4" w:space="0"/>
              <w:left w:val="nil"/>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10</w:t>
            </w:r>
          </w:p>
        </w:tc>
        <w:tc>
          <w:tcPr>
            <w:tcW w:w="563" w:type="dxa"/>
            <w:gridSpan w:val="2"/>
            <w:tcBorders>
              <w:top w:val="single" w:color="auto" w:sz="4" w:space="0"/>
              <w:left w:val="nil"/>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20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居民满意度</w:t>
            </w:r>
          </w:p>
        </w:tc>
        <w:tc>
          <w:tcPr>
            <w:tcW w:w="85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是否</w:t>
            </w:r>
          </w:p>
        </w:tc>
        <w:tc>
          <w:tcPr>
            <w:tcW w:w="77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11010624T000003009742-2024年国有企业退休人员社会化管理补助资金（中央）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5.380100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5.380100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5.380100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5.380100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5.380100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5.380100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组织社区管理退休人员开展活动</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组织社区管理退休人员开展活动</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29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组织社区管理退休人员开展活动</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组织社区管理退休人员开展活动</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组织社区管理退休人员开展活动</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9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圆满开展活动</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按照文件规定组织</w:t>
            </w:r>
            <w:r>
              <w:rPr>
                <w:rFonts w:hint="eastAsia" w:ascii="仿宋_GB2312" w:hAnsi="宋体" w:eastAsia="仿宋_GB2312" w:cs="宋体"/>
                <w:color w:val="000000"/>
                <w:kern w:val="0"/>
                <w:szCs w:val="21"/>
              </w:rPr>
              <w:t>圆满开展活动</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按照文件规定</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2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及时开展活动</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及时开展活动</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及时开展活动</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4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社区管理退休人员</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按照文件规定组织活动</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按照文件规定组织活动</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2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预算成本</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按照文件规定组织活</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5.380100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240" w:lineRule="exact"/>
        <w:rPr>
          <w:rFonts w:ascii="仿宋_GB2312" w:hAnsi="宋体" w:eastAsia="仿宋_GB2312"/>
          <w:sz w:val="30"/>
          <w:szCs w:val="30"/>
        </w:rPr>
      </w:pPr>
    </w:p>
    <w:p>
      <w:pPr>
        <w:rPr>
          <w:rFonts w:ascii="仿宋_GB2312" w:eastAsia="仿宋_GB2312"/>
          <w:vanish/>
          <w:sz w:val="32"/>
          <w:szCs w:val="32"/>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rPr>
          <w:rFonts w:ascii="仿宋_GB2312" w:eastAsia="仿宋_GB2312"/>
          <w:vanish/>
          <w:sz w:val="32"/>
          <w:szCs w:val="32"/>
        </w:rPr>
      </w:pPr>
    </w:p>
    <w:p>
      <w:pPr>
        <w:spacing w:line="240" w:lineRule="exact"/>
        <w:rPr>
          <w:rFonts w:ascii="仿宋_GB2312" w:hAnsi="宋体" w:eastAsia="仿宋_GB2312"/>
          <w:sz w:val="30"/>
          <w:szCs w:val="30"/>
        </w:rPr>
      </w:pPr>
    </w:p>
    <w:tbl>
      <w:tblPr>
        <w:tblStyle w:val="4"/>
        <w:tblW w:w="9144" w:type="dxa"/>
        <w:jc w:val="center"/>
        <w:tblLayout w:type="fixed"/>
        <w:tblCellMar>
          <w:top w:w="0" w:type="dxa"/>
          <w:left w:w="108" w:type="dxa"/>
          <w:bottom w:w="0" w:type="dxa"/>
          <w:right w:w="108" w:type="dxa"/>
        </w:tblCellMar>
      </w:tblPr>
      <w:tblGrid>
        <w:gridCol w:w="585"/>
        <w:gridCol w:w="975"/>
        <w:gridCol w:w="1105"/>
        <w:gridCol w:w="727"/>
        <w:gridCol w:w="1127"/>
        <w:gridCol w:w="211"/>
        <w:gridCol w:w="921"/>
        <w:gridCol w:w="946"/>
        <w:gridCol w:w="181"/>
        <w:gridCol w:w="369"/>
        <w:gridCol w:w="335"/>
        <w:gridCol w:w="263"/>
        <w:gridCol w:w="583"/>
        <w:gridCol w:w="816"/>
      </w:tblGrid>
      <w:tr>
        <w:tblPrEx>
          <w:tblCellMar>
            <w:top w:w="0" w:type="dxa"/>
            <w:left w:w="108" w:type="dxa"/>
            <w:bottom w:w="0" w:type="dxa"/>
            <w:right w:w="108" w:type="dxa"/>
          </w:tblCellMar>
        </w:tblPrEx>
        <w:trPr>
          <w:trHeight w:val="349"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584" w:type="dxa"/>
            <w:gridSpan w:val="1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11010624T000002966880-2024年民生实事及基层建设-暂扣车辆停车场租赁项目</w:t>
            </w:r>
          </w:p>
        </w:tc>
      </w:tr>
      <w:tr>
        <w:tblPrEx>
          <w:tblCellMar>
            <w:top w:w="0" w:type="dxa"/>
            <w:left w:w="108" w:type="dxa"/>
            <w:bottom w:w="0" w:type="dxa"/>
            <w:right w:w="108" w:type="dxa"/>
          </w:tblCellMar>
        </w:tblPrEx>
        <w:trPr>
          <w:trHeight w:val="42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366"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综合行政执法队</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16"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10.8</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16" w:type="dxa"/>
            <w:tcBorders>
              <w:top w:val="nil"/>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16"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9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16"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16"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05"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493"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49"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日常执法工作涉及对违法相对人的车辆进行暂扣，按照区城管执法局相关规定停放到指定停车场，对暂扣车辆进行停放与管理，并由停车场人员协助执法队对查处车辆进行暂扣、暂存。</w:t>
            </w:r>
          </w:p>
        </w:tc>
        <w:tc>
          <w:tcPr>
            <w:tcW w:w="3493"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停车场人员不定期协助执法队对查处车辆进行暂扣，并对暂扣车辆进行停放与管理</w:t>
            </w:r>
          </w:p>
        </w:tc>
      </w:tr>
      <w:tr>
        <w:tblPrEx>
          <w:tblCellMar>
            <w:top w:w="0" w:type="dxa"/>
            <w:left w:w="108" w:type="dxa"/>
            <w:bottom w:w="0" w:type="dxa"/>
            <w:right w:w="108" w:type="dxa"/>
          </w:tblCellMar>
        </w:tblPrEx>
        <w:trPr>
          <w:trHeight w:val="71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065"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92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9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5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9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39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1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065"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配合扣押违规建筑垃圾运输车、无照经营、户外广告牌匾等数量</w:t>
            </w:r>
          </w:p>
        </w:tc>
        <w:tc>
          <w:tcPr>
            <w:tcW w:w="92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≥800</w:t>
            </w:r>
          </w:p>
        </w:tc>
        <w:tc>
          <w:tcPr>
            <w:tcW w:w="9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1200</w:t>
            </w:r>
          </w:p>
        </w:tc>
        <w:tc>
          <w:tcPr>
            <w:tcW w:w="55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9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9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8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065"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城管局考核</w:t>
            </w:r>
          </w:p>
        </w:tc>
        <w:tc>
          <w:tcPr>
            <w:tcW w:w="92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前10名</w:t>
            </w:r>
          </w:p>
        </w:tc>
        <w:tc>
          <w:tcPr>
            <w:tcW w:w="9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第6名</w:t>
            </w:r>
          </w:p>
        </w:tc>
        <w:tc>
          <w:tcPr>
            <w:tcW w:w="55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9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9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065"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如期完成指标</w:t>
            </w:r>
          </w:p>
        </w:tc>
        <w:tc>
          <w:tcPr>
            <w:tcW w:w="92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2024年12月底</w:t>
            </w:r>
          </w:p>
        </w:tc>
        <w:tc>
          <w:tcPr>
            <w:tcW w:w="9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2024年12月底</w:t>
            </w:r>
          </w:p>
        </w:tc>
        <w:tc>
          <w:tcPr>
            <w:tcW w:w="55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9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9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9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065"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立案处罚数较去年增长</w:t>
            </w:r>
          </w:p>
        </w:tc>
        <w:tc>
          <w:tcPr>
            <w:tcW w:w="92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增长</w:t>
            </w:r>
          </w:p>
        </w:tc>
        <w:tc>
          <w:tcPr>
            <w:tcW w:w="9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增长</w:t>
            </w:r>
          </w:p>
        </w:tc>
        <w:tc>
          <w:tcPr>
            <w:tcW w:w="55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9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9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5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065"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辖区环境整体提升</w:t>
            </w:r>
          </w:p>
        </w:tc>
        <w:tc>
          <w:tcPr>
            <w:tcW w:w="92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创卫考核合格</w:t>
            </w:r>
          </w:p>
        </w:tc>
        <w:tc>
          <w:tcPr>
            <w:tcW w:w="9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创卫考核合格</w:t>
            </w:r>
          </w:p>
        </w:tc>
        <w:tc>
          <w:tcPr>
            <w:tcW w:w="55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9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9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2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065"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对破坏生态环境的违法行为进行物品暂扣、并进行立案处罚</w:t>
            </w:r>
          </w:p>
        </w:tc>
        <w:tc>
          <w:tcPr>
            <w:tcW w:w="92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立案处罚5起</w:t>
            </w:r>
          </w:p>
        </w:tc>
        <w:tc>
          <w:tcPr>
            <w:tcW w:w="9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立案处罚6起</w:t>
            </w:r>
          </w:p>
        </w:tc>
        <w:tc>
          <w:tcPr>
            <w:tcW w:w="55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9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9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065"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违法违规形态减少</w:t>
            </w:r>
          </w:p>
        </w:tc>
        <w:tc>
          <w:tcPr>
            <w:tcW w:w="92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减少</w:t>
            </w:r>
          </w:p>
        </w:tc>
        <w:tc>
          <w:tcPr>
            <w:tcW w:w="9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减少</w:t>
            </w:r>
          </w:p>
        </w:tc>
        <w:tc>
          <w:tcPr>
            <w:tcW w:w="55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9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9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065"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资金总量控制</w:t>
            </w:r>
          </w:p>
        </w:tc>
        <w:tc>
          <w:tcPr>
            <w:tcW w:w="92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控制在预算额度内</w:t>
            </w:r>
          </w:p>
        </w:tc>
        <w:tc>
          <w:tcPr>
            <w:tcW w:w="9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控制在预算额度内</w:t>
            </w:r>
          </w:p>
        </w:tc>
        <w:tc>
          <w:tcPr>
            <w:tcW w:w="55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9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9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1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065"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居民满意度</w:t>
            </w:r>
          </w:p>
        </w:tc>
        <w:tc>
          <w:tcPr>
            <w:tcW w:w="92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w:t>
            </w:r>
            <w:r>
              <w:rPr>
                <w:rFonts w:hint="eastAsia" w:ascii="仿宋_GB2312" w:hAnsi="宋体" w:eastAsia="仿宋_GB2312" w:cs="宋体"/>
                <w:kern w:val="0"/>
                <w:szCs w:val="21"/>
              </w:rPr>
              <w:t>90%</w:t>
            </w:r>
          </w:p>
        </w:tc>
        <w:tc>
          <w:tcPr>
            <w:tcW w:w="9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w:t>
            </w:r>
            <w:r>
              <w:rPr>
                <w:rFonts w:hint="eastAsia" w:ascii="仿宋_GB2312" w:hAnsi="宋体" w:eastAsia="仿宋_GB2312" w:cs="宋体"/>
                <w:kern w:val="0"/>
                <w:szCs w:val="21"/>
              </w:rPr>
              <w:t>90%</w:t>
            </w:r>
          </w:p>
        </w:tc>
        <w:tc>
          <w:tcPr>
            <w:tcW w:w="55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9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9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597"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5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9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39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widowControl/>
        <w:jc w:val="left"/>
        <w:rPr>
          <w:rFonts w:ascii="仿宋_GB2312" w:hAnsi="宋体" w:eastAsia="仿宋_GB2312" w:cs="宋体"/>
          <w:color w:val="000000"/>
          <w:kern w:val="0"/>
          <w:sz w:val="32"/>
          <w:szCs w:val="32"/>
        </w:rPr>
      </w:pPr>
    </w:p>
    <w:p>
      <w:pPr>
        <w:spacing w:line="240" w:lineRule="exact"/>
        <w:rPr>
          <w:rFonts w:ascii="仿宋_GB2312" w:hAnsi="宋体" w:eastAsia="仿宋_GB2312" w:cs="宋体"/>
          <w:color w:val="000000"/>
          <w:kern w:val="0"/>
          <w:sz w:val="32"/>
          <w:szCs w:val="32"/>
        </w:rPr>
      </w:pPr>
    </w:p>
    <w:p>
      <w:pPr>
        <w:spacing w:line="240" w:lineRule="exact"/>
        <w:rPr>
          <w:rFonts w:ascii="仿宋_GB2312" w:hAnsi="宋体" w:eastAsia="仿宋_GB2312"/>
          <w:sz w:val="30"/>
          <w:szCs w:val="30"/>
        </w:rPr>
      </w:pPr>
    </w:p>
    <w:tbl>
      <w:tblPr>
        <w:tblStyle w:val="4"/>
        <w:tblW w:w="9144" w:type="dxa"/>
        <w:jc w:val="center"/>
        <w:tblLayout w:type="fixed"/>
        <w:tblCellMar>
          <w:top w:w="0" w:type="dxa"/>
          <w:left w:w="108" w:type="dxa"/>
          <w:bottom w:w="0" w:type="dxa"/>
          <w:right w:w="108" w:type="dxa"/>
        </w:tblCellMar>
      </w:tblPr>
      <w:tblGrid>
        <w:gridCol w:w="585"/>
        <w:gridCol w:w="975"/>
        <w:gridCol w:w="1105"/>
        <w:gridCol w:w="727"/>
        <w:gridCol w:w="1127"/>
        <w:gridCol w:w="211"/>
        <w:gridCol w:w="921"/>
        <w:gridCol w:w="946"/>
        <w:gridCol w:w="181"/>
        <w:gridCol w:w="369"/>
        <w:gridCol w:w="335"/>
        <w:gridCol w:w="308"/>
        <w:gridCol w:w="538"/>
        <w:gridCol w:w="816"/>
      </w:tblGrid>
      <w:tr>
        <w:tblPrEx>
          <w:tblCellMar>
            <w:top w:w="0" w:type="dxa"/>
            <w:left w:w="108" w:type="dxa"/>
            <w:bottom w:w="0" w:type="dxa"/>
            <w:right w:w="108" w:type="dxa"/>
          </w:tblCellMar>
        </w:tblPrEx>
        <w:trPr>
          <w:trHeight w:val="349"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584" w:type="dxa"/>
            <w:gridSpan w:val="1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11010624T000002798115-2024年民生实事及基层建设-城市管理维护</w:t>
            </w:r>
          </w:p>
        </w:tc>
      </w:tr>
      <w:tr>
        <w:tblPrEx>
          <w:tblCellMar>
            <w:top w:w="0" w:type="dxa"/>
            <w:left w:w="108" w:type="dxa"/>
            <w:bottom w:w="0" w:type="dxa"/>
            <w:right w:w="108" w:type="dxa"/>
          </w:tblCellMar>
        </w:tblPrEx>
        <w:trPr>
          <w:trHeight w:val="42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366"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综合行政执法队</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16"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9.32</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9.32</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9.32</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100</w:t>
            </w:r>
            <w:r>
              <w:rPr>
                <w:rFonts w:hint="eastAsia" w:ascii="仿宋_GB2312" w:hAnsi="宋体" w:eastAsia="仿宋_GB2312" w:cs="宋体"/>
                <w:kern w:val="0"/>
                <w:szCs w:val="21"/>
              </w:rPr>
              <w:t>%</w:t>
            </w:r>
          </w:p>
        </w:tc>
        <w:tc>
          <w:tcPr>
            <w:tcW w:w="816" w:type="dxa"/>
            <w:tcBorders>
              <w:top w:val="nil"/>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16"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9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16"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16"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05"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493"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104"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为加强综合行政执法队队伍建设，提高辖区各单位主体责任意识，提高居民参与度，推动辖区环境秩序、各类专项治理工作稳步提升，计划以下几项费用需要支付：1、执法文书送达邮寄及执法证更换制作等费用；2、执法设备采买、维修费用；3、综合行政执法队执法文书和宣传折页印刷费4、支付综合行政执法队制作铭牌、上墙工作制度、宣传栏制作费5、支付综合行政执法队购置日常巡查用矿泉水</w:t>
            </w:r>
          </w:p>
        </w:tc>
        <w:tc>
          <w:tcPr>
            <w:tcW w:w="3493"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照预期1、提升了业务用房设施水平，推进了执法队队伍规范化建设2、不定期印刷执法文书及宣传折页保障了执法队日常法治及宣传工作平稳运行3、执法设备的采买维修为执法队日常工作提供了保障4、购入日常巡查矿泉水，使得执法效率得以提升</w:t>
            </w:r>
          </w:p>
        </w:tc>
      </w:tr>
      <w:tr>
        <w:tblPrEx>
          <w:tblCellMar>
            <w:top w:w="0" w:type="dxa"/>
            <w:left w:w="108" w:type="dxa"/>
            <w:bottom w:w="0" w:type="dxa"/>
            <w:right w:w="108" w:type="dxa"/>
          </w:tblCellMar>
        </w:tblPrEx>
        <w:trPr>
          <w:trHeight w:val="71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065"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92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9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5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4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35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065"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开展各专项执法宣传、整治活动数量</w:t>
            </w:r>
          </w:p>
        </w:tc>
        <w:tc>
          <w:tcPr>
            <w:tcW w:w="92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≥100次</w:t>
            </w:r>
          </w:p>
        </w:tc>
        <w:tc>
          <w:tcPr>
            <w:tcW w:w="9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150次</w:t>
            </w:r>
          </w:p>
        </w:tc>
        <w:tc>
          <w:tcPr>
            <w:tcW w:w="55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4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5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8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065"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城管局考核</w:t>
            </w:r>
          </w:p>
        </w:tc>
        <w:tc>
          <w:tcPr>
            <w:tcW w:w="92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前10名</w:t>
            </w:r>
          </w:p>
        </w:tc>
        <w:tc>
          <w:tcPr>
            <w:tcW w:w="9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第6名</w:t>
            </w:r>
          </w:p>
        </w:tc>
        <w:tc>
          <w:tcPr>
            <w:tcW w:w="55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4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5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065"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如期完成指标</w:t>
            </w:r>
          </w:p>
        </w:tc>
        <w:tc>
          <w:tcPr>
            <w:tcW w:w="92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2024年12月底</w:t>
            </w:r>
          </w:p>
        </w:tc>
        <w:tc>
          <w:tcPr>
            <w:tcW w:w="9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2024年12月底</w:t>
            </w:r>
          </w:p>
        </w:tc>
        <w:tc>
          <w:tcPr>
            <w:tcW w:w="55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4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5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9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065"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立案处罚数较去年增长</w:t>
            </w:r>
          </w:p>
        </w:tc>
        <w:tc>
          <w:tcPr>
            <w:tcW w:w="92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增长</w:t>
            </w:r>
          </w:p>
        </w:tc>
        <w:tc>
          <w:tcPr>
            <w:tcW w:w="9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增长</w:t>
            </w:r>
          </w:p>
        </w:tc>
        <w:tc>
          <w:tcPr>
            <w:tcW w:w="55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4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5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5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065"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辖区环境整体提升</w:t>
            </w:r>
          </w:p>
        </w:tc>
        <w:tc>
          <w:tcPr>
            <w:tcW w:w="92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创卫考核合格</w:t>
            </w:r>
          </w:p>
        </w:tc>
        <w:tc>
          <w:tcPr>
            <w:tcW w:w="9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创卫考核合格</w:t>
            </w:r>
          </w:p>
        </w:tc>
        <w:tc>
          <w:tcPr>
            <w:tcW w:w="55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4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5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065"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通过宣传提升辖区居民生态环境保护意识，立案处罚震慑辖区破坏生态环境的违法行为</w:t>
            </w:r>
          </w:p>
        </w:tc>
        <w:tc>
          <w:tcPr>
            <w:tcW w:w="92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立案处罚5起</w:t>
            </w:r>
          </w:p>
        </w:tc>
        <w:tc>
          <w:tcPr>
            <w:tcW w:w="9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立案处罚6起</w:t>
            </w:r>
          </w:p>
        </w:tc>
        <w:tc>
          <w:tcPr>
            <w:tcW w:w="55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4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5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065"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违法违规形态减少</w:t>
            </w:r>
          </w:p>
        </w:tc>
        <w:tc>
          <w:tcPr>
            <w:tcW w:w="92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减少</w:t>
            </w:r>
          </w:p>
        </w:tc>
        <w:tc>
          <w:tcPr>
            <w:tcW w:w="9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减少</w:t>
            </w:r>
          </w:p>
        </w:tc>
        <w:tc>
          <w:tcPr>
            <w:tcW w:w="55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4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5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065"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资金总量控制</w:t>
            </w:r>
          </w:p>
        </w:tc>
        <w:tc>
          <w:tcPr>
            <w:tcW w:w="92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控制在预算额度内</w:t>
            </w:r>
          </w:p>
        </w:tc>
        <w:tc>
          <w:tcPr>
            <w:tcW w:w="9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控制在预算额度内</w:t>
            </w:r>
          </w:p>
        </w:tc>
        <w:tc>
          <w:tcPr>
            <w:tcW w:w="55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4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5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1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065"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居民满意度</w:t>
            </w:r>
          </w:p>
        </w:tc>
        <w:tc>
          <w:tcPr>
            <w:tcW w:w="92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w:t>
            </w:r>
            <w:r>
              <w:rPr>
                <w:rFonts w:hint="eastAsia" w:ascii="仿宋_GB2312" w:hAnsi="宋体" w:eastAsia="仿宋_GB2312" w:cs="宋体"/>
                <w:kern w:val="0"/>
                <w:szCs w:val="21"/>
              </w:rPr>
              <w:t>90%</w:t>
            </w:r>
          </w:p>
        </w:tc>
        <w:tc>
          <w:tcPr>
            <w:tcW w:w="9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w:t>
            </w:r>
            <w:r>
              <w:rPr>
                <w:rFonts w:hint="eastAsia" w:ascii="仿宋_GB2312" w:hAnsi="宋体" w:eastAsia="仿宋_GB2312" w:cs="宋体"/>
                <w:kern w:val="0"/>
                <w:szCs w:val="21"/>
              </w:rPr>
              <w:t>90%</w:t>
            </w:r>
          </w:p>
        </w:tc>
        <w:tc>
          <w:tcPr>
            <w:tcW w:w="55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4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5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597"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5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4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35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spacing w:line="520" w:lineRule="exact"/>
        <w:jc w:val="left"/>
        <w:rPr>
          <w:rFonts w:ascii="仿宋_GB2312" w:hAnsi="宋体" w:eastAsia="仿宋_GB2312"/>
          <w:sz w:val="28"/>
          <w:szCs w:val="28"/>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11010624T000002966128-2024年民生实事及基层建设-法律咨询服务</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平安建设办公室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司法所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59"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聘请律师提供法律服务，指导并完成依法行政工作安排。按照法律规定参加复议、应诉及出具法律意见等工作。完善办事处依法行政工作流程及内容，提高依法行政管理水平。</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在律师指导下依照法律规定完成各项工作，完善了办事处依法行政工作流程及内容，提高了依法行政管理水平。</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复议、应诉案件聘请率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5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全过程参与</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定性</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全程参与</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按法律规定时限完成</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定性</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均按时完成</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符合依法行政考核要求</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符合</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符合</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是否维持价格一致</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一致</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符合依法行政考核要求</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符合</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符合</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spacing w:line="520" w:lineRule="exact"/>
        <w:jc w:val="left"/>
        <w:rPr>
          <w:rFonts w:ascii="仿宋_GB2312" w:hAnsi="宋体" w:eastAsia="仿宋_GB2312"/>
          <w:sz w:val="28"/>
          <w:szCs w:val="28"/>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rPr>
          <w:rFonts w:ascii="仿宋_GB2312" w:eastAsia="仿宋_GB2312"/>
          <w:vanish/>
          <w:sz w:val="32"/>
          <w:szCs w:val="32"/>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离退休干部书记补贴</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w:t>
            </w:r>
            <w:r>
              <w:rPr>
                <w:rFonts w:ascii="仿宋_GB2312" w:hAnsi="宋体" w:eastAsia="仿宋_GB2312" w:cs="宋体"/>
                <w:kern w:val="0"/>
                <w:szCs w:val="21"/>
              </w:rPr>
              <w:t>工作办公室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w:t>
            </w:r>
            <w:r>
              <w:rPr>
                <w:rFonts w:ascii="仿宋_GB2312" w:hAnsi="宋体" w:eastAsia="仿宋_GB2312" w:cs="宋体"/>
                <w:kern w:val="0"/>
                <w:szCs w:val="21"/>
              </w:rPr>
              <w:t>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31.47</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31.47</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31.47</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31.47</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31.47</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31.47</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537"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宋体" w:hAnsi="宋体" w:cs="宋体"/>
                <w:color w:val="000000"/>
                <w:kern w:val="0"/>
                <w:sz w:val="24"/>
              </w:rPr>
              <w:t>　</w:t>
            </w:r>
            <w:r>
              <w:rPr>
                <w:rFonts w:hint="eastAsia" w:ascii="仿宋_GB2312" w:hAnsi="宋体" w:eastAsia="仿宋_GB2312" w:cs="宋体"/>
                <w:kern w:val="0"/>
                <w:szCs w:val="21"/>
              </w:rPr>
              <w:t>为贯彻落实《关于为我市基层党组织中担任书记、副书记、委员的离退休干部党员发放工作补贴的通知》（京组通„2018‟40 号）和《丰台区落实&lt;北京市 2016-2020 年基层党建工作基础保障规划&gt;重点项目责任分工安排》（京丰办发„2018‟3 号）精神，充分发挥离退休党员的作用，进一步规范基层党组织建设，</w:t>
            </w:r>
          </w:p>
          <w:p>
            <w:pPr>
              <w:widowControl/>
              <w:spacing w:line="240" w:lineRule="exact"/>
              <w:jc w:val="left"/>
              <w:rPr>
                <w:rFonts w:ascii="仿宋_GB2312" w:hAnsi="宋体" w:cs="宋体"/>
                <w:kern w:val="0"/>
                <w:szCs w:val="21"/>
              </w:rPr>
            </w:pPr>
            <w:r>
              <w:rPr>
                <w:rFonts w:hint="eastAsia" w:ascii="仿宋_GB2312" w:hAnsi="宋体" w:eastAsia="仿宋_GB2312" w:cs="宋体"/>
                <w:kern w:val="0"/>
                <w:szCs w:val="21"/>
              </w:rPr>
              <w:t>现就做好为我区基层党组织中担任书记、副书记、委员的离退休党员发放工作补贴</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全年发放143人离退休干部书记补贴全部完</w:t>
            </w:r>
            <w:r>
              <w:rPr>
                <w:rFonts w:ascii="仿宋_GB2312" w:hAnsi="宋体" w:eastAsia="仿宋_GB2312" w:cs="宋体"/>
                <w:kern w:val="0"/>
                <w:szCs w:val="21"/>
              </w:rPr>
              <w:t>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20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书记每人每月 300 元，副书记每人每月 200 元，委员每人每月 150 元</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 w:val="21"/>
                <w:szCs w:val="21"/>
                <w:lang w:val="en-US" w:eastAsia="zh-CN"/>
              </w:rPr>
            </w:pPr>
            <w:r>
              <w:rPr>
                <w:rFonts w:hint="eastAsia" w:ascii="仿宋_GB2312" w:hAnsi="宋体" w:eastAsia="仿宋_GB2312" w:cs="宋体"/>
                <w:kern w:val="0"/>
                <w:sz w:val="21"/>
                <w:szCs w:val="21"/>
                <w:lang w:val="en-US" w:eastAsia="zh-CN"/>
              </w:rPr>
              <w:t>200元、150元</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lang w:val="en-US" w:eastAsia="zh-CN"/>
              </w:rPr>
              <w:t>200元、150元</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1"/>
                <w:szCs w:val="21"/>
              </w:rPr>
            </w:pPr>
            <w:r>
              <w:rPr>
                <w:rFonts w:hint="eastAsia" w:ascii="仿宋_GB2312" w:hAnsi="宋体" w:eastAsia="仿宋_GB2312" w:cs="宋体"/>
                <w:kern w:val="0"/>
                <w:sz w:val="21"/>
                <w:szCs w:val="21"/>
              </w:rPr>
              <w:t>培训完成率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基层离退休干部书记补贴按时发放</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 w:val="21"/>
                <w:szCs w:val="21"/>
              </w:rPr>
            </w:pPr>
            <w:r>
              <w:rPr>
                <w:rFonts w:hint="eastAsia" w:ascii="仿宋_GB2312" w:hAnsi="宋体" w:eastAsia="仿宋_GB2312" w:cs="宋体"/>
                <w:kern w:val="0"/>
                <w:sz w:val="21"/>
                <w:szCs w:val="21"/>
              </w:rPr>
              <w:t>1-12月</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完成</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4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离退休干部书记补贴严格按照文件要求执行</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 w:val="21"/>
                <w:szCs w:val="21"/>
              </w:rPr>
            </w:pPr>
            <w:r>
              <w:rPr>
                <w:rFonts w:hint="eastAsia" w:ascii="仿宋_GB2312" w:hAnsi="宋体" w:eastAsia="仿宋_GB2312" w:cs="宋体"/>
                <w:kern w:val="0"/>
                <w:sz w:val="21"/>
                <w:szCs w:val="21"/>
              </w:rPr>
              <w:t>根据标准完成</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未超出预算</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离退休干部书记补贴严格按照文件要求执行</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完成</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离退休干部书记积极参与做表率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完成</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3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生态平衡</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提升</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提高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4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离退休干部书记持续发光发热，在组织中发挥先锋模范作用</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提高</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提高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离退休干部书记满意度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满意</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满意</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2024年城乡基层党组织服务群众经费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w:t>
            </w:r>
            <w:r>
              <w:rPr>
                <w:rFonts w:ascii="仿宋_GB2312" w:hAnsi="宋体" w:eastAsia="仿宋_GB2312" w:cs="宋体"/>
                <w:kern w:val="0"/>
                <w:szCs w:val="21"/>
              </w:rPr>
              <w:t>工作办公室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w:t>
            </w:r>
            <w:r>
              <w:rPr>
                <w:rFonts w:ascii="仿宋_GB2312" w:hAnsi="宋体" w:eastAsia="仿宋_GB2312" w:cs="宋体"/>
                <w:kern w:val="0"/>
                <w:szCs w:val="21"/>
              </w:rPr>
              <w:t>街道</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409.72</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409.72</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409.72</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409.72</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409.72</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409.72</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1"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017"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基层党组织服务群众经费全年</w:t>
            </w:r>
            <w:r>
              <w:rPr>
                <w:rFonts w:ascii="仿宋_GB2312" w:hAnsi="宋体" w:eastAsia="仿宋_GB2312" w:cs="宋体"/>
                <w:kern w:val="0"/>
                <w:szCs w:val="21"/>
              </w:rPr>
              <w:t>制定活动计划</w:t>
            </w:r>
            <w:r>
              <w:rPr>
                <w:rFonts w:hint="eastAsia" w:ascii="仿宋_GB2312" w:hAnsi="宋体" w:eastAsia="仿宋_GB2312" w:cs="宋体"/>
                <w:kern w:val="0"/>
                <w:szCs w:val="21"/>
              </w:rPr>
              <w:t>122项，</w:t>
            </w:r>
            <w:r>
              <w:rPr>
                <w:rFonts w:ascii="仿宋_GB2312" w:hAnsi="宋体" w:eastAsia="仿宋_GB2312" w:cs="宋体"/>
                <w:kern w:val="0"/>
                <w:szCs w:val="21"/>
              </w:rPr>
              <w:t>合理分配利用</w:t>
            </w:r>
            <w:r>
              <w:rPr>
                <w:rFonts w:hint="eastAsia" w:ascii="仿宋_GB2312" w:hAnsi="宋体" w:eastAsia="仿宋_GB2312" w:cs="宋体"/>
                <w:kern w:val="0"/>
                <w:szCs w:val="21"/>
              </w:rPr>
              <w:t>，</w:t>
            </w:r>
            <w:r>
              <w:rPr>
                <w:rFonts w:ascii="仿宋_GB2312" w:hAnsi="宋体" w:eastAsia="仿宋_GB2312" w:cs="宋体"/>
                <w:kern w:val="0"/>
                <w:szCs w:val="21"/>
              </w:rPr>
              <w:t>提高居民幸福指数</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r>
              <w:rPr>
                <w:rFonts w:ascii="仿宋_GB2312" w:hAnsi="宋体" w:eastAsia="仿宋_GB2312" w:cs="宋体"/>
                <w:kern w:val="0"/>
                <w:szCs w:val="21"/>
              </w:rPr>
              <w:t>制定活动计划</w:t>
            </w:r>
            <w:r>
              <w:rPr>
                <w:rFonts w:hint="eastAsia" w:ascii="仿宋_GB2312" w:hAnsi="宋体" w:eastAsia="仿宋_GB2312" w:cs="宋体"/>
                <w:kern w:val="0"/>
                <w:szCs w:val="21"/>
              </w:rPr>
              <w:t>122项全部</w:t>
            </w:r>
            <w:r>
              <w:rPr>
                <w:rFonts w:ascii="仿宋_GB2312" w:hAnsi="宋体" w:eastAsia="仿宋_GB2312" w:cs="宋体"/>
                <w:kern w:val="0"/>
                <w:szCs w:val="21"/>
              </w:rPr>
              <w:t>完成</w:t>
            </w:r>
            <w:r>
              <w:rPr>
                <w:rFonts w:hint="eastAsia" w:ascii="仿宋_GB2312" w:hAnsi="宋体" w:eastAsia="仿宋_GB2312" w:cs="宋体"/>
                <w:kern w:val="0"/>
                <w:szCs w:val="21"/>
              </w:rPr>
              <w:t>。</w:t>
            </w:r>
            <w:r>
              <w:rPr>
                <w:rFonts w:ascii="仿宋_GB2312" w:hAnsi="宋体" w:eastAsia="仿宋_GB2312" w:cs="宋体"/>
                <w:kern w:val="0"/>
                <w:szCs w:val="21"/>
              </w:rPr>
              <w:t>利用充分，居民受益</w:t>
            </w:r>
            <w:r>
              <w:rPr>
                <w:rFonts w:hint="eastAsia" w:ascii="仿宋_GB2312" w:hAnsi="宋体" w:eastAsia="仿宋_GB2312" w:cs="宋体"/>
                <w:kern w:val="0"/>
                <w:szCs w:val="21"/>
              </w:rPr>
              <w:t>，</w:t>
            </w:r>
            <w:r>
              <w:rPr>
                <w:rFonts w:ascii="仿宋_GB2312" w:hAnsi="宋体" w:eastAsia="仿宋_GB2312" w:cs="宋体"/>
                <w:kern w:val="0"/>
                <w:szCs w:val="21"/>
              </w:rPr>
              <w:t>幸福指数提高</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4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社区村个数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14</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14</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4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上报项目</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122</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122</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1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按上报项目完成（1-12月）</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完成</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完成</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经济效益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bookmarkStart w:id="7" w:name="OLE_LINK13"/>
            <w:r>
              <w:rPr>
                <w:rFonts w:hint="eastAsia" w:ascii="仿宋_GB2312" w:hAnsi="宋体" w:eastAsia="仿宋_GB2312" w:cs="宋体"/>
                <w:color w:val="000000"/>
                <w:kern w:val="0"/>
                <w:sz w:val="21"/>
                <w:szCs w:val="21"/>
              </w:rPr>
              <w:t>工程</w:t>
            </w:r>
            <w:r>
              <w:rPr>
                <w:rFonts w:ascii="仿宋_GB2312" w:hAnsi="宋体" w:eastAsia="仿宋_GB2312" w:cs="宋体"/>
                <w:color w:val="000000"/>
                <w:kern w:val="0"/>
                <w:sz w:val="21"/>
                <w:szCs w:val="21"/>
              </w:rPr>
              <w:t>项目</w:t>
            </w:r>
            <w:r>
              <w:rPr>
                <w:rFonts w:hint="eastAsia" w:ascii="仿宋_GB2312" w:hAnsi="宋体" w:eastAsia="仿宋_GB2312" w:cs="宋体"/>
                <w:color w:val="000000"/>
                <w:kern w:val="0"/>
                <w:sz w:val="21"/>
                <w:szCs w:val="21"/>
              </w:rPr>
              <w:t>金额已评审后金额为准</w:t>
            </w:r>
            <w:bookmarkEnd w:id="7"/>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降低</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降低</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69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社会效益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kern w:val="0"/>
                <w:sz w:val="21"/>
                <w:szCs w:val="21"/>
              </w:rPr>
              <w:t>提升社区村党组织的号召力、凝聚力</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提高</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提高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6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生态效益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社区环境</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满意</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提高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6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居民急难愁盼，环境改善</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解决</w:t>
            </w:r>
            <w:r>
              <w:rPr>
                <w:rFonts w:ascii="仿宋_GB2312" w:hAnsi="宋体" w:eastAsia="仿宋_GB2312" w:cs="宋体"/>
                <w:kern w:val="0"/>
                <w:sz w:val="21"/>
                <w:szCs w:val="21"/>
              </w:rPr>
              <w:t>居民难题</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提高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61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kern w:val="0"/>
                <w:sz w:val="21"/>
                <w:szCs w:val="21"/>
              </w:rPr>
              <w:t>经三方询价、</w:t>
            </w:r>
            <w:r>
              <w:rPr>
                <w:rFonts w:ascii="仿宋_GB2312" w:hAnsi="宋体" w:eastAsia="仿宋_GB2312" w:cs="宋体"/>
                <w:kern w:val="0"/>
                <w:sz w:val="21"/>
                <w:szCs w:val="21"/>
              </w:rPr>
              <w:t>比价及评审</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 w:val="21"/>
                <w:szCs w:val="21"/>
              </w:rPr>
            </w:pPr>
            <w:r>
              <w:rPr>
                <w:rFonts w:hint="eastAsia" w:ascii="仿宋_GB2312" w:hAnsi="宋体" w:eastAsia="仿宋_GB2312" w:cs="宋体"/>
                <w:kern w:val="0"/>
                <w:sz w:val="21"/>
                <w:szCs w:val="21"/>
              </w:rPr>
              <w:t>不超出预算</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未超出预算</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bookmarkStart w:id="8" w:name="OLE_LINK21"/>
            <w:r>
              <w:rPr>
                <w:rFonts w:hint="eastAsia" w:ascii="仿宋_GB2312" w:hAnsi="宋体" w:eastAsia="仿宋_GB2312" w:cs="宋体"/>
                <w:color w:val="000000"/>
                <w:kern w:val="0"/>
                <w:sz w:val="21"/>
                <w:szCs w:val="21"/>
              </w:rPr>
              <w:t>居民</w:t>
            </w:r>
            <w:r>
              <w:rPr>
                <w:rFonts w:ascii="仿宋_GB2312" w:hAnsi="宋体" w:eastAsia="仿宋_GB2312" w:cs="宋体"/>
                <w:color w:val="000000"/>
                <w:kern w:val="0"/>
                <w:sz w:val="21"/>
                <w:szCs w:val="21"/>
              </w:rPr>
              <w:t>对</w:t>
            </w:r>
            <w:r>
              <w:rPr>
                <w:rFonts w:hint="eastAsia" w:ascii="仿宋_GB2312" w:hAnsi="宋体" w:eastAsia="仿宋_GB2312" w:cs="宋体"/>
                <w:color w:val="000000"/>
                <w:kern w:val="0"/>
                <w:sz w:val="21"/>
                <w:szCs w:val="21"/>
              </w:rPr>
              <w:t>活动</w:t>
            </w:r>
            <w:r>
              <w:rPr>
                <w:rFonts w:ascii="仿宋_GB2312" w:hAnsi="宋体" w:eastAsia="仿宋_GB2312" w:cs="宋体"/>
                <w:color w:val="000000"/>
                <w:kern w:val="0"/>
                <w:sz w:val="21"/>
                <w:szCs w:val="21"/>
              </w:rPr>
              <w:t>项目实施</w:t>
            </w:r>
            <w:r>
              <w:rPr>
                <w:rFonts w:hint="eastAsia" w:ascii="仿宋_GB2312" w:hAnsi="宋体" w:eastAsia="仿宋_GB2312" w:cs="宋体"/>
                <w:color w:val="000000"/>
                <w:kern w:val="0"/>
                <w:sz w:val="21"/>
                <w:szCs w:val="21"/>
              </w:rPr>
              <w:t>后类别满意度</w:t>
            </w:r>
            <w:bookmarkEnd w:id="8"/>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ascii="仿宋_GB2312" w:hAnsi="宋体" w:eastAsia="仿宋_GB2312" w:cs="宋体"/>
                <w:kern w:val="0"/>
                <w:sz w:val="21"/>
                <w:szCs w:val="21"/>
              </w:rPr>
              <w:t>满意</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ascii="仿宋_GB2312" w:hAnsi="宋体" w:eastAsia="仿宋_GB2312" w:cs="宋体"/>
                <w:kern w:val="0"/>
                <w:sz w:val="21"/>
                <w:szCs w:val="21"/>
              </w:rPr>
              <w:t>满意</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2024年城乡基层党组织服务群众经费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w:t>
            </w:r>
            <w:r>
              <w:rPr>
                <w:rFonts w:ascii="仿宋_GB2312" w:hAnsi="宋体" w:eastAsia="仿宋_GB2312" w:cs="宋体"/>
                <w:kern w:val="0"/>
                <w:szCs w:val="21"/>
              </w:rPr>
              <w:t>工作办公室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w:t>
            </w:r>
            <w:r>
              <w:rPr>
                <w:rFonts w:ascii="仿宋_GB2312" w:hAnsi="宋体" w:eastAsia="仿宋_GB2312" w:cs="宋体"/>
                <w:kern w:val="0"/>
                <w:szCs w:val="21"/>
              </w:rPr>
              <w:t>街道</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66.34</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66.34</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66.34</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66.34</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66.34</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66.34</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2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97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r>
              <w:rPr>
                <w:rFonts w:ascii="仿宋_GB2312" w:hAnsi="宋体" w:eastAsia="仿宋_GB2312" w:cs="宋体"/>
                <w:kern w:val="0"/>
                <w:szCs w:val="21"/>
              </w:rPr>
              <w:t>制定活动计划</w:t>
            </w:r>
            <w:r>
              <w:rPr>
                <w:rFonts w:hint="eastAsia" w:ascii="仿宋_GB2312" w:hAnsi="宋体" w:eastAsia="仿宋_GB2312" w:cs="宋体"/>
                <w:kern w:val="0"/>
                <w:szCs w:val="21"/>
              </w:rPr>
              <w:t>57项</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r>
              <w:rPr>
                <w:rFonts w:ascii="仿宋_GB2312" w:hAnsi="宋体" w:eastAsia="仿宋_GB2312" w:cs="宋体"/>
                <w:kern w:val="0"/>
                <w:szCs w:val="21"/>
              </w:rPr>
              <w:t>制定活动计划</w:t>
            </w:r>
            <w:r>
              <w:rPr>
                <w:rFonts w:hint="eastAsia" w:ascii="仿宋_GB2312" w:hAnsi="宋体" w:eastAsia="仿宋_GB2312" w:cs="宋体"/>
                <w:kern w:val="0"/>
                <w:szCs w:val="21"/>
              </w:rPr>
              <w:t>57项全部</w:t>
            </w:r>
            <w:r>
              <w:rPr>
                <w:rFonts w:ascii="仿宋_GB2312" w:hAnsi="宋体" w:eastAsia="仿宋_GB2312" w:cs="宋体"/>
                <w:kern w:val="0"/>
                <w:szCs w:val="21"/>
              </w:rPr>
              <w:t>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8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kern w:val="0"/>
                <w:sz w:val="21"/>
                <w:szCs w:val="21"/>
              </w:rPr>
              <w:t>各基层党组织报送审批57项</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57个项目</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57个项目</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150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kern w:val="0"/>
                <w:sz w:val="21"/>
                <w:szCs w:val="21"/>
              </w:rPr>
              <w:t>各基层党组织开展主题党日活动，慰问困难党员等相关活动57项，提升党组织的号召力、凝聚力</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完成</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完成</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7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kern w:val="0"/>
                <w:sz w:val="21"/>
                <w:szCs w:val="21"/>
              </w:rPr>
              <w:t>1-12月</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完成</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完成</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经济效益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ascii="仿宋_GB2312" w:hAnsi="宋体" w:eastAsia="仿宋_GB2312" w:cs="宋体"/>
                <w:kern w:val="0"/>
                <w:sz w:val="21"/>
                <w:szCs w:val="21"/>
              </w:rPr>
              <w:t>铺张浪费情况</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严格</w:t>
            </w:r>
            <w:r>
              <w:rPr>
                <w:rFonts w:ascii="仿宋_GB2312" w:hAnsi="宋体" w:eastAsia="仿宋_GB2312" w:cs="宋体"/>
                <w:kern w:val="0"/>
                <w:sz w:val="21"/>
                <w:szCs w:val="21"/>
              </w:rPr>
              <w:t>按照</w:t>
            </w:r>
            <w:r>
              <w:rPr>
                <w:rFonts w:hint="eastAsia" w:ascii="仿宋_GB2312" w:hAnsi="宋体" w:eastAsia="仿宋_GB2312" w:cs="宋体"/>
                <w:kern w:val="0"/>
                <w:sz w:val="21"/>
                <w:szCs w:val="21"/>
              </w:rPr>
              <w:t>管理办法执行</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无</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69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社会效益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kern w:val="0"/>
                <w:sz w:val="21"/>
                <w:szCs w:val="21"/>
              </w:rPr>
              <w:t>提升党组织的号召力、凝聚力</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提高</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提高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生态效益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党员参与活动</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积极性</w:t>
            </w:r>
            <w:r>
              <w:rPr>
                <w:rFonts w:ascii="仿宋_GB2312" w:hAnsi="宋体" w:eastAsia="仿宋_GB2312" w:cs="宋体"/>
                <w:kern w:val="0"/>
                <w:sz w:val="21"/>
                <w:szCs w:val="21"/>
              </w:rPr>
              <w:t>高</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持续性</w:t>
            </w:r>
            <w:r>
              <w:rPr>
                <w:rFonts w:ascii="仿宋_GB2312" w:hAnsi="宋体" w:eastAsia="仿宋_GB2312" w:cs="宋体"/>
                <w:kern w:val="0"/>
                <w:sz w:val="21"/>
                <w:szCs w:val="21"/>
              </w:rPr>
              <w:t>强</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kern w:val="0"/>
                <w:sz w:val="21"/>
                <w:szCs w:val="21"/>
              </w:rPr>
              <w:t>党组织活动</w:t>
            </w:r>
            <w:r>
              <w:rPr>
                <w:rFonts w:ascii="仿宋_GB2312" w:hAnsi="宋体" w:eastAsia="仿宋_GB2312" w:cs="宋体"/>
                <w:kern w:val="0"/>
                <w:sz w:val="21"/>
                <w:szCs w:val="21"/>
              </w:rPr>
              <w:t>效果</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提高</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满意</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bookmarkStart w:id="9" w:name="OLE_LINK12"/>
            <w:r>
              <w:rPr>
                <w:rFonts w:hint="eastAsia" w:ascii="仿宋_GB2312" w:hAnsi="宋体" w:eastAsia="仿宋_GB2312" w:cs="宋体"/>
                <w:color w:val="000000"/>
                <w:kern w:val="0"/>
                <w:sz w:val="21"/>
                <w:szCs w:val="21"/>
              </w:rPr>
              <w:t>57个项目</w:t>
            </w:r>
            <w:bookmarkEnd w:id="9"/>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不超出预算</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未超出预算</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81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满意度</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kern w:val="0"/>
                <w:sz w:val="21"/>
                <w:szCs w:val="21"/>
              </w:rPr>
              <w:t>党员</w:t>
            </w:r>
            <w:r>
              <w:rPr>
                <w:rFonts w:ascii="仿宋_GB2312" w:hAnsi="宋体" w:eastAsia="仿宋_GB2312" w:cs="宋体"/>
                <w:kern w:val="0"/>
                <w:sz w:val="21"/>
                <w:szCs w:val="21"/>
              </w:rPr>
              <w:t>对于举办的</w:t>
            </w:r>
            <w:r>
              <w:rPr>
                <w:rFonts w:hint="eastAsia" w:ascii="仿宋_GB2312" w:hAnsi="宋体" w:eastAsia="仿宋_GB2312" w:cs="宋体"/>
                <w:kern w:val="0"/>
                <w:sz w:val="21"/>
                <w:szCs w:val="21"/>
              </w:rPr>
              <w:t>党组织</w:t>
            </w:r>
            <w:r>
              <w:rPr>
                <w:rFonts w:ascii="仿宋_GB2312" w:hAnsi="宋体" w:eastAsia="仿宋_GB2312" w:cs="宋体"/>
                <w:kern w:val="0"/>
                <w:sz w:val="21"/>
                <w:szCs w:val="21"/>
              </w:rPr>
              <w:t>活动</w:t>
            </w:r>
            <w:r>
              <w:rPr>
                <w:rFonts w:hint="eastAsia" w:ascii="仿宋_GB2312" w:hAnsi="宋体" w:eastAsia="仿宋_GB2312" w:cs="宋体"/>
                <w:kern w:val="0"/>
                <w:sz w:val="21"/>
                <w:szCs w:val="21"/>
              </w:rPr>
              <w:t>类别</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ascii="仿宋_GB2312" w:hAnsi="宋体" w:eastAsia="仿宋_GB2312" w:cs="宋体"/>
                <w:kern w:val="0"/>
                <w:sz w:val="21"/>
                <w:szCs w:val="21"/>
              </w:rPr>
              <w:t>满意</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ascii="仿宋_GB2312" w:hAnsi="宋体" w:eastAsia="仿宋_GB2312" w:cs="宋体"/>
                <w:kern w:val="0"/>
                <w:sz w:val="21"/>
                <w:szCs w:val="21"/>
              </w:rPr>
              <w:t>满意</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党群服务中心运营经费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w:t>
            </w:r>
            <w:r>
              <w:rPr>
                <w:rFonts w:ascii="仿宋_GB2312" w:hAnsi="宋体" w:eastAsia="仿宋_GB2312" w:cs="宋体"/>
                <w:kern w:val="0"/>
                <w:szCs w:val="21"/>
              </w:rPr>
              <w:t>工作办公室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w:t>
            </w:r>
            <w:r>
              <w:rPr>
                <w:rFonts w:ascii="仿宋_GB2312" w:hAnsi="宋体" w:eastAsia="仿宋_GB2312" w:cs="宋体"/>
                <w:kern w:val="0"/>
                <w:szCs w:val="21"/>
              </w:rPr>
              <w:t>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14"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保障党群服务中心日常运行及各类活动用款</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全部</w:t>
            </w:r>
            <w:r>
              <w:rPr>
                <w:rFonts w:ascii="仿宋_GB2312" w:hAnsi="宋体" w:eastAsia="仿宋_GB2312" w:cs="宋体"/>
                <w:kern w:val="0"/>
                <w:szCs w:val="21"/>
              </w:rPr>
              <w:t>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224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eastAsia="仿宋_GB2312"/>
                <w:kern w:val="0"/>
                <w:sz w:val="21"/>
                <w:szCs w:val="21"/>
              </w:rPr>
              <w:t>主要为区域内党组织、驻区单位、“两新”组织和党员、群众、新就业新业态等群体，提供教育培训、志愿服务、组织关系转接等服务等服务</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完成</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完成</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78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活动完成率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6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kern w:val="0"/>
                <w:sz w:val="21"/>
                <w:szCs w:val="21"/>
              </w:rPr>
              <w:t>1-12月</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完成</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完成</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43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活动成本节约率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 w:val="21"/>
                <w:szCs w:val="21"/>
              </w:rPr>
            </w:pPr>
            <w:r>
              <w:rPr>
                <w:rFonts w:hint="eastAsia" w:ascii="仿宋_GB2312" w:hAnsi="宋体" w:eastAsia="仿宋_GB2312" w:cs="宋体"/>
                <w:kern w:val="0"/>
                <w:sz w:val="21"/>
                <w:szCs w:val="21"/>
              </w:rPr>
              <w:t>不超出预算</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未超出预算</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62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经济效益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kern w:val="0"/>
                <w:sz w:val="21"/>
                <w:szCs w:val="21"/>
              </w:rPr>
              <w:t>促进</w:t>
            </w:r>
            <w:r>
              <w:rPr>
                <w:rFonts w:ascii="仿宋_GB2312" w:hAnsi="宋体" w:eastAsia="仿宋_GB2312" w:cs="宋体"/>
                <w:kern w:val="0"/>
                <w:sz w:val="21"/>
                <w:szCs w:val="21"/>
              </w:rPr>
              <w:t>经济</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提升</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提高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76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社会效益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组织活动提升党组织号召力、凝聚力</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提高</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提高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4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生态效益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生态平衡</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提升</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提高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117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eastAsia="仿宋_GB2312"/>
                <w:kern w:val="0"/>
                <w:sz w:val="21"/>
                <w:szCs w:val="21"/>
              </w:rPr>
              <w:t>提升两新组织“两个覆盖”质量，推进“两新”组织、新就业群体融入城市基层治理格局</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提升</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提升</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7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服务党员群众</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满意</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满意</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bl>
    <w:p>
      <w:pPr>
        <w:rPr>
          <w:rFonts w:ascii="仿宋_GB2312" w:eastAsia="仿宋_GB2312"/>
          <w:vanish/>
          <w:sz w:val="32"/>
          <w:szCs w:val="32"/>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两新党组织书记、党务工作者经费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w:t>
            </w:r>
            <w:r>
              <w:rPr>
                <w:rFonts w:ascii="仿宋_GB2312" w:hAnsi="宋体" w:eastAsia="仿宋_GB2312" w:cs="宋体"/>
                <w:kern w:val="0"/>
                <w:szCs w:val="21"/>
              </w:rPr>
              <w:t>工作办公室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w:t>
            </w:r>
            <w:r>
              <w:rPr>
                <w:rFonts w:ascii="仿宋_GB2312" w:hAnsi="宋体" w:eastAsia="仿宋_GB2312" w:cs="宋体"/>
                <w:kern w:val="0"/>
                <w:szCs w:val="21"/>
              </w:rPr>
              <w:t>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830"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cs="宋体"/>
                <w:kern w:val="0"/>
                <w:szCs w:val="21"/>
              </w:rPr>
            </w:pPr>
            <w:r>
              <w:rPr>
                <w:rFonts w:hint="eastAsia" w:ascii="宋体" w:hAnsi="宋体" w:cs="宋体"/>
                <w:color w:val="000000"/>
                <w:kern w:val="0"/>
                <w:sz w:val="24"/>
              </w:rPr>
              <w:t>　</w:t>
            </w:r>
            <w:r>
              <w:rPr>
                <w:rFonts w:hint="eastAsia" w:ascii="仿宋_GB2312" w:hAnsi="宋体" w:eastAsia="仿宋_GB2312" w:cs="宋体"/>
                <w:kern w:val="0"/>
                <w:szCs w:val="21"/>
              </w:rPr>
              <w:t>全年发放6人岗位补贴，人均：500元/人</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全年发放6人岗位补贴全部完</w:t>
            </w:r>
            <w:r>
              <w:rPr>
                <w:rFonts w:ascii="仿宋_GB2312" w:hAnsi="宋体" w:eastAsia="仿宋_GB2312" w:cs="宋体"/>
                <w:kern w:val="0"/>
                <w:szCs w:val="21"/>
              </w:rPr>
              <w:t>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年度</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实际</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偏差原因分析及改进</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措施</w:t>
            </w:r>
          </w:p>
        </w:tc>
      </w:tr>
      <w:tr>
        <w:tblPrEx>
          <w:tblCellMar>
            <w:top w:w="0" w:type="dxa"/>
            <w:left w:w="108" w:type="dxa"/>
            <w:bottom w:w="0" w:type="dxa"/>
            <w:right w:w="108" w:type="dxa"/>
          </w:tblCellMar>
        </w:tblPrEx>
        <w:trPr>
          <w:trHeight w:val="5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两新党组织培训人数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231</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231</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2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1"/>
                <w:szCs w:val="21"/>
              </w:rPr>
            </w:pPr>
            <w:r>
              <w:rPr>
                <w:rFonts w:hint="eastAsia" w:ascii="仿宋_GB2312" w:hAnsi="宋体" w:eastAsia="仿宋_GB2312" w:cs="宋体"/>
                <w:kern w:val="0"/>
                <w:sz w:val="21"/>
                <w:szCs w:val="21"/>
              </w:rPr>
              <w:t>培训完成率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6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两新党组织培训</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 w:val="21"/>
                <w:szCs w:val="21"/>
              </w:rPr>
            </w:pPr>
            <w:r>
              <w:rPr>
                <w:rFonts w:hint="eastAsia" w:ascii="仿宋_GB2312" w:hAnsi="宋体" w:eastAsia="仿宋_GB2312" w:cs="宋体"/>
                <w:kern w:val="0"/>
                <w:sz w:val="21"/>
                <w:szCs w:val="21"/>
              </w:rPr>
              <w:t>1-12月</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完成</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64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两新党组织培训成本节约率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 w:val="21"/>
                <w:szCs w:val="21"/>
              </w:rPr>
            </w:pPr>
            <w:r>
              <w:rPr>
                <w:rFonts w:hint="eastAsia" w:ascii="仿宋_GB2312" w:hAnsi="宋体" w:eastAsia="仿宋_GB2312" w:cs="宋体"/>
                <w:kern w:val="0"/>
                <w:sz w:val="21"/>
                <w:szCs w:val="21"/>
              </w:rPr>
              <w:t>根据标准完成</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未超出预算</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4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经济效益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纳税企业</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完成</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45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社会效益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党员参与活动率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完成</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68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生态效益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生态平衡</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提升</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提高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4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两新党组织队伍扩大</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提高</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提高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两新党组织党员满意度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满意</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满意</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bl>
    <w:p>
      <w:pPr>
        <w:rPr>
          <w:rFonts w:ascii="仿宋_GB2312" w:eastAsia="仿宋_GB2312"/>
          <w:vanish/>
          <w:sz w:val="32"/>
          <w:szCs w:val="32"/>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选调生到村（社区）任职工作补助资金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1.899366</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1.899366</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1.899366</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97"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通过使用该笔经费，加强选调生的管理与培养，改善选调生在基层锻炼期间生活、工作，贯彻落实中央有关工作要求，进一步激励年轻干部在基层干事创业。</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通过使用该笔经费，加强选调生的管理与培养，改善选调生在基层锻炼期间生活、工作，贯彻落实中央有关工作要求，进一步激励年轻干部在基层干事创业。</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5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经费使用质量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足额发放</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足额发放</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足额发放</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按时发放</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按时发放</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按时发放</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9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激励选调生，保障干部工作各项政策落实</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激励选调生，保障干部工作各项政策落实</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激励选调生，保障干部工作各项政策落实</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控制在成本预算内</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控制在成本预算内</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控制在成本预算内</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选调生满意度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未出现不满意诉求</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未出现不满意诉求</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widowControl/>
        <w:spacing w:line="520" w:lineRule="exact"/>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p>
    <w:p>
      <w:pPr>
        <w:spacing w:line="480" w:lineRule="exac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离休干部高龄养老社区“四就近”补助</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0.24</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0.24</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0.24</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97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全额使用</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完成目标任务</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81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七一、重阳前为地区“四就近”老干部购买慰问品</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5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七一、重阳前为地区“四就近”老干部购买慰问品</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7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按时慰问</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按时慰问</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按时慰问</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七一、重阳前为地区“四就近”老干部购买慰问品</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七一、重阳前为地区“四就近”老干部购买慰问品</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控制在成本预算内</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控制在成本预算内</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6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服务对象满意度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未出现不满意诉求</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未出现不满意诉求</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ind w:firstLine="420"/>
        <w:rPr>
          <w:rFonts w:ascii="仿宋_GB2312" w:hAnsi="宋体" w:eastAsia="仿宋_GB2312" w:cs="宋体"/>
          <w:color w:val="000000"/>
          <w:kern w:val="0"/>
          <w:sz w:val="32"/>
          <w:szCs w:val="32"/>
        </w:rPr>
      </w:pPr>
    </w:p>
    <w:p>
      <w:pPr>
        <w:ind w:firstLine="420"/>
        <w:rPr>
          <w:rFonts w:ascii="仿宋_GB2312" w:hAnsi="仿宋_GB2312" w:eastAsia="仿宋_GB2312" w:cs="仿宋_GB2312"/>
          <w:sz w:val="32"/>
          <w:szCs w:val="32"/>
        </w:rPr>
      </w:pPr>
    </w:p>
    <w:p>
      <w:pPr>
        <w:ind w:firstLine="420"/>
        <w:rPr>
          <w:rFonts w:ascii="仿宋_GB2312" w:hAnsi="仿宋_GB2312" w:eastAsia="仿宋_GB2312" w:cs="仿宋_GB2312"/>
          <w:sz w:val="32"/>
          <w:szCs w:val="32"/>
        </w:rPr>
      </w:pPr>
    </w:p>
    <w:p>
      <w:pPr>
        <w:ind w:firstLine="420"/>
        <w:rPr>
          <w:rFonts w:ascii="仿宋_GB2312" w:hAnsi="宋体" w:eastAsia="仿宋_GB2312" w:cs="宋体"/>
          <w:color w:val="000000"/>
          <w:kern w:val="0"/>
          <w:sz w:val="32"/>
          <w:szCs w:val="32"/>
        </w:rPr>
      </w:pPr>
    </w:p>
    <w:p>
      <w:pPr>
        <w:spacing w:line="240" w:lineRule="exact"/>
        <w:rPr>
          <w:rFonts w:ascii="仿宋_GB2312" w:hAnsi="宋体" w:eastAsia="仿宋_GB2312" w:cs="宋体"/>
          <w:color w:val="000000"/>
          <w:kern w:val="0"/>
          <w:sz w:val="32"/>
          <w:szCs w:val="32"/>
        </w:rPr>
      </w:pPr>
    </w:p>
    <w:p>
      <w:pPr>
        <w:spacing w:line="240" w:lineRule="exact"/>
        <w:rPr>
          <w:rFonts w:ascii="仿宋_GB2312" w:hAnsi="宋体" w:eastAsia="仿宋_GB2312" w:cs="宋体"/>
          <w:color w:val="000000"/>
          <w:kern w:val="0"/>
          <w:sz w:val="32"/>
          <w:szCs w:val="32"/>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正常离任村主要干部生活补贴</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9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13.764</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13.764</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13.764</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088"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为村正常离任的村主要干部发放补贴</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为村正常离任的村主要干部发放补贴</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6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覆盖范围</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为村正常离任的村主要干部发放补贴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为村正常离任的村主要干部发放补贴</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2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足额发放</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足额发放</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足额发放</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按时发放</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按时发放</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按时发放</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社会效益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关怀村主要干部</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关怀村主要干部</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成本</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控制在成本预算内</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未超成本预算</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服务对象满意度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未出现不满意诉求</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未出现不满意诉求</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spacing w:line="240" w:lineRule="exact"/>
        <w:rPr>
          <w:rFonts w:ascii="仿宋_GB2312" w:hAnsi="宋体" w:eastAsia="仿宋_GB2312" w:cs="宋体"/>
          <w:color w:val="000000"/>
          <w:kern w:val="0"/>
          <w:sz w:val="32"/>
          <w:szCs w:val="32"/>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193"/>
        <w:gridCol w:w="939"/>
        <w:gridCol w:w="848"/>
        <w:gridCol w:w="279"/>
        <w:gridCol w:w="284"/>
        <w:gridCol w:w="420"/>
        <w:gridCol w:w="143"/>
        <w:gridCol w:w="703"/>
        <w:gridCol w:w="710"/>
      </w:tblGrid>
      <w:tr>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社区书记工作室提升项目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97"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39"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推进宛平街道市级社区书记工作室建设</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推进宛平街道市级社区书记工作室建设</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04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93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04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培训人次</w:t>
            </w:r>
          </w:p>
        </w:tc>
        <w:tc>
          <w:tcPr>
            <w:tcW w:w="93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&gt;=50人</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90人</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04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参训率</w:t>
            </w:r>
          </w:p>
        </w:tc>
        <w:tc>
          <w:tcPr>
            <w:tcW w:w="93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&gt;=85%</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9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04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定期按时培训</w:t>
            </w:r>
          </w:p>
        </w:tc>
        <w:tc>
          <w:tcPr>
            <w:tcW w:w="93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单月2次</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2次</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3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04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加强社区书记队伍建设</w:t>
            </w:r>
          </w:p>
        </w:tc>
        <w:tc>
          <w:tcPr>
            <w:tcW w:w="93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优良中差</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04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参训人员满意率</w:t>
            </w:r>
          </w:p>
        </w:tc>
        <w:tc>
          <w:tcPr>
            <w:tcW w:w="93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&gt;=95%</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widowControl/>
        <w:spacing w:line="520" w:lineRule="exact"/>
        <w:ind w:firstLine="420"/>
        <w:jc w:val="left"/>
        <w:rPr>
          <w:rFonts w:ascii="仿宋_GB2312" w:hAnsi="宋体" w:eastAsia="仿宋_GB2312" w:cs="宋体"/>
          <w:color w:val="000000"/>
          <w:kern w:val="0"/>
          <w:sz w:val="32"/>
          <w:szCs w:val="32"/>
        </w:rPr>
      </w:pPr>
    </w:p>
    <w:p>
      <w:pPr>
        <w:widowControl/>
        <w:spacing w:line="520" w:lineRule="exact"/>
        <w:ind w:firstLine="420"/>
        <w:jc w:val="left"/>
        <w:rPr>
          <w:rFonts w:ascii="仿宋_GB2312" w:hAnsi="宋体" w:eastAsia="仿宋_GB2312" w:cs="宋体"/>
          <w:color w:val="000000"/>
          <w:kern w:val="0"/>
          <w:sz w:val="32"/>
          <w:szCs w:val="32"/>
        </w:rPr>
      </w:pPr>
    </w:p>
    <w:p>
      <w:pPr>
        <w:widowControl/>
        <w:spacing w:line="520" w:lineRule="exact"/>
        <w:jc w:val="left"/>
        <w:rPr>
          <w:rFonts w:ascii="仿宋_GB2312" w:hAnsi="宋体" w:eastAsia="仿宋_GB2312" w:cs="宋体"/>
          <w:color w:val="000000"/>
          <w:kern w:val="0"/>
          <w:sz w:val="32"/>
          <w:szCs w:val="32"/>
        </w:rPr>
      </w:pPr>
    </w:p>
    <w:p>
      <w:pPr>
        <w:spacing w:line="520" w:lineRule="exact"/>
        <w:ind w:firstLine="420"/>
        <w:jc w:val="left"/>
        <w:rPr>
          <w:rFonts w:ascii="仿宋_GB2312" w:hAnsi="宋体" w:eastAsia="仿宋_GB2312" w:cs="宋体"/>
          <w:color w:val="000000"/>
          <w:kern w:val="0"/>
          <w:sz w:val="32"/>
          <w:szCs w:val="32"/>
        </w:rPr>
      </w:pPr>
    </w:p>
    <w:p>
      <w:pPr>
        <w:spacing w:line="520" w:lineRule="exact"/>
        <w:ind w:firstLine="640" w:firstLineChars="200"/>
        <w:rPr>
          <w:rFonts w:ascii="仿宋_GB2312" w:hAnsi="宋体" w:eastAsia="仿宋_GB2312" w:cs="宋体"/>
          <w:color w:val="000000"/>
          <w:kern w:val="0"/>
          <w:sz w:val="32"/>
          <w:szCs w:val="32"/>
        </w:rPr>
      </w:pPr>
    </w:p>
    <w:p>
      <w:pPr>
        <w:spacing w:line="520" w:lineRule="exact"/>
        <w:ind w:firstLine="640" w:firstLineChars="200"/>
        <w:rPr>
          <w:rFonts w:ascii="仿宋_GB2312" w:hAnsi="宋体" w:eastAsia="仿宋_GB2312" w:cs="宋体"/>
          <w:color w:val="000000"/>
          <w:kern w:val="0"/>
          <w:sz w:val="32"/>
          <w:szCs w:val="32"/>
        </w:rPr>
      </w:pPr>
    </w:p>
    <w:p>
      <w:pPr>
        <w:spacing w:line="520" w:lineRule="exact"/>
        <w:ind w:firstLine="640" w:firstLineChars="200"/>
        <w:rPr>
          <w:rFonts w:ascii="仿宋_GB2312" w:hAnsi="宋体" w:eastAsia="仿宋_GB2312" w:cs="宋体"/>
          <w:color w:val="000000"/>
          <w:kern w:val="0"/>
          <w:sz w:val="32"/>
          <w:szCs w:val="32"/>
        </w:rPr>
      </w:pPr>
    </w:p>
    <w:p>
      <w:pPr>
        <w:spacing w:line="520" w:lineRule="exact"/>
        <w:ind w:firstLine="640" w:firstLineChars="200"/>
        <w:rPr>
          <w:rFonts w:ascii="仿宋_GB2312" w:hAnsi="宋体" w:eastAsia="仿宋_GB2312" w:cs="宋体"/>
          <w:color w:val="000000"/>
          <w:kern w:val="0"/>
          <w:sz w:val="32"/>
          <w:szCs w:val="32"/>
        </w:rPr>
      </w:pPr>
    </w:p>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08"/>
        <w:gridCol w:w="1000"/>
        <w:gridCol w:w="772"/>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城乡社区楼门院治理能力提升项目</w:t>
            </w:r>
          </w:p>
        </w:tc>
      </w:tr>
      <w:tr>
        <w:tblPrEx>
          <w:tblCellMar>
            <w:top w:w="0" w:type="dxa"/>
            <w:left w:w="108" w:type="dxa"/>
            <w:bottom w:w="0" w:type="dxa"/>
            <w:right w:w="108" w:type="dxa"/>
          </w:tblCellMar>
        </w:tblPrEx>
        <w:trPr>
          <w:trHeight w:val="609"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167"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w:t>
            </w:r>
          </w:p>
        </w:tc>
        <w:tc>
          <w:tcPr>
            <w:tcW w:w="105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党群工作办公室、社区建设办公室</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0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5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20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05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20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05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0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5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0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5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42"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11"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64"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142"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城乡社区楼门院治理能力提升</w:t>
            </w:r>
          </w:p>
        </w:tc>
        <w:tc>
          <w:tcPr>
            <w:tcW w:w="3311"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城乡社区楼门院治理能力提升</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062"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00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77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062"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楼门院数量</w:t>
            </w:r>
          </w:p>
        </w:tc>
        <w:tc>
          <w:tcPr>
            <w:tcW w:w="100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77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9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062"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项目验收合格率</w:t>
            </w:r>
          </w:p>
        </w:tc>
        <w:tc>
          <w:tcPr>
            <w:tcW w:w="100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&gt;=90%</w:t>
            </w:r>
          </w:p>
        </w:tc>
        <w:tc>
          <w:tcPr>
            <w:tcW w:w="77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062"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完成时间</w:t>
            </w:r>
          </w:p>
        </w:tc>
        <w:tc>
          <w:tcPr>
            <w:tcW w:w="100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2024.11</w:t>
            </w:r>
          </w:p>
        </w:tc>
        <w:tc>
          <w:tcPr>
            <w:tcW w:w="77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2024.11</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062"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环境舒适度提升</w:t>
            </w:r>
          </w:p>
        </w:tc>
        <w:tc>
          <w:tcPr>
            <w:tcW w:w="100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w:t>
            </w:r>
          </w:p>
        </w:tc>
        <w:tc>
          <w:tcPr>
            <w:tcW w:w="77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062"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总花费成本</w:t>
            </w:r>
          </w:p>
        </w:tc>
        <w:tc>
          <w:tcPr>
            <w:tcW w:w="100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&lt;=20000</w:t>
            </w:r>
          </w:p>
        </w:tc>
        <w:tc>
          <w:tcPr>
            <w:tcW w:w="77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ind w:firstLine="420"/>
        <w:rPr>
          <w:rFonts w:ascii="仿宋_GB2312" w:hAnsi="宋体" w:eastAsia="仿宋_GB2312" w:cs="宋体"/>
          <w:color w:val="000000"/>
          <w:kern w:val="0"/>
          <w:sz w:val="32"/>
          <w:szCs w:val="32"/>
        </w:rPr>
      </w:pPr>
    </w:p>
    <w:p>
      <w:pPr>
        <w:ind w:firstLine="420"/>
        <w:rPr>
          <w:rFonts w:ascii="仿宋_GB2312" w:hAnsi="仿宋_GB2312" w:eastAsia="仿宋_GB2312" w:cs="仿宋_GB2312"/>
          <w:sz w:val="32"/>
          <w:szCs w:val="32"/>
        </w:rPr>
      </w:pPr>
    </w:p>
    <w:p>
      <w:pPr>
        <w:widowControl/>
        <w:spacing w:line="520" w:lineRule="exact"/>
        <w:ind w:firstLine="420"/>
        <w:jc w:val="left"/>
        <w:rPr>
          <w:rFonts w:ascii="仿宋_GB2312" w:hAnsi="仿宋_GB2312" w:eastAsia="仿宋_GB2312" w:cs="仿宋_GB2312"/>
          <w:sz w:val="32"/>
          <w:szCs w:val="32"/>
        </w:rPr>
      </w:pPr>
    </w:p>
    <w:p>
      <w:pPr>
        <w:widowControl/>
        <w:spacing w:line="520" w:lineRule="exact"/>
        <w:ind w:firstLine="420"/>
        <w:jc w:val="left"/>
        <w:rPr>
          <w:rFonts w:ascii="仿宋_GB2312" w:hAnsi="仿宋_GB2312" w:eastAsia="仿宋_GB2312" w:cs="仿宋_GB2312"/>
          <w:sz w:val="32"/>
          <w:szCs w:val="32"/>
        </w:rPr>
      </w:pPr>
    </w:p>
    <w:p>
      <w:pPr>
        <w:spacing w:line="240" w:lineRule="exact"/>
        <w:rPr>
          <w:rFonts w:ascii="仿宋_GB2312" w:hAnsi="宋体" w:eastAsia="仿宋_GB2312" w:cs="宋体"/>
          <w:color w:val="000000"/>
          <w:kern w:val="0"/>
          <w:sz w:val="32"/>
          <w:szCs w:val="32"/>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城乡社区协商议事提质增效项目</w:t>
            </w:r>
          </w:p>
        </w:tc>
      </w:tr>
      <w:tr>
        <w:tblPrEx>
          <w:tblCellMar>
            <w:top w:w="0" w:type="dxa"/>
            <w:left w:w="108" w:type="dxa"/>
            <w:bottom w:w="0" w:type="dxa"/>
            <w:right w:w="108" w:type="dxa"/>
          </w:tblCellMar>
        </w:tblPrEx>
        <w:trPr>
          <w:trHeight w:val="49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党群工作办公室、社区建设办公室</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087"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城乡社区协商议事提质增效</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城乡社区协商议事提质增效</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项目个数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活动开展次数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&gt;=5</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完成时间</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2024.11</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2024.11</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5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强化议事协商能力建设</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项目成本</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&lt;=40000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40000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群众满意度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&gt;=90%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ind w:firstLine="420"/>
        <w:rPr>
          <w:rFonts w:ascii="仿宋_GB2312" w:hAnsi="宋体" w:eastAsia="仿宋_GB2312" w:cs="宋体"/>
          <w:color w:val="000000"/>
          <w:kern w:val="0"/>
          <w:sz w:val="32"/>
          <w:szCs w:val="32"/>
        </w:rPr>
      </w:pPr>
    </w:p>
    <w:p>
      <w:pPr>
        <w:ind w:firstLine="420"/>
        <w:rPr>
          <w:rFonts w:ascii="仿宋_GB2312" w:hAnsi="宋体" w:eastAsia="仿宋_GB2312" w:cs="宋体"/>
          <w:color w:val="000000"/>
          <w:kern w:val="0"/>
          <w:sz w:val="32"/>
          <w:szCs w:val="32"/>
        </w:rPr>
      </w:pPr>
    </w:p>
    <w:p>
      <w:pPr>
        <w:ind w:firstLine="420"/>
        <w:rPr>
          <w:rFonts w:ascii="仿宋_GB2312" w:hAnsi="宋体" w:eastAsia="仿宋_GB2312" w:cs="宋体"/>
          <w:color w:val="000000"/>
          <w:kern w:val="0"/>
          <w:sz w:val="32"/>
          <w:szCs w:val="32"/>
        </w:rPr>
      </w:pPr>
    </w:p>
    <w:p>
      <w:pPr>
        <w:ind w:firstLine="420"/>
        <w:rPr>
          <w:rFonts w:ascii="仿宋_GB2312" w:hAnsi="宋体" w:eastAsia="仿宋_GB2312" w:cs="宋体"/>
          <w:color w:val="000000"/>
          <w:kern w:val="0"/>
          <w:sz w:val="32"/>
          <w:szCs w:val="32"/>
        </w:rPr>
      </w:pPr>
    </w:p>
    <w:p>
      <w:pPr>
        <w:ind w:firstLine="420"/>
        <w:rPr>
          <w:rFonts w:ascii="仿宋_GB2312" w:hAnsi="仿宋_GB2312" w:eastAsia="仿宋_GB2312" w:cs="仿宋_GB2312"/>
          <w:sz w:val="32"/>
          <w:szCs w:val="32"/>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2021年度老旧小区完善类改造项目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177.805673</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177.805673</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177.805673</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8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177.805673</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177.805673</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177.805673</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施工内容为2021年宛平街道老旧小区完善类改造项目，涉及4个小区，分别是北里7、8、15号楼院、北里9-13号楼院、北里14、16-18、20-22号楼院，南里60、62号楼院楼，改造小区基础设施环境。</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改造小区基础设施环境，改善出行环境，打造靓丽街区。</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小区数量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施工规范验收标准</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2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工程完成时限</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2023年底前</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2023年底前</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6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政府投资总成本</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不超过财政评审费用</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不超过财政评审费用</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6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居民环境</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基础设施建设</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完善</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完善</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5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居民爱护设施意识</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1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周边居民满意度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&gt;</w:t>
            </w:r>
            <w:r>
              <w:rPr>
                <w:rFonts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r>
              <w:rPr>
                <w:rFonts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ind w:firstLine="420"/>
        <w:rPr>
          <w:rFonts w:ascii="仿宋_GB2312" w:hAnsi="宋体" w:eastAsia="仿宋_GB2312" w:cs="宋体"/>
          <w:color w:val="000000"/>
          <w:kern w:val="0"/>
          <w:sz w:val="32"/>
          <w:szCs w:val="32"/>
        </w:rPr>
      </w:pPr>
    </w:p>
    <w:p>
      <w:pPr>
        <w:widowControl/>
        <w:spacing w:line="520" w:lineRule="exact"/>
        <w:ind w:firstLine="420"/>
        <w:jc w:val="left"/>
        <w:rPr>
          <w:rFonts w:ascii="仿宋_GB2312" w:hAnsi="仿宋_GB2312" w:eastAsia="仿宋_GB2312" w:cs="仿宋_GB2312"/>
          <w:sz w:val="32"/>
          <w:szCs w:val="32"/>
        </w:rPr>
      </w:pPr>
    </w:p>
    <w:p>
      <w:pPr>
        <w:widowControl/>
        <w:spacing w:line="520" w:lineRule="exact"/>
        <w:ind w:firstLine="420"/>
        <w:jc w:val="left"/>
        <w:rPr>
          <w:rFonts w:ascii="仿宋_GB2312" w:hAnsi="宋体" w:eastAsia="仿宋_GB2312" w:cs="宋体"/>
          <w:color w:val="000000"/>
          <w:kern w:val="0"/>
          <w:sz w:val="32"/>
          <w:szCs w:val="32"/>
        </w:rPr>
      </w:pPr>
    </w:p>
    <w:p>
      <w:pPr>
        <w:widowControl/>
        <w:spacing w:line="520" w:lineRule="exact"/>
        <w:ind w:firstLine="420"/>
        <w:jc w:val="left"/>
        <w:rPr>
          <w:rFonts w:ascii="仿宋_GB2312" w:hAnsi="宋体" w:eastAsia="仿宋_GB2312" w:cs="宋体"/>
          <w:color w:val="000000"/>
          <w:kern w:val="0"/>
          <w:sz w:val="32"/>
          <w:szCs w:val="32"/>
        </w:rPr>
      </w:pPr>
    </w:p>
    <w:p>
      <w:pPr>
        <w:widowControl/>
        <w:spacing w:line="520" w:lineRule="exact"/>
        <w:jc w:val="left"/>
        <w:rPr>
          <w:rFonts w:ascii="仿宋_GB2312" w:hAnsi="宋体" w:eastAsia="仿宋_GB2312" w:cs="宋体"/>
          <w:color w:val="000000"/>
          <w:kern w:val="0"/>
          <w:sz w:val="32"/>
          <w:szCs w:val="32"/>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2022年背街小巷环境精细化整治项目尾款</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84"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75.596144</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75.596144</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75.596144</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75.596144</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75.596144</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75.596144</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通过对儿童福利院周边2条背街小巷外立面及地面进行整修，改善背街小巷环境，改善出行环境。</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通过对儿童福利院周边2条背街小巷外立面及地面进行整修，改善背街小巷环境，改善出行环境，打造靓丽街区。</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背街小巷整治条数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设计规范验收标准</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4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工程完成时限</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年底前</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2022年12月</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政府投资总成本</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不超过财政评审费用</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不超过财政评审费用</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居民出行环境</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基础设施建设</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完善</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完善</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3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居民爱护设施意识</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周边村民满意度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&gt;</w:t>
            </w:r>
            <w:r>
              <w:rPr>
                <w:rFonts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r>
              <w:rPr>
                <w:rFonts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2022年度生活垃圾分类示范小区（村）激励资金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2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完成生活垃圾分类示范小区创建工作，完善基础设施建设工作，开展入户宣传，提高垃圾分类知晓率、参与率。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完成生活垃圾分类示范小区创建工作，完善基础设施建设工作，开展入户宣传，提高垃圾分类知晓率、参与率。</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示范小区创建个数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7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达到创建标准</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创建时间</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02</w:t>
            </w:r>
            <w:r>
              <w:rPr>
                <w:rFonts w:hint="eastAsia" w:ascii="仿宋_GB2312" w:hAnsi="宋体" w:eastAsia="仿宋_GB2312" w:cs="宋体"/>
                <w:kern w:val="0"/>
                <w:szCs w:val="21"/>
              </w:rPr>
              <w:t>2年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2022年</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物品购置单价</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低于市场价</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低于市场价</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7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整体清运、分拣、处理费用</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降低</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降低</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3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示范小区环境状况</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7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居民垃圾分类知晓率、参与率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提高</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居民对垃圾分类创建工作满意度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&gt;90%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92%</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w:t>
            </w:r>
            <w:r>
              <w:rPr>
                <w:rFonts w:ascii="仿宋_GB2312" w:hAnsi="宋体" w:eastAsia="仿宋_GB2312" w:cs="宋体"/>
                <w:color w:val="000000"/>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ind w:firstLine="420"/>
        <w:rPr>
          <w:rFonts w:ascii="仿宋_GB2312" w:hAnsi="宋体" w:eastAsia="仿宋_GB2312" w:cs="宋体"/>
          <w:color w:val="000000"/>
          <w:kern w:val="0"/>
          <w:sz w:val="32"/>
          <w:szCs w:val="32"/>
        </w:rPr>
      </w:pPr>
    </w:p>
    <w:p>
      <w:pPr>
        <w:ind w:firstLine="420"/>
        <w:rPr>
          <w:rFonts w:ascii="仿宋_GB2312" w:hAnsi="宋体" w:eastAsia="仿宋_GB2312" w:cs="宋体"/>
          <w:color w:val="000000"/>
          <w:kern w:val="0"/>
          <w:sz w:val="32"/>
          <w:szCs w:val="32"/>
        </w:rPr>
      </w:pPr>
    </w:p>
    <w:p>
      <w:pPr>
        <w:ind w:firstLine="420"/>
        <w:rPr>
          <w:rFonts w:ascii="仿宋_GB2312" w:hAnsi="宋体" w:eastAsia="仿宋_GB2312" w:cs="宋体"/>
          <w:color w:val="000000"/>
          <w:kern w:val="0"/>
          <w:sz w:val="32"/>
          <w:szCs w:val="32"/>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2022年居住区电动自行车充电设施建设以奖代补转移支付清算资金</w:t>
            </w:r>
          </w:p>
        </w:tc>
      </w:tr>
      <w:tr>
        <w:tblPrEx>
          <w:tblCellMar>
            <w:top w:w="0" w:type="dxa"/>
            <w:left w:w="108" w:type="dxa"/>
            <w:bottom w:w="0" w:type="dxa"/>
            <w:right w:w="108" w:type="dxa"/>
          </w:tblCellMar>
        </w:tblPrEx>
        <w:trPr>
          <w:trHeight w:val="523"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2.9536</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2.9536</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2.9536</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2.9536</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2.9536</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2.9536</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017"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奖励电动自行车充电设施建设企业</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奖励电动自行车充电设施建设企业</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社区村个数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验收通过率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9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建设完成时间</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2022年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2022年</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2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default" w:ascii="仿宋_GB2312" w:hAnsi="宋体" w:eastAsia="仿宋_GB2312" w:cs="宋体"/>
                <w:color w:val="000000"/>
                <w:kern w:val="0"/>
                <w:szCs w:val="21"/>
                <w:lang w:val="en-US" w:eastAsia="zh-CN"/>
              </w:rPr>
            </w:pPr>
            <w:bookmarkStart w:id="10" w:name="OLE_LINK8"/>
            <w:r>
              <w:rPr>
                <w:rFonts w:hint="eastAsia" w:ascii="仿宋_GB2312" w:hAnsi="宋体" w:eastAsia="仿宋_GB2312" w:cs="宋体"/>
                <w:color w:val="000000"/>
                <w:kern w:val="0"/>
                <w:szCs w:val="21"/>
                <w:lang w:val="en-US" w:eastAsia="zh-CN"/>
              </w:rPr>
              <w:t>未涉及</w:t>
            </w:r>
            <w:bookmarkEnd w:id="10"/>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居民充电方便度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电动车上楼充电隐患</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降低</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降低</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奖励资金每个接口60元</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60元</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60元</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周边居民满意度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2023-2024年采暖季“无煤化”补贴</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256"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为巩固无煤化成果，对遗留住户发放无煤化补贴</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对30户遗留住户发放无煤化补贴，巩固无煤化成果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无煤化补助户数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供暖季发生燃煤率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0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w:t>
            </w:r>
            <w:r>
              <w:rPr>
                <w:rFonts w:ascii="仿宋_GB2312" w:hAnsi="宋体" w:eastAsia="仿宋_GB2312" w:cs="宋体"/>
                <w:color w:val="000000"/>
                <w:kern w:val="0"/>
                <w:szCs w:val="21"/>
              </w:rPr>
              <w:t>0</w:t>
            </w:r>
            <w:r>
              <w:rPr>
                <w:rFonts w:hint="eastAsia" w:ascii="仿宋_GB2312" w:hAnsi="宋体" w:eastAsia="仿宋_GB2312" w:cs="宋体"/>
                <w:color w:val="000000"/>
                <w:kern w:val="0"/>
                <w:szCs w:val="21"/>
              </w:rPr>
              <w:t>23年-</w:t>
            </w:r>
            <w:r>
              <w:rPr>
                <w:rFonts w:ascii="仿宋_GB2312" w:hAnsi="宋体" w:eastAsia="仿宋_GB2312" w:cs="宋体"/>
                <w:color w:val="000000"/>
                <w:kern w:val="0"/>
                <w:szCs w:val="21"/>
              </w:rPr>
              <w:t>20</w:t>
            </w:r>
            <w:r>
              <w:rPr>
                <w:rFonts w:hint="eastAsia" w:ascii="仿宋_GB2312" w:hAnsi="宋体" w:eastAsia="仿宋_GB2312" w:cs="宋体"/>
                <w:color w:val="000000"/>
                <w:kern w:val="0"/>
                <w:szCs w:val="21"/>
              </w:rPr>
              <w:t>24年采暖季</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供暖季</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供暖季</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补助总成本</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r>
              <w:rPr>
                <w:rFonts w:hint="eastAsia" w:ascii="仿宋_GB2312" w:hAnsi="宋体" w:eastAsia="仿宋_GB2312" w:cs="宋体"/>
                <w:kern w:val="0"/>
                <w:szCs w:val="21"/>
              </w:rPr>
              <w:t>0000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r>
              <w:rPr>
                <w:rFonts w:hint="eastAsia" w:ascii="仿宋_GB2312" w:hAnsi="宋体" w:eastAsia="仿宋_GB2312" w:cs="宋体"/>
                <w:kern w:val="0"/>
                <w:szCs w:val="21"/>
              </w:rPr>
              <w:t>0000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大气污染</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减少</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减少</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rPr>
          <w:trHeight w:val="5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无煤化成果</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巩固</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巩固</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7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补助对象满意度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&gt;</w:t>
            </w:r>
            <w:r>
              <w:rPr>
                <w:rFonts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ind w:firstLine="420"/>
        <w:rPr>
          <w:rFonts w:ascii="仿宋_GB2312" w:hAnsi="宋体" w:eastAsia="仿宋_GB2312" w:cs="宋体"/>
          <w:color w:val="000000"/>
          <w:kern w:val="0"/>
          <w:sz w:val="32"/>
          <w:szCs w:val="32"/>
        </w:rPr>
      </w:pPr>
    </w:p>
    <w:p>
      <w:pPr>
        <w:widowControl/>
        <w:spacing w:line="520" w:lineRule="exact"/>
        <w:ind w:firstLine="420"/>
        <w:jc w:val="left"/>
        <w:rPr>
          <w:rFonts w:ascii="仿宋_GB2312" w:hAnsi="仿宋_GB2312" w:eastAsia="仿宋_GB2312" w:cs="仿宋_GB2312"/>
          <w:sz w:val="32"/>
          <w:szCs w:val="32"/>
        </w:rPr>
      </w:pPr>
    </w:p>
    <w:p>
      <w:pPr>
        <w:widowControl/>
        <w:spacing w:line="520" w:lineRule="exact"/>
        <w:ind w:firstLine="420"/>
        <w:jc w:val="left"/>
        <w:rPr>
          <w:rFonts w:ascii="仿宋_GB2312" w:hAnsi="宋体" w:eastAsia="仿宋_GB2312" w:cs="宋体"/>
          <w:color w:val="000000"/>
          <w:kern w:val="0"/>
          <w:sz w:val="32"/>
          <w:szCs w:val="32"/>
        </w:rPr>
      </w:pPr>
    </w:p>
    <w:p>
      <w:pPr>
        <w:spacing w:line="520" w:lineRule="exact"/>
        <w:ind w:firstLine="420"/>
        <w:jc w:val="left"/>
        <w:rPr>
          <w:rFonts w:ascii="仿宋_GB2312" w:hAnsi="宋体" w:eastAsia="仿宋_GB2312" w:cs="宋体"/>
          <w:color w:val="000000"/>
          <w:kern w:val="0"/>
          <w:sz w:val="32"/>
          <w:szCs w:val="32"/>
        </w:rPr>
      </w:pPr>
    </w:p>
    <w:p>
      <w:pPr>
        <w:spacing w:line="520" w:lineRule="exact"/>
        <w:ind w:firstLine="640" w:firstLineChars="200"/>
        <w:rPr>
          <w:rFonts w:ascii="仿宋_GB2312" w:hAnsi="宋体" w:eastAsia="仿宋_GB2312" w:cs="宋体"/>
          <w:color w:val="000000"/>
          <w:kern w:val="0"/>
          <w:sz w:val="32"/>
          <w:szCs w:val="32"/>
        </w:rPr>
      </w:pPr>
    </w:p>
    <w:p>
      <w:pPr>
        <w:spacing w:line="520" w:lineRule="exact"/>
        <w:ind w:firstLine="640" w:firstLineChars="200"/>
        <w:rPr>
          <w:rFonts w:ascii="仿宋_GB2312" w:hAnsi="宋体" w:eastAsia="仿宋_GB2312" w:cs="宋体"/>
          <w:color w:val="000000"/>
          <w:kern w:val="0"/>
          <w:sz w:val="32"/>
          <w:szCs w:val="32"/>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2023年度生活垃圾分类示范小区（村）激励资金</w:t>
            </w:r>
          </w:p>
        </w:tc>
      </w:tr>
      <w:tr>
        <w:tblPrEx>
          <w:tblCellMar>
            <w:top w:w="0" w:type="dxa"/>
            <w:left w:w="108" w:type="dxa"/>
            <w:bottom w:w="0" w:type="dxa"/>
            <w:right w:w="108" w:type="dxa"/>
          </w:tblCellMar>
        </w:tblPrEx>
        <w:trPr>
          <w:trHeight w:val="587"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2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10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10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10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10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10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10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13"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完成生活垃圾分类示范小区创建工作，完善基础设施建设工作，开展入户宣传，提高垃圾分类知晓率、参与率。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完成生活垃圾分类示范小区创建工作，完善基础设施建设工作，开展入户宣传，提高垃圾分类知晓率、参与率。</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示范小区创建个数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4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达到创建标准</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创建时间</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02</w:t>
            </w:r>
            <w:r>
              <w:rPr>
                <w:rFonts w:hint="eastAsia" w:ascii="仿宋_GB2312" w:hAnsi="宋体" w:eastAsia="仿宋_GB2312" w:cs="宋体"/>
                <w:kern w:val="0"/>
                <w:szCs w:val="21"/>
              </w:rPr>
              <w:t>3年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2023年</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物品购置单价</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低于市场价</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低于市场价</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9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整体清运、分拣、处理费用</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降低</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降低</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2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示范小区环境状况</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7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居民垃圾分类知晓率、参与率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提高</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居民对垃圾分类创建工作满意度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&gt;90%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92%</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w:t>
            </w:r>
            <w:r>
              <w:rPr>
                <w:rFonts w:ascii="仿宋_GB2312" w:hAnsi="宋体" w:eastAsia="仿宋_GB2312" w:cs="宋体"/>
                <w:color w:val="000000"/>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ind w:firstLine="420"/>
        <w:rPr>
          <w:rFonts w:ascii="仿宋_GB2312" w:hAnsi="宋体" w:eastAsia="仿宋_GB2312" w:cs="宋体"/>
          <w:color w:val="000000"/>
          <w:kern w:val="0"/>
          <w:sz w:val="32"/>
          <w:szCs w:val="32"/>
        </w:rPr>
      </w:pPr>
    </w:p>
    <w:p>
      <w:pPr>
        <w:ind w:firstLine="420"/>
        <w:rPr>
          <w:rFonts w:ascii="仿宋_GB2312" w:hAnsi="仿宋_GB2312" w:eastAsia="仿宋_GB2312" w:cs="仿宋_GB2312"/>
          <w:sz w:val="32"/>
          <w:szCs w:val="32"/>
        </w:rPr>
      </w:pPr>
    </w:p>
    <w:p>
      <w:pPr>
        <w:widowControl/>
        <w:spacing w:line="520" w:lineRule="exact"/>
        <w:ind w:firstLine="420"/>
        <w:jc w:val="left"/>
        <w:rPr>
          <w:rFonts w:ascii="仿宋_GB2312" w:hAnsi="仿宋_GB2312" w:eastAsia="仿宋_GB2312" w:cs="仿宋_GB2312"/>
          <w:sz w:val="32"/>
          <w:szCs w:val="32"/>
        </w:rPr>
      </w:pPr>
    </w:p>
    <w:p>
      <w:pPr>
        <w:widowControl/>
        <w:spacing w:line="520" w:lineRule="exact"/>
        <w:ind w:firstLine="420"/>
        <w:jc w:val="left"/>
        <w:rPr>
          <w:rFonts w:ascii="仿宋_GB2312" w:hAnsi="仿宋_GB2312" w:eastAsia="仿宋_GB2312" w:cs="仿宋_GB2312"/>
          <w:sz w:val="32"/>
          <w:szCs w:val="32"/>
        </w:rPr>
      </w:pPr>
    </w:p>
    <w:tbl>
      <w:tblPr>
        <w:tblStyle w:val="4"/>
        <w:tblW w:w="9195" w:type="dxa"/>
        <w:jc w:val="center"/>
        <w:tblLayout w:type="fixed"/>
        <w:tblCellMar>
          <w:top w:w="0" w:type="dxa"/>
          <w:left w:w="108" w:type="dxa"/>
          <w:bottom w:w="0" w:type="dxa"/>
          <w:right w:w="108" w:type="dxa"/>
        </w:tblCellMar>
      </w:tblPr>
      <w:tblGrid>
        <w:gridCol w:w="585"/>
        <w:gridCol w:w="975"/>
        <w:gridCol w:w="1105"/>
        <w:gridCol w:w="727"/>
        <w:gridCol w:w="1054"/>
        <w:gridCol w:w="197"/>
        <w:gridCol w:w="997"/>
        <w:gridCol w:w="934"/>
        <w:gridCol w:w="428"/>
        <w:gridCol w:w="162"/>
        <w:gridCol w:w="318"/>
        <w:gridCol w:w="249"/>
        <w:gridCol w:w="597"/>
        <w:gridCol w:w="867"/>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5"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2023年丰台区平原造林养护项目（17200元）</w:t>
            </w:r>
          </w:p>
        </w:tc>
      </w:tr>
      <w:tr>
        <w:tblPrEx>
          <w:tblCellMar>
            <w:top w:w="0" w:type="dxa"/>
            <w:left w:w="108" w:type="dxa"/>
            <w:bottom w:w="0" w:type="dxa"/>
            <w:right w:w="108" w:type="dxa"/>
          </w:tblCellMar>
        </w:tblPrEx>
        <w:trPr>
          <w:trHeight w:val="38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8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城乡管理办公室</w:t>
            </w: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193"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城乡管理办公室</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05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1.72</w:t>
            </w:r>
          </w:p>
        </w:tc>
        <w:tc>
          <w:tcPr>
            <w:tcW w:w="1194"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1.72</w:t>
            </w: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1.72</w:t>
            </w: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102</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1</w:t>
            </w: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10</w:t>
            </w:r>
          </w:p>
        </w:tc>
      </w:tr>
      <w:tr>
        <w:tblPrEx>
          <w:tblCellMar>
            <w:top w:w="0" w:type="dxa"/>
            <w:left w:w="108" w:type="dxa"/>
            <w:bottom w:w="0" w:type="dxa"/>
            <w:right w:w="108" w:type="dxa"/>
          </w:tblCellMar>
        </w:tblPrEx>
        <w:trPr>
          <w:trHeight w:val="58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05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1.72</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color w:val="000000"/>
                <w:kern w:val="0"/>
                <w:sz w:val="22"/>
                <w:szCs w:val="22"/>
              </w:rPr>
              <w:t>1.72</w:t>
            </w: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1.72</w:t>
            </w: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10</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1.72</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1.72</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55"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55"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03"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55"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保质保量完成林地养护工作</w:t>
            </w:r>
          </w:p>
        </w:tc>
        <w:tc>
          <w:tcPr>
            <w:tcW w:w="3555"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已保质保量完成林地养护工作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9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实施养护工作面积</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color w:val="0000FF"/>
                <w:kern w:val="0"/>
                <w:szCs w:val="21"/>
              </w:rPr>
            </w:pPr>
            <w:r>
              <w:rPr>
                <w:rFonts w:hint="eastAsia" w:ascii="仿宋_GB2312" w:hAnsi="宋体" w:eastAsia="仿宋_GB2312" w:cs="宋体"/>
                <w:color w:val="000000" w:themeColor="text1"/>
                <w:kern w:val="0"/>
                <w:szCs w:val="21"/>
                <w14:textFill>
                  <w14:solidFill>
                    <w14:schemeClr w14:val="tx1"/>
                  </w14:solidFill>
                </w14:textFill>
              </w:rPr>
              <w:t>3588.35亩</w:t>
            </w:r>
          </w:p>
        </w:tc>
        <w:tc>
          <w:tcPr>
            <w:tcW w:w="93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rPr>
                <w:rFonts w:ascii="仿宋_GB2312" w:hAnsi="宋体" w:eastAsia="仿宋_GB2312" w:cs="宋体"/>
                <w:color w:val="0000FF"/>
                <w:kern w:val="0"/>
                <w:szCs w:val="21"/>
              </w:rPr>
            </w:pPr>
            <w:r>
              <w:rPr>
                <w:rFonts w:hint="eastAsia" w:ascii="仿宋_GB2312" w:hAnsi="宋体" w:eastAsia="仿宋_GB2312" w:cs="宋体"/>
                <w:color w:val="000000" w:themeColor="text1"/>
                <w:kern w:val="0"/>
                <w:szCs w:val="21"/>
                <w14:textFill>
                  <w14:solidFill>
                    <w14:schemeClr w14:val="tx1"/>
                  </w14:solidFill>
                </w14:textFill>
              </w:rPr>
              <w:t>3588.35亩</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5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养护措施评分</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100分</w:t>
            </w:r>
          </w:p>
        </w:tc>
        <w:tc>
          <w:tcPr>
            <w:tcW w:w="9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100分</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养护周期</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9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7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环境提升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改善生态环境景观</w:t>
            </w:r>
          </w:p>
        </w:tc>
        <w:tc>
          <w:tcPr>
            <w:tcW w:w="9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改善了生态环境景观</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86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林木保有率及质量提升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林木的美化、防护等效果持续发挥作用。</w:t>
            </w:r>
          </w:p>
        </w:tc>
        <w:tc>
          <w:tcPr>
            <w:tcW w:w="93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林木的美化、防护等效果持续发挥了作用。</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严格按照预算指标拨付</w:t>
            </w:r>
          </w:p>
        </w:tc>
        <w:tc>
          <w:tcPr>
            <w:tcW w:w="997"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2905.69元/亩</w:t>
            </w:r>
          </w:p>
        </w:tc>
        <w:tc>
          <w:tcPr>
            <w:tcW w:w="93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2905.69元/亩</w:t>
            </w:r>
          </w:p>
        </w:tc>
        <w:tc>
          <w:tcPr>
            <w:tcW w:w="59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是否对周边环境得以提升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调查100</w:t>
            </w:r>
          </w:p>
        </w:tc>
        <w:tc>
          <w:tcPr>
            <w:tcW w:w="9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574"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2024-2025年丰台区“煤改电”清洁取暖长效管护资金（市级）</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224100元</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448200元</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224100元</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由于“煤改电”设备已过质保期，为确保采用“煤改电”取暖用户温暖过冬，需雇用专业第三方公司对“煤改电”过保设备进行维保。</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对辖区“煤改电”过保设备进行维保。</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“煤改电”过保户数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2241</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2241</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供暖诉求不满意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未发生</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未发生</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2024年-2025年采暖季</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采暖季</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采暖季</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未涉及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大气污染</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减少</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减少</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无煤化成果</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巩固</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巩固</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补助总成本</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448200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448200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补助对象满意度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&gt;90%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2024民生实事及基层建设-背街小巷道路应急维修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7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25</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25</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25</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25</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25</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25</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287"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做好辖区2024年背街小巷应急维修工作</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做好辖区2024年背街小巷应急维修工作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7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背街小巷面积</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23.6万平方米</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23.6万平方米</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背街小巷应急维修合格率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维护时长</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1年</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低于市场价</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低于市场价</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低于市场价</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背街小巷环境秩序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干净有序</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干净有序</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居民爱护环境意识</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群众</w:t>
            </w:r>
            <w:r>
              <w:rPr>
                <w:rFonts w:ascii="仿宋_GB2312" w:hAnsi="宋体" w:eastAsia="仿宋_GB2312" w:cs="宋体"/>
                <w:color w:val="000000"/>
                <w:kern w:val="0"/>
                <w:szCs w:val="21"/>
              </w:rPr>
              <w:t>满意度调查</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&gt;</w:t>
            </w:r>
            <w:r>
              <w:rPr>
                <w:rFonts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r>
              <w:rPr>
                <w:rFonts w:ascii="仿宋_GB2312" w:hAnsi="宋体" w:eastAsia="仿宋_GB2312" w:cs="宋体"/>
                <w:kern w:val="0"/>
                <w:szCs w:val="21"/>
              </w:rPr>
              <w:t>5</w:t>
            </w:r>
            <w:r>
              <w:rPr>
                <w:rFonts w:hint="eastAsia"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ind w:firstLine="420"/>
        <w:rPr>
          <w:rFonts w:ascii="仿宋_GB2312" w:hAnsi="宋体" w:eastAsia="仿宋_GB2312" w:cs="宋体"/>
          <w:color w:val="000000"/>
          <w:kern w:val="0"/>
          <w:sz w:val="32"/>
          <w:szCs w:val="32"/>
        </w:rPr>
      </w:pPr>
    </w:p>
    <w:p>
      <w:pPr>
        <w:ind w:firstLine="420"/>
        <w:rPr>
          <w:rFonts w:ascii="仿宋_GB2312" w:hAnsi="仿宋_GB2312" w:eastAsia="仿宋_GB2312" w:cs="仿宋_GB2312"/>
          <w:sz w:val="32"/>
          <w:szCs w:val="32"/>
        </w:rPr>
      </w:pPr>
    </w:p>
    <w:p>
      <w:pPr>
        <w:ind w:firstLine="420"/>
        <w:rPr>
          <w:rFonts w:ascii="仿宋_GB2312" w:hAnsi="仿宋_GB2312" w:eastAsia="仿宋_GB2312" w:cs="仿宋_GB2312"/>
          <w:sz w:val="32"/>
          <w:szCs w:val="32"/>
        </w:rPr>
      </w:pPr>
    </w:p>
    <w:p>
      <w:pPr>
        <w:ind w:firstLine="420"/>
        <w:rPr>
          <w:rFonts w:ascii="仿宋_GB2312" w:hAnsi="仿宋_GB2312" w:eastAsia="仿宋_GB2312" w:cs="仿宋_GB2312"/>
          <w:sz w:val="32"/>
          <w:szCs w:val="32"/>
        </w:rPr>
      </w:pPr>
    </w:p>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832"/>
        <w:gridCol w:w="1127"/>
        <w:gridCol w:w="1132"/>
        <w:gridCol w:w="1127"/>
        <w:gridCol w:w="704"/>
        <w:gridCol w:w="846"/>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2024“真情关怀暖心行动”经费（2000元/人）</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北京市丰台区人民政府宛平街道办事处</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14.2</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14.2</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14.2</w:t>
            </w: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14.2</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14.2</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14.2</w:t>
            </w: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01"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民生保障办公室发放计划生育奖励经费（真情关怀 暖心行动），发放标准为每人每年2000元，作为对计划生育家庭的补助，助其改善生活。</w:t>
            </w:r>
          </w:p>
        </w:tc>
        <w:tc>
          <w:tcPr>
            <w:tcW w:w="3387"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2024年为独生子女特扶家庭发放每人每年2000元“真情关怀 暖心行动”慰问金</w:t>
            </w:r>
          </w:p>
        </w:tc>
      </w:tr>
    </w:tbl>
    <w:p>
      <w:pPr>
        <w:rPr>
          <w:rFonts w:ascii="仿宋_GB2312" w:eastAsia="仿宋_GB2312"/>
          <w:vanish/>
          <w:sz w:val="32"/>
          <w:szCs w:val="32"/>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2137"/>
        <w:gridCol w:w="849"/>
        <w:gridCol w:w="848"/>
        <w:gridCol w:w="563"/>
        <w:gridCol w:w="563"/>
        <w:gridCol w:w="1413"/>
      </w:tblGrid>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二级指标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年度</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实际</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完成值</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分值</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得分</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偏差原因分析及改进</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措施</w:t>
            </w:r>
          </w:p>
        </w:tc>
      </w:tr>
      <w:tr>
        <w:tblPrEx>
          <w:tblCellMar>
            <w:top w:w="0" w:type="dxa"/>
            <w:left w:w="108" w:type="dxa"/>
            <w:bottom w:w="0" w:type="dxa"/>
            <w:right w:w="108" w:type="dxa"/>
          </w:tblCellMar>
        </w:tblPrEx>
        <w:trPr>
          <w:trHeight w:val="6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数量指标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奖励经费发放人数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≥71人</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71人</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48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质量指标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发放覆盖率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4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时效指标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发放进度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宋体" w:hAnsi="宋体" w:cs="宋体"/>
                <w:kern w:val="0"/>
                <w:sz w:val="21"/>
                <w:szCs w:val="21"/>
              </w:rPr>
              <w:t>≦</w:t>
            </w:r>
            <w:r>
              <w:rPr>
                <w:rFonts w:hint="eastAsia" w:ascii="仿宋_GB2312" w:hAnsi="宋体" w:eastAsia="仿宋_GB2312" w:cs="宋体"/>
                <w:kern w:val="0"/>
                <w:sz w:val="21"/>
                <w:szCs w:val="21"/>
              </w:rPr>
              <w:t>2月</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宋体" w:hAnsi="宋体" w:cs="宋体"/>
                <w:kern w:val="0"/>
                <w:sz w:val="21"/>
                <w:szCs w:val="21"/>
              </w:rPr>
              <w:t>≦</w:t>
            </w:r>
            <w:r>
              <w:rPr>
                <w:rFonts w:hint="eastAsia" w:ascii="仿宋_GB2312" w:hAnsi="宋体" w:eastAsia="仿宋_GB2312" w:cs="宋体"/>
                <w:kern w:val="0"/>
                <w:sz w:val="21"/>
                <w:szCs w:val="21"/>
              </w:rPr>
              <w:t>2月</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20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20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66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经济效益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提高救助效率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完成100%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91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社会效益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补助人群生活改善情况</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优良中低差</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优</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78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生态效益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维护社会生态和谐</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优良中低差</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优</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7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可持续影响指标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促进社会公平稳定</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优良中低差</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优</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61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经济成本指标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发放标准</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2</w:t>
            </w:r>
            <w:r>
              <w:rPr>
                <w:rFonts w:ascii="仿宋_GB2312" w:hAnsi="宋体" w:eastAsia="仿宋_GB2312" w:cs="宋体"/>
                <w:kern w:val="0"/>
                <w:sz w:val="21"/>
                <w:szCs w:val="21"/>
              </w:rPr>
              <w:t>00</w:t>
            </w:r>
            <w:r>
              <w:rPr>
                <w:rFonts w:hint="eastAsia" w:ascii="仿宋_GB2312" w:hAnsi="宋体" w:eastAsia="仿宋_GB2312" w:cs="宋体"/>
                <w:kern w:val="0"/>
                <w:sz w:val="21"/>
                <w:szCs w:val="21"/>
              </w:rPr>
              <w:t>0元/年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2</w:t>
            </w:r>
            <w:r>
              <w:rPr>
                <w:rFonts w:ascii="仿宋_GB2312" w:hAnsi="宋体" w:eastAsia="仿宋_GB2312" w:cs="宋体"/>
                <w:kern w:val="0"/>
                <w:sz w:val="21"/>
                <w:szCs w:val="21"/>
              </w:rPr>
              <w:t>00</w:t>
            </w:r>
            <w:r>
              <w:rPr>
                <w:rFonts w:hint="eastAsia" w:ascii="仿宋_GB2312" w:hAnsi="宋体" w:eastAsia="仿宋_GB2312" w:cs="宋体"/>
                <w:kern w:val="0"/>
                <w:sz w:val="21"/>
                <w:szCs w:val="21"/>
              </w:rPr>
              <w:t>0元/年</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93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满意度</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服务对象满意度标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服务对象满意度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宋体" w:hAnsi="宋体" w:cs="宋体"/>
                <w:kern w:val="0"/>
                <w:sz w:val="21"/>
                <w:szCs w:val="21"/>
              </w:rPr>
              <w:t>≧95</w:t>
            </w:r>
            <w:r>
              <w:rPr>
                <w:rFonts w:ascii="仿宋_GB2312" w:hAnsi="宋体" w:eastAsia="仿宋_GB2312" w:cs="宋体"/>
                <w:kern w:val="0"/>
                <w:sz w:val="21"/>
                <w:szCs w:val="21"/>
              </w:rPr>
              <w:t>%</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宋体" w:hAnsi="宋体" w:cs="宋体"/>
                <w:kern w:val="0"/>
                <w:sz w:val="21"/>
                <w:szCs w:val="21"/>
              </w:rPr>
              <w:t>≧95</w:t>
            </w:r>
            <w:r>
              <w:rPr>
                <w:rFonts w:ascii="仿宋_GB2312" w:hAnsi="宋体" w:eastAsia="仿宋_GB2312" w:cs="宋体"/>
                <w:kern w:val="0"/>
                <w:sz w:val="21"/>
                <w:szCs w:val="21"/>
              </w:rPr>
              <w:t>%</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477" w:hRule="exact"/>
          <w:jc w:val="center"/>
        </w:trPr>
        <w:tc>
          <w:tcPr>
            <w:tcW w:w="6499"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总分</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100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100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bl>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tbl>
      <w:tblPr>
        <w:tblStyle w:val="4"/>
        <w:tblW w:w="9195" w:type="dxa"/>
        <w:jc w:val="center"/>
        <w:tblLayout w:type="fixed"/>
        <w:tblCellMar>
          <w:top w:w="0" w:type="dxa"/>
          <w:left w:w="108" w:type="dxa"/>
          <w:bottom w:w="0" w:type="dxa"/>
          <w:right w:w="108" w:type="dxa"/>
        </w:tblCellMar>
      </w:tblPr>
      <w:tblGrid>
        <w:gridCol w:w="585"/>
        <w:gridCol w:w="975"/>
        <w:gridCol w:w="1105"/>
        <w:gridCol w:w="727"/>
        <w:gridCol w:w="1054"/>
        <w:gridCol w:w="197"/>
        <w:gridCol w:w="997"/>
        <w:gridCol w:w="1086"/>
        <w:gridCol w:w="276"/>
        <w:gridCol w:w="334"/>
        <w:gridCol w:w="146"/>
        <w:gridCol w:w="444"/>
        <w:gridCol w:w="402"/>
        <w:gridCol w:w="867"/>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5"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2024年百万亩造林土地流转（</w:t>
            </w:r>
            <w:r>
              <w:rPr>
                <w:rFonts w:hint="eastAsia" w:ascii="仿宋_GB2312" w:hAnsi="宋体" w:eastAsia="仿宋_GB2312" w:cs="宋体"/>
                <w:color w:val="000000" w:themeColor="text1"/>
                <w:kern w:val="0"/>
                <w:szCs w:val="21"/>
                <w14:textFill>
                  <w14:solidFill>
                    <w14:schemeClr w14:val="tx1"/>
                  </w14:solidFill>
                </w14:textFill>
              </w:rPr>
              <w:t>485700</w:t>
            </w:r>
            <w:r>
              <w:rPr>
                <w:rFonts w:hint="eastAsia" w:ascii="仿宋_GB2312" w:hAnsi="宋体" w:eastAsia="仿宋_GB2312" w:cs="宋体"/>
                <w:kern w:val="0"/>
                <w:szCs w:val="21"/>
              </w:rPr>
              <w:t>元）</w:t>
            </w:r>
          </w:p>
        </w:tc>
      </w:tr>
      <w:tr>
        <w:tblPrEx>
          <w:tblCellMar>
            <w:top w:w="0" w:type="dxa"/>
            <w:left w:w="108" w:type="dxa"/>
            <w:bottom w:w="0" w:type="dxa"/>
            <w:right w:w="108" w:type="dxa"/>
          </w:tblCellMar>
        </w:tblPrEx>
        <w:trPr>
          <w:trHeight w:val="38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8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城乡管理办公室</w:t>
            </w: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193"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城乡管理办公室</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48.57</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48.57</w:t>
            </w: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48.57</w:t>
            </w: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8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48.57</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48.57</w:t>
            </w: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48.57</w:t>
            </w: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55"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55"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96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55"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保质保量完成林地养护工作</w:t>
            </w:r>
          </w:p>
        </w:tc>
        <w:tc>
          <w:tcPr>
            <w:tcW w:w="3555"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已保质保量完成林地养护工作</w:t>
            </w:r>
          </w:p>
        </w:tc>
      </w:tr>
      <w:tr>
        <w:tblPrEx>
          <w:tblCellMar>
            <w:top w:w="0" w:type="dxa"/>
            <w:left w:w="108" w:type="dxa"/>
            <w:bottom w:w="0" w:type="dxa"/>
            <w:right w:w="108" w:type="dxa"/>
          </w:tblCellMar>
        </w:tblPrEx>
        <w:trPr>
          <w:trHeight w:val="566"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08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1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26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70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实施养护工作面积</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color w:val="0000FF"/>
                <w:kern w:val="0"/>
                <w:szCs w:val="21"/>
              </w:rPr>
            </w:pPr>
            <w:r>
              <w:rPr>
                <w:rFonts w:hint="eastAsia" w:ascii="仿宋_GB2312" w:hAnsi="宋体" w:eastAsia="仿宋_GB2312" w:cs="宋体"/>
                <w:color w:val="000000" w:themeColor="text1"/>
                <w:kern w:val="0"/>
                <w:szCs w:val="21"/>
                <w14:textFill>
                  <w14:solidFill>
                    <w14:schemeClr w14:val="tx1"/>
                  </w14:solidFill>
                </w14:textFill>
              </w:rPr>
              <w:t>323.8亩</w:t>
            </w:r>
          </w:p>
        </w:tc>
        <w:tc>
          <w:tcPr>
            <w:tcW w:w="1086"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rPr>
                <w:rFonts w:ascii="仿宋_GB2312" w:hAnsi="宋体" w:eastAsia="仿宋_GB2312" w:cs="宋体"/>
                <w:color w:val="0000FF"/>
                <w:kern w:val="0"/>
                <w:szCs w:val="21"/>
                <w:highlight w:val="red"/>
              </w:rPr>
            </w:pPr>
            <w:r>
              <w:rPr>
                <w:rFonts w:hint="eastAsia" w:ascii="仿宋_GB2312" w:hAnsi="宋体" w:eastAsia="仿宋_GB2312" w:cs="宋体"/>
                <w:color w:val="000000" w:themeColor="text1"/>
                <w:kern w:val="0"/>
                <w:szCs w:val="21"/>
                <w14:textFill>
                  <w14:solidFill>
                    <w14:schemeClr w14:val="tx1"/>
                  </w14:solidFill>
                </w14:textFill>
              </w:rPr>
              <w:t>323.8亩</w:t>
            </w:r>
          </w:p>
        </w:tc>
        <w:tc>
          <w:tcPr>
            <w:tcW w:w="61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6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highlight w:val="red"/>
              </w:rPr>
            </w:pPr>
          </w:p>
        </w:tc>
      </w:tr>
      <w:tr>
        <w:tblPrEx>
          <w:tblCellMar>
            <w:top w:w="0" w:type="dxa"/>
            <w:left w:w="108" w:type="dxa"/>
            <w:bottom w:w="0" w:type="dxa"/>
            <w:right w:w="108" w:type="dxa"/>
          </w:tblCellMar>
        </w:tblPrEx>
        <w:trPr>
          <w:trHeight w:val="72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养护措施评分</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100分</w:t>
            </w:r>
          </w:p>
        </w:tc>
        <w:tc>
          <w:tcPr>
            <w:tcW w:w="108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100分</w:t>
            </w:r>
          </w:p>
        </w:tc>
        <w:tc>
          <w:tcPr>
            <w:tcW w:w="61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6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养护周期</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108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61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6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50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环境提升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改善生态环境景观，充分美化环境</w:t>
            </w:r>
          </w:p>
        </w:tc>
        <w:tc>
          <w:tcPr>
            <w:tcW w:w="108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改善了生态环境景观，充分美化了环境</w:t>
            </w:r>
          </w:p>
        </w:tc>
        <w:tc>
          <w:tcPr>
            <w:tcW w:w="61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6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5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林木保有率及质量提升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林木的美化、防护等效果持续发挥作用。</w:t>
            </w:r>
          </w:p>
        </w:tc>
        <w:tc>
          <w:tcPr>
            <w:tcW w:w="1086"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林木的美化、防护等效果持续发挥了作用。</w:t>
            </w:r>
          </w:p>
        </w:tc>
        <w:tc>
          <w:tcPr>
            <w:tcW w:w="61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6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严格按照预算指标拨付</w:t>
            </w:r>
          </w:p>
        </w:tc>
        <w:tc>
          <w:tcPr>
            <w:tcW w:w="997"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highlight w:val="magenta"/>
              </w:rPr>
            </w:pPr>
            <w:r>
              <w:rPr>
                <w:rFonts w:hint="eastAsia" w:ascii="仿宋_GB2312" w:hAnsi="宋体" w:eastAsia="仿宋_GB2312" w:cs="宋体"/>
                <w:kern w:val="0"/>
                <w:szCs w:val="21"/>
                <w:highlight w:val="none"/>
              </w:rPr>
              <w:t>1500元/亩</w:t>
            </w:r>
          </w:p>
        </w:tc>
        <w:tc>
          <w:tcPr>
            <w:tcW w:w="1086"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1500元/亩</w:t>
            </w:r>
          </w:p>
        </w:tc>
        <w:tc>
          <w:tcPr>
            <w:tcW w:w="61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6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4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是否对周边环境得以提升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调查100</w:t>
            </w:r>
          </w:p>
        </w:tc>
        <w:tc>
          <w:tcPr>
            <w:tcW w:w="108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61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6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726"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1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26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2024年背街小巷清扫保洁（城市）</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7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182.220063</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182.220063</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182.220063</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182.220063</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182.220063</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182.220063</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做好辖区2024年背街小巷保洁工作</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做好辖区背街小巷保洁工作，保障城市运行，做好重大活动保障期间背街小巷保洁工作。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7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背街小巷保洁面积</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23.6万平方米</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23.6万平方米</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背街小巷保洁检查合格率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保洁时长</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1年</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每平米保洁费用</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≤7.73元</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≤7.73元</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背街小巷环境秩序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干净有序</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干净有序</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居民爱护环境意识</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群众</w:t>
            </w:r>
            <w:r>
              <w:rPr>
                <w:rFonts w:ascii="仿宋_GB2312" w:hAnsi="宋体" w:eastAsia="仿宋_GB2312" w:cs="宋体"/>
                <w:color w:val="000000"/>
                <w:kern w:val="0"/>
                <w:szCs w:val="21"/>
              </w:rPr>
              <w:t>满意度调查</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&gt;</w:t>
            </w:r>
            <w:r>
              <w:rPr>
                <w:rFonts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r>
              <w:rPr>
                <w:rFonts w:ascii="仿宋_GB2312" w:hAnsi="宋体" w:eastAsia="仿宋_GB2312" w:cs="宋体"/>
                <w:kern w:val="0"/>
                <w:szCs w:val="21"/>
              </w:rPr>
              <w:t>5</w:t>
            </w:r>
            <w:r>
              <w:rPr>
                <w:rFonts w:hint="eastAsia"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ind w:firstLine="420"/>
        <w:rPr>
          <w:rFonts w:hint="eastAsia" w:ascii="仿宋_GB2312" w:hAnsi="仿宋_GB2312" w:eastAsia="仿宋_GB2312" w:cs="仿宋_GB2312"/>
          <w:sz w:val="32"/>
          <w:szCs w:val="32"/>
        </w:rPr>
      </w:pPr>
    </w:p>
    <w:p>
      <w:pPr>
        <w:widowControl/>
        <w:spacing w:line="520" w:lineRule="exact"/>
        <w:ind w:firstLine="420"/>
        <w:jc w:val="left"/>
        <w:rPr>
          <w:rFonts w:hint="eastAsia" w:ascii="仿宋_GB2312" w:hAnsi="仿宋_GB2312" w:eastAsia="仿宋_GB2312" w:cs="仿宋_GB2312"/>
          <w:sz w:val="32"/>
          <w:szCs w:val="32"/>
        </w:rPr>
      </w:pPr>
    </w:p>
    <w:p>
      <w:pPr>
        <w:spacing w:line="240" w:lineRule="exact"/>
        <w:rPr>
          <w:rFonts w:hint="eastAsia" w:ascii="仿宋_GB2312" w:hAnsi="宋体" w:eastAsia="仿宋_GB2312" w:cs="宋体"/>
          <w:color w:val="000000"/>
          <w:kern w:val="0"/>
          <w:sz w:val="32"/>
          <w:szCs w:val="32"/>
        </w:rPr>
      </w:pPr>
    </w:p>
    <w:p>
      <w:pPr>
        <w:spacing w:line="240" w:lineRule="exact"/>
        <w:rPr>
          <w:rFonts w:hint="eastAsia" w:ascii="仿宋_GB2312" w:hAnsi="宋体" w:eastAsia="仿宋_GB2312" w:cs="宋体"/>
          <w:color w:val="000000"/>
          <w:kern w:val="0"/>
          <w:sz w:val="32"/>
          <w:szCs w:val="32"/>
        </w:rPr>
      </w:pPr>
    </w:p>
    <w:tbl>
      <w:tblPr>
        <w:tblStyle w:val="4"/>
        <w:tblW w:w="9038" w:type="dxa"/>
        <w:jc w:val="center"/>
        <w:tblLayout w:type="fixed"/>
        <w:tblCellMar>
          <w:top w:w="0" w:type="dxa"/>
          <w:left w:w="108" w:type="dxa"/>
          <w:bottom w:w="0" w:type="dxa"/>
          <w:right w:w="108" w:type="dxa"/>
        </w:tblCellMar>
      </w:tblPr>
      <w:tblGrid>
        <w:gridCol w:w="585"/>
        <w:gridCol w:w="975"/>
        <w:gridCol w:w="1832"/>
        <w:gridCol w:w="1127"/>
        <w:gridCol w:w="1132"/>
        <w:gridCol w:w="1127"/>
        <w:gridCol w:w="704"/>
        <w:gridCol w:w="846"/>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村级计划生育专干补贴</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北京市丰台区人民政府宛平街道办事处</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43"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30"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发放计划生育宣传员补贴，进一步调动基层计划生育干部的工作积极性，进一步做好新形势下的人口和计划生育。</w:t>
            </w:r>
          </w:p>
        </w:tc>
        <w:tc>
          <w:tcPr>
            <w:tcW w:w="3387"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发放计划生育宣传员补贴</w:t>
            </w:r>
          </w:p>
        </w:tc>
      </w:tr>
    </w:tbl>
    <w:p>
      <w:pPr>
        <w:rPr>
          <w:rFonts w:ascii="仿宋_GB2312" w:eastAsia="仿宋_GB2312"/>
          <w:vanish/>
          <w:sz w:val="32"/>
          <w:szCs w:val="32"/>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2137"/>
        <w:gridCol w:w="849"/>
        <w:gridCol w:w="848"/>
        <w:gridCol w:w="563"/>
        <w:gridCol w:w="563"/>
        <w:gridCol w:w="1413"/>
      </w:tblGrid>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二级指标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年度</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实际</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完成值</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分值</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得分</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偏差原因分析及改进</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措施</w:t>
            </w:r>
          </w:p>
        </w:tc>
      </w:tr>
      <w:tr>
        <w:tblPrEx>
          <w:tblCellMar>
            <w:top w:w="0" w:type="dxa"/>
            <w:left w:w="108" w:type="dxa"/>
            <w:bottom w:w="0" w:type="dxa"/>
            <w:right w:w="108" w:type="dxa"/>
          </w:tblCellMar>
        </w:tblPrEx>
        <w:trPr>
          <w:trHeight w:val="53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数量指标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计划生育宣传员人数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≥3人</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3人</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质量指标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发放覆盖率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4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时效指标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发放进度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宋体" w:hAnsi="宋体" w:cs="宋体"/>
                <w:kern w:val="0"/>
                <w:sz w:val="21"/>
                <w:szCs w:val="21"/>
              </w:rPr>
              <w:t>≦11</w:t>
            </w:r>
            <w:r>
              <w:rPr>
                <w:rFonts w:hint="eastAsia" w:ascii="仿宋_GB2312" w:hAnsi="宋体" w:eastAsia="仿宋_GB2312" w:cs="宋体"/>
                <w:kern w:val="0"/>
                <w:sz w:val="21"/>
                <w:szCs w:val="21"/>
              </w:rPr>
              <w:t>月</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宋体" w:hAnsi="宋体" w:cs="宋体"/>
                <w:kern w:val="0"/>
                <w:sz w:val="21"/>
                <w:szCs w:val="21"/>
              </w:rPr>
              <w:t>≦11</w:t>
            </w:r>
            <w:r>
              <w:rPr>
                <w:rFonts w:hint="eastAsia" w:ascii="仿宋_GB2312" w:hAnsi="宋体" w:eastAsia="仿宋_GB2312" w:cs="宋体"/>
                <w:kern w:val="0"/>
                <w:sz w:val="21"/>
                <w:szCs w:val="21"/>
              </w:rPr>
              <w:t>月</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 w:val="21"/>
                <w:szCs w:val="21"/>
                <w:lang w:val="en-US" w:eastAsia="zh-CN"/>
              </w:rPr>
            </w:pPr>
            <w:r>
              <w:rPr>
                <w:rFonts w:hint="eastAsia" w:ascii="仿宋_GB2312" w:hAnsi="宋体" w:eastAsia="仿宋_GB2312" w:cs="宋体"/>
                <w:kern w:val="0"/>
                <w:sz w:val="21"/>
                <w:szCs w:val="21"/>
                <w:lang w:val="en-US" w:eastAsia="zh-CN"/>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 w:val="21"/>
                <w:szCs w:val="21"/>
                <w:lang w:val="en-US" w:eastAsia="zh-CN"/>
              </w:rPr>
            </w:pPr>
            <w:r>
              <w:rPr>
                <w:rFonts w:hint="eastAsia" w:ascii="仿宋_GB2312" w:hAnsi="宋体" w:eastAsia="仿宋_GB2312" w:cs="宋体"/>
                <w:kern w:val="0"/>
                <w:sz w:val="21"/>
                <w:szCs w:val="21"/>
                <w:lang w:val="en-US" w:eastAsia="zh-CN"/>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77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经济效益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提高执行效率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6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社会效益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政策落实情况</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优良中低差</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优</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83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生态效益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维护社会生态和谐</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优良中低差</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优</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95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可持续影响指标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促进社会可持续发展</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优良中低差</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优</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83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经济成本指标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计划生育宣传员补贴标准</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=4000元/人</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4000元/人</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7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满意度</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服务对象满意度标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服务对象满意度指标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宋体" w:hAnsi="宋体" w:cs="宋体"/>
                <w:kern w:val="0"/>
                <w:sz w:val="21"/>
                <w:szCs w:val="21"/>
              </w:rPr>
              <w:t>≧95</w:t>
            </w:r>
            <w:r>
              <w:rPr>
                <w:rFonts w:ascii="仿宋_GB2312" w:hAnsi="宋体" w:eastAsia="仿宋_GB2312" w:cs="宋体"/>
                <w:kern w:val="0"/>
                <w:sz w:val="21"/>
                <w:szCs w:val="21"/>
              </w:rPr>
              <w:t>%</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宋体" w:hAnsi="宋体" w:cs="宋体"/>
                <w:kern w:val="0"/>
                <w:sz w:val="21"/>
                <w:szCs w:val="21"/>
              </w:rPr>
              <w:t>≧95</w:t>
            </w:r>
            <w:r>
              <w:rPr>
                <w:rFonts w:ascii="仿宋_GB2312" w:hAnsi="宋体" w:eastAsia="仿宋_GB2312" w:cs="宋体"/>
                <w:kern w:val="0"/>
                <w:sz w:val="21"/>
                <w:szCs w:val="21"/>
              </w:rPr>
              <w:t>%</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477" w:hRule="exact"/>
          <w:jc w:val="center"/>
        </w:trPr>
        <w:tc>
          <w:tcPr>
            <w:tcW w:w="6499"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总分</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100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100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bl>
    <w:p>
      <w:pPr>
        <w:widowControl/>
        <w:jc w:val="left"/>
        <w:rPr>
          <w:rFonts w:ascii="仿宋_GB2312" w:hAnsi="宋体" w:eastAsia="仿宋_GB2312" w:cs="宋体"/>
          <w:color w:val="000000"/>
          <w:kern w:val="0"/>
          <w:sz w:val="32"/>
          <w:szCs w:val="32"/>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832"/>
        <w:gridCol w:w="1127"/>
        <w:gridCol w:w="1132"/>
        <w:gridCol w:w="1127"/>
        <w:gridCol w:w="704"/>
        <w:gridCol w:w="846"/>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2024年独生子女父母奖励费（5元/月/人）</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北京市丰台区人民政府宛平街道办事处</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1.677</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cs="宋体"/>
                <w:kern w:val="0"/>
                <w:szCs w:val="21"/>
              </w:rPr>
            </w:pPr>
            <w:r>
              <w:rPr>
                <w:rFonts w:hint="eastAsia"/>
              </w:rPr>
              <w:t>1.677</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cs="宋体"/>
                <w:kern w:val="0"/>
                <w:szCs w:val="21"/>
              </w:rPr>
            </w:pPr>
            <w:r>
              <w:rPr>
                <w:rFonts w:hint="eastAsia"/>
              </w:rPr>
              <w:t>1.677</w:t>
            </w: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1.677</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cs="宋体"/>
                <w:kern w:val="0"/>
                <w:szCs w:val="21"/>
              </w:rPr>
            </w:pPr>
            <w:r>
              <w:rPr>
                <w:rFonts w:hint="eastAsia"/>
              </w:rPr>
              <w:t>1.677</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cs="宋体"/>
                <w:kern w:val="0"/>
                <w:szCs w:val="21"/>
              </w:rPr>
            </w:pPr>
            <w:r>
              <w:rPr>
                <w:rFonts w:hint="eastAsia"/>
              </w:rPr>
              <w:t>1.677</w:t>
            </w: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民生保障办公室用于发放计划生育奖励经费中的独生子女父母奖励费项目，发放标准为每人每月5元，落实对遵守计划生育政策家庭的奖励政策。</w:t>
            </w:r>
          </w:p>
        </w:tc>
        <w:tc>
          <w:tcPr>
            <w:tcW w:w="3387"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发放计划生育奖励经费中的独生子女父母奖励费项目</w:t>
            </w:r>
          </w:p>
        </w:tc>
      </w:tr>
    </w:tbl>
    <w:p>
      <w:pPr>
        <w:rPr>
          <w:rFonts w:ascii="仿宋_GB2312" w:eastAsia="仿宋_GB2312"/>
          <w:vanish/>
          <w:sz w:val="32"/>
          <w:szCs w:val="32"/>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2137"/>
        <w:gridCol w:w="849"/>
        <w:gridCol w:w="848"/>
        <w:gridCol w:w="563"/>
        <w:gridCol w:w="563"/>
        <w:gridCol w:w="1413"/>
      </w:tblGrid>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绩</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效</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指</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二级指标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年度</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实际</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完成值</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分值</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得分</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偏差原因分析及改进</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措施</w:t>
            </w:r>
          </w:p>
        </w:tc>
      </w:tr>
      <w:tr>
        <w:tblPrEx>
          <w:tblCellMar>
            <w:top w:w="0" w:type="dxa"/>
            <w:left w:w="108" w:type="dxa"/>
            <w:bottom w:w="0" w:type="dxa"/>
            <w:right w:w="108" w:type="dxa"/>
          </w:tblCellMar>
        </w:tblPrEx>
        <w:trPr>
          <w:trHeight w:val="63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数量指标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奖励经费发放人数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≥293人</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293人</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质量指标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发放覆盖率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6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时效指标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发放进度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宋体" w:hAnsi="宋体" w:cs="宋体"/>
                <w:kern w:val="0"/>
                <w:sz w:val="21"/>
                <w:szCs w:val="21"/>
              </w:rPr>
              <w:t>≦11</w:t>
            </w:r>
            <w:r>
              <w:rPr>
                <w:rFonts w:hint="eastAsia" w:ascii="仿宋_GB2312" w:hAnsi="宋体" w:eastAsia="仿宋_GB2312" w:cs="宋体"/>
                <w:kern w:val="0"/>
                <w:sz w:val="21"/>
                <w:szCs w:val="21"/>
              </w:rPr>
              <w:t>月</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宋体" w:hAnsi="宋体" w:cs="宋体"/>
                <w:kern w:val="0"/>
                <w:sz w:val="21"/>
                <w:szCs w:val="21"/>
              </w:rPr>
              <w:t>≦11</w:t>
            </w:r>
            <w:r>
              <w:rPr>
                <w:rFonts w:hint="eastAsia" w:ascii="仿宋_GB2312" w:hAnsi="宋体" w:eastAsia="仿宋_GB2312" w:cs="宋体"/>
                <w:kern w:val="0"/>
                <w:sz w:val="21"/>
                <w:szCs w:val="21"/>
              </w:rPr>
              <w:t>月</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 w:val="21"/>
                <w:szCs w:val="21"/>
                <w:lang w:val="en-US" w:eastAsia="zh-CN"/>
              </w:rPr>
            </w:pPr>
            <w:r>
              <w:rPr>
                <w:rFonts w:hint="eastAsia" w:ascii="仿宋_GB2312" w:hAnsi="宋体" w:eastAsia="仿宋_GB2312" w:cs="宋体"/>
                <w:kern w:val="0"/>
                <w:sz w:val="21"/>
                <w:szCs w:val="21"/>
                <w:lang w:val="en-US" w:eastAsia="zh-CN"/>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 w:val="21"/>
                <w:szCs w:val="21"/>
                <w:lang w:val="en-US" w:eastAsia="zh-CN"/>
              </w:rPr>
            </w:pPr>
            <w:r>
              <w:rPr>
                <w:rFonts w:hint="eastAsia" w:ascii="仿宋_GB2312" w:hAnsi="宋体" w:eastAsia="仿宋_GB2312" w:cs="宋体"/>
                <w:kern w:val="0"/>
                <w:sz w:val="21"/>
                <w:szCs w:val="21"/>
                <w:lang w:val="en-US" w:eastAsia="zh-CN"/>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经济效益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提高慰问效率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6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社会效益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政策落实情况</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优良中低差</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优</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62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生态效益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kern w:val="0"/>
                <w:sz w:val="21"/>
                <w:szCs w:val="21"/>
              </w:rPr>
              <w:t>促进社会生态和谐</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优良中低差</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优</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7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可持续影响指标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促进社会可持续发展</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优良中低差</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优</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6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经济成本指标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发放标准</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5元/月</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5元/月</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71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满意度</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服务对象满意度标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服务对象满意度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宋体" w:hAnsi="宋体" w:cs="宋体"/>
                <w:kern w:val="0"/>
                <w:sz w:val="21"/>
                <w:szCs w:val="21"/>
              </w:rPr>
              <w:t>≧95</w:t>
            </w:r>
            <w:r>
              <w:rPr>
                <w:rFonts w:ascii="仿宋_GB2312" w:hAnsi="宋体" w:eastAsia="仿宋_GB2312" w:cs="宋体"/>
                <w:kern w:val="0"/>
                <w:sz w:val="21"/>
                <w:szCs w:val="21"/>
              </w:rPr>
              <w:t>%</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宋体" w:hAnsi="宋体" w:cs="宋体"/>
                <w:kern w:val="0"/>
                <w:sz w:val="21"/>
                <w:szCs w:val="21"/>
              </w:rPr>
              <w:t>≧95</w:t>
            </w:r>
            <w:r>
              <w:rPr>
                <w:rFonts w:ascii="仿宋_GB2312" w:hAnsi="宋体" w:eastAsia="仿宋_GB2312" w:cs="宋体"/>
                <w:kern w:val="0"/>
                <w:sz w:val="21"/>
                <w:szCs w:val="21"/>
              </w:rPr>
              <w:t>%</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477" w:hRule="exact"/>
          <w:jc w:val="center"/>
        </w:trPr>
        <w:tc>
          <w:tcPr>
            <w:tcW w:w="6499"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总分</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100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100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bl>
    <w:p>
      <w:pPr>
        <w:rPr>
          <w:rFonts w:ascii="仿宋_GB2312" w:eastAsia="仿宋_GB2312"/>
          <w:vanish/>
          <w:sz w:val="32"/>
          <w:szCs w:val="32"/>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504"/>
        <w:gridCol w:w="1255"/>
        <w:gridCol w:w="676"/>
        <w:gridCol w:w="1222"/>
        <w:gridCol w:w="379"/>
        <w:gridCol w:w="897"/>
        <w:gridCol w:w="917"/>
        <w:gridCol w:w="687"/>
        <w:gridCol w:w="727"/>
        <w:gridCol w:w="1189"/>
      </w:tblGrid>
      <w:tr>
        <w:trPr>
          <w:trHeight w:val="306" w:hRule="exact"/>
          <w:jc w:val="center"/>
        </w:trPr>
        <w:tc>
          <w:tcPr>
            <w:tcW w:w="108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949" w:type="dxa"/>
            <w:gridSpan w:val="9"/>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eastAsia="仿宋_GB2312"/>
                <w:kern w:val="0"/>
                <w:szCs w:val="21"/>
              </w:rPr>
              <w:t>退役安置补助经费（202</w:t>
            </w:r>
            <w:r>
              <w:rPr>
                <w:rFonts w:hint="eastAsia" w:eastAsia="仿宋_GB2312"/>
                <w:kern w:val="0"/>
                <w:szCs w:val="21"/>
              </w:rPr>
              <w:t>4</w:t>
            </w:r>
            <w:r>
              <w:rPr>
                <w:rFonts w:eastAsia="仿宋_GB2312"/>
                <w:kern w:val="0"/>
                <w:szCs w:val="21"/>
              </w:rPr>
              <w:t>）</w:t>
            </w:r>
          </w:p>
        </w:tc>
      </w:tr>
      <w:tr>
        <w:tblPrEx>
          <w:tblCellMar>
            <w:top w:w="0" w:type="dxa"/>
            <w:left w:w="108" w:type="dxa"/>
            <w:bottom w:w="0" w:type="dxa"/>
            <w:right w:w="108" w:type="dxa"/>
          </w:tblCellMar>
        </w:tblPrEx>
        <w:trPr>
          <w:trHeight w:val="306" w:hRule="exact"/>
          <w:jc w:val="center"/>
        </w:trPr>
        <w:tc>
          <w:tcPr>
            <w:tcW w:w="108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429"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宛平城地区办事处</w:t>
            </w:r>
          </w:p>
        </w:tc>
        <w:tc>
          <w:tcPr>
            <w:tcW w:w="91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603"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退役军人服务站</w:t>
            </w:r>
          </w:p>
        </w:tc>
      </w:tr>
      <w:tr>
        <w:tblPrEx>
          <w:tblCellMar>
            <w:top w:w="0" w:type="dxa"/>
            <w:left w:w="108" w:type="dxa"/>
            <w:bottom w:w="0" w:type="dxa"/>
            <w:right w:w="108" w:type="dxa"/>
          </w:tblCellMar>
        </w:tblPrEx>
        <w:trPr>
          <w:trHeight w:val="567" w:hRule="exact"/>
          <w:jc w:val="center"/>
        </w:trPr>
        <w:tc>
          <w:tcPr>
            <w:tcW w:w="1089"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93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22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76"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1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68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2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1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089"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931"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222"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1</w:t>
            </w:r>
            <w:r>
              <w:rPr>
                <w:rFonts w:hint="eastAsia" w:eastAsia="仿宋_GB2312"/>
                <w:kern w:val="0"/>
                <w:szCs w:val="21"/>
              </w:rPr>
              <w:t>.14205</w:t>
            </w:r>
          </w:p>
        </w:tc>
        <w:tc>
          <w:tcPr>
            <w:tcW w:w="1276" w:type="dxa"/>
            <w:gridSpan w:val="2"/>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1</w:t>
            </w:r>
            <w:r>
              <w:rPr>
                <w:rFonts w:hint="eastAsia" w:eastAsia="仿宋_GB2312"/>
                <w:kern w:val="0"/>
                <w:szCs w:val="21"/>
              </w:rPr>
              <w:t>.14205</w:t>
            </w:r>
          </w:p>
        </w:tc>
        <w:tc>
          <w:tcPr>
            <w:tcW w:w="917"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1</w:t>
            </w:r>
            <w:r>
              <w:rPr>
                <w:rFonts w:hint="eastAsia" w:eastAsia="仿宋_GB2312"/>
                <w:kern w:val="0"/>
                <w:szCs w:val="21"/>
              </w:rPr>
              <w:t>.14205</w:t>
            </w:r>
          </w:p>
        </w:tc>
        <w:tc>
          <w:tcPr>
            <w:tcW w:w="687"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hint="eastAsia" w:eastAsia="仿宋_GB2312"/>
                <w:kern w:val="0"/>
                <w:szCs w:val="21"/>
              </w:rPr>
              <w:t>10</w:t>
            </w:r>
          </w:p>
        </w:tc>
        <w:tc>
          <w:tcPr>
            <w:tcW w:w="72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100%</w:t>
            </w:r>
          </w:p>
        </w:tc>
        <w:tc>
          <w:tcPr>
            <w:tcW w:w="1189"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hint="eastAsia" w:eastAsia="仿宋_GB2312"/>
                <w:kern w:val="0"/>
                <w:szCs w:val="21"/>
              </w:rPr>
              <w:t>10</w:t>
            </w:r>
          </w:p>
        </w:tc>
      </w:tr>
      <w:tr>
        <w:tblPrEx>
          <w:tblCellMar>
            <w:top w:w="0" w:type="dxa"/>
            <w:left w:w="108" w:type="dxa"/>
            <w:bottom w:w="0" w:type="dxa"/>
            <w:right w:w="108" w:type="dxa"/>
          </w:tblCellMar>
        </w:tblPrEx>
        <w:trPr>
          <w:trHeight w:val="601" w:hRule="exact"/>
          <w:jc w:val="center"/>
        </w:trPr>
        <w:tc>
          <w:tcPr>
            <w:tcW w:w="1089"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93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222"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1</w:t>
            </w:r>
            <w:r>
              <w:rPr>
                <w:rFonts w:hint="eastAsia" w:eastAsia="仿宋_GB2312"/>
                <w:kern w:val="0"/>
                <w:szCs w:val="21"/>
              </w:rPr>
              <w:t>.14205</w:t>
            </w:r>
          </w:p>
        </w:tc>
        <w:tc>
          <w:tcPr>
            <w:tcW w:w="1276" w:type="dxa"/>
            <w:gridSpan w:val="2"/>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1</w:t>
            </w:r>
            <w:r>
              <w:rPr>
                <w:rFonts w:hint="eastAsia" w:eastAsia="仿宋_GB2312"/>
                <w:kern w:val="0"/>
                <w:szCs w:val="21"/>
              </w:rPr>
              <w:t>.14205</w:t>
            </w:r>
          </w:p>
        </w:tc>
        <w:tc>
          <w:tcPr>
            <w:tcW w:w="917"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1</w:t>
            </w:r>
            <w:r>
              <w:rPr>
                <w:rFonts w:hint="eastAsia" w:eastAsia="仿宋_GB2312"/>
                <w:kern w:val="0"/>
                <w:szCs w:val="21"/>
              </w:rPr>
              <w:t>.14205</w:t>
            </w:r>
          </w:p>
        </w:tc>
        <w:tc>
          <w:tcPr>
            <w:tcW w:w="687"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w:t>
            </w:r>
          </w:p>
        </w:tc>
        <w:tc>
          <w:tcPr>
            <w:tcW w:w="72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100%</w:t>
            </w:r>
          </w:p>
        </w:tc>
        <w:tc>
          <w:tcPr>
            <w:tcW w:w="1189"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w:t>
            </w:r>
          </w:p>
        </w:tc>
      </w:tr>
      <w:tr>
        <w:tblPrEx>
          <w:tblCellMar>
            <w:top w:w="0" w:type="dxa"/>
            <w:left w:w="108" w:type="dxa"/>
            <w:bottom w:w="0" w:type="dxa"/>
            <w:right w:w="108" w:type="dxa"/>
          </w:tblCellMar>
        </w:tblPrEx>
        <w:trPr>
          <w:trHeight w:val="567" w:hRule="exact"/>
          <w:jc w:val="center"/>
        </w:trPr>
        <w:tc>
          <w:tcPr>
            <w:tcW w:w="1089"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93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222"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0</w:t>
            </w:r>
          </w:p>
        </w:tc>
        <w:tc>
          <w:tcPr>
            <w:tcW w:w="1276" w:type="dxa"/>
            <w:gridSpan w:val="2"/>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p>
        </w:tc>
        <w:tc>
          <w:tcPr>
            <w:tcW w:w="917"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p>
        </w:tc>
        <w:tc>
          <w:tcPr>
            <w:tcW w:w="687"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w:t>
            </w:r>
          </w:p>
        </w:tc>
        <w:tc>
          <w:tcPr>
            <w:tcW w:w="72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p>
        </w:tc>
        <w:tc>
          <w:tcPr>
            <w:tcW w:w="1189"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w:t>
            </w:r>
          </w:p>
        </w:tc>
      </w:tr>
      <w:tr>
        <w:tblPrEx>
          <w:tblCellMar>
            <w:top w:w="0" w:type="dxa"/>
            <w:left w:w="108" w:type="dxa"/>
            <w:bottom w:w="0" w:type="dxa"/>
            <w:right w:w="108" w:type="dxa"/>
          </w:tblCellMar>
        </w:tblPrEx>
        <w:trPr>
          <w:trHeight w:val="306" w:hRule="exact"/>
          <w:jc w:val="center"/>
        </w:trPr>
        <w:tc>
          <w:tcPr>
            <w:tcW w:w="1089"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93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222"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0</w:t>
            </w:r>
          </w:p>
        </w:tc>
        <w:tc>
          <w:tcPr>
            <w:tcW w:w="1276" w:type="dxa"/>
            <w:gridSpan w:val="2"/>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p>
        </w:tc>
        <w:tc>
          <w:tcPr>
            <w:tcW w:w="917"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p>
        </w:tc>
        <w:tc>
          <w:tcPr>
            <w:tcW w:w="687"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w:t>
            </w:r>
          </w:p>
        </w:tc>
        <w:tc>
          <w:tcPr>
            <w:tcW w:w="72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p>
        </w:tc>
        <w:tc>
          <w:tcPr>
            <w:tcW w:w="1189"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933"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20"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4933" w:type="dxa"/>
            <w:gridSpan w:val="6"/>
            <w:tcBorders>
              <w:top w:val="single" w:color="auto" w:sz="4" w:space="0"/>
              <w:left w:val="nil"/>
              <w:bottom w:val="single" w:color="auto" w:sz="4" w:space="0"/>
              <w:right w:val="single" w:color="auto" w:sz="4" w:space="0"/>
            </w:tcBorders>
            <w:noWrap/>
            <w:vAlign w:val="center"/>
          </w:tcPr>
          <w:p>
            <w:pPr>
              <w:widowControl/>
              <w:spacing w:line="240" w:lineRule="exact"/>
              <w:ind w:firstLine="420" w:firstLineChars="200"/>
              <w:rPr>
                <w:rFonts w:ascii="仿宋_GB2312" w:hAnsi="宋体" w:eastAsia="仿宋_GB2312" w:cs="宋体"/>
                <w:kern w:val="0"/>
                <w:szCs w:val="21"/>
              </w:rPr>
            </w:pPr>
            <w:r>
              <w:rPr>
                <w:rFonts w:eastAsia="仿宋_GB2312"/>
                <w:kern w:val="0"/>
                <w:szCs w:val="21"/>
              </w:rPr>
              <w:t>在202</w:t>
            </w:r>
            <w:r>
              <w:rPr>
                <w:rFonts w:hint="eastAsia" w:eastAsia="仿宋_GB2312"/>
                <w:kern w:val="0"/>
                <w:szCs w:val="21"/>
              </w:rPr>
              <w:t>4</w:t>
            </w:r>
            <w:r>
              <w:rPr>
                <w:rFonts w:eastAsia="仿宋_GB2312"/>
                <w:kern w:val="0"/>
                <w:szCs w:val="21"/>
              </w:rPr>
              <w:t>年元旦、春节、</w:t>
            </w:r>
            <w:r>
              <w:rPr>
                <w:rFonts w:hint="eastAsia" w:eastAsia="仿宋_GB2312"/>
                <w:kern w:val="0"/>
                <w:szCs w:val="21"/>
              </w:rPr>
              <w:t>五一、十一、</w:t>
            </w:r>
            <w:r>
              <w:rPr>
                <w:rFonts w:eastAsia="仿宋_GB2312"/>
                <w:kern w:val="0"/>
                <w:szCs w:val="21"/>
              </w:rPr>
              <w:t>中秋、重阳</w:t>
            </w:r>
            <w:r>
              <w:rPr>
                <w:rFonts w:hint="eastAsia" w:eastAsia="仿宋_GB2312"/>
                <w:kern w:val="0"/>
                <w:szCs w:val="21"/>
              </w:rPr>
              <w:t>等重大节日</w:t>
            </w:r>
            <w:r>
              <w:rPr>
                <w:rFonts w:eastAsia="仿宋_GB2312"/>
                <w:kern w:val="0"/>
                <w:szCs w:val="21"/>
              </w:rPr>
              <w:t>期间</w:t>
            </w:r>
            <w:r>
              <w:rPr>
                <w:rFonts w:hint="eastAsia" w:eastAsia="仿宋_GB2312"/>
                <w:kern w:val="0"/>
                <w:szCs w:val="21"/>
              </w:rPr>
              <w:t>，</w:t>
            </w:r>
            <w:r>
              <w:rPr>
                <w:rFonts w:eastAsia="仿宋_GB2312"/>
                <w:kern w:val="0"/>
                <w:szCs w:val="21"/>
              </w:rPr>
              <w:t>购买米面粮油</w:t>
            </w:r>
            <w:r>
              <w:rPr>
                <w:rFonts w:hint="eastAsia" w:eastAsia="仿宋_GB2312"/>
                <w:kern w:val="0"/>
                <w:szCs w:val="21"/>
              </w:rPr>
              <w:t>奶</w:t>
            </w:r>
            <w:r>
              <w:rPr>
                <w:rFonts w:eastAsia="仿宋_GB2312"/>
                <w:kern w:val="0"/>
                <w:szCs w:val="21"/>
              </w:rPr>
              <w:t>慰问在册的无军籍职工</w:t>
            </w:r>
            <w:r>
              <w:rPr>
                <w:rFonts w:hint="eastAsia" w:eastAsia="仿宋_GB2312"/>
                <w:kern w:val="0"/>
                <w:szCs w:val="21"/>
              </w:rPr>
              <w:t>7</w:t>
            </w:r>
            <w:r>
              <w:rPr>
                <w:rFonts w:eastAsia="仿宋_GB2312"/>
                <w:kern w:val="0"/>
                <w:szCs w:val="21"/>
              </w:rPr>
              <w:t>人。</w:t>
            </w:r>
          </w:p>
        </w:tc>
        <w:tc>
          <w:tcPr>
            <w:tcW w:w="3520" w:type="dxa"/>
            <w:gridSpan w:val="4"/>
            <w:tcBorders>
              <w:top w:val="single" w:color="auto" w:sz="4" w:space="0"/>
              <w:left w:val="nil"/>
              <w:bottom w:val="single" w:color="auto" w:sz="4" w:space="0"/>
              <w:right w:val="single" w:color="auto" w:sz="4" w:space="0"/>
            </w:tcBorders>
            <w:noWrap/>
            <w:vAlign w:val="center"/>
          </w:tcPr>
          <w:p>
            <w:pPr>
              <w:widowControl/>
              <w:spacing w:line="240" w:lineRule="exact"/>
              <w:ind w:firstLine="420" w:firstLineChars="200"/>
              <w:rPr>
                <w:rFonts w:ascii="仿宋_GB2312" w:hAnsi="宋体" w:eastAsia="仿宋_GB2312" w:cs="宋体"/>
                <w:kern w:val="0"/>
                <w:szCs w:val="21"/>
              </w:rPr>
            </w:pPr>
            <w:r>
              <w:rPr>
                <w:rFonts w:eastAsia="仿宋_GB2312"/>
                <w:kern w:val="0"/>
                <w:szCs w:val="21"/>
              </w:rPr>
              <w:t>北京市丰台区退役军人事务局安置办</w:t>
            </w:r>
            <w:r>
              <w:rPr>
                <w:rFonts w:hint="eastAsia" w:eastAsia="仿宋_GB2312"/>
                <w:kern w:val="0"/>
                <w:szCs w:val="21"/>
              </w:rPr>
              <w:t>，</w:t>
            </w:r>
            <w:r>
              <w:rPr>
                <w:rFonts w:eastAsia="仿宋_GB2312"/>
                <w:kern w:val="0"/>
                <w:szCs w:val="21"/>
              </w:rPr>
              <w:t>按每人每年</w:t>
            </w:r>
            <w:r>
              <w:rPr>
                <w:rFonts w:hint="eastAsia" w:eastAsia="仿宋_GB2312"/>
                <w:kern w:val="0"/>
                <w:szCs w:val="21"/>
              </w:rPr>
              <w:t>1631.50</w:t>
            </w:r>
            <w:r>
              <w:rPr>
                <w:rFonts w:eastAsia="仿宋_GB2312"/>
                <w:kern w:val="0"/>
                <w:szCs w:val="21"/>
              </w:rPr>
              <w:t>元专项资金拨付宛平城地区办事处退役军人服务站，</w:t>
            </w:r>
            <w:r>
              <w:rPr>
                <w:rFonts w:hint="eastAsia" w:eastAsia="仿宋_GB2312"/>
                <w:kern w:val="0"/>
                <w:szCs w:val="21"/>
              </w:rPr>
              <w:t>当年11月底</w:t>
            </w:r>
            <w:r>
              <w:rPr>
                <w:rFonts w:eastAsia="仿宋_GB2312"/>
                <w:kern w:val="0"/>
                <w:szCs w:val="21"/>
              </w:rPr>
              <w:t>前购置米面粮油</w:t>
            </w:r>
            <w:r>
              <w:rPr>
                <w:rFonts w:hint="eastAsia" w:eastAsia="仿宋_GB2312"/>
                <w:kern w:val="0"/>
                <w:szCs w:val="21"/>
              </w:rPr>
              <w:t>奶</w:t>
            </w:r>
            <w:r>
              <w:rPr>
                <w:rFonts w:eastAsia="仿宋_GB2312"/>
                <w:kern w:val="0"/>
                <w:szCs w:val="21"/>
              </w:rPr>
              <w:t>，全部分发到位。</w:t>
            </w:r>
          </w:p>
        </w:tc>
      </w:tr>
      <w:tr>
        <w:tblPrEx>
          <w:tblCellMar>
            <w:top w:w="0" w:type="dxa"/>
            <w:left w:w="108" w:type="dxa"/>
            <w:bottom w:w="0" w:type="dxa"/>
            <w:right w:w="108" w:type="dxa"/>
          </w:tblCellMar>
        </w:tblPrEx>
        <w:trPr>
          <w:trHeight w:val="1006"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标</w:t>
            </w:r>
          </w:p>
        </w:tc>
        <w:tc>
          <w:tcPr>
            <w:tcW w:w="50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25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27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91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8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2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18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2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277" w:type="dxa"/>
            <w:gridSpan w:val="3"/>
            <w:tcBorders>
              <w:top w:val="single" w:color="auto" w:sz="4" w:space="0"/>
              <w:left w:val="nil"/>
              <w:right w:val="single" w:color="auto" w:sz="4" w:space="0"/>
            </w:tcBorders>
            <w:noWrap/>
            <w:vAlign w:val="center"/>
          </w:tcPr>
          <w:p>
            <w:pPr>
              <w:widowControl/>
              <w:jc w:val="left"/>
              <w:textAlignment w:val="center"/>
              <w:rPr>
                <w:rFonts w:ascii="仿宋_GB2312" w:hAnsi="宋体" w:eastAsia="仿宋_GB2312" w:cs="宋体"/>
                <w:color w:val="000000"/>
                <w:kern w:val="0"/>
                <w:szCs w:val="21"/>
              </w:rPr>
            </w:pPr>
            <w:r>
              <w:rPr>
                <w:color w:val="000000"/>
                <w:kern w:val="0"/>
                <w:sz w:val="20"/>
                <w:szCs w:val="20"/>
              </w:rPr>
              <w:t>无军籍职工</w:t>
            </w:r>
          </w:p>
        </w:tc>
        <w:tc>
          <w:tcPr>
            <w:tcW w:w="897" w:type="dxa"/>
            <w:tcBorders>
              <w:top w:val="single" w:color="auto" w:sz="4" w:space="0"/>
              <w:left w:val="nil"/>
              <w:right w:val="single" w:color="auto" w:sz="4" w:space="0"/>
            </w:tcBorders>
            <w:noWrap/>
            <w:vAlign w:val="center"/>
          </w:tcPr>
          <w:p>
            <w:pPr>
              <w:widowControl/>
              <w:jc w:val="center"/>
              <w:textAlignment w:val="center"/>
              <w:rPr>
                <w:rFonts w:eastAsia="仿宋_GB2312"/>
                <w:kern w:val="0"/>
                <w:szCs w:val="21"/>
              </w:rPr>
            </w:pPr>
            <w:r>
              <w:rPr>
                <w:rFonts w:hint="eastAsia"/>
                <w:color w:val="000000"/>
                <w:kern w:val="0"/>
                <w:sz w:val="20"/>
                <w:szCs w:val="20"/>
              </w:rPr>
              <w:t>7</w:t>
            </w:r>
            <w:r>
              <w:rPr>
                <w:color w:val="000000"/>
                <w:kern w:val="0"/>
                <w:sz w:val="20"/>
                <w:szCs w:val="20"/>
              </w:rPr>
              <w:t>人</w:t>
            </w:r>
          </w:p>
        </w:tc>
        <w:tc>
          <w:tcPr>
            <w:tcW w:w="917" w:type="dxa"/>
            <w:tcBorders>
              <w:top w:val="single" w:color="auto" w:sz="4" w:space="0"/>
              <w:left w:val="nil"/>
              <w:right w:val="single" w:color="auto" w:sz="4" w:space="0"/>
            </w:tcBorders>
            <w:noWrap/>
            <w:vAlign w:val="center"/>
          </w:tcPr>
          <w:p>
            <w:pPr>
              <w:widowControl/>
              <w:jc w:val="center"/>
              <w:textAlignment w:val="center"/>
              <w:rPr>
                <w:rFonts w:eastAsia="仿宋_GB2312"/>
                <w:kern w:val="0"/>
                <w:szCs w:val="21"/>
              </w:rPr>
            </w:pPr>
            <w:r>
              <w:rPr>
                <w:rFonts w:hint="eastAsia"/>
                <w:color w:val="000000"/>
                <w:kern w:val="0"/>
                <w:sz w:val="20"/>
                <w:szCs w:val="20"/>
              </w:rPr>
              <w:t>7</w:t>
            </w:r>
            <w:r>
              <w:rPr>
                <w:color w:val="000000"/>
                <w:kern w:val="0"/>
                <w:sz w:val="20"/>
                <w:szCs w:val="20"/>
              </w:rPr>
              <w:t>人</w:t>
            </w:r>
          </w:p>
        </w:tc>
        <w:tc>
          <w:tcPr>
            <w:tcW w:w="687" w:type="dxa"/>
            <w:tcBorders>
              <w:top w:val="single" w:color="auto" w:sz="4" w:space="0"/>
              <w:left w:val="nil"/>
              <w:right w:val="single" w:color="auto" w:sz="4" w:space="0"/>
            </w:tcBorders>
            <w:noWrap/>
            <w:vAlign w:val="center"/>
          </w:tcPr>
          <w:p>
            <w:pPr>
              <w:widowControl/>
              <w:jc w:val="center"/>
              <w:rPr>
                <w:rFonts w:eastAsia="仿宋_GB2312"/>
                <w:kern w:val="0"/>
                <w:szCs w:val="21"/>
              </w:rPr>
            </w:pPr>
            <w:r>
              <w:rPr>
                <w:rFonts w:eastAsia="仿宋_GB2312"/>
                <w:kern w:val="0"/>
                <w:szCs w:val="21"/>
              </w:rPr>
              <w:t>20</w:t>
            </w:r>
          </w:p>
        </w:tc>
        <w:tc>
          <w:tcPr>
            <w:tcW w:w="727" w:type="dxa"/>
            <w:tcBorders>
              <w:top w:val="single" w:color="auto" w:sz="4" w:space="0"/>
              <w:left w:val="nil"/>
              <w:right w:val="single" w:color="auto" w:sz="4" w:space="0"/>
            </w:tcBorders>
            <w:noWrap/>
            <w:vAlign w:val="center"/>
          </w:tcPr>
          <w:p>
            <w:pPr>
              <w:widowControl/>
              <w:jc w:val="center"/>
              <w:rPr>
                <w:rFonts w:eastAsia="仿宋_GB2312"/>
                <w:kern w:val="0"/>
                <w:szCs w:val="21"/>
              </w:rPr>
            </w:pPr>
            <w:r>
              <w:rPr>
                <w:rFonts w:eastAsia="仿宋_GB2312"/>
                <w:kern w:val="0"/>
                <w:szCs w:val="21"/>
              </w:rPr>
              <w:t>20</w:t>
            </w:r>
          </w:p>
        </w:tc>
        <w:tc>
          <w:tcPr>
            <w:tcW w:w="118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无</w:t>
            </w:r>
          </w:p>
        </w:tc>
      </w:tr>
      <w:tr>
        <w:tblPrEx>
          <w:tblCellMar>
            <w:top w:w="0" w:type="dxa"/>
            <w:left w:w="108" w:type="dxa"/>
            <w:bottom w:w="0" w:type="dxa"/>
            <w:right w:w="108" w:type="dxa"/>
          </w:tblCellMar>
        </w:tblPrEx>
        <w:trPr>
          <w:trHeight w:val="70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4"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2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277" w:type="dxa"/>
            <w:gridSpan w:val="3"/>
            <w:tcBorders>
              <w:top w:val="single" w:color="auto" w:sz="4" w:space="0"/>
              <w:left w:val="nil"/>
              <w:right w:val="single" w:color="auto" w:sz="4" w:space="0"/>
            </w:tcBorders>
            <w:noWrap/>
            <w:vAlign w:val="center"/>
          </w:tcPr>
          <w:p>
            <w:pPr>
              <w:widowControl/>
              <w:jc w:val="left"/>
              <w:textAlignment w:val="center"/>
              <w:rPr>
                <w:rFonts w:eastAsia="仿宋_GB2312"/>
                <w:color w:val="000000"/>
                <w:kern w:val="0"/>
                <w:szCs w:val="21"/>
              </w:rPr>
            </w:pPr>
            <w:r>
              <w:rPr>
                <w:color w:val="000000"/>
                <w:kern w:val="0"/>
                <w:sz w:val="20"/>
                <w:szCs w:val="20"/>
              </w:rPr>
              <w:t>购置米面粮油</w:t>
            </w:r>
          </w:p>
        </w:tc>
        <w:tc>
          <w:tcPr>
            <w:tcW w:w="897" w:type="dxa"/>
            <w:tcBorders>
              <w:top w:val="single" w:color="auto" w:sz="4" w:space="0"/>
              <w:left w:val="nil"/>
              <w:right w:val="single" w:color="auto" w:sz="4" w:space="0"/>
            </w:tcBorders>
            <w:noWrap/>
            <w:vAlign w:val="center"/>
          </w:tcPr>
          <w:p>
            <w:pPr>
              <w:widowControl/>
              <w:jc w:val="center"/>
              <w:textAlignment w:val="center"/>
              <w:rPr>
                <w:rFonts w:eastAsia="仿宋_GB2312"/>
                <w:kern w:val="0"/>
                <w:szCs w:val="21"/>
              </w:rPr>
            </w:pPr>
            <w:r>
              <w:rPr>
                <w:color w:val="000000"/>
                <w:kern w:val="0"/>
                <w:sz w:val="20"/>
                <w:szCs w:val="20"/>
              </w:rPr>
              <w:t>分发到位</w:t>
            </w:r>
          </w:p>
        </w:tc>
        <w:tc>
          <w:tcPr>
            <w:tcW w:w="917" w:type="dxa"/>
            <w:tcBorders>
              <w:top w:val="single" w:color="auto" w:sz="4" w:space="0"/>
              <w:left w:val="nil"/>
              <w:right w:val="single" w:color="auto" w:sz="4" w:space="0"/>
            </w:tcBorders>
            <w:noWrap/>
            <w:vAlign w:val="center"/>
          </w:tcPr>
          <w:p>
            <w:pPr>
              <w:widowControl/>
              <w:jc w:val="center"/>
              <w:textAlignment w:val="center"/>
              <w:rPr>
                <w:rFonts w:eastAsia="仿宋_GB2312"/>
                <w:kern w:val="0"/>
                <w:szCs w:val="21"/>
              </w:rPr>
            </w:pPr>
            <w:r>
              <w:rPr>
                <w:color w:val="000000"/>
                <w:kern w:val="0"/>
                <w:sz w:val="20"/>
                <w:szCs w:val="20"/>
              </w:rPr>
              <w:t>分发到位</w:t>
            </w:r>
          </w:p>
        </w:tc>
        <w:tc>
          <w:tcPr>
            <w:tcW w:w="687" w:type="dxa"/>
            <w:tcBorders>
              <w:top w:val="single" w:color="auto" w:sz="4" w:space="0"/>
              <w:left w:val="nil"/>
              <w:right w:val="single" w:color="auto" w:sz="4" w:space="0"/>
            </w:tcBorders>
            <w:noWrap/>
            <w:vAlign w:val="center"/>
          </w:tcPr>
          <w:p>
            <w:pPr>
              <w:widowControl/>
              <w:jc w:val="center"/>
              <w:rPr>
                <w:rFonts w:eastAsia="仿宋_GB2312"/>
                <w:kern w:val="0"/>
                <w:szCs w:val="21"/>
              </w:rPr>
            </w:pPr>
            <w:r>
              <w:rPr>
                <w:rFonts w:eastAsia="仿宋_GB2312"/>
                <w:kern w:val="0"/>
                <w:szCs w:val="21"/>
              </w:rPr>
              <w:t>20</w:t>
            </w:r>
          </w:p>
        </w:tc>
        <w:tc>
          <w:tcPr>
            <w:tcW w:w="727" w:type="dxa"/>
            <w:tcBorders>
              <w:top w:val="single" w:color="auto" w:sz="4" w:space="0"/>
              <w:left w:val="nil"/>
              <w:right w:val="single" w:color="auto" w:sz="4" w:space="0"/>
            </w:tcBorders>
            <w:noWrap/>
            <w:vAlign w:val="center"/>
          </w:tcPr>
          <w:p>
            <w:pPr>
              <w:widowControl/>
              <w:jc w:val="center"/>
              <w:rPr>
                <w:rFonts w:eastAsia="仿宋_GB2312"/>
                <w:kern w:val="0"/>
                <w:szCs w:val="21"/>
              </w:rPr>
            </w:pPr>
            <w:r>
              <w:rPr>
                <w:rFonts w:eastAsia="仿宋_GB2312"/>
                <w:kern w:val="0"/>
                <w:szCs w:val="21"/>
              </w:rPr>
              <w:t>20</w:t>
            </w:r>
          </w:p>
        </w:tc>
        <w:tc>
          <w:tcPr>
            <w:tcW w:w="118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无</w:t>
            </w:r>
          </w:p>
        </w:tc>
      </w:tr>
      <w:tr>
        <w:tblPrEx>
          <w:tblCellMar>
            <w:top w:w="0" w:type="dxa"/>
            <w:left w:w="108" w:type="dxa"/>
            <w:bottom w:w="0" w:type="dxa"/>
            <w:right w:w="108" w:type="dxa"/>
          </w:tblCellMar>
        </w:tblPrEx>
        <w:trPr>
          <w:trHeight w:val="57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4"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2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277" w:type="dxa"/>
            <w:gridSpan w:val="3"/>
            <w:tcBorders>
              <w:top w:val="single" w:color="auto" w:sz="4" w:space="0"/>
              <w:left w:val="nil"/>
              <w:right w:val="single" w:color="auto" w:sz="4" w:space="0"/>
            </w:tcBorders>
            <w:noWrap/>
            <w:vAlign w:val="center"/>
          </w:tcPr>
          <w:p>
            <w:pPr>
              <w:widowControl/>
              <w:jc w:val="left"/>
              <w:textAlignment w:val="center"/>
              <w:rPr>
                <w:rFonts w:eastAsia="仿宋_GB2312"/>
                <w:color w:val="000000"/>
                <w:kern w:val="0"/>
                <w:szCs w:val="21"/>
              </w:rPr>
            </w:pPr>
            <w:r>
              <w:rPr>
                <w:color w:val="000000"/>
                <w:kern w:val="0"/>
                <w:sz w:val="20"/>
                <w:szCs w:val="20"/>
              </w:rPr>
              <w:t>按时支付相关费用</w:t>
            </w:r>
          </w:p>
        </w:tc>
        <w:tc>
          <w:tcPr>
            <w:tcW w:w="897" w:type="dxa"/>
            <w:tcBorders>
              <w:top w:val="single" w:color="auto" w:sz="4" w:space="0"/>
              <w:left w:val="nil"/>
              <w:right w:val="single" w:color="auto" w:sz="4" w:space="0"/>
            </w:tcBorders>
            <w:noWrap/>
            <w:vAlign w:val="center"/>
          </w:tcPr>
          <w:p>
            <w:pPr>
              <w:widowControl/>
              <w:jc w:val="center"/>
              <w:textAlignment w:val="center"/>
              <w:rPr>
                <w:kern w:val="0"/>
                <w:szCs w:val="21"/>
              </w:rPr>
            </w:pPr>
            <w:r>
              <w:rPr>
                <w:color w:val="000000"/>
                <w:kern w:val="0"/>
                <w:sz w:val="20"/>
                <w:szCs w:val="20"/>
              </w:rPr>
              <w:t>1</w:t>
            </w:r>
            <w:r>
              <w:rPr>
                <w:rFonts w:hint="eastAsia"/>
                <w:color w:val="000000"/>
                <w:kern w:val="0"/>
                <w:sz w:val="20"/>
                <w:szCs w:val="20"/>
              </w:rPr>
              <w:t>1420.50</w:t>
            </w:r>
          </w:p>
        </w:tc>
        <w:tc>
          <w:tcPr>
            <w:tcW w:w="917" w:type="dxa"/>
            <w:tcBorders>
              <w:top w:val="single" w:color="auto" w:sz="4" w:space="0"/>
              <w:left w:val="nil"/>
              <w:right w:val="single" w:color="auto" w:sz="4" w:space="0"/>
            </w:tcBorders>
            <w:noWrap/>
            <w:vAlign w:val="center"/>
          </w:tcPr>
          <w:p>
            <w:pPr>
              <w:widowControl/>
              <w:jc w:val="center"/>
              <w:textAlignment w:val="center"/>
              <w:rPr>
                <w:color w:val="000000"/>
                <w:kern w:val="0"/>
                <w:sz w:val="20"/>
                <w:szCs w:val="20"/>
              </w:rPr>
            </w:pPr>
            <w:r>
              <w:rPr>
                <w:color w:val="000000"/>
                <w:kern w:val="0"/>
                <w:sz w:val="20"/>
                <w:szCs w:val="20"/>
              </w:rPr>
              <w:t>1</w:t>
            </w:r>
            <w:r>
              <w:rPr>
                <w:rFonts w:hint="eastAsia"/>
                <w:color w:val="000000"/>
                <w:kern w:val="0"/>
                <w:sz w:val="20"/>
                <w:szCs w:val="20"/>
              </w:rPr>
              <w:t>1420.50</w:t>
            </w:r>
          </w:p>
        </w:tc>
        <w:tc>
          <w:tcPr>
            <w:tcW w:w="687" w:type="dxa"/>
            <w:tcBorders>
              <w:top w:val="single" w:color="auto" w:sz="4" w:space="0"/>
              <w:left w:val="nil"/>
              <w:right w:val="single" w:color="auto" w:sz="4" w:space="0"/>
            </w:tcBorders>
            <w:noWrap/>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10</w:t>
            </w:r>
          </w:p>
        </w:tc>
        <w:tc>
          <w:tcPr>
            <w:tcW w:w="727" w:type="dxa"/>
            <w:tcBorders>
              <w:top w:val="single" w:color="auto" w:sz="4" w:space="0"/>
              <w:left w:val="nil"/>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10</w:t>
            </w:r>
          </w:p>
        </w:tc>
        <w:tc>
          <w:tcPr>
            <w:tcW w:w="118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无</w:t>
            </w:r>
          </w:p>
        </w:tc>
      </w:tr>
      <w:tr>
        <w:tblPrEx>
          <w:tblCellMar>
            <w:top w:w="0" w:type="dxa"/>
            <w:left w:w="108" w:type="dxa"/>
            <w:bottom w:w="0" w:type="dxa"/>
            <w:right w:w="108" w:type="dxa"/>
          </w:tblCellMar>
        </w:tblPrEx>
        <w:trPr>
          <w:trHeight w:val="55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2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77" w:type="dxa"/>
            <w:gridSpan w:val="3"/>
            <w:tcBorders>
              <w:top w:val="single" w:color="auto" w:sz="4" w:space="0"/>
              <w:left w:val="nil"/>
              <w:right w:val="single" w:color="auto" w:sz="4" w:space="0"/>
            </w:tcBorders>
            <w:noWrap/>
            <w:vAlign w:val="center"/>
          </w:tcPr>
          <w:p>
            <w:pPr>
              <w:widowControl/>
              <w:spacing w:line="240" w:lineRule="exact"/>
              <w:jc w:val="center"/>
              <w:rPr>
                <w:rFonts w:hint="eastAsia" w:ascii="仿宋_GB2312" w:hAnsi="宋体" w:eastAsia="仿宋_GB2312" w:cs="宋体"/>
                <w:color w:val="000000"/>
                <w:kern w:val="0"/>
                <w:szCs w:val="21"/>
                <w:lang w:eastAsia="zh-CN"/>
              </w:rPr>
            </w:pPr>
            <w:r>
              <w:rPr>
                <w:rFonts w:hint="eastAsia" w:eastAsia="仿宋_GB2312"/>
                <w:kern w:val="0"/>
                <w:szCs w:val="21"/>
                <w:lang w:val="en-US" w:eastAsia="zh-CN"/>
              </w:rPr>
              <w:t>不涉及</w:t>
            </w:r>
          </w:p>
        </w:tc>
        <w:tc>
          <w:tcPr>
            <w:tcW w:w="897" w:type="dxa"/>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eastAsia="仿宋_GB2312"/>
                <w:kern w:val="0"/>
                <w:szCs w:val="21"/>
              </w:rPr>
              <w:t>—</w:t>
            </w:r>
          </w:p>
        </w:tc>
        <w:tc>
          <w:tcPr>
            <w:tcW w:w="917" w:type="dxa"/>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eastAsia="仿宋_GB2312"/>
                <w:kern w:val="0"/>
                <w:szCs w:val="21"/>
              </w:rPr>
              <w:t>—</w:t>
            </w:r>
          </w:p>
        </w:tc>
        <w:tc>
          <w:tcPr>
            <w:tcW w:w="687" w:type="dxa"/>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eastAsia="仿宋_GB2312"/>
                <w:kern w:val="0"/>
                <w:szCs w:val="21"/>
              </w:rPr>
              <w:t>—</w:t>
            </w:r>
          </w:p>
        </w:tc>
        <w:tc>
          <w:tcPr>
            <w:tcW w:w="727" w:type="dxa"/>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eastAsia="仿宋_GB2312"/>
                <w:kern w:val="0"/>
                <w:szCs w:val="21"/>
              </w:rPr>
              <w:t>—</w:t>
            </w:r>
          </w:p>
        </w:tc>
        <w:tc>
          <w:tcPr>
            <w:tcW w:w="118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eastAsia="仿宋_GB2312"/>
                <w:kern w:val="0"/>
                <w:szCs w:val="21"/>
              </w:rPr>
              <w:t>—</w:t>
            </w:r>
          </w:p>
        </w:tc>
      </w:tr>
      <w:tr>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4"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2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77" w:type="dxa"/>
            <w:gridSpan w:val="3"/>
            <w:tcBorders>
              <w:top w:val="single" w:color="auto" w:sz="4" w:space="0"/>
              <w:left w:val="nil"/>
              <w:right w:val="single" w:color="auto" w:sz="4" w:space="0"/>
            </w:tcBorders>
            <w:noWrap/>
            <w:vAlign w:val="center"/>
          </w:tcPr>
          <w:p>
            <w:pPr>
              <w:widowControl/>
              <w:jc w:val="left"/>
              <w:textAlignment w:val="center"/>
              <w:rPr>
                <w:rFonts w:eastAsia="仿宋_GB2312"/>
                <w:color w:val="000000"/>
                <w:kern w:val="0"/>
                <w:szCs w:val="21"/>
              </w:rPr>
            </w:pPr>
            <w:r>
              <w:rPr>
                <w:color w:val="000000"/>
                <w:kern w:val="0"/>
                <w:sz w:val="20"/>
                <w:szCs w:val="20"/>
              </w:rPr>
              <w:t>无军籍职工保障工作</w:t>
            </w:r>
          </w:p>
        </w:tc>
        <w:tc>
          <w:tcPr>
            <w:tcW w:w="897" w:type="dxa"/>
            <w:tcBorders>
              <w:top w:val="single" w:color="auto" w:sz="4" w:space="0"/>
              <w:left w:val="nil"/>
              <w:right w:val="single" w:color="auto" w:sz="4" w:space="0"/>
            </w:tcBorders>
            <w:noWrap/>
            <w:vAlign w:val="center"/>
          </w:tcPr>
          <w:p>
            <w:pPr>
              <w:widowControl/>
              <w:jc w:val="center"/>
              <w:textAlignment w:val="center"/>
              <w:rPr>
                <w:rFonts w:eastAsia="仿宋_GB2312"/>
                <w:kern w:val="0"/>
                <w:szCs w:val="21"/>
              </w:rPr>
            </w:pPr>
            <w:r>
              <w:rPr>
                <w:color w:val="000000"/>
                <w:kern w:val="0"/>
                <w:sz w:val="20"/>
                <w:szCs w:val="20"/>
              </w:rPr>
              <w:t>保持社会稳定</w:t>
            </w:r>
          </w:p>
        </w:tc>
        <w:tc>
          <w:tcPr>
            <w:tcW w:w="917" w:type="dxa"/>
            <w:tcBorders>
              <w:top w:val="single" w:color="auto" w:sz="4" w:space="0"/>
              <w:left w:val="nil"/>
              <w:right w:val="single" w:color="auto" w:sz="4" w:space="0"/>
            </w:tcBorders>
            <w:noWrap/>
            <w:vAlign w:val="center"/>
          </w:tcPr>
          <w:p>
            <w:pPr>
              <w:widowControl/>
              <w:jc w:val="center"/>
              <w:textAlignment w:val="center"/>
              <w:rPr>
                <w:rFonts w:eastAsia="仿宋_GB2312"/>
                <w:kern w:val="0"/>
                <w:szCs w:val="21"/>
              </w:rPr>
            </w:pPr>
            <w:r>
              <w:rPr>
                <w:color w:val="000000"/>
                <w:kern w:val="0"/>
                <w:sz w:val="20"/>
                <w:szCs w:val="20"/>
              </w:rPr>
              <w:t>保持社会稳定</w:t>
            </w:r>
          </w:p>
        </w:tc>
        <w:tc>
          <w:tcPr>
            <w:tcW w:w="687" w:type="dxa"/>
            <w:tcBorders>
              <w:top w:val="single" w:color="auto" w:sz="4" w:space="0"/>
              <w:left w:val="nil"/>
              <w:right w:val="single" w:color="auto" w:sz="4" w:space="0"/>
            </w:tcBorders>
            <w:noWrap/>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20</w:t>
            </w:r>
          </w:p>
        </w:tc>
        <w:tc>
          <w:tcPr>
            <w:tcW w:w="727" w:type="dxa"/>
            <w:tcBorders>
              <w:top w:val="single" w:color="auto" w:sz="4" w:space="0"/>
              <w:left w:val="nil"/>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20</w:t>
            </w:r>
          </w:p>
        </w:tc>
        <w:tc>
          <w:tcPr>
            <w:tcW w:w="118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无</w:t>
            </w:r>
          </w:p>
        </w:tc>
      </w:tr>
      <w:tr>
        <w:tblPrEx>
          <w:tblCellMar>
            <w:top w:w="0" w:type="dxa"/>
            <w:left w:w="108" w:type="dxa"/>
            <w:bottom w:w="0" w:type="dxa"/>
            <w:right w:w="108" w:type="dxa"/>
          </w:tblCellMar>
        </w:tblPrEx>
        <w:trPr>
          <w:trHeight w:val="4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4"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2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7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eastAsia="仿宋_GB2312"/>
                <w:kern w:val="0"/>
                <w:szCs w:val="21"/>
                <w:lang w:val="en-US" w:eastAsia="zh-CN"/>
              </w:rPr>
              <w:t>不涉及</w:t>
            </w:r>
          </w:p>
        </w:tc>
        <w:tc>
          <w:tcPr>
            <w:tcW w:w="8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eastAsia="仿宋_GB2312"/>
                <w:kern w:val="0"/>
                <w:szCs w:val="21"/>
              </w:rPr>
              <w:t>—</w:t>
            </w:r>
          </w:p>
        </w:tc>
        <w:tc>
          <w:tcPr>
            <w:tcW w:w="91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eastAsia="仿宋_GB2312"/>
                <w:kern w:val="0"/>
                <w:szCs w:val="21"/>
              </w:rPr>
              <w:t>—</w:t>
            </w:r>
          </w:p>
        </w:tc>
        <w:tc>
          <w:tcPr>
            <w:tcW w:w="68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eastAsia="仿宋_GB2312"/>
                <w:kern w:val="0"/>
                <w:szCs w:val="21"/>
              </w:rPr>
              <w:t>—</w:t>
            </w:r>
          </w:p>
        </w:tc>
        <w:tc>
          <w:tcPr>
            <w:tcW w:w="72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eastAsia="仿宋_GB2312"/>
                <w:kern w:val="0"/>
                <w:szCs w:val="21"/>
              </w:rPr>
              <w:t>—</w:t>
            </w:r>
          </w:p>
        </w:tc>
        <w:tc>
          <w:tcPr>
            <w:tcW w:w="118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eastAsia="仿宋_GB2312"/>
                <w:kern w:val="0"/>
                <w:szCs w:val="21"/>
              </w:rPr>
              <w:t>—</w:t>
            </w:r>
          </w:p>
        </w:tc>
      </w:tr>
      <w:tr>
        <w:tblPrEx>
          <w:tblCellMar>
            <w:top w:w="0" w:type="dxa"/>
            <w:left w:w="108" w:type="dxa"/>
            <w:bottom w:w="0" w:type="dxa"/>
            <w:right w:w="108" w:type="dxa"/>
          </w:tblCellMar>
        </w:tblPrEx>
        <w:trPr>
          <w:trHeight w:val="60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4"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2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277"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eastAsia="仿宋_GB2312"/>
                <w:kern w:val="0"/>
                <w:szCs w:val="21"/>
                <w:lang w:val="en-US" w:eastAsia="zh-CN"/>
              </w:rPr>
              <w:t>不涉及</w:t>
            </w:r>
          </w:p>
        </w:tc>
        <w:tc>
          <w:tcPr>
            <w:tcW w:w="897"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eastAsia="仿宋_GB2312"/>
                <w:kern w:val="0"/>
                <w:szCs w:val="21"/>
              </w:rPr>
              <w:t>—</w:t>
            </w:r>
          </w:p>
        </w:tc>
        <w:tc>
          <w:tcPr>
            <w:tcW w:w="917"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eastAsia="仿宋_GB2312"/>
                <w:kern w:val="0"/>
                <w:szCs w:val="21"/>
              </w:rPr>
              <w:t>—</w:t>
            </w:r>
          </w:p>
        </w:tc>
        <w:tc>
          <w:tcPr>
            <w:tcW w:w="687"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eastAsia="仿宋_GB2312"/>
                <w:kern w:val="0"/>
                <w:szCs w:val="21"/>
              </w:rPr>
              <w:t>—</w:t>
            </w:r>
          </w:p>
        </w:tc>
        <w:tc>
          <w:tcPr>
            <w:tcW w:w="727"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eastAsia="仿宋_GB2312"/>
                <w:kern w:val="0"/>
                <w:szCs w:val="21"/>
              </w:rPr>
              <w:t>—</w:t>
            </w:r>
          </w:p>
        </w:tc>
        <w:tc>
          <w:tcPr>
            <w:tcW w:w="118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eastAsia="仿宋_GB2312"/>
                <w:kern w:val="0"/>
                <w:szCs w:val="21"/>
              </w:rPr>
              <w:t>—</w:t>
            </w:r>
          </w:p>
        </w:tc>
      </w:tr>
      <w:tr>
        <w:tblPrEx>
          <w:tblCellMar>
            <w:top w:w="0" w:type="dxa"/>
            <w:left w:w="108" w:type="dxa"/>
            <w:bottom w:w="0" w:type="dxa"/>
            <w:right w:w="108" w:type="dxa"/>
          </w:tblCellMar>
        </w:tblPrEx>
        <w:trPr>
          <w:trHeight w:val="10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4"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25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77" w:type="dxa"/>
            <w:gridSpan w:val="3"/>
            <w:tcBorders>
              <w:top w:val="single" w:color="auto" w:sz="4" w:space="0"/>
              <w:left w:val="nil"/>
              <w:right w:val="single" w:color="auto" w:sz="4" w:space="0"/>
            </w:tcBorders>
            <w:noWrap/>
            <w:vAlign w:val="center"/>
          </w:tcPr>
          <w:p>
            <w:pPr>
              <w:widowControl/>
              <w:jc w:val="left"/>
              <w:textAlignment w:val="center"/>
              <w:rPr>
                <w:rFonts w:eastAsia="仿宋_GB2312"/>
                <w:color w:val="000000"/>
                <w:kern w:val="0"/>
                <w:szCs w:val="21"/>
              </w:rPr>
            </w:pPr>
            <w:r>
              <w:rPr>
                <w:color w:val="000000"/>
                <w:kern w:val="0"/>
                <w:sz w:val="20"/>
                <w:szCs w:val="20"/>
              </w:rPr>
              <w:t>202</w:t>
            </w:r>
            <w:r>
              <w:rPr>
                <w:rFonts w:hint="eastAsia"/>
                <w:color w:val="000000"/>
                <w:kern w:val="0"/>
                <w:sz w:val="20"/>
                <w:szCs w:val="20"/>
              </w:rPr>
              <w:t>4</w:t>
            </w:r>
            <w:r>
              <w:rPr>
                <w:color w:val="000000"/>
                <w:kern w:val="0"/>
                <w:sz w:val="20"/>
                <w:szCs w:val="20"/>
              </w:rPr>
              <w:t>年全年经费</w:t>
            </w:r>
          </w:p>
        </w:tc>
        <w:tc>
          <w:tcPr>
            <w:tcW w:w="897" w:type="dxa"/>
            <w:tcBorders>
              <w:top w:val="single" w:color="auto" w:sz="4" w:space="0"/>
              <w:left w:val="nil"/>
              <w:bottom w:val="single" w:color="auto" w:sz="4" w:space="0"/>
              <w:right w:val="single" w:color="auto" w:sz="4" w:space="0"/>
            </w:tcBorders>
            <w:noWrap/>
            <w:vAlign w:val="center"/>
          </w:tcPr>
          <w:p>
            <w:pPr>
              <w:widowControl/>
              <w:jc w:val="center"/>
              <w:textAlignment w:val="center"/>
              <w:rPr>
                <w:kern w:val="0"/>
                <w:szCs w:val="21"/>
              </w:rPr>
            </w:pPr>
            <w:r>
              <w:rPr>
                <w:color w:val="000000"/>
                <w:kern w:val="0"/>
                <w:sz w:val="20"/>
                <w:szCs w:val="20"/>
              </w:rPr>
              <w:t>1</w:t>
            </w:r>
            <w:r>
              <w:rPr>
                <w:rFonts w:hint="eastAsia"/>
                <w:color w:val="000000"/>
                <w:kern w:val="0"/>
                <w:sz w:val="20"/>
                <w:szCs w:val="20"/>
              </w:rPr>
              <w:t>1420.50</w:t>
            </w:r>
          </w:p>
        </w:tc>
        <w:tc>
          <w:tcPr>
            <w:tcW w:w="917" w:type="dxa"/>
            <w:tcBorders>
              <w:top w:val="single" w:color="auto" w:sz="4" w:space="0"/>
              <w:left w:val="nil"/>
              <w:right w:val="single" w:color="auto" w:sz="4" w:space="0"/>
            </w:tcBorders>
            <w:noWrap/>
            <w:vAlign w:val="center"/>
          </w:tcPr>
          <w:p>
            <w:pPr>
              <w:widowControl/>
              <w:jc w:val="center"/>
              <w:textAlignment w:val="center"/>
              <w:rPr>
                <w:color w:val="000000"/>
                <w:kern w:val="0"/>
                <w:sz w:val="20"/>
                <w:szCs w:val="20"/>
              </w:rPr>
            </w:pPr>
            <w:r>
              <w:rPr>
                <w:color w:val="000000"/>
                <w:kern w:val="0"/>
                <w:sz w:val="20"/>
                <w:szCs w:val="20"/>
              </w:rPr>
              <w:t>1</w:t>
            </w:r>
            <w:r>
              <w:rPr>
                <w:rFonts w:hint="eastAsia"/>
                <w:color w:val="000000"/>
                <w:kern w:val="0"/>
                <w:sz w:val="20"/>
                <w:szCs w:val="20"/>
              </w:rPr>
              <w:t>1420.50</w:t>
            </w:r>
          </w:p>
        </w:tc>
        <w:tc>
          <w:tcPr>
            <w:tcW w:w="687" w:type="dxa"/>
            <w:tcBorders>
              <w:top w:val="single" w:color="auto" w:sz="4" w:space="0"/>
              <w:left w:val="nil"/>
              <w:right w:val="single" w:color="auto" w:sz="4" w:space="0"/>
            </w:tcBorders>
            <w:noWrap/>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10</w:t>
            </w:r>
          </w:p>
        </w:tc>
        <w:tc>
          <w:tcPr>
            <w:tcW w:w="727" w:type="dxa"/>
            <w:tcBorders>
              <w:top w:val="single" w:color="auto" w:sz="4" w:space="0"/>
              <w:left w:val="nil"/>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10</w:t>
            </w:r>
          </w:p>
        </w:tc>
        <w:tc>
          <w:tcPr>
            <w:tcW w:w="1189" w:type="dxa"/>
            <w:tcBorders>
              <w:top w:val="single" w:color="auto" w:sz="4" w:space="0"/>
              <w:left w:val="nil"/>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无</w:t>
            </w:r>
          </w:p>
        </w:tc>
      </w:tr>
      <w:tr>
        <w:tblPrEx>
          <w:tblCellMar>
            <w:top w:w="0" w:type="dxa"/>
            <w:left w:w="108" w:type="dxa"/>
            <w:bottom w:w="0" w:type="dxa"/>
            <w:right w:w="108" w:type="dxa"/>
          </w:tblCellMar>
        </w:tblPrEx>
        <w:trPr>
          <w:trHeight w:val="124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2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277" w:type="dxa"/>
            <w:gridSpan w:val="3"/>
            <w:tcBorders>
              <w:top w:val="single" w:color="auto" w:sz="4" w:space="0"/>
              <w:left w:val="nil"/>
              <w:right w:val="single" w:color="auto" w:sz="4" w:space="0"/>
            </w:tcBorders>
            <w:noWrap/>
            <w:vAlign w:val="center"/>
          </w:tcPr>
          <w:p>
            <w:pPr>
              <w:widowControl/>
              <w:jc w:val="left"/>
              <w:textAlignment w:val="center"/>
              <w:rPr>
                <w:rFonts w:eastAsia="仿宋_GB2312"/>
                <w:color w:val="000000"/>
                <w:kern w:val="0"/>
                <w:szCs w:val="21"/>
              </w:rPr>
            </w:pPr>
            <w:r>
              <w:rPr>
                <w:color w:val="000000"/>
                <w:kern w:val="0"/>
                <w:sz w:val="20"/>
                <w:szCs w:val="20"/>
              </w:rPr>
              <w:t>无军籍职工满意度</w:t>
            </w:r>
          </w:p>
        </w:tc>
        <w:tc>
          <w:tcPr>
            <w:tcW w:w="897" w:type="dxa"/>
            <w:tcBorders>
              <w:top w:val="single" w:color="auto" w:sz="4" w:space="0"/>
              <w:left w:val="nil"/>
              <w:right w:val="single" w:color="auto" w:sz="4" w:space="0"/>
            </w:tcBorders>
            <w:noWrap/>
            <w:vAlign w:val="center"/>
          </w:tcPr>
          <w:p>
            <w:pPr>
              <w:widowControl/>
              <w:jc w:val="center"/>
              <w:textAlignment w:val="center"/>
              <w:rPr>
                <w:rFonts w:eastAsia="仿宋_GB2312"/>
                <w:kern w:val="0"/>
                <w:szCs w:val="21"/>
              </w:rPr>
            </w:pPr>
            <w:r>
              <w:rPr>
                <w:color w:val="000000"/>
                <w:kern w:val="0"/>
                <w:sz w:val="20"/>
                <w:szCs w:val="20"/>
              </w:rPr>
              <w:t>&gt;90%</w:t>
            </w:r>
          </w:p>
        </w:tc>
        <w:tc>
          <w:tcPr>
            <w:tcW w:w="917" w:type="dxa"/>
            <w:tcBorders>
              <w:top w:val="single" w:color="auto" w:sz="4" w:space="0"/>
              <w:left w:val="nil"/>
              <w:right w:val="single" w:color="auto" w:sz="4" w:space="0"/>
            </w:tcBorders>
            <w:noWrap/>
            <w:vAlign w:val="center"/>
          </w:tcPr>
          <w:p>
            <w:pPr>
              <w:widowControl/>
              <w:jc w:val="center"/>
              <w:textAlignment w:val="center"/>
              <w:rPr>
                <w:rFonts w:eastAsia="仿宋_GB2312"/>
                <w:kern w:val="0"/>
                <w:szCs w:val="21"/>
              </w:rPr>
            </w:pPr>
            <w:r>
              <w:rPr>
                <w:color w:val="000000"/>
                <w:kern w:val="0"/>
                <w:sz w:val="20"/>
                <w:szCs w:val="20"/>
              </w:rPr>
              <w:t>&gt;90%</w:t>
            </w:r>
          </w:p>
        </w:tc>
        <w:tc>
          <w:tcPr>
            <w:tcW w:w="687" w:type="dxa"/>
            <w:tcBorders>
              <w:top w:val="single" w:color="auto" w:sz="4" w:space="0"/>
              <w:left w:val="nil"/>
              <w:right w:val="single" w:color="auto" w:sz="4" w:space="0"/>
            </w:tcBorders>
            <w:noWrap/>
            <w:vAlign w:val="center"/>
          </w:tcPr>
          <w:p>
            <w:pPr>
              <w:widowControl/>
              <w:jc w:val="center"/>
              <w:rPr>
                <w:rFonts w:eastAsia="仿宋_GB2312"/>
                <w:kern w:val="0"/>
                <w:szCs w:val="21"/>
              </w:rPr>
            </w:pPr>
            <w:r>
              <w:rPr>
                <w:rFonts w:eastAsia="仿宋_GB2312"/>
                <w:kern w:val="0"/>
                <w:szCs w:val="21"/>
              </w:rPr>
              <w:t>10</w:t>
            </w:r>
          </w:p>
        </w:tc>
        <w:tc>
          <w:tcPr>
            <w:tcW w:w="727" w:type="dxa"/>
            <w:tcBorders>
              <w:top w:val="single" w:color="auto" w:sz="4" w:space="0"/>
              <w:left w:val="nil"/>
              <w:right w:val="single" w:color="auto" w:sz="4" w:space="0"/>
            </w:tcBorders>
            <w:noWrap/>
            <w:vAlign w:val="center"/>
          </w:tcPr>
          <w:p>
            <w:pPr>
              <w:widowControl/>
              <w:jc w:val="center"/>
              <w:rPr>
                <w:rFonts w:eastAsia="仿宋_GB2312"/>
                <w:kern w:val="0"/>
                <w:szCs w:val="21"/>
              </w:rPr>
            </w:pPr>
            <w:r>
              <w:rPr>
                <w:rFonts w:eastAsia="仿宋_GB2312"/>
                <w:kern w:val="0"/>
                <w:szCs w:val="21"/>
              </w:rPr>
              <w:t>10</w:t>
            </w:r>
          </w:p>
        </w:tc>
        <w:tc>
          <w:tcPr>
            <w:tcW w:w="118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无</w:t>
            </w:r>
          </w:p>
        </w:tc>
      </w:tr>
      <w:tr>
        <w:tblPrEx>
          <w:tblCellMar>
            <w:top w:w="0" w:type="dxa"/>
            <w:left w:w="108" w:type="dxa"/>
            <w:bottom w:w="0" w:type="dxa"/>
            <w:right w:w="108" w:type="dxa"/>
          </w:tblCellMar>
        </w:tblPrEx>
        <w:trPr>
          <w:trHeight w:val="477" w:hRule="exact"/>
          <w:jc w:val="center"/>
        </w:trPr>
        <w:tc>
          <w:tcPr>
            <w:tcW w:w="6435"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8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2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p>
        </w:tc>
        <w:tc>
          <w:tcPr>
            <w:tcW w:w="118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504"/>
        <w:gridCol w:w="1255"/>
        <w:gridCol w:w="676"/>
        <w:gridCol w:w="1222"/>
        <w:gridCol w:w="142"/>
        <w:gridCol w:w="1036"/>
        <w:gridCol w:w="1015"/>
        <w:gridCol w:w="687"/>
        <w:gridCol w:w="727"/>
        <w:gridCol w:w="1189"/>
      </w:tblGrid>
      <w:tr>
        <w:tblPrEx>
          <w:tblCellMar>
            <w:top w:w="0" w:type="dxa"/>
            <w:left w:w="108" w:type="dxa"/>
            <w:bottom w:w="0" w:type="dxa"/>
            <w:right w:w="108" w:type="dxa"/>
          </w:tblCellMar>
        </w:tblPrEx>
        <w:trPr>
          <w:trHeight w:val="306" w:hRule="exact"/>
          <w:jc w:val="center"/>
        </w:trPr>
        <w:tc>
          <w:tcPr>
            <w:tcW w:w="108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949" w:type="dxa"/>
            <w:gridSpan w:val="9"/>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kern w:val="0"/>
                <w:szCs w:val="21"/>
              </w:rPr>
              <w:t>优抚对象采暖</w:t>
            </w:r>
            <w:r>
              <w:rPr>
                <w:rFonts w:eastAsia="仿宋_GB2312"/>
                <w:kern w:val="0"/>
                <w:szCs w:val="21"/>
              </w:rPr>
              <w:t>补助经费（202</w:t>
            </w:r>
            <w:r>
              <w:rPr>
                <w:rFonts w:hint="eastAsia" w:eastAsia="仿宋_GB2312"/>
                <w:kern w:val="0"/>
                <w:szCs w:val="21"/>
              </w:rPr>
              <w:t>4</w:t>
            </w:r>
            <w:r>
              <w:rPr>
                <w:rFonts w:eastAsia="仿宋_GB2312"/>
                <w:kern w:val="0"/>
                <w:szCs w:val="21"/>
              </w:rPr>
              <w:t>）</w:t>
            </w:r>
          </w:p>
        </w:tc>
      </w:tr>
      <w:tr>
        <w:tblPrEx>
          <w:tblCellMar>
            <w:top w:w="0" w:type="dxa"/>
            <w:left w:w="108" w:type="dxa"/>
            <w:bottom w:w="0" w:type="dxa"/>
            <w:right w:w="108" w:type="dxa"/>
          </w:tblCellMar>
        </w:tblPrEx>
        <w:trPr>
          <w:trHeight w:val="306" w:hRule="exact"/>
          <w:jc w:val="center"/>
        </w:trPr>
        <w:tc>
          <w:tcPr>
            <w:tcW w:w="108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33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宛平城地区办事处</w:t>
            </w:r>
          </w:p>
        </w:tc>
        <w:tc>
          <w:tcPr>
            <w:tcW w:w="101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603"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退役军人服务站</w:t>
            </w:r>
          </w:p>
        </w:tc>
      </w:tr>
      <w:tr>
        <w:tblPrEx>
          <w:tblCellMar>
            <w:top w:w="0" w:type="dxa"/>
            <w:left w:w="108" w:type="dxa"/>
            <w:bottom w:w="0" w:type="dxa"/>
            <w:right w:w="108" w:type="dxa"/>
          </w:tblCellMar>
        </w:tblPrEx>
        <w:trPr>
          <w:trHeight w:val="567" w:hRule="exact"/>
          <w:jc w:val="center"/>
        </w:trPr>
        <w:tc>
          <w:tcPr>
            <w:tcW w:w="1089"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93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22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7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1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68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2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1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089"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931"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222"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1</w:t>
            </w:r>
            <w:r>
              <w:rPr>
                <w:rFonts w:hint="eastAsia" w:eastAsia="仿宋_GB2312"/>
                <w:kern w:val="0"/>
                <w:szCs w:val="21"/>
              </w:rPr>
              <w:t>.40718</w:t>
            </w:r>
          </w:p>
        </w:tc>
        <w:tc>
          <w:tcPr>
            <w:tcW w:w="1178" w:type="dxa"/>
            <w:gridSpan w:val="2"/>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1</w:t>
            </w:r>
            <w:r>
              <w:rPr>
                <w:rFonts w:hint="eastAsia" w:eastAsia="仿宋_GB2312"/>
                <w:kern w:val="0"/>
                <w:szCs w:val="21"/>
              </w:rPr>
              <w:t>.40718</w:t>
            </w:r>
          </w:p>
        </w:tc>
        <w:tc>
          <w:tcPr>
            <w:tcW w:w="1015"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1</w:t>
            </w:r>
            <w:r>
              <w:rPr>
                <w:rFonts w:hint="eastAsia" w:eastAsia="仿宋_GB2312"/>
                <w:kern w:val="0"/>
                <w:szCs w:val="21"/>
              </w:rPr>
              <w:t>.40718</w:t>
            </w:r>
          </w:p>
        </w:tc>
        <w:tc>
          <w:tcPr>
            <w:tcW w:w="687"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hint="eastAsia" w:eastAsia="仿宋_GB2312"/>
                <w:kern w:val="0"/>
                <w:szCs w:val="21"/>
              </w:rPr>
              <w:t>10</w:t>
            </w:r>
          </w:p>
        </w:tc>
        <w:tc>
          <w:tcPr>
            <w:tcW w:w="72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100%</w:t>
            </w:r>
          </w:p>
        </w:tc>
        <w:tc>
          <w:tcPr>
            <w:tcW w:w="1189"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20</w:t>
            </w:r>
          </w:p>
        </w:tc>
      </w:tr>
      <w:tr>
        <w:tblPrEx>
          <w:tblCellMar>
            <w:top w:w="0" w:type="dxa"/>
            <w:left w:w="108" w:type="dxa"/>
            <w:bottom w:w="0" w:type="dxa"/>
            <w:right w:w="108" w:type="dxa"/>
          </w:tblCellMar>
        </w:tblPrEx>
        <w:trPr>
          <w:trHeight w:val="601" w:hRule="exact"/>
          <w:jc w:val="center"/>
        </w:trPr>
        <w:tc>
          <w:tcPr>
            <w:tcW w:w="1089"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93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222"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1</w:t>
            </w:r>
            <w:r>
              <w:rPr>
                <w:rFonts w:hint="eastAsia" w:eastAsia="仿宋_GB2312"/>
                <w:kern w:val="0"/>
                <w:szCs w:val="21"/>
              </w:rPr>
              <w:t>.40718</w:t>
            </w:r>
          </w:p>
        </w:tc>
        <w:tc>
          <w:tcPr>
            <w:tcW w:w="1178" w:type="dxa"/>
            <w:gridSpan w:val="2"/>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1</w:t>
            </w:r>
            <w:r>
              <w:rPr>
                <w:rFonts w:hint="eastAsia" w:eastAsia="仿宋_GB2312"/>
                <w:kern w:val="0"/>
                <w:szCs w:val="21"/>
              </w:rPr>
              <w:t>.40718</w:t>
            </w:r>
          </w:p>
        </w:tc>
        <w:tc>
          <w:tcPr>
            <w:tcW w:w="1015"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1</w:t>
            </w:r>
            <w:r>
              <w:rPr>
                <w:rFonts w:hint="eastAsia" w:eastAsia="仿宋_GB2312"/>
                <w:kern w:val="0"/>
                <w:szCs w:val="21"/>
              </w:rPr>
              <w:t>.40718</w:t>
            </w:r>
          </w:p>
        </w:tc>
        <w:tc>
          <w:tcPr>
            <w:tcW w:w="687"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w:t>
            </w:r>
          </w:p>
        </w:tc>
        <w:tc>
          <w:tcPr>
            <w:tcW w:w="72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100%</w:t>
            </w:r>
          </w:p>
        </w:tc>
        <w:tc>
          <w:tcPr>
            <w:tcW w:w="1189"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w:t>
            </w:r>
          </w:p>
        </w:tc>
      </w:tr>
      <w:tr>
        <w:tblPrEx>
          <w:tblCellMar>
            <w:top w:w="0" w:type="dxa"/>
            <w:left w:w="108" w:type="dxa"/>
            <w:bottom w:w="0" w:type="dxa"/>
            <w:right w:w="108" w:type="dxa"/>
          </w:tblCellMar>
        </w:tblPrEx>
        <w:trPr>
          <w:trHeight w:val="567" w:hRule="exact"/>
          <w:jc w:val="center"/>
        </w:trPr>
        <w:tc>
          <w:tcPr>
            <w:tcW w:w="1089"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93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222"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0</w:t>
            </w:r>
          </w:p>
        </w:tc>
        <w:tc>
          <w:tcPr>
            <w:tcW w:w="1178" w:type="dxa"/>
            <w:gridSpan w:val="2"/>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p>
        </w:tc>
        <w:tc>
          <w:tcPr>
            <w:tcW w:w="1015"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p>
        </w:tc>
        <w:tc>
          <w:tcPr>
            <w:tcW w:w="687"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w:t>
            </w:r>
          </w:p>
        </w:tc>
        <w:tc>
          <w:tcPr>
            <w:tcW w:w="72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p>
        </w:tc>
        <w:tc>
          <w:tcPr>
            <w:tcW w:w="1189"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w:t>
            </w:r>
          </w:p>
        </w:tc>
      </w:tr>
      <w:tr>
        <w:tblPrEx>
          <w:tblCellMar>
            <w:top w:w="0" w:type="dxa"/>
            <w:left w:w="108" w:type="dxa"/>
            <w:bottom w:w="0" w:type="dxa"/>
            <w:right w:w="108" w:type="dxa"/>
          </w:tblCellMar>
        </w:tblPrEx>
        <w:trPr>
          <w:trHeight w:val="306" w:hRule="exact"/>
          <w:jc w:val="center"/>
        </w:trPr>
        <w:tc>
          <w:tcPr>
            <w:tcW w:w="1089"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93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222"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0</w:t>
            </w:r>
          </w:p>
        </w:tc>
        <w:tc>
          <w:tcPr>
            <w:tcW w:w="1178" w:type="dxa"/>
            <w:gridSpan w:val="2"/>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p>
        </w:tc>
        <w:tc>
          <w:tcPr>
            <w:tcW w:w="1015"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p>
        </w:tc>
        <w:tc>
          <w:tcPr>
            <w:tcW w:w="687"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w:t>
            </w:r>
          </w:p>
        </w:tc>
        <w:tc>
          <w:tcPr>
            <w:tcW w:w="72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p>
        </w:tc>
        <w:tc>
          <w:tcPr>
            <w:tcW w:w="1189"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835"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618"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017"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4835" w:type="dxa"/>
            <w:gridSpan w:val="6"/>
            <w:tcBorders>
              <w:top w:val="single" w:color="auto" w:sz="4" w:space="0"/>
              <w:left w:val="nil"/>
              <w:bottom w:val="single" w:color="auto" w:sz="4" w:space="0"/>
              <w:right w:val="single" w:color="auto" w:sz="4" w:space="0"/>
            </w:tcBorders>
            <w:noWrap/>
            <w:vAlign w:val="center"/>
          </w:tcPr>
          <w:p>
            <w:pPr>
              <w:widowControl/>
              <w:spacing w:line="240" w:lineRule="exact"/>
              <w:ind w:firstLine="420" w:firstLineChars="200"/>
              <w:rPr>
                <w:rFonts w:ascii="仿宋_GB2312" w:hAnsi="宋体" w:eastAsia="仿宋_GB2312" w:cs="宋体"/>
                <w:kern w:val="0"/>
                <w:szCs w:val="21"/>
              </w:rPr>
            </w:pPr>
            <w:r>
              <w:rPr>
                <w:rFonts w:eastAsia="仿宋_GB2312"/>
                <w:kern w:val="0"/>
                <w:szCs w:val="21"/>
              </w:rPr>
              <w:t>宛平街道优抚对象</w:t>
            </w:r>
            <w:r>
              <w:rPr>
                <w:rFonts w:hint="eastAsia" w:eastAsia="仿宋_GB2312"/>
                <w:kern w:val="0"/>
                <w:szCs w:val="21"/>
              </w:rPr>
              <w:t>6</w:t>
            </w:r>
            <w:r>
              <w:rPr>
                <w:rFonts w:eastAsia="仿宋_GB2312"/>
                <w:kern w:val="0"/>
                <w:szCs w:val="21"/>
              </w:rPr>
              <w:t>人。</w:t>
            </w:r>
          </w:p>
        </w:tc>
        <w:tc>
          <w:tcPr>
            <w:tcW w:w="3618" w:type="dxa"/>
            <w:gridSpan w:val="4"/>
            <w:tcBorders>
              <w:top w:val="single" w:color="auto" w:sz="4" w:space="0"/>
              <w:left w:val="nil"/>
              <w:bottom w:val="single" w:color="auto" w:sz="4" w:space="0"/>
              <w:right w:val="single" w:color="auto" w:sz="4" w:space="0"/>
            </w:tcBorders>
            <w:noWrap/>
            <w:vAlign w:val="center"/>
          </w:tcPr>
          <w:p>
            <w:pPr>
              <w:widowControl/>
              <w:spacing w:line="240" w:lineRule="exact"/>
              <w:ind w:firstLine="420" w:firstLineChars="200"/>
              <w:rPr>
                <w:rFonts w:ascii="仿宋_GB2312" w:hAnsi="宋体" w:eastAsia="仿宋_GB2312" w:cs="宋体"/>
                <w:kern w:val="0"/>
                <w:szCs w:val="21"/>
              </w:rPr>
            </w:pPr>
            <w:r>
              <w:rPr>
                <w:rFonts w:eastAsia="仿宋_GB2312"/>
                <w:kern w:val="0"/>
                <w:szCs w:val="21"/>
              </w:rPr>
              <w:t>在本年度采暖季到来之前，采暖补贴全部到位。</w:t>
            </w:r>
          </w:p>
        </w:tc>
      </w:tr>
      <w:tr>
        <w:tblPrEx>
          <w:tblCellMar>
            <w:top w:w="0" w:type="dxa"/>
            <w:left w:w="108" w:type="dxa"/>
            <w:bottom w:w="0" w:type="dxa"/>
            <w:right w:w="108" w:type="dxa"/>
          </w:tblCellMar>
        </w:tblPrEx>
        <w:trPr>
          <w:trHeight w:val="848"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标</w:t>
            </w:r>
          </w:p>
        </w:tc>
        <w:tc>
          <w:tcPr>
            <w:tcW w:w="50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25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04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03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01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8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2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18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2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040" w:type="dxa"/>
            <w:gridSpan w:val="3"/>
            <w:tcBorders>
              <w:top w:val="single" w:color="auto" w:sz="4" w:space="0"/>
              <w:left w:val="nil"/>
              <w:right w:val="single" w:color="auto" w:sz="4" w:space="0"/>
            </w:tcBorders>
            <w:noWrap/>
            <w:vAlign w:val="center"/>
          </w:tcPr>
          <w:p>
            <w:pPr>
              <w:widowControl/>
              <w:jc w:val="left"/>
              <w:textAlignment w:val="center"/>
              <w:rPr>
                <w:rFonts w:ascii="仿宋_GB2312" w:hAnsi="宋体" w:eastAsia="仿宋_GB2312" w:cs="宋体"/>
                <w:color w:val="000000"/>
                <w:kern w:val="0"/>
                <w:szCs w:val="21"/>
              </w:rPr>
            </w:pPr>
            <w:r>
              <w:rPr>
                <w:color w:val="000000"/>
                <w:kern w:val="0"/>
                <w:sz w:val="20"/>
                <w:szCs w:val="20"/>
              </w:rPr>
              <w:t>优抚对象</w:t>
            </w:r>
          </w:p>
        </w:tc>
        <w:tc>
          <w:tcPr>
            <w:tcW w:w="1036" w:type="dxa"/>
            <w:tcBorders>
              <w:top w:val="single" w:color="auto" w:sz="4" w:space="0"/>
              <w:left w:val="nil"/>
              <w:right w:val="single" w:color="auto" w:sz="4" w:space="0"/>
            </w:tcBorders>
            <w:noWrap/>
            <w:vAlign w:val="center"/>
          </w:tcPr>
          <w:p>
            <w:pPr>
              <w:widowControl/>
              <w:jc w:val="center"/>
              <w:textAlignment w:val="center"/>
              <w:rPr>
                <w:rFonts w:eastAsia="仿宋_GB2312"/>
                <w:kern w:val="0"/>
                <w:szCs w:val="21"/>
              </w:rPr>
            </w:pPr>
            <w:r>
              <w:rPr>
                <w:rFonts w:hint="eastAsia"/>
                <w:color w:val="000000"/>
                <w:kern w:val="0"/>
                <w:sz w:val="20"/>
                <w:szCs w:val="20"/>
              </w:rPr>
              <w:t>6</w:t>
            </w:r>
            <w:r>
              <w:rPr>
                <w:color w:val="000000"/>
                <w:kern w:val="0"/>
                <w:sz w:val="20"/>
                <w:szCs w:val="20"/>
              </w:rPr>
              <w:t>人</w:t>
            </w:r>
          </w:p>
        </w:tc>
        <w:tc>
          <w:tcPr>
            <w:tcW w:w="1015" w:type="dxa"/>
            <w:tcBorders>
              <w:top w:val="single" w:color="auto" w:sz="4" w:space="0"/>
              <w:left w:val="nil"/>
              <w:right w:val="single" w:color="auto" w:sz="4" w:space="0"/>
            </w:tcBorders>
            <w:noWrap/>
            <w:vAlign w:val="center"/>
          </w:tcPr>
          <w:p>
            <w:pPr>
              <w:widowControl/>
              <w:jc w:val="center"/>
              <w:textAlignment w:val="center"/>
              <w:rPr>
                <w:rFonts w:eastAsia="仿宋_GB2312"/>
                <w:kern w:val="0"/>
                <w:szCs w:val="21"/>
              </w:rPr>
            </w:pPr>
            <w:r>
              <w:rPr>
                <w:rFonts w:hint="eastAsia"/>
                <w:color w:val="000000"/>
                <w:kern w:val="0"/>
                <w:sz w:val="20"/>
                <w:szCs w:val="20"/>
              </w:rPr>
              <w:t>6</w:t>
            </w:r>
            <w:r>
              <w:rPr>
                <w:color w:val="000000"/>
                <w:kern w:val="0"/>
                <w:sz w:val="20"/>
                <w:szCs w:val="20"/>
              </w:rPr>
              <w:t>人</w:t>
            </w:r>
          </w:p>
        </w:tc>
        <w:tc>
          <w:tcPr>
            <w:tcW w:w="687" w:type="dxa"/>
            <w:tcBorders>
              <w:top w:val="single" w:color="auto" w:sz="4" w:space="0"/>
              <w:left w:val="nil"/>
              <w:right w:val="single" w:color="auto" w:sz="4" w:space="0"/>
            </w:tcBorders>
            <w:noWrap/>
            <w:vAlign w:val="center"/>
          </w:tcPr>
          <w:p>
            <w:pPr>
              <w:widowControl/>
              <w:jc w:val="center"/>
              <w:rPr>
                <w:rFonts w:eastAsia="仿宋_GB2312"/>
                <w:kern w:val="0"/>
                <w:szCs w:val="21"/>
              </w:rPr>
            </w:pPr>
            <w:r>
              <w:rPr>
                <w:rFonts w:eastAsia="仿宋_GB2312"/>
                <w:kern w:val="0"/>
                <w:szCs w:val="21"/>
              </w:rPr>
              <w:t>20</w:t>
            </w:r>
          </w:p>
        </w:tc>
        <w:tc>
          <w:tcPr>
            <w:tcW w:w="727" w:type="dxa"/>
            <w:tcBorders>
              <w:top w:val="single" w:color="auto" w:sz="4" w:space="0"/>
              <w:left w:val="nil"/>
              <w:right w:val="single" w:color="auto" w:sz="4" w:space="0"/>
            </w:tcBorders>
            <w:noWrap/>
            <w:vAlign w:val="center"/>
          </w:tcPr>
          <w:p>
            <w:pPr>
              <w:widowControl/>
              <w:jc w:val="center"/>
              <w:rPr>
                <w:rFonts w:eastAsia="仿宋_GB2312"/>
                <w:kern w:val="0"/>
                <w:szCs w:val="21"/>
              </w:rPr>
            </w:pPr>
            <w:r>
              <w:rPr>
                <w:rFonts w:eastAsia="仿宋_GB2312"/>
                <w:kern w:val="0"/>
                <w:szCs w:val="21"/>
              </w:rPr>
              <w:t>20</w:t>
            </w:r>
          </w:p>
        </w:tc>
        <w:tc>
          <w:tcPr>
            <w:tcW w:w="118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无</w:t>
            </w:r>
          </w:p>
        </w:tc>
      </w:tr>
      <w:tr>
        <w:tblPrEx>
          <w:tblCellMar>
            <w:top w:w="0" w:type="dxa"/>
            <w:left w:w="108" w:type="dxa"/>
            <w:bottom w:w="0" w:type="dxa"/>
            <w:right w:w="108" w:type="dxa"/>
          </w:tblCellMar>
        </w:tblPrEx>
        <w:trPr>
          <w:trHeight w:val="57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4"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2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040" w:type="dxa"/>
            <w:gridSpan w:val="3"/>
            <w:tcBorders>
              <w:top w:val="single" w:color="auto" w:sz="4" w:space="0"/>
              <w:left w:val="nil"/>
              <w:right w:val="single" w:color="auto" w:sz="4" w:space="0"/>
            </w:tcBorders>
            <w:noWrap/>
            <w:vAlign w:val="center"/>
          </w:tcPr>
          <w:p>
            <w:pPr>
              <w:widowControl/>
              <w:jc w:val="left"/>
              <w:textAlignment w:val="center"/>
              <w:rPr>
                <w:rFonts w:eastAsia="仿宋_GB2312"/>
                <w:color w:val="000000"/>
                <w:kern w:val="0"/>
                <w:szCs w:val="21"/>
              </w:rPr>
            </w:pPr>
            <w:r>
              <w:rPr>
                <w:color w:val="000000"/>
                <w:kern w:val="0"/>
                <w:sz w:val="20"/>
                <w:szCs w:val="20"/>
              </w:rPr>
              <w:t>供热采暖补贴</w:t>
            </w:r>
          </w:p>
        </w:tc>
        <w:tc>
          <w:tcPr>
            <w:tcW w:w="1036" w:type="dxa"/>
            <w:tcBorders>
              <w:top w:val="single" w:color="auto" w:sz="4" w:space="0"/>
              <w:left w:val="nil"/>
              <w:right w:val="single" w:color="auto" w:sz="4" w:space="0"/>
            </w:tcBorders>
            <w:noWrap/>
            <w:vAlign w:val="center"/>
          </w:tcPr>
          <w:p>
            <w:pPr>
              <w:widowControl/>
              <w:jc w:val="center"/>
              <w:textAlignment w:val="center"/>
              <w:rPr>
                <w:rFonts w:eastAsia="仿宋_GB2312"/>
                <w:kern w:val="0"/>
                <w:szCs w:val="21"/>
              </w:rPr>
            </w:pPr>
            <w:r>
              <w:rPr>
                <w:color w:val="000000"/>
                <w:kern w:val="0"/>
                <w:sz w:val="20"/>
                <w:szCs w:val="20"/>
              </w:rPr>
              <w:t>补贴到位</w:t>
            </w:r>
          </w:p>
        </w:tc>
        <w:tc>
          <w:tcPr>
            <w:tcW w:w="1015" w:type="dxa"/>
            <w:tcBorders>
              <w:top w:val="single" w:color="auto" w:sz="4" w:space="0"/>
              <w:left w:val="nil"/>
              <w:right w:val="single" w:color="auto" w:sz="4" w:space="0"/>
            </w:tcBorders>
            <w:noWrap/>
            <w:vAlign w:val="center"/>
          </w:tcPr>
          <w:p>
            <w:pPr>
              <w:widowControl/>
              <w:jc w:val="center"/>
              <w:textAlignment w:val="center"/>
              <w:rPr>
                <w:color w:val="000000"/>
                <w:kern w:val="0"/>
                <w:sz w:val="20"/>
                <w:szCs w:val="20"/>
              </w:rPr>
            </w:pPr>
            <w:r>
              <w:rPr>
                <w:color w:val="000000"/>
                <w:kern w:val="0"/>
                <w:sz w:val="20"/>
                <w:szCs w:val="20"/>
              </w:rPr>
              <w:t>补贴</w:t>
            </w:r>
          </w:p>
          <w:p>
            <w:pPr>
              <w:widowControl/>
              <w:jc w:val="center"/>
              <w:textAlignment w:val="center"/>
              <w:rPr>
                <w:rFonts w:eastAsia="仿宋_GB2312"/>
                <w:kern w:val="0"/>
                <w:szCs w:val="21"/>
              </w:rPr>
            </w:pPr>
            <w:r>
              <w:rPr>
                <w:color w:val="000000"/>
                <w:kern w:val="0"/>
                <w:sz w:val="20"/>
                <w:szCs w:val="20"/>
              </w:rPr>
              <w:t>到位</w:t>
            </w:r>
          </w:p>
        </w:tc>
        <w:tc>
          <w:tcPr>
            <w:tcW w:w="687" w:type="dxa"/>
            <w:tcBorders>
              <w:top w:val="single" w:color="auto" w:sz="4" w:space="0"/>
              <w:left w:val="nil"/>
              <w:right w:val="single" w:color="auto" w:sz="4" w:space="0"/>
            </w:tcBorders>
            <w:noWrap/>
            <w:vAlign w:val="center"/>
          </w:tcPr>
          <w:p>
            <w:pPr>
              <w:widowControl/>
              <w:jc w:val="center"/>
              <w:rPr>
                <w:rFonts w:eastAsia="仿宋_GB2312"/>
                <w:kern w:val="0"/>
                <w:szCs w:val="21"/>
              </w:rPr>
            </w:pPr>
            <w:r>
              <w:rPr>
                <w:rFonts w:eastAsia="仿宋_GB2312"/>
                <w:kern w:val="0"/>
                <w:szCs w:val="21"/>
              </w:rPr>
              <w:t>20</w:t>
            </w:r>
          </w:p>
        </w:tc>
        <w:tc>
          <w:tcPr>
            <w:tcW w:w="727" w:type="dxa"/>
            <w:tcBorders>
              <w:top w:val="single" w:color="auto" w:sz="4" w:space="0"/>
              <w:left w:val="nil"/>
              <w:right w:val="single" w:color="auto" w:sz="4" w:space="0"/>
            </w:tcBorders>
            <w:noWrap/>
            <w:vAlign w:val="center"/>
          </w:tcPr>
          <w:p>
            <w:pPr>
              <w:widowControl/>
              <w:jc w:val="center"/>
              <w:rPr>
                <w:rFonts w:eastAsia="仿宋_GB2312"/>
                <w:kern w:val="0"/>
                <w:szCs w:val="21"/>
              </w:rPr>
            </w:pPr>
            <w:r>
              <w:rPr>
                <w:rFonts w:eastAsia="仿宋_GB2312"/>
                <w:kern w:val="0"/>
                <w:szCs w:val="21"/>
              </w:rPr>
              <w:t>20</w:t>
            </w:r>
          </w:p>
        </w:tc>
        <w:tc>
          <w:tcPr>
            <w:tcW w:w="118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无</w:t>
            </w:r>
          </w:p>
        </w:tc>
      </w:tr>
      <w:tr>
        <w:tblPrEx>
          <w:tblCellMar>
            <w:top w:w="0" w:type="dxa"/>
            <w:left w:w="108" w:type="dxa"/>
            <w:bottom w:w="0" w:type="dxa"/>
            <w:right w:w="108" w:type="dxa"/>
          </w:tblCellMar>
        </w:tblPrEx>
        <w:trPr>
          <w:trHeight w:val="7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4"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2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040" w:type="dxa"/>
            <w:gridSpan w:val="3"/>
            <w:tcBorders>
              <w:top w:val="single" w:color="auto" w:sz="4" w:space="0"/>
              <w:left w:val="nil"/>
              <w:right w:val="single" w:color="auto" w:sz="4" w:space="0"/>
            </w:tcBorders>
            <w:noWrap/>
            <w:vAlign w:val="center"/>
          </w:tcPr>
          <w:p>
            <w:pPr>
              <w:widowControl/>
              <w:jc w:val="left"/>
              <w:textAlignment w:val="center"/>
              <w:rPr>
                <w:rFonts w:eastAsia="仿宋_GB2312"/>
                <w:color w:val="000000"/>
                <w:kern w:val="0"/>
                <w:szCs w:val="21"/>
              </w:rPr>
            </w:pPr>
            <w:r>
              <w:rPr>
                <w:color w:val="000000"/>
                <w:kern w:val="0"/>
                <w:sz w:val="20"/>
                <w:szCs w:val="20"/>
              </w:rPr>
              <w:t>按时支付相关费用</w:t>
            </w:r>
          </w:p>
        </w:tc>
        <w:tc>
          <w:tcPr>
            <w:tcW w:w="1036" w:type="dxa"/>
            <w:tcBorders>
              <w:top w:val="single" w:color="auto" w:sz="4" w:space="0"/>
              <w:left w:val="nil"/>
              <w:right w:val="single" w:color="auto" w:sz="4" w:space="0"/>
            </w:tcBorders>
            <w:noWrap/>
            <w:vAlign w:val="center"/>
          </w:tcPr>
          <w:p>
            <w:pPr>
              <w:widowControl/>
              <w:jc w:val="center"/>
              <w:textAlignment w:val="center"/>
              <w:rPr>
                <w:kern w:val="0"/>
                <w:szCs w:val="21"/>
              </w:rPr>
            </w:pPr>
            <w:r>
              <w:rPr>
                <w:rFonts w:eastAsia="仿宋_GB2312"/>
                <w:kern w:val="0"/>
                <w:szCs w:val="21"/>
              </w:rPr>
              <w:t>1</w:t>
            </w:r>
            <w:r>
              <w:rPr>
                <w:rFonts w:hint="eastAsia" w:eastAsia="仿宋_GB2312"/>
                <w:kern w:val="0"/>
                <w:szCs w:val="21"/>
              </w:rPr>
              <w:t>4071.80</w:t>
            </w:r>
          </w:p>
        </w:tc>
        <w:tc>
          <w:tcPr>
            <w:tcW w:w="1015" w:type="dxa"/>
            <w:tcBorders>
              <w:top w:val="single" w:color="auto" w:sz="4" w:space="0"/>
              <w:left w:val="nil"/>
              <w:right w:val="single" w:color="auto" w:sz="4" w:space="0"/>
            </w:tcBorders>
            <w:noWrap/>
            <w:vAlign w:val="center"/>
          </w:tcPr>
          <w:p>
            <w:pPr>
              <w:widowControl/>
              <w:jc w:val="center"/>
              <w:textAlignment w:val="center"/>
              <w:rPr>
                <w:color w:val="000000"/>
                <w:kern w:val="0"/>
                <w:sz w:val="20"/>
                <w:szCs w:val="20"/>
              </w:rPr>
            </w:pPr>
            <w:r>
              <w:rPr>
                <w:rFonts w:eastAsia="仿宋_GB2312"/>
                <w:kern w:val="0"/>
                <w:szCs w:val="21"/>
              </w:rPr>
              <w:t>1</w:t>
            </w:r>
            <w:r>
              <w:rPr>
                <w:rFonts w:hint="eastAsia" w:eastAsia="仿宋_GB2312"/>
                <w:kern w:val="0"/>
                <w:szCs w:val="21"/>
              </w:rPr>
              <w:t>4071.80</w:t>
            </w:r>
          </w:p>
        </w:tc>
        <w:tc>
          <w:tcPr>
            <w:tcW w:w="687" w:type="dxa"/>
            <w:tcBorders>
              <w:top w:val="single" w:color="auto" w:sz="4" w:space="0"/>
              <w:left w:val="nil"/>
              <w:right w:val="single" w:color="auto" w:sz="4" w:space="0"/>
            </w:tcBorders>
            <w:noWrap/>
            <w:vAlign w:val="center"/>
          </w:tcPr>
          <w:p>
            <w:pPr>
              <w:widowControl/>
              <w:jc w:val="center"/>
              <w:rPr>
                <w:rFonts w:eastAsia="仿宋_GB2312"/>
                <w:kern w:val="0"/>
                <w:szCs w:val="21"/>
              </w:rPr>
            </w:pPr>
            <w:r>
              <w:rPr>
                <w:rFonts w:eastAsia="仿宋_GB2312"/>
                <w:kern w:val="0"/>
                <w:szCs w:val="21"/>
              </w:rPr>
              <w:t>20</w:t>
            </w:r>
          </w:p>
        </w:tc>
        <w:tc>
          <w:tcPr>
            <w:tcW w:w="727" w:type="dxa"/>
            <w:tcBorders>
              <w:top w:val="single" w:color="auto" w:sz="4" w:space="0"/>
              <w:left w:val="nil"/>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10</w:t>
            </w:r>
          </w:p>
        </w:tc>
        <w:tc>
          <w:tcPr>
            <w:tcW w:w="118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无</w:t>
            </w:r>
          </w:p>
        </w:tc>
      </w:tr>
      <w:tr>
        <w:tblPrEx>
          <w:tblCellMar>
            <w:top w:w="0" w:type="dxa"/>
            <w:left w:w="108" w:type="dxa"/>
            <w:bottom w:w="0" w:type="dxa"/>
            <w:right w:w="108" w:type="dxa"/>
          </w:tblCellMar>
        </w:tblPrEx>
        <w:trPr>
          <w:trHeight w:val="41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2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040" w:type="dxa"/>
            <w:gridSpan w:val="3"/>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eastAsia="仿宋_GB2312"/>
                <w:kern w:val="0"/>
                <w:szCs w:val="21"/>
                <w:lang w:val="en-US" w:eastAsia="zh-CN"/>
              </w:rPr>
              <w:t>不涉及</w:t>
            </w:r>
          </w:p>
        </w:tc>
        <w:tc>
          <w:tcPr>
            <w:tcW w:w="1036" w:type="dxa"/>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eastAsia="仿宋_GB2312"/>
                <w:kern w:val="0"/>
                <w:szCs w:val="21"/>
              </w:rPr>
              <w:t>—</w:t>
            </w:r>
          </w:p>
        </w:tc>
        <w:tc>
          <w:tcPr>
            <w:tcW w:w="1015" w:type="dxa"/>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eastAsia="仿宋_GB2312"/>
                <w:kern w:val="0"/>
                <w:szCs w:val="21"/>
              </w:rPr>
              <w:t>—</w:t>
            </w:r>
          </w:p>
        </w:tc>
        <w:tc>
          <w:tcPr>
            <w:tcW w:w="687" w:type="dxa"/>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eastAsia="仿宋_GB2312"/>
                <w:kern w:val="0"/>
                <w:szCs w:val="21"/>
              </w:rPr>
              <w:t>—</w:t>
            </w:r>
          </w:p>
        </w:tc>
        <w:tc>
          <w:tcPr>
            <w:tcW w:w="727" w:type="dxa"/>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eastAsia="仿宋_GB2312"/>
                <w:kern w:val="0"/>
                <w:szCs w:val="21"/>
              </w:rPr>
              <w:t>—</w:t>
            </w:r>
          </w:p>
        </w:tc>
        <w:tc>
          <w:tcPr>
            <w:tcW w:w="118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eastAsia="仿宋_GB2312"/>
                <w:kern w:val="0"/>
                <w:szCs w:val="21"/>
              </w:rPr>
              <w:t>—</w:t>
            </w:r>
          </w:p>
        </w:tc>
      </w:tr>
      <w:tr>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4"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2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040" w:type="dxa"/>
            <w:gridSpan w:val="3"/>
            <w:tcBorders>
              <w:top w:val="single" w:color="auto" w:sz="4" w:space="0"/>
              <w:left w:val="nil"/>
              <w:right w:val="single" w:color="auto" w:sz="4" w:space="0"/>
            </w:tcBorders>
            <w:noWrap/>
            <w:vAlign w:val="center"/>
          </w:tcPr>
          <w:p>
            <w:pPr>
              <w:widowControl/>
              <w:jc w:val="left"/>
              <w:textAlignment w:val="center"/>
              <w:rPr>
                <w:rFonts w:eastAsia="仿宋_GB2312"/>
                <w:color w:val="000000"/>
                <w:kern w:val="0"/>
                <w:szCs w:val="21"/>
              </w:rPr>
            </w:pPr>
            <w:r>
              <w:rPr>
                <w:color w:val="000000"/>
                <w:kern w:val="0"/>
                <w:sz w:val="20"/>
                <w:szCs w:val="20"/>
              </w:rPr>
              <w:t>优抚对象保障工作</w:t>
            </w:r>
          </w:p>
        </w:tc>
        <w:tc>
          <w:tcPr>
            <w:tcW w:w="1036" w:type="dxa"/>
            <w:tcBorders>
              <w:top w:val="single" w:color="auto" w:sz="4" w:space="0"/>
              <w:left w:val="nil"/>
              <w:right w:val="single" w:color="auto" w:sz="4" w:space="0"/>
            </w:tcBorders>
            <w:noWrap/>
            <w:vAlign w:val="center"/>
          </w:tcPr>
          <w:p>
            <w:pPr>
              <w:widowControl/>
              <w:jc w:val="center"/>
              <w:textAlignment w:val="center"/>
              <w:rPr>
                <w:rFonts w:eastAsia="仿宋_GB2312"/>
                <w:kern w:val="0"/>
                <w:szCs w:val="21"/>
              </w:rPr>
            </w:pPr>
            <w:r>
              <w:rPr>
                <w:color w:val="000000"/>
                <w:kern w:val="0"/>
                <w:sz w:val="20"/>
                <w:szCs w:val="20"/>
              </w:rPr>
              <w:t>保持社会稳定</w:t>
            </w:r>
          </w:p>
        </w:tc>
        <w:tc>
          <w:tcPr>
            <w:tcW w:w="1015" w:type="dxa"/>
            <w:tcBorders>
              <w:top w:val="single" w:color="auto" w:sz="4" w:space="0"/>
              <w:left w:val="nil"/>
              <w:right w:val="single" w:color="auto" w:sz="4" w:space="0"/>
            </w:tcBorders>
            <w:noWrap/>
            <w:vAlign w:val="center"/>
          </w:tcPr>
          <w:p>
            <w:pPr>
              <w:widowControl/>
              <w:jc w:val="center"/>
              <w:textAlignment w:val="center"/>
              <w:rPr>
                <w:rFonts w:eastAsia="仿宋_GB2312"/>
                <w:kern w:val="0"/>
                <w:szCs w:val="21"/>
              </w:rPr>
            </w:pPr>
            <w:r>
              <w:rPr>
                <w:color w:val="000000"/>
                <w:kern w:val="0"/>
                <w:sz w:val="20"/>
                <w:szCs w:val="20"/>
              </w:rPr>
              <w:t>保持社会稳定</w:t>
            </w:r>
          </w:p>
        </w:tc>
        <w:tc>
          <w:tcPr>
            <w:tcW w:w="687" w:type="dxa"/>
            <w:tcBorders>
              <w:top w:val="single" w:color="auto" w:sz="4" w:space="0"/>
              <w:left w:val="nil"/>
              <w:right w:val="single" w:color="auto" w:sz="4" w:space="0"/>
            </w:tcBorders>
            <w:noWrap/>
            <w:vAlign w:val="center"/>
          </w:tcPr>
          <w:p>
            <w:pPr>
              <w:widowControl/>
              <w:jc w:val="center"/>
              <w:rPr>
                <w:rFonts w:eastAsia="仿宋_GB2312"/>
                <w:kern w:val="0"/>
                <w:szCs w:val="21"/>
              </w:rPr>
            </w:pPr>
            <w:r>
              <w:rPr>
                <w:rFonts w:eastAsia="仿宋_GB2312"/>
                <w:kern w:val="0"/>
                <w:szCs w:val="21"/>
              </w:rPr>
              <w:t>10</w:t>
            </w:r>
          </w:p>
        </w:tc>
        <w:tc>
          <w:tcPr>
            <w:tcW w:w="727" w:type="dxa"/>
            <w:tcBorders>
              <w:top w:val="single" w:color="auto" w:sz="4" w:space="0"/>
              <w:left w:val="nil"/>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20</w:t>
            </w:r>
          </w:p>
        </w:tc>
        <w:tc>
          <w:tcPr>
            <w:tcW w:w="118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无</w:t>
            </w:r>
          </w:p>
        </w:tc>
      </w:tr>
      <w:tr>
        <w:tblPrEx>
          <w:tblCellMar>
            <w:top w:w="0" w:type="dxa"/>
            <w:left w:w="108" w:type="dxa"/>
            <w:bottom w:w="0" w:type="dxa"/>
            <w:right w:w="108" w:type="dxa"/>
          </w:tblCellMar>
        </w:tblPrEx>
        <w:trPr>
          <w:trHeight w:val="38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4"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2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04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eastAsia="仿宋_GB2312"/>
                <w:kern w:val="0"/>
                <w:szCs w:val="21"/>
                <w:lang w:val="en-US" w:eastAsia="zh-CN"/>
              </w:rPr>
              <w:t>不涉及</w:t>
            </w:r>
          </w:p>
        </w:tc>
        <w:tc>
          <w:tcPr>
            <w:tcW w:w="103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eastAsia="仿宋_GB2312"/>
                <w:kern w:val="0"/>
                <w:szCs w:val="21"/>
              </w:rPr>
              <w:t>—</w:t>
            </w:r>
          </w:p>
        </w:tc>
        <w:tc>
          <w:tcPr>
            <w:tcW w:w="101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eastAsia="仿宋_GB2312"/>
                <w:kern w:val="0"/>
                <w:szCs w:val="21"/>
              </w:rPr>
              <w:t>—</w:t>
            </w:r>
          </w:p>
        </w:tc>
        <w:tc>
          <w:tcPr>
            <w:tcW w:w="68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eastAsia="仿宋_GB2312"/>
                <w:kern w:val="0"/>
                <w:szCs w:val="21"/>
              </w:rPr>
              <w:t>—</w:t>
            </w:r>
          </w:p>
        </w:tc>
        <w:tc>
          <w:tcPr>
            <w:tcW w:w="72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eastAsia="仿宋_GB2312"/>
                <w:kern w:val="0"/>
                <w:szCs w:val="21"/>
              </w:rPr>
              <w:t>—</w:t>
            </w:r>
          </w:p>
        </w:tc>
        <w:tc>
          <w:tcPr>
            <w:tcW w:w="118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eastAsia="仿宋_GB2312"/>
                <w:kern w:val="0"/>
                <w:szCs w:val="21"/>
              </w:rPr>
              <w:t>—</w:t>
            </w:r>
          </w:p>
        </w:tc>
      </w:tr>
      <w:tr>
        <w:tblPrEx>
          <w:tblCellMar>
            <w:top w:w="0" w:type="dxa"/>
            <w:left w:w="108" w:type="dxa"/>
            <w:bottom w:w="0" w:type="dxa"/>
            <w:right w:w="108" w:type="dxa"/>
          </w:tblCellMar>
        </w:tblPrEx>
        <w:trPr>
          <w:trHeight w:val="60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4"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2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040"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eastAsia="仿宋_GB2312"/>
                <w:kern w:val="0"/>
                <w:szCs w:val="21"/>
                <w:lang w:val="en-US" w:eastAsia="zh-CN"/>
              </w:rPr>
              <w:t>不涉及</w:t>
            </w:r>
          </w:p>
        </w:tc>
        <w:tc>
          <w:tcPr>
            <w:tcW w:w="103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eastAsia="仿宋_GB2312"/>
                <w:kern w:val="0"/>
                <w:szCs w:val="21"/>
              </w:rPr>
              <w:t>—</w:t>
            </w:r>
          </w:p>
        </w:tc>
        <w:tc>
          <w:tcPr>
            <w:tcW w:w="101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eastAsia="仿宋_GB2312"/>
                <w:kern w:val="0"/>
                <w:szCs w:val="21"/>
              </w:rPr>
              <w:t>—</w:t>
            </w:r>
          </w:p>
        </w:tc>
        <w:tc>
          <w:tcPr>
            <w:tcW w:w="687"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eastAsia="仿宋_GB2312"/>
                <w:kern w:val="0"/>
                <w:szCs w:val="21"/>
              </w:rPr>
              <w:t>—</w:t>
            </w:r>
          </w:p>
        </w:tc>
        <w:tc>
          <w:tcPr>
            <w:tcW w:w="727"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eastAsia="仿宋_GB2312"/>
                <w:kern w:val="0"/>
                <w:szCs w:val="21"/>
              </w:rPr>
              <w:t>—</w:t>
            </w:r>
          </w:p>
        </w:tc>
        <w:tc>
          <w:tcPr>
            <w:tcW w:w="118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eastAsia="仿宋_GB2312"/>
                <w:kern w:val="0"/>
                <w:szCs w:val="21"/>
              </w:rPr>
              <w:t>—</w:t>
            </w:r>
          </w:p>
        </w:tc>
      </w:tr>
      <w:tr>
        <w:tblPrEx>
          <w:tblCellMar>
            <w:top w:w="0" w:type="dxa"/>
            <w:left w:w="108" w:type="dxa"/>
            <w:bottom w:w="0" w:type="dxa"/>
            <w:right w:w="108" w:type="dxa"/>
          </w:tblCellMar>
        </w:tblPrEx>
        <w:trPr>
          <w:trHeight w:val="10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4"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25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040" w:type="dxa"/>
            <w:gridSpan w:val="3"/>
            <w:tcBorders>
              <w:top w:val="single" w:color="auto" w:sz="4" w:space="0"/>
              <w:left w:val="nil"/>
              <w:right w:val="single" w:color="auto" w:sz="4" w:space="0"/>
            </w:tcBorders>
            <w:noWrap/>
            <w:vAlign w:val="center"/>
          </w:tcPr>
          <w:p>
            <w:pPr>
              <w:widowControl/>
              <w:jc w:val="left"/>
              <w:textAlignment w:val="center"/>
              <w:rPr>
                <w:rFonts w:eastAsia="仿宋_GB2312"/>
                <w:color w:val="000000"/>
                <w:kern w:val="0"/>
                <w:szCs w:val="21"/>
              </w:rPr>
            </w:pPr>
            <w:r>
              <w:rPr>
                <w:color w:val="000000"/>
                <w:kern w:val="0"/>
                <w:sz w:val="20"/>
                <w:szCs w:val="20"/>
              </w:rPr>
              <w:t>202</w:t>
            </w:r>
            <w:r>
              <w:rPr>
                <w:rFonts w:hint="eastAsia"/>
                <w:color w:val="000000"/>
                <w:kern w:val="0"/>
                <w:sz w:val="20"/>
                <w:szCs w:val="20"/>
              </w:rPr>
              <w:t>4</w:t>
            </w:r>
            <w:r>
              <w:rPr>
                <w:color w:val="000000"/>
                <w:kern w:val="0"/>
                <w:sz w:val="20"/>
                <w:szCs w:val="20"/>
              </w:rPr>
              <w:t>年全年经费</w:t>
            </w:r>
          </w:p>
        </w:tc>
        <w:tc>
          <w:tcPr>
            <w:tcW w:w="1036" w:type="dxa"/>
            <w:tcBorders>
              <w:top w:val="single" w:color="auto" w:sz="4" w:space="0"/>
              <w:left w:val="nil"/>
              <w:bottom w:val="single" w:color="auto" w:sz="4" w:space="0"/>
              <w:right w:val="single" w:color="auto" w:sz="4" w:space="0"/>
            </w:tcBorders>
            <w:noWrap/>
            <w:vAlign w:val="center"/>
          </w:tcPr>
          <w:p>
            <w:pPr>
              <w:widowControl/>
              <w:jc w:val="center"/>
              <w:textAlignment w:val="center"/>
              <w:rPr>
                <w:kern w:val="0"/>
                <w:szCs w:val="21"/>
              </w:rPr>
            </w:pPr>
            <w:r>
              <w:rPr>
                <w:rFonts w:eastAsia="仿宋_GB2312"/>
                <w:kern w:val="0"/>
                <w:szCs w:val="21"/>
              </w:rPr>
              <w:t>1</w:t>
            </w:r>
            <w:r>
              <w:rPr>
                <w:rFonts w:hint="eastAsia" w:eastAsia="仿宋_GB2312"/>
                <w:kern w:val="0"/>
                <w:szCs w:val="21"/>
              </w:rPr>
              <w:t>4071.80</w:t>
            </w:r>
          </w:p>
        </w:tc>
        <w:tc>
          <w:tcPr>
            <w:tcW w:w="1015" w:type="dxa"/>
            <w:tcBorders>
              <w:top w:val="single" w:color="auto" w:sz="4" w:space="0"/>
              <w:left w:val="nil"/>
              <w:right w:val="single" w:color="auto" w:sz="4" w:space="0"/>
            </w:tcBorders>
            <w:noWrap/>
            <w:vAlign w:val="center"/>
          </w:tcPr>
          <w:p>
            <w:pPr>
              <w:widowControl/>
              <w:jc w:val="center"/>
              <w:textAlignment w:val="center"/>
              <w:rPr>
                <w:color w:val="000000"/>
                <w:kern w:val="0"/>
                <w:sz w:val="20"/>
                <w:szCs w:val="20"/>
              </w:rPr>
            </w:pPr>
            <w:r>
              <w:rPr>
                <w:rFonts w:eastAsia="仿宋_GB2312"/>
                <w:kern w:val="0"/>
                <w:szCs w:val="21"/>
              </w:rPr>
              <w:t>1</w:t>
            </w:r>
            <w:r>
              <w:rPr>
                <w:rFonts w:hint="eastAsia" w:eastAsia="仿宋_GB2312"/>
                <w:kern w:val="0"/>
                <w:szCs w:val="21"/>
              </w:rPr>
              <w:t>4071.80</w:t>
            </w:r>
          </w:p>
        </w:tc>
        <w:tc>
          <w:tcPr>
            <w:tcW w:w="687" w:type="dxa"/>
            <w:tcBorders>
              <w:top w:val="single" w:color="auto" w:sz="4" w:space="0"/>
              <w:left w:val="nil"/>
              <w:right w:val="single" w:color="auto" w:sz="4" w:space="0"/>
            </w:tcBorders>
            <w:noWrap/>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10</w:t>
            </w:r>
          </w:p>
        </w:tc>
        <w:tc>
          <w:tcPr>
            <w:tcW w:w="727" w:type="dxa"/>
            <w:tcBorders>
              <w:top w:val="single" w:color="auto" w:sz="4" w:space="0"/>
              <w:left w:val="nil"/>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10</w:t>
            </w:r>
          </w:p>
        </w:tc>
        <w:tc>
          <w:tcPr>
            <w:tcW w:w="1189" w:type="dxa"/>
            <w:tcBorders>
              <w:top w:val="single" w:color="auto" w:sz="4" w:space="0"/>
              <w:left w:val="nil"/>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无</w:t>
            </w:r>
          </w:p>
        </w:tc>
      </w:tr>
      <w:tr>
        <w:tblPrEx>
          <w:tblCellMar>
            <w:top w:w="0" w:type="dxa"/>
            <w:left w:w="108" w:type="dxa"/>
            <w:bottom w:w="0" w:type="dxa"/>
            <w:right w:w="108" w:type="dxa"/>
          </w:tblCellMar>
        </w:tblPrEx>
        <w:trPr>
          <w:trHeight w:val="124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2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040" w:type="dxa"/>
            <w:gridSpan w:val="3"/>
            <w:tcBorders>
              <w:top w:val="single" w:color="auto" w:sz="4" w:space="0"/>
              <w:left w:val="nil"/>
              <w:right w:val="single" w:color="auto" w:sz="4" w:space="0"/>
            </w:tcBorders>
            <w:noWrap/>
            <w:vAlign w:val="center"/>
          </w:tcPr>
          <w:p>
            <w:pPr>
              <w:widowControl/>
              <w:jc w:val="left"/>
              <w:textAlignment w:val="center"/>
              <w:rPr>
                <w:rFonts w:eastAsia="仿宋_GB2312"/>
                <w:color w:val="000000"/>
                <w:kern w:val="0"/>
                <w:szCs w:val="21"/>
              </w:rPr>
            </w:pPr>
            <w:r>
              <w:rPr>
                <w:color w:val="000000"/>
                <w:kern w:val="0"/>
                <w:sz w:val="20"/>
                <w:szCs w:val="20"/>
              </w:rPr>
              <w:t>优抚对象满意度</w:t>
            </w:r>
          </w:p>
        </w:tc>
        <w:tc>
          <w:tcPr>
            <w:tcW w:w="1036" w:type="dxa"/>
            <w:tcBorders>
              <w:top w:val="single" w:color="auto" w:sz="4" w:space="0"/>
              <w:left w:val="nil"/>
              <w:right w:val="single" w:color="auto" w:sz="4" w:space="0"/>
            </w:tcBorders>
            <w:noWrap/>
            <w:vAlign w:val="center"/>
          </w:tcPr>
          <w:p>
            <w:pPr>
              <w:widowControl/>
              <w:jc w:val="center"/>
              <w:textAlignment w:val="center"/>
              <w:rPr>
                <w:rFonts w:eastAsia="仿宋_GB2312"/>
                <w:kern w:val="0"/>
                <w:szCs w:val="21"/>
              </w:rPr>
            </w:pPr>
            <w:r>
              <w:rPr>
                <w:color w:val="000000"/>
                <w:kern w:val="0"/>
                <w:sz w:val="20"/>
                <w:szCs w:val="20"/>
              </w:rPr>
              <w:t>&gt;90%</w:t>
            </w:r>
          </w:p>
        </w:tc>
        <w:tc>
          <w:tcPr>
            <w:tcW w:w="1015" w:type="dxa"/>
            <w:tcBorders>
              <w:top w:val="single" w:color="auto" w:sz="4" w:space="0"/>
              <w:left w:val="nil"/>
              <w:right w:val="single" w:color="auto" w:sz="4" w:space="0"/>
            </w:tcBorders>
            <w:noWrap/>
            <w:vAlign w:val="center"/>
          </w:tcPr>
          <w:p>
            <w:pPr>
              <w:widowControl/>
              <w:jc w:val="center"/>
              <w:textAlignment w:val="center"/>
              <w:rPr>
                <w:rFonts w:eastAsia="仿宋_GB2312"/>
                <w:kern w:val="0"/>
                <w:szCs w:val="21"/>
              </w:rPr>
            </w:pPr>
            <w:r>
              <w:rPr>
                <w:color w:val="000000"/>
                <w:kern w:val="0"/>
                <w:sz w:val="20"/>
                <w:szCs w:val="20"/>
              </w:rPr>
              <w:t>&gt;90%</w:t>
            </w:r>
          </w:p>
        </w:tc>
        <w:tc>
          <w:tcPr>
            <w:tcW w:w="687" w:type="dxa"/>
            <w:tcBorders>
              <w:top w:val="single" w:color="auto" w:sz="4" w:space="0"/>
              <w:left w:val="nil"/>
              <w:right w:val="single" w:color="auto" w:sz="4" w:space="0"/>
            </w:tcBorders>
            <w:noWrap/>
            <w:vAlign w:val="center"/>
          </w:tcPr>
          <w:p>
            <w:pPr>
              <w:widowControl/>
              <w:jc w:val="center"/>
              <w:rPr>
                <w:rFonts w:eastAsia="仿宋_GB2312"/>
                <w:kern w:val="0"/>
                <w:szCs w:val="21"/>
              </w:rPr>
            </w:pPr>
            <w:r>
              <w:rPr>
                <w:rFonts w:eastAsia="仿宋_GB2312"/>
                <w:kern w:val="0"/>
                <w:szCs w:val="21"/>
              </w:rPr>
              <w:t>10</w:t>
            </w:r>
          </w:p>
        </w:tc>
        <w:tc>
          <w:tcPr>
            <w:tcW w:w="727" w:type="dxa"/>
            <w:tcBorders>
              <w:top w:val="single" w:color="auto" w:sz="4" w:space="0"/>
              <w:left w:val="nil"/>
              <w:right w:val="single" w:color="auto" w:sz="4" w:space="0"/>
            </w:tcBorders>
            <w:noWrap/>
            <w:vAlign w:val="center"/>
          </w:tcPr>
          <w:p>
            <w:pPr>
              <w:widowControl/>
              <w:jc w:val="center"/>
              <w:rPr>
                <w:rFonts w:eastAsia="仿宋_GB2312"/>
                <w:kern w:val="0"/>
                <w:szCs w:val="21"/>
              </w:rPr>
            </w:pPr>
            <w:r>
              <w:rPr>
                <w:rFonts w:eastAsia="仿宋_GB2312"/>
                <w:kern w:val="0"/>
                <w:szCs w:val="21"/>
              </w:rPr>
              <w:t>10</w:t>
            </w:r>
          </w:p>
        </w:tc>
        <w:tc>
          <w:tcPr>
            <w:tcW w:w="118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kern w:val="0"/>
                <w:szCs w:val="21"/>
              </w:rPr>
            </w:pPr>
            <w:r>
              <w:rPr>
                <w:rFonts w:eastAsia="仿宋_GB2312"/>
                <w:kern w:val="0"/>
                <w:szCs w:val="21"/>
              </w:rPr>
              <w:t>无</w:t>
            </w:r>
          </w:p>
        </w:tc>
      </w:tr>
      <w:tr>
        <w:tblPrEx>
          <w:tblCellMar>
            <w:top w:w="0" w:type="dxa"/>
            <w:left w:w="108" w:type="dxa"/>
            <w:bottom w:w="0" w:type="dxa"/>
            <w:right w:w="108" w:type="dxa"/>
          </w:tblCellMar>
        </w:tblPrEx>
        <w:trPr>
          <w:trHeight w:val="477" w:hRule="exact"/>
          <w:jc w:val="center"/>
        </w:trPr>
        <w:tc>
          <w:tcPr>
            <w:tcW w:w="6435"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8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2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p>
        </w:tc>
        <w:tc>
          <w:tcPr>
            <w:tcW w:w="118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widowControl/>
        <w:jc w:val="left"/>
        <w:rPr>
          <w:rFonts w:ascii="仿宋_GB2312" w:hAnsi="宋体" w:eastAsia="仿宋_GB2312" w:cs="宋体"/>
          <w:color w:val="000000"/>
          <w:kern w:val="0"/>
          <w:sz w:val="32"/>
          <w:szCs w:val="32"/>
        </w:rPr>
      </w:pPr>
    </w:p>
    <w:p>
      <w:pPr>
        <w:spacing w:line="240" w:lineRule="exact"/>
        <w:rPr>
          <w:rFonts w:ascii="仿宋_GB2312" w:hAnsi="宋体" w:eastAsia="仿宋_GB2312"/>
          <w:sz w:val="30"/>
          <w:szCs w:val="30"/>
        </w:rPr>
      </w:pPr>
    </w:p>
    <w:tbl>
      <w:tblPr>
        <w:tblStyle w:val="4"/>
        <w:tblW w:w="9195" w:type="dxa"/>
        <w:jc w:val="center"/>
        <w:tblLayout w:type="fixed"/>
        <w:tblCellMar>
          <w:top w:w="0" w:type="dxa"/>
          <w:left w:w="108" w:type="dxa"/>
          <w:bottom w:w="0" w:type="dxa"/>
          <w:right w:w="108" w:type="dxa"/>
        </w:tblCellMar>
      </w:tblPr>
      <w:tblGrid>
        <w:gridCol w:w="585"/>
        <w:gridCol w:w="975"/>
        <w:gridCol w:w="1105"/>
        <w:gridCol w:w="727"/>
        <w:gridCol w:w="1054"/>
        <w:gridCol w:w="197"/>
        <w:gridCol w:w="997"/>
        <w:gridCol w:w="934"/>
        <w:gridCol w:w="428"/>
        <w:gridCol w:w="162"/>
        <w:gridCol w:w="318"/>
        <w:gridCol w:w="249"/>
        <w:gridCol w:w="597"/>
        <w:gridCol w:w="867"/>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5"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2024年丰台区郊野公园养护项目（</w:t>
            </w:r>
            <w:r>
              <w:rPr>
                <w:rFonts w:hint="eastAsia" w:ascii="仿宋_GB2312" w:hAnsi="宋体" w:eastAsia="仿宋_GB2312" w:cs="宋体"/>
                <w:color w:val="000000" w:themeColor="text1"/>
                <w:kern w:val="0"/>
                <w:szCs w:val="21"/>
                <w14:textFill>
                  <w14:solidFill>
                    <w14:schemeClr w14:val="tx1"/>
                  </w14:solidFill>
                </w14:textFill>
              </w:rPr>
              <w:t>3502200</w:t>
            </w:r>
            <w:r>
              <w:rPr>
                <w:rFonts w:hint="eastAsia" w:ascii="仿宋_GB2312" w:hAnsi="宋体" w:eastAsia="仿宋_GB2312" w:cs="宋体"/>
                <w:kern w:val="0"/>
                <w:szCs w:val="21"/>
              </w:rPr>
              <w:t>元）</w:t>
            </w:r>
          </w:p>
        </w:tc>
      </w:tr>
      <w:tr>
        <w:tblPrEx>
          <w:tblCellMar>
            <w:top w:w="0" w:type="dxa"/>
            <w:left w:w="108" w:type="dxa"/>
            <w:bottom w:w="0" w:type="dxa"/>
            <w:right w:w="108" w:type="dxa"/>
          </w:tblCellMar>
        </w:tblPrEx>
        <w:trPr>
          <w:trHeight w:val="38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8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城乡管理办公室</w:t>
            </w: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193"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城乡管理办公室</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350.22</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350.22</w:t>
            </w: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350.22</w:t>
            </w: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8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350.22</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350.22</w:t>
            </w: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350.22</w:t>
            </w: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26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55"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55"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688"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55"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保质保量完成林地养护工作</w:t>
            </w:r>
          </w:p>
        </w:tc>
        <w:tc>
          <w:tcPr>
            <w:tcW w:w="3555"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已保质保量完成林地养护工作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9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4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实施养护工作面积</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color w:val="0000FF"/>
                <w:kern w:val="0"/>
                <w:szCs w:val="21"/>
              </w:rPr>
            </w:pPr>
            <w:r>
              <w:rPr>
                <w:rFonts w:hint="eastAsia" w:ascii="仿宋_GB2312" w:hAnsi="宋体" w:eastAsia="仿宋_GB2312" w:cs="宋体"/>
                <w:color w:val="000000" w:themeColor="text1"/>
                <w:kern w:val="0"/>
                <w:szCs w:val="21"/>
                <w14:textFill>
                  <w14:solidFill>
                    <w14:schemeClr w14:val="tx1"/>
                  </w14:solidFill>
                </w14:textFill>
              </w:rPr>
              <w:t>2618亩</w:t>
            </w:r>
          </w:p>
        </w:tc>
        <w:tc>
          <w:tcPr>
            <w:tcW w:w="93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rPr>
                <w:rFonts w:ascii="仿宋_GB2312" w:hAnsi="宋体" w:eastAsia="仿宋_GB2312" w:cs="宋体"/>
                <w:color w:val="0000FF"/>
                <w:kern w:val="0"/>
                <w:szCs w:val="21"/>
              </w:rPr>
            </w:pPr>
            <w:r>
              <w:rPr>
                <w:rFonts w:hint="eastAsia" w:ascii="仿宋_GB2312" w:hAnsi="宋体" w:eastAsia="仿宋_GB2312" w:cs="宋体"/>
                <w:color w:val="000000" w:themeColor="text1"/>
                <w:kern w:val="0"/>
                <w:szCs w:val="21"/>
                <w14:textFill>
                  <w14:solidFill>
                    <w14:schemeClr w14:val="tx1"/>
                  </w14:solidFill>
                </w14:textFill>
              </w:rPr>
              <w:t>2618亩</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8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养护措施评分</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100分</w:t>
            </w:r>
          </w:p>
        </w:tc>
        <w:tc>
          <w:tcPr>
            <w:tcW w:w="9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100分</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9</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养护费低影响养护水平。改进措施：协调养护费</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养护周期</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9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4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环境提升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改善生态环境景观，充分美化环境</w:t>
            </w:r>
          </w:p>
        </w:tc>
        <w:tc>
          <w:tcPr>
            <w:tcW w:w="9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改善了生态环境景观，充分美化了环境</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18</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养护费低影响养护水平。改进措施：协调养护费</w:t>
            </w:r>
          </w:p>
        </w:tc>
      </w:tr>
      <w:tr>
        <w:tblPrEx>
          <w:tblCellMar>
            <w:top w:w="0" w:type="dxa"/>
            <w:left w:w="108" w:type="dxa"/>
            <w:bottom w:w="0" w:type="dxa"/>
            <w:right w:w="108" w:type="dxa"/>
          </w:tblCellMar>
        </w:tblPrEx>
        <w:trPr>
          <w:trHeight w:val="170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林木保有率及质量提升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林木的美化、防护等效果持续发挥作用。</w:t>
            </w:r>
          </w:p>
        </w:tc>
        <w:tc>
          <w:tcPr>
            <w:tcW w:w="93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林木的美化、防护等效果持续发挥了作用。</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8</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养护费低影响养护水平。改进措施：协调养护费</w:t>
            </w:r>
          </w:p>
        </w:tc>
      </w:tr>
      <w:tr>
        <w:tblPrEx>
          <w:tblCellMar>
            <w:top w:w="0" w:type="dxa"/>
            <w:left w:w="108" w:type="dxa"/>
            <w:bottom w:w="0" w:type="dxa"/>
            <w:right w:w="108" w:type="dxa"/>
          </w:tblCellMar>
        </w:tblPrEx>
        <w:trPr>
          <w:trHeight w:val="9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严格按照预算指标拨付</w:t>
            </w:r>
          </w:p>
        </w:tc>
        <w:tc>
          <w:tcPr>
            <w:tcW w:w="997"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4、5、6元/平米</w:t>
            </w:r>
          </w:p>
        </w:tc>
        <w:tc>
          <w:tcPr>
            <w:tcW w:w="93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4、5、6元/平米</w:t>
            </w:r>
          </w:p>
        </w:tc>
        <w:tc>
          <w:tcPr>
            <w:tcW w:w="59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是否对周边环境得以提升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调查100</w:t>
            </w:r>
          </w:p>
        </w:tc>
        <w:tc>
          <w:tcPr>
            <w:tcW w:w="9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574"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ascii="仿宋_GB2312" w:hAnsi="宋体" w:eastAsia="仿宋_GB2312" w:cs="宋体"/>
                <w:color w:val="000000"/>
                <w:kern w:val="0"/>
                <w:szCs w:val="21"/>
              </w:rPr>
              <w:t>95</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tbl>
      <w:tblPr>
        <w:tblStyle w:val="4"/>
        <w:tblW w:w="9195" w:type="dxa"/>
        <w:jc w:val="center"/>
        <w:tblLayout w:type="fixed"/>
        <w:tblCellMar>
          <w:top w:w="0" w:type="dxa"/>
          <w:left w:w="108" w:type="dxa"/>
          <w:bottom w:w="0" w:type="dxa"/>
          <w:right w:w="108" w:type="dxa"/>
        </w:tblCellMar>
      </w:tblPr>
      <w:tblGrid>
        <w:gridCol w:w="585"/>
        <w:gridCol w:w="975"/>
        <w:gridCol w:w="1105"/>
        <w:gridCol w:w="727"/>
        <w:gridCol w:w="1054"/>
        <w:gridCol w:w="197"/>
        <w:gridCol w:w="997"/>
        <w:gridCol w:w="962"/>
        <w:gridCol w:w="400"/>
        <w:gridCol w:w="153"/>
        <w:gridCol w:w="327"/>
        <w:gridCol w:w="249"/>
        <w:gridCol w:w="597"/>
        <w:gridCol w:w="867"/>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5"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2024年丰台区生态补偿政策调标补助（</w:t>
            </w:r>
            <w:r>
              <w:rPr>
                <w:rFonts w:hint="eastAsia" w:ascii="仿宋_GB2312" w:hAnsi="宋体" w:eastAsia="仿宋_GB2312" w:cs="宋体"/>
                <w:color w:val="000000" w:themeColor="text1"/>
                <w:kern w:val="0"/>
                <w:szCs w:val="21"/>
                <w14:textFill>
                  <w14:solidFill>
                    <w14:schemeClr w14:val="tx1"/>
                  </w14:solidFill>
                </w14:textFill>
              </w:rPr>
              <w:t>11076000</w:t>
            </w:r>
            <w:r>
              <w:rPr>
                <w:rFonts w:hint="eastAsia" w:ascii="仿宋_GB2312" w:hAnsi="宋体" w:eastAsia="仿宋_GB2312" w:cs="宋体"/>
                <w:kern w:val="0"/>
                <w:szCs w:val="21"/>
              </w:rPr>
              <w:t>元）</w:t>
            </w:r>
          </w:p>
        </w:tc>
      </w:tr>
      <w:tr>
        <w:tblPrEx>
          <w:tblCellMar>
            <w:top w:w="0" w:type="dxa"/>
            <w:left w:w="108" w:type="dxa"/>
            <w:bottom w:w="0" w:type="dxa"/>
            <w:right w:w="108" w:type="dxa"/>
          </w:tblCellMar>
        </w:tblPrEx>
        <w:trPr>
          <w:trHeight w:val="38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8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城乡管理办公室</w:t>
            </w: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193"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城乡管理办公室</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1107.60</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1107.60</w:t>
            </w: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1107.429</w:t>
            </w: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8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1107.60</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1107.60</w:t>
            </w: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1107.60</w:t>
            </w: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55"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55"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961"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55"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保质保量完成林地养护工作</w:t>
            </w:r>
          </w:p>
        </w:tc>
        <w:tc>
          <w:tcPr>
            <w:tcW w:w="3555"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保质保量完成了林地养护工作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96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5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7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94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实施养护工作面积</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color w:val="0000FF"/>
                <w:kern w:val="0"/>
                <w:szCs w:val="21"/>
              </w:rPr>
            </w:pPr>
            <w:r>
              <w:rPr>
                <w:rFonts w:hint="eastAsia" w:ascii="仿宋_GB2312" w:hAnsi="宋体" w:eastAsia="仿宋_GB2312" w:cs="宋体"/>
                <w:color w:val="000000" w:themeColor="text1"/>
                <w:kern w:val="0"/>
                <w:szCs w:val="21"/>
                <w14:textFill>
                  <w14:solidFill>
                    <w14:schemeClr w14:val="tx1"/>
                  </w14:solidFill>
                </w14:textFill>
              </w:rPr>
              <w:t>3000亩</w:t>
            </w:r>
          </w:p>
        </w:tc>
        <w:tc>
          <w:tcPr>
            <w:tcW w:w="962"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rPr>
                <w:rFonts w:ascii="仿宋_GB2312" w:hAnsi="宋体" w:eastAsia="仿宋_GB2312" w:cs="宋体"/>
                <w:color w:val="0000FF"/>
                <w:kern w:val="0"/>
                <w:szCs w:val="21"/>
              </w:rPr>
            </w:pPr>
            <w:r>
              <w:rPr>
                <w:rFonts w:hint="eastAsia" w:ascii="仿宋_GB2312" w:hAnsi="宋体" w:eastAsia="仿宋_GB2312" w:cs="宋体"/>
                <w:color w:val="000000" w:themeColor="text1"/>
                <w:kern w:val="0"/>
                <w:szCs w:val="21"/>
                <w14:textFill>
                  <w14:solidFill>
                    <w14:schemeClr w14:val="tx1"/>
                  </w14:solidFill>
                </w14:textFill>
              </w:rPr>
              <w:t>2998.86亩</w:t>
            </w:r>
          </w:p>
        </w:tc>
        <w:tc>
          <w:tcPr>
            <w:tcW w:w="55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7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因硬化路面扣除1.14亩占地费1710元</w:t>
            </w:r>
          </w:p>
        </w:tc>
      </w:tr>
      <w:tr>
        <w:tblPrEx>
          <w:tblCellMar>
            <w:top w:w="0" w:type="dxa"/>
            <w:left w:w="108" w:type="dxa"/>
            <w:bottom w:w="0" w:type="dxa"/>
            <w:right w:w="108" w:type="dxa"/>
          </w:tblCellMar>
        </w:tblPrEx>
        <w:trPr>
          <w:trHeight w:val="11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养护措施评分</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100分</w:t>
            </w:r>
          </w:p>
        </w:tc>
        <w:tc>
          <w:tcPr>
            <w:tcW w:w="962"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100分</w:t>
            </w:r>
          </w:p>
        </w:tc>
        <w:tc>
          <w:tcPr>
            <w:tcW w:w="55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7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养护费低影响养护水平。改进措施：协调养护费</w:t>
            </w:r>
          </w:p>
        </w:tc>
      </w:tr>
      <w:tr>
        <w:tblPrEx>
          <w:tblCellMar>
            <w:top w:w="0" w:type="dxa"/>
            <w:left w:w="108" w:type="dxa"/>
            <w:bottom w:w="0" w:type="dxa"/>
            <w:right w:w="108" w:type="dxa"/>
          </w:tblCellMar>
        </w:tblPrEx>
        <w:trPr>
          <w:trHeight w:val="7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流转周期</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962"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55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7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5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环境提升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改善生态环境景观，充分美化环境</w:t>
            </w:r>
          </w:p>
        </w:tc>
        <w:tc>
          <w:tcPr>
            <w:tcW w:w="962"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改善了生态环境景观，充分美化了环境</w:t>
            </w:r>
          </w:p>
        </w:tc>
        <w:tc>
          <w:tcPr>
            <w:tcW w:w="55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7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养护费低影响养护水平。改进措施：协调养护费</w:t>
            </w:r>
          </w:p>
        </w:tc>
      </w:tr>
      <w:tr>
        <w:tblPrEx>
          <w:tblCellMar>
            <w:top w:w="0" w:type="dxa"/>
            <w:left w:w="108" w:type="dxa"/>
            <w:bottom w:w="0" w:type="dxa"/>
            <w:right w:w="108" w:type="dxa"/>
          </w:tblCellMar>
        </w:tblPrEx>
        <w:trPr>
          <w:trHeight w:val="153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林木保有率及质量提升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林木的美化、防护等效果持续发挥作用。</w:t>
            </w:r>
          </w:p>
        </w:tc>
        <w:tc>
          <w:tcPr>
            <w:tcW w:w="962"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林木的美化、防护等效果持续发挥作用。</w:t>
            </w:r>
          </w:p>
        </w:tc>
        <w:tc>
          <w:tcPr>
            <w:tcW w:w="55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7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养护费低影响养护水平。改进措施：协调养护费</w:t>
            </w: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严格按照预算指标拨付</w:t>
            </w:r>
          </w:p>
        </w:tc>
        <w:tc>
          <w:tcPr>
            <w:tcW w:w="997"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1107.60万元</w:t>
            </w:r>
          </w:p>
        </w:tc>
        <w:tc>
          <w:tcPr>
            <w:tcW w:w="962"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1107.60万元</w:t>
            </w:r>
          </w:p>
        </w:tc>
        <w:tc>
          <w:tcPr>
            <w:tcW w:w="55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7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是否对周边环境得以提升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调查100</w:t>
            </w:r>
          </w:p>
        </w:tc>
        <w:tc>
          <w:tcPr>
            <w:tcW w:w="962"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调查100</w:t>
            </w:r>
          </w:p>
        </w:tc>
        <w:tc>
          <w:tcPr>
            <w:tcW w:w="55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7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602"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5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7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95</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687"/>
        <w:gridCol w:w="977"/>
        <w:gridCol w:w="1143"/>
        <w:gridCol w:w="817"/>
        <w:gridCol w:w="108"/>
        <w:gridCol w:w="1412"/>
        <w:gridCol w:w="1049"/>
        <w:gridCol w:w="89"/>
        <w:gridCol w:w="705"/>
        <w:gridCol w:w="756"/>
        <w:gridCol w:w="710"/>
      </w:tblGrid>
      <w:tr>
        <w:tblPrEx>
          <w:tblCellMar>
            <w:top w:w="0" w:type="dxa"/>
            <w:left w:w="108" w:type="dxa"/>
            <w:bottom w:w="0" w:type="dxa"/>
            <w:right w:w="108" w:type="dxa"/>
          </w:tblCellMar>
        </w:tblPrEx>
        <w:trPr>
          <w:trHeight w:val="306" w:hRule="exact"/>
          <w:jc w:val="center"/>
        </w:trPr>
        <w:tc>
          <w:tcPr>
            <w:tcW w:w="1272"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766" w:type="dxa"/>
            <w:gridSpan w:val="10"/>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11010624T000002985384-2024年集中供暖补助</w:t>
            </w:r>
          </w:p>
        </w:tc>
      </w:tr>
      <w:tr>
        <w:tblPrEx>
          <w:tblCellMar>
            <w:top w:w="0" w:type="dxa"/>
            <w:left w:w="108" w:type="dxa"/>
            <w:bottom w:w="0" w:type="dxa"/>
            <w:right w:w="108" w:type="dxa"/>
          </w:tblCellMar>
        </w:tblPrEx>
        <w:trPr>
          <w:trHeight w:val="306" w:hRule="exact"/>
          <w:jc w:val="center"/>
        </w:trPr>
        <w:tc>
          <w:tcPr>
            <w:tcW w:w="1272"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457"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c>
          <w:tcPr>
            <w:tcW w:w="104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272"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12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25"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41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4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5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714" w:hRule="exact"/>
          <w:jc w:val="center"/>
        </w:trPr>
        <w:tc>
          <w:tcPr>
            <w:tcW w:w="127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20"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925"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color w:val="000000"/>
                <w:szCs w:val="21"/>
              </w:rPr>
            </w:pPr>
            <w:r>
              <w:rPr>
                <w:rFonts w:hint="eastAsia"/>
              </w:rPr>
              <w:t>6.862314</w:t>
            </w:r>
          </w:p>
        </w:tc>
        <w:tc>
          <w:tcPr>
            <w:tcW w:w="1412"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color w:val="000000"/>
                <w:szCs w:val="21"/>
              </w:rPr>
            </w:pPr>
            <w:r>
              <w:rPr>
                <w:rFonts w:hint="eastAsia"/>
              </w:rPr>
              <w:t>6.862314</w:t>
            </w:r>
          </w:p>
        </w:tc>
        <w:tc>
          <w:tcPr>
            <w:tcW w:w="104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6.862314</w:t>
            </w:r>
          </w:p>
        </w:tc>
        <w:tc>
          <w:tcPr>
            <w:tcW w:w="7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5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27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2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925"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Cs w:val="21"/>
              </w:rPr>
            </w:pPr>
            <w:r>
              <w:rPr>
                <w:rFonts w:hint="eastAsia"/>
              </w:rPr>
              <w:t>6.862314</w:t>
            </w:r>
          </w:p>
        </w:tc>
        <w:tc>
          <w:tcPr>
            <w:tcW w:w="141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6.862314</w:t>
            </w:r>
          </w:p>
        </w:tc>
        <w:tc>
          <w:tcPr>
            <w:tcW w:w="104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6.862314</w:t>
            </w:r>
          </w:p>
        </w:tc>
        <w:tc>
          <w:tcPr>
            <w:tcW w:w="7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5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5" w:hRule="exact"/>
          <w:jc w:val="center"/>
        </w:trPr>
        <w:tc>
          <w:tcPr>
            <w:tcW w:w="127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2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925"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Cs w:val="21"/>
              </w:rPr>
            </w:pPr>
            <w:r>
              <w:rPr>
                <w:rFonts w:hint="eastAsia" w:ascii="宋体" w:hAnsi="宋体" w:cs="宋体"/>
                <w:kern w:val="0"/>
                <w:szCs w:val="21"/>
              </w:rPr>
              <w:t>0</w:t>
            </w:r>
          </w:p>
        </w:tc>
        <w:tc>
          <w:tcPr>
            <w:tcW w:w="141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04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5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27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2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925"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Cs w:val="21"/>
              </w:rPr>
            </w:pPr>
            <w:r>
              <w:rPr>
                <w:rFonts w:hint="eastAsia" w:ascii="宋体" w:hAnsi="宋体" w:cs="宋体"/>
                <w:kern w:val="0"/>
                <w:szCs w:val="21"/>
              </w:rPr>
              <w:t>0</w:t>
            </w:r>
          </w:p>
        </w:tc>
        <w:tc>
          <w:tcPr>
            <w:tcW w:w="141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04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5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44"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09"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690"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144" w:type="dxa"/>
            <w:gridSpan w:val="6"/>
            <w:tcBorders>
              <w:top w:val="single" w:color="auto" w:sz="4" w:space="0"/>
              <w:left w:val="nil"/>
              <w:bottom w:val="single" w:color="auto" w:sz="4" w:space="0"/>
              <w:right w:val="single" w:color="auto" w:sz="4" w:space="0"/>
            </w:tcBorders>
            <w:noWrap/>
            <w:vAlign w:val="center"/>
          </w:tcPr>
          <w:p>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发放社会救助对象集中</w:t>
            </w:r>
            <w:r>
              <w:rPr>
                <w:rFonts w:ascii="仿宋_GB2312" w:hAnsi="宋体" w:eastAsia="仿宋_GB2312" w:cs="宋体"/>
                <w:kern w:val="0"/>
                <w:szCs w:val="21"/>
              </w:rPr>
              <w:t>供暖</w:t>
            </w:r>
            <w:r>
              <w:rPr>
                <w:rFonts w:hint="eastAsia" w:ascii="仿宋_GB2312" w:hAnsi="宋体" w:eastAsia="仿宋_GB2312" w:cs="宋体"/>
                <w:kern w:val="0"/>
                <w:szCs w:val="21"/>
              </w:rPr>
              <w:t>补助,保障社会救助对象集中供暖需求。</w:t>
            </w:r>
          </w:p>
          <w:p>
            <w:pPr>
              <w:widowControl/>
              <w:spacing w:line="240" w:lineRule="exact"/>
              <w:ind w:firstLine="420" w:firstLineChars="200"/>
              <w:jc w:val="left"/>
              <w:rPr>
                <w:rFonts w:ascii="仿宋_GB2312" w:hAnsi="宋体" w:eastAsia="仿宋_GB2312" w:cs="宋体"/>
                <w:kern w:val="0"/>
                <w:szCs w:val="21"/>
              </w:rPr>
            </w:pPr>
          </w:p>
          <w:p>
            <w:pPr>
              <w:widowControl/>
              <w:spacing w:line="240" w:lineRule="exact"/>
              <w:ind w:firstLine="420" w:firstLineChars="200"/>
              <w:jc w:val="left"/>
              <w:rPr>
                <w:rFonts w:ascii="仿宋_GB2312" w:hAnsi="宋体" w:eastAsia="仿宋_GB2312" w:cs="宋体"/>
                <w:kern w:val="0"/>
                <w:szCs w:val="21"/>
              </w:rPr>
            </w:pPr>
          </w:p>
        </w:tc>
        <w:tc>
          <w:tcPr>
            <w:tcW w:w="3309" w:type="dxa"/>
            <w:gridSpan w:val="5"/>
            <w:tcBorders>
              <w:top w:val="single" w:color="auto" w:sz="4" w:space="0"/>
              <w:left w:val="nil"/>
              <w:bottom w:val="single" w:color="auto" w:sz="4" w:space="0"/>
              <w:right w:val="single" w:color="auto" w:sz="4" w:space="0"/>
            </w:tcBorders>
            <w:noWrap/>
            <w:vAlign w:val="center"/>
          </w:tcPr>
          <w:p>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足额按时发放社会救助对象</w:t>
            </w:r>
            <w:r>
              <w:rPr>
                <w:rFonts w:ascii="仿宋_GB2312" w:hAnsi="宋体" w:eastAsia="仿宋_GB2312" w:cs="宋体"/>
                <w:kern w:val="0"/>
                <w:szCs w:val="21"/>
              </w:rPr>
              <w:t>供暖公司</w:t>
            </w:r>
            <w:r>
              <w:rPr>
                <w:rFonts w:hint="eastAsia" w:ascii="仿宋_GB2312" w:hAnsi="宋体" w:eastAsia="仿宋_GB2312" w:cs="宋体"/>
                <w:kern w:val="0"/>
                <w:szCs w:val="21"/>
              </w:rPr>
              <w:t>集中供暖补助。</w:t>
            </w:r>
          </w:p>
        </w:tc>
      </w:tr>
      <w:tr>
        <w:tblPrEx>
          <w:tblCellMar>
            <w:top w:w="0" w:type="dxa"/>
            <w:left w:w="108" w:type="dxa"/>
            <w:bottom w:w="0" w:type="dxa"/>
            <w:right w:w="108" w:type="dxa"/>
          </w:tblCellMar>
        </w:tblPrEx>
        <w:trPr>
          <w:trHeight w:val="1283"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68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97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96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52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13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7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5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71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27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bookmarkStart w:id="11" w:name="OLE_LINK5" w:colFirst="6" w:colLast="6"/>
          </w:p>
        </w:tc>
        <w:tc>
          <w:tcPr>
            <w:tcW w:w="687"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977"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96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kern w:val="0"/>
                <w:szCs w:val="21"/>
              </w:rPr>
              <w:t>为符合申请条件的社会救助对象发放清集中供暖补助</w:t>
            </w:r>
          </w:p>
        </w:tc>
        <w:tc>
          <w:tcPr>
            <w:tcW w:w="152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49户</w:t>
            </w:r>
          </w:p>
        </w:tc>
        <w:tc>
          <w:tcPr>
            <w:tcW w:w="113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49户</w:t>
            </w:r>
          </w:p>
        </w:tc>
        <w:tc>
          <w:tcPr>
            <w:tcW w:w="7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75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71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bookmarkEnd w:id="11"/>
      <w:tr>
        <w:tblPrEx>
          <w:tblCellMar>
            <w:top w:w="0" w:type="dxa"/>
            <w:left w:w="108" w:type="dxa"/>
            <w:bottom w:w="0" w:type="dxa"/>
            <w:right w:w="108" w:type="dxa"/>
          </w:tblCellMar>
        </w:tblPrEx>
        <w:trPr>
          <w:trHeight w:val="45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687"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7"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96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kern w:val="0"/>
                <w:szCs w:val="21"/>
              </w:rPr>
              <w:t>是否足额发放</w:t>
            </w:r>
          </w:p>
        </w:tc>
        <w:tc>
          <w:tcPr>
            <w:tcW w:w="152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是否足额发放</w:t>
            </w:r>
          </w:p>
        </w:tc>
        <w:tc>
          <w:tcPr>
            <w:tcW w:w="113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全部足额发放</w:t>
            </w:r>
          </w:p>
        </w:tc>
        <w:tc>
          <w:tcPr>
            <w:tcW w:w="7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75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71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46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687"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7"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96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kern w:val="0"/>
                <w:szCs w:val="21"/>
              </w:rPr>
              <w:t>是否按时发放</w:t>
            </w:r>
          </w:p>
        </w:tc>
        <w:tc>
          <w:tcPr>
            <w:tcW w:w="152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全部按时发放</w:t>
            </w:r>
          </w:p>
        </w:tc>
        <w:tc>
          <w:tcPr>
            <w:tcW w:w="113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全部按时发放</w:t>
            </w:r>
          </w:p>
        </w:tc>
        <w:tc>
          <w:tcPr>
            <w:tcW w:w="7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75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71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48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687"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7"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96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kern w:val="0"/>
                <w:szCs w:val="21"/>
              </w:rPr>
              <w:t>项目预算</w:t>
            </w:r>
          </w:p>
        </w:tc>
        <w:tc>
          <w:tcPr>
            <w:tcW w:w="152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color w:val="000000"/>
                <w:szCs w:val="21"/>
              </w:rPr>
              <w:t>6.862314</w:t>
            </w:r>
            <w:r>
              <w:rPr>
                <w:rFonts w:hint="eastAsia" w:ascii="仿宋_GB2312" w:hAnsi="宋体" w:eastAsia="仿宋_GB2312" w:cs="宋体"/>
                <w:kern w:val="0"/>
                <w:szCs w:val="21"/>
              </w:rPr>
              <w:t>万元</w:t>
            </w:r>
          </w:p>
        </w:tc>
        <w:tc>
          <w:tcPr>
            <w:tcW w:w="113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实际支出</w:t>
            </w:r>
            <w:r>
              <w:rPr>
                <w:rFonts w:hint="eastAsia" w:ascii="宋体" w:hAnsi="宋体" w:cs="宋体"/>
                <w:color w:val="000000"/>
                <w:szCs w:val="21"/>
              </w:rPr>
              <w:t>6.862314</w:t>
            </w:r>
            <w:r>
              <w:rPr>
                <w:rFonts w:hint="eastAsia" w:ascii="仿宋_GB2312" w:hAnsi="宋体" w:eastAsia="仿宋_GB2312" w:cs="宋体"/>
                <w:kern w:val="0"/>
                <w:szCs w:val="21"/>
              </w:rPr>
              <w:t>元</w:t>
            </w:r>
          </w:p>
        </w:tc>
        <w:tc>
          <w:tcPr>
            <w:tcW w:w="7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75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71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127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687"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977"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6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kern w:val="0"/>
                <w:szCs w:val="21"/>
              </w:rPr>
              <w:t>保障社会救助对象供暖补助，减轻社会救助对象供暖负担</w:t>
            </w:r>
          </w:p>
        </w:tc>
        <w:tc>
          <w:tcPr>
            <w:tcW w:w="1520" w:type="dxa"/>
            <w:gridSpan w:val="2"/>
            <w:tcBorders>
              <w:top w:val="single" w:color="auto" w:sz="4" w:space="0"/>
              <w:left w:val="nil"/>
              <w:bottom w:val="single" w:color="auto" w:sz="4" w:space="0"/>
              <w:right w:val="single" w:color="auto" w:sz="4" w:space="0"/>
            </w:tcBorders>
            <w:noWrap/>
            <w:vAlign w:val="center"/>
          </w:tcPr>
          <w:p>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保障社会救助对象供暖补助，减轻社会救助对象供暖负担</w:t>
            </w:r>
          </w:p>
        </w:tc>
        <w:tc>
          <w:tcPr>
            <w:tcW w:w="113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5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1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8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687"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7"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6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kern w:val="0"/>
                <w:szCs w:val="21"/>
              </w:rPr>
              <w:t>增进社会救助对象获得感，幸福感</w:t>
            </w:r>
          </w:p>
        </w:tc>
        <w:tc>
          <w:tcPr>
            <w:tcW w:w="1520" w:type="dxa"/>
            <w:gridSpan w:val="2"/>
            <w:tcBorders>
              <w:top w:val="single" w:color="auto" w:sz="4" w:space="0"/>
              <w:left w:val="nil"/>
              <w:bottom w:val="single" w:color="auto" w:sz="4" w:space="0"/>
              <w:right w:val="single" w:color="auto" w:sz="4" w:space="0"/>
            </w:tcBorders>
            <w:noWrap/>
            <w:vAlign w:val="center"/>
          </w:tcPr>
          <w:p>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增进社会救助对象获得感，幸福感</w:t>
            </w:r>
          </w:p>
        </w:tc>
        <w:tc>
          <w:tcPr>
            <w:tcW w:w="113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5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1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72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687"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7"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6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kern w:val="0"/>
                <w:szCs w:val="21"/>
              </w:rPr>
              <w:t>有利于环境保护</w:t>
            </w:r>
          </w:p>
        </w:tc>
        <w:tc>
          <w:tcPr>
            <w:tcW w:w="152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有利于环境保护</w:t>
            </w:r>
          </w:p>
        </w:tc>
        <w:tc>
          <w:tcPr>
            <w:tcW w:w="113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5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1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115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687"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7"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96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kern w:val="0"/>
                <w:szCs w:val="21"/>
              </w:rPr>
              <w:t>满足社会救助对象服务保障需求，提高社会救助对象生活水平</w:t>
            </w:r>
          </w:p>
        </w:tc>
        <w:tc>
          <w:tcPr>
            <w:tcW w:w="1520" w:type="dxa"/>
            <w:gridSpan w:val="2"/>
            <w:tcBorders>
              <w:top w:val="single" w:color="auto" w:sz="4" w:space="0"/>
              <w:left w:val="nil"/>
              <w:bottom w:val="single" w:color="auto" w:sz="4" w:space="0"/>
              <w:right w:val="single" w:color="auto" w:sz="4" w:space="0"/>
            </w:tcBorders>
            <w:noWrap/>
            <w:vAlign w:val="center"/>
          </w:tcPr>
          <w:p>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满足社会救助对象服务保障需求，提高社会救助对象生活水平</w:t>
            </w:r>
          </w:p>
        </w:tc>
        <w:tc>
          <w:tcPr>
            <w:tcW w:w="113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5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1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94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687"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977"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96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kern w:val="0"/>
                <w:szCs w:val="21"/>
              </w:rPr>
              <w:t>提高困难群众满意度</w:t>
            </w:r>
          </w:p>
        </w:tc>
        <w:tc>
          <w:tcPr>
            <w:tcW w:w="152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bookmarkStart w:id="12" w:name="OLE_LINK10"/>
            <w:r>
              <w:rPr>
                <w:rFonts w:hint="eastAsia" w:ascii="仿宋_GB2312" w:hAnsi="宋体" w:eastAsia="仿宋_GB2312" w:cs="宋体"/>
                <w:kern w:val="0"/>
                <w:szCs w:val="21"/>
              </w:rPr>
              <w:t>提高困难群众满意度</w:t>
            </w:r>
            <w:bookmarkEnd w:id="12"/>
          </w:p>
        </w:tc>
        <w:tc>
          <w:tcPr>
            <w:tcW w:w="113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5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1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477" w:hRule="exact"/>
          <w:jc w:val="center"/>
        </w:trPr>
        <w:tc>
          <w:tcPr>
            <w:tcW w:w="6867" w:type="dxa"/>
            <w:gridSpan w:val="9"/>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5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1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2024年瞭望人员工资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18.000000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18.000000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18.000000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8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18.000000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89"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完成宛平街道防火塔人员工资发放，以更好开展护林防火工作，提高林地管理水平。</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通过防火塔人员工资发放，更好的完成护林防火工作，提高了林地管理水平。</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全部发放防火塔人员工资</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1.8万元　</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1.8万元　</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提高防火塔人员管理水平</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防火塔人员责任心强，工作有序稳定进行</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4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按时发放</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全部按时发放</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5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严格按照预算指标拨付</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2500元/人月</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5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及时上报火情</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确保林木安全</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5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及时上报火情</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确保林木安全</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6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及时上报火情</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确保林木安全</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6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确保遇火情第一时间知道</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确保遇火情第一时间知道，确保林木安全</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8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社会公众投诉</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投诉0次</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spacing w:line="240" w:lineRule="exact"/>
        <w:rPr>
          <w:rFonts w:ascii="仿宋_GB2312" w:hAnsi="宋体" w:eastAsia="仿宋_GB2312"/>
          <w:sz w:val="30"/>
          <w:szCs w:val="30"/>
        </w:rPr>
      </w:pPr>
    </w:p>
    <w:p>
      <w:pPr>
        <w:rPr>
          <w:rFonts w:ascii="仿宋_GB2312" w:eastAsia="仿宋_GB2312"/>
          <w:vanish/>
          <w:sz w:val="32"/>
          <w:szCs w:val="32"/>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2024年美丽乡村运维--村庄保洁费（背街小巷）</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22.164953</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22.164953</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22.164953</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22.164953</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22.164953</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22.164953</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做好农村地区背街小巷清扫保洁工作，保障城市运行。</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做好永合庄村、北天堂村、卢沟桥村三村农村地区背街小巷清扫保洁工作，保障城市正常运行。</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7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村庄保障数量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符合背街小巷清扫保洁标准</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清扫保洁时间</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2024年全年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2024年全年</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3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每平米保洁费用</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≤7.73元</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＜7.73</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2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是否改善居住环境</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7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是否提升背街小巷环境秩序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是否提升居民意识</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群众</w:t>
            </w:r>
            <w:r>
              <w:rPr>
                <w:rFonts w:ascii="仿宋_GB2312" w:hAnsi="宋体" w:eastAsia="仿宋_GB2312" w:cs="宋体"/>
                <w:color w:val="000000"/>
                <w:kern w:val="0"/>
                <w:szCs w:val="21"/>
              </w:rPr>
              <w:t>满意度调查</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&gt;</w:t>
            </w:r>
            <w:r>
              <w:rPr>
                <w:rFonts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r>
              <w:rPr>
                <w:rFonts w:ascii="仿宋_GB2312" w:hAnsi="宋体" w:eastAsia="仿宋_GB2312" w:cs="宋体"/>
                <w:kern w:val="0"/>
                <w:szCs w:val="21"/>
              </w:rPr>
              <w:t>5</w:t>
            </w:r>
            <w:r>
              <w:rPr>
                <w:rFonts w:hint="eastAsia"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tbl>
      <w:tblPr>
        <w:tblStyle w:val="4"/>
        <w:tblW w:w="9195" w:type="dxa"/>
        <w:jc w:val="center"/>
        <w:tblLayout w:type="fixed"/>
        <w:tblCellMar>
          <w:top w:w="0" w:type="dxa"/>
          <w:left w:w="108" w:type="dxa"/>
          <w:bottom w:w="0" w:type="dxa"/>
          <w:right w:w="108" w:type="dxa"/>
        </w:tblCellMar>
      </w:tblPr>
      <w:tblGrid>
        <w:gridCol w:w="585"/>
        <w:gridCol w:w="975"/>
        <w:gridCol w:w="1105"/>
        <w:gridCol w:w="727"/>
        <w:gridCol w:w="1054"/>
        <w:gridCol w:w="197"/>
        <w:gridCol w:w="997"/>
        <w:gridCol w:w="934"/>
        <w:gridCol w:w="428"/>
        <w:gridCol w:w="162"/>
        <w:gridCol w:w="318"/>
        <w:gridCol w:w="249"/>
        <w:gridCol w:w="597"/>
        <w:gridCol w:w="867"/>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5"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2024年美丽乡村运维-村庄其他绿化养护工程（73400元）</w:t>
            </w:r>
          </w:p>
        </w:tc>
      </w:tr>
      <w:tr>
        <w:tblPrEx>
          <w:tblCellMar>
            <w:top w:w="0" w:type="dxa"/>
            <w:left w:w="108" w:type="dxa"/>
            <w:bottom w:w="0" w:type="dxa"/>
            <w:right w:w="108" w:type="dxa"/>
          </w:tblCellMar>
        </w:tblPrEx>
        <w:trPr>
          <w:trHeight w:val="38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8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城乡管理办公室</w:t>
            </w: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193"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城乡管理办公室</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054" w:type="dxa"/>
            <w:tcBorders>
              <w:top w:val="nil"/>
              <w:left w:val="nil"/>
              <w:bottom w:val="single" w:color="auto" w:sz="4" w:space="0"/>
              <w:right w:val="single" w:color="auto" w:sz="4" w:space="0"/>
            </w:tcBorders>
            <w:noWrap/>
            <w:vAlign w:val="center"/>
          </w:tcPr>
          <w:p>
            <w:pPr>
              <w:widowControl/>
              <w:jc w:val="right"/>
              <w:textAlignment w:val="center"/>
              <w:rPr>
                <w:rFonts w:ascii="仿宋_GB2312" w:hAnsi="宋体" w:eastAsia="仿宋_GB2312" w:cs="宋体"/>
                <w:kern w:val="0"/>
                <w:szCs w:val="21"/>
              </w:rPr>
            </w:pPr>
            <w:r>
              <w:rPr>
                <w:rFonts w:hint="eastAsia" w:ascii="宋体" w:hAnsi="宋体" w:cs="宋体"/>
                <w:color w:val="000000"/>
                <w:kern w:val="0"/>
                <w:sz w:val="22"/>
                <w:szCs w:val="22"/>
              </w:rPr>
              <w:t>7.34</w:t>
            </w:r>
          </w:p>
        </w:tc>
        <w:tc>
          <w:tcPr>
            <w:tcW w:w="1194" w:type="dxa"/>
            <w:gridSpan w:val="2"/>
            <w:tcBorders>
              <w:top w:val="nil"/>
              <w:left w:val="nil"/>
              <w:bottom w:val="single" w:color="auto" w:sz="4" w:space="0"/>
              <w:right w:val="single" w:color="auto" w:sz="4" w:space="0"/>
            </w:tcBorders>
            <w:noWrap/>
            <w:vAlign w:val="center"/>
          </w:tcPr>
          <w:p>
            <w:pPr>
              <w:widowControl/>
              <w:jc w:val="right"/>
              <w:textAlignment w:val="center"/>
              <w:rPr>
                <w:rFonts w:ascii="仿宋_GB2312" w:hAnsi="宋体" w:eastAsia="仿宋_GB2312" w:cs="宋体"/>
                <w:kern w:val="0"/>
                <w:szCs w:val="21"/>
              </w:rPr>
            </w:pPr>
            <w:r>
              <w:rPr>
                <w:rFonts w:hint="eastAsia" w:ascii="宋体" w:hAnsi="宋体" w:cs="宋体"/>
                <w:color w:val="000000"/>
                <w:kern w:val="0"/>
                <w:sz w:val="22"/>
                <w:szCs w:val="22"/>
              </w:rPr>
              <w:t>7.34</w:t>
            </w:r>
          </w:p>
        </w:tc>
        <w:tc>
          <w:tcPr>
            <w:tcW w:w="1362" w:type="dxa"/>
            <w:gridSpan w:val="2"/>
            <w:tcBorders>
              <w:top w:val="nil"/>
              <w:left w:val="nil"/>
              <w:bottom w:val="single" w:color="auto" w:sz="4" w:space="0"/>
              <w:right w:val="single" w:color="auto" w:sz="4" w:space="0"/>
            </w:tcBorders>
            <w:noWrap/>
            <w:vAlign w:val="center"/>
          </w:tcPr>
          <w:p>
            <w:pPr>
              <w:widowControl/>
              <w:jc w:val="right"/>
              <w:textAlignment w:val="center"/>
              <w:rPr>
                <w:rFonts w:ascii="仿宋_GB2312" w:hAnsi="宋体" w:eastAsia="仿宋_GB2312" w:cs="宋体"/>
                <w:kern w:val="0"/>
                <w:szCs w:val="21"/>
              </w:rPr>
            </w:pPr>
            <w:r>
              <w:rPr>
                <w:rFonts w:hint="eastAsia" w:ascii="宋体" w:hAnsi="宋体" w:cs="宋体"/>
                <w:color w:val="000000"/>
                <w:kern w:val="0"/>
                <w:sz w:val="22"/>
                <w:szCs w:val="22"/>
              </w:rPr>
              <w:t>7.34</w:t>
            </w: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8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054" w:type="dxa"/>
            <w:tcBorders>
              <w:top w:val="nil"/>
              <w:left w:val="nil"/>
              <w:bottom w:val="single" w:color="auto" w:sz="4" w:space="0"/>
              <w:right w:val="single" w:color="auto" w:sz="4" w:space="0"/>
            </w:tcBorders>
            <w:noWrap/>
            <w:vAlign w:val="center"/>
          </w:tcPr>
          <w:p>
            <w:pPr>
              <w:widowControl/>
              <w:jc w:val="right"/>
              <w:textAlignment w:val="center"/>
              <w:rPr>
                <w:rFonts w:ascii="仿宋_GB2312" w:hAnsi="宋体" w:eastAsia="仿宋_GB2312" w:cs="宋体"/>
                <w:kern w:val="0"/>
                <w:szCs w:val="21"/>
              </w:rPr>
            </w:pPr>
            <w:r>
              <w:rPr>
                <w:rFonts w:hint="eastAsia" w:ascii="宋体" w:hAnsi="宋体" w:cs="宋体"/>
                <w:color w:val="000000"/>
                <w:kern w:val="0"/>
                <w:sz w:val="22"/>
                <w:szCs w:val="22"/>
              </w:rPr>
              <w:t>7.34</w:t>
            </w:r>
          </w:p>
        </w:tc>
        <w:tc>
          <w:tcPr>
            <w:tcW w:w="1194" w:type="dxa"/>
            <w:gridSpan w:val="2"/>
            <w:tcBorders>
              <w:top w:val="nil"/>
              <w:left w:val="nil"/>
              <w:bottom w:val="single" w:color="auto" w:sz="4" w:space="0"/>
              <w:right w:val="single" w:color="auto" w:sz="4" w:space="0"/>
            </w:tcBorders>
            <w:noWrap/>
            <w:vAlign w:val="center"/>
          </w:tcPr>
          <w:p>
            <w:pPr>
              <w:widowControl/>
              <w:jc w:val="right"/>
              <w:textAlignment w:val="center"/>
              <w:rPr>
                <w:rFonts w:ascii="仿宋_GB2312" w:hAnsi="宋体" w:eastAsia="仿宋_GB2312" w:cs="宋体"/>
                <w:kern w:val="0"/>
                <w:szCs w:val="21"/>
              </w:rPr>
            </w:pPr>
            <w:r>
              <w:rPr>
                <w:rFonts w:hint="eastAsia" w:ascii="宋体" w:hAnsi="宋体" w:cs="宋体"/>
                <w:color w:val="000000"/>
                <w:kern w:val="0"/>
                <w:sz w:val="22"/>
                <w:szCs w:val="22"/>
              </w:rPr>
              <w:t>7.34</w:t>
            </w:r>
          </w:p>
        </w:tc>
        <w:tc>
          <w:tcPr>
            <w:tcW w:w="1362" w:type="dxa"/>
            <w:gridSpan w:val="2"/>
            <w:tcBorders>
              <w:top w:val="nil"/>
              <w:left w:val="nil"/>
              <w:bottom w:val="single" w:color="auto" w:sz="4" w:space="0"/>
              <w:right w:val="single" w:color="auto" w:sz="4" w:space="0"/>
            </w:tcBorders>
            <w:noWrap/>
            <w:vAlign w:val="center"/>
          </w:tcPr>
          <w:p>
            <w:pPr>
              <w:widowControl/>
              <w:jc w:val="right"/>
              <w:textAlignment w:val="center"/>
              <w:rPr>
                <w:rFonts w:ascii="仿宋_GB2312" w:hAnsi="宋体" w:eastAsia="仿宋_GB2312" w:cs="宋体"/>
                <w:kern w:val="0"/>
                <w:szCs w:val="21"/>
              </w:rPr>
            </w:pPr>
            <w:r>
              <w:rPr>
                <w:rFonts w:hint="eastAsia" w:ascii="宋体" w:hAnsi="宋体" w:cs="宋体"/>
                <w:color w:val="000000"/>
                <w:kern w:val="0"/>
                <w:sz w:val="22"/>
                <w:szCs w:val="22"/>
              </w:rPr>
              <w:t>7.34</w:t>
            </w: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55"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55"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866"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55"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加强养护管理，促进林木健康生长</w:t>
            </w:r>
          </w:p>
        </w:tc>
        <w:tc>
          <w:tcPr>
            <w:tcW w:w="3555"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林木健康生长</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9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实施养护工作面积</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color w:val="0000FF"/>
                <w:kern w:val="0"/>
                <w:szCs w:val="21"/>
              </w:rPr>
            </w:pPr>
            <w:r>
              <w:rPr>
                <w:rFonts w:hint="eastAsia" w:ascii="仿宋_GB2312" w:hAnsi="宋体" w:eastAsia="仿宋_GB2312" w:cs="宋体"/>
                <w:color w:val="000000" w:themeColor="text1"/>
                <w:kern w:val="0"/>
                <w:szCs w:val="21"/>
                <w14:textFill>
                  <w14:solidFill>
                    <w14:schemeClr w14:val="tx1"/>
                  </w14:solidFill>
                </w14:textFill>
              </w:rPr>
              <w:t>19342平米</w:t>
            </w:r>
          </w:p>
        </w:tc>
        <w:tc>
          <w:tcPr>
            <w:tcW w:w="93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rPr>
                <w:rFonts w:ascii="仿宋_GB2312" w:hAnsi="宋体" w:eastAsia="仿宋_GB2312" w:cs="宋体"/>
                <w:color w:val="0000FF"/>
                <w:kern w:val="0"/>
                <w:szCs w:val="21"/>
              </w:rPr>
            </w:pPr>
            <w:r>
              <w:rPr>
                <w:rFonts w:hint="eastAsia" w:ascii="仿宋_GB2312" w:hAnsi="宋体" w:eastAsia="仿宋_GB2312" w:cs="宋体"/>
                <w:color w:val="000000" w:themeColor="text1"/>
                <w:kern w:val="0"/>
                <w:szCs w:val="21"/>
                <w14:textFill>
                  <w14:solidFill>
                    <w14:schemeClr w14:val="tx1"/>
                  </w14:solidFill>
                </w14:textFill>
              </w:rPr>
              <w:t>19342平米</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养护措施评分</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100分</w:t>
            </w:r>
          </w:p>
        </w:tc>
        <w:tc>
          <w:tcPr>
            <w:tcW w:w="9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100分</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养护周期</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9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85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环境提升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改善生态环境景观，充分美化环境</w:t>
            </w:r>
          </w:p>
        </w:tc>
        <w:tc>
          <w:tcPr>
            <w:tcW w:w="9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改善了生态环境景观，充分美化了环境</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68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林木保有率及质量提升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林木的美化、防护等效果持续发挥作用。</w:t>
            </w:r>
          </w:p>
        </w:tc>
        <w:tc>
          <w:tcPr>
            <w:tcW w:w="93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林木的美化、防护等效果持续发挥了作用。</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严格按照预算指标拨付</w:t>
            </w:r>
          </w:p>
        </w:tc>
        <w:tc>
          <w:tcPr>
            <w:tcW w:w="997"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1000元/亩</w:t>
            </w:r>
          </w:p>
        </w:tc>
        <w:tc>
          <w:tcPr>
            <w:tcW w:w="93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1000元/亩</w:t>
            </w:r>
          </w:p>
        </w:tc>
        <w:tc>
          <w:tcPr>
            <w:tcW w:w="59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8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是否对周边环境得以提升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调查100</w:t>
            </w:r>
          </w:p>
        </w:tc>
        <w:tc>
          <w:tcPr>
            <w:tcW w:w="9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574"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480" w:lineRule="exact"/>
        <w:rPr>
          <w:rFonts w:ascii="黑体" w:hAnsi="黑体" w:eastAsia="黑体"/>
          <w:sz w:val="32"/>
          <w:szCs w:val="32"/>
        </w:rPr>
      </w:pPr>
    </w:p>
    <w:p>
      <w:pPr>
        <w:spacing w:line="480" w:lineRule="exact"/>
        <w:rPr>
          <w:rFonts w:ascii="黑体" w:hAnsi="黑体" w:eastAsia="黑体"/>
          <w:sz w:val="32"/>
          <w:szCs w:val="32"/>
        </w:rPr>
      </w:pPr>
    </w:p>
    <w:p>
      <w:pPr>
        <w:spacing w:line="480" w:lineRule="exact"/>
        <w:rPr>
          <w:rFonts w:ascii="黑体" w:hAnsi="黑体" w:eastAsia="黑体"/>
          <w:sz w:val="32"/>
          <w:szCs w:val="32"/>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2024年美丽乡村运维-路灯运维管护</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47"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273"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做好永合庄村60盏路灯的日常维护管理工作</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做好永合庄村60盏路灯的日常维护管理工作，保证日常照明使用</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9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路灯维护数量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路灯夜间无法照明次数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&lt;10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2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维护时间</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减少因无路灯造成的人员、财产损失</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减少</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减少</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提高村民生活幸福感</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提高</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改善居民出行环境</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7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村民满意度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&gt;90%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spacing w:line="520" w:lineRule="exact"/>
        <w:ind w:firstLine="640" w:firstLineChars="200"/>
        <w:rPr>
          <w:rFonts w:hint="eastAsia" w:ascii="仿宋_GB2312" w:hAnsi="宋体" w:eastAsia="仿宋_GB2312" w:cs="宋体"/>
          <w:color w:val="000000"/>
          <w:kern w:val="0"/>
          <w:sz w:val="32"/>
          <w:szCs w:val="32"/>
        </w:rPr>
      </w:pPr>
    </w:p>
    <w:p>
      <w:pPr>
        <w:spacing w:line="520" w:lineRule="exact"/>
        <w:ind w:firstLine="640" w:firstLineChars="200"/>
        <w:rPr>
          <w:rFonts w:hint="eastAsia" w:ascii="仿宋_GB2312" w:hAnsi="宋体" w:eastAsia="仿宋_GB2312" w:cs="宋体"/>
          <w:color w:val="000000"/>
          <w:kern w:val="0"/>
          <w:sz w:val="32"/>
          <w:szCs w:val="32"/>
        </w:rPr>
      </w:pPr>
    </w:p>
    <w:p>
      <w:pPr>
        <w:spacing w:line="520" w:lineRule="exact"/>
        <w:ind w:firstLine="640" w:firstLineChars="200"/>
        <w:rPr>
          <w:rFonts w:hint="eastAsia" w:ascii="仿宋_GB2312" w:hAnsi="宋体" w:eastAsia="仿宋_GB2312" w:cs="宋体"/>
          <w:color w:val="000000"/>
          <w:kern w:val="0"/>
          <w:sz w:val="32"/>
          <w:szCs w:val="32"/>
        </w:rPr>
      </w:pPr>
    </w:p>
    <w:p>
      <w:pPr>
        <w:spacing w:line="520" w:lineRule="exact"/>
        <w:ind w:firstLine="640" w:firstLineChars="200"/>
        <w:rPr>
          <w:rFonts w:hint="eastAsia" w:ascii="仿宋_GB2312" w:hAnsi="宋体" w:eastAsia="仿宋_GB2312" w:cs="宋体"/>
          <w:color w:val="000000"/>
          <w:kern w:val="0"/>
          <w:sz w:val="32"/>
          <w:szCs w:val="32"/>
        </w:rPr>
      </w:pPr>
    </w:p>
    <w:p>
      <w:pPr>
        <w:spacing w:line="520" w:lineRule="exact"/>
        <w:ind w:firstLine="640" w:firstLineChars="200"/>
        <w:rPr>
          <w:rFonts w:hint="eastAsia" w:ascii="仿宋_GB2312" w:hAnsi="宋体" w:eastAsia="仿宋_GB2312" w:cs="宋体"/>
          <w:color w:val="000000"/>
          <w:kern w:val="0"/>
          <w:sz w:val="32"/>
          <w:szCs w:val="32"/>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2024年美丽乡村运维-生活垃圾运输</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2.035</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2.035</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2.035</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2.035</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2.035</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2.035</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7"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做好永合庄、北天堂、卢沟桥三村生活垃圾运输工作</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做好永合庄、北天堂、卢沟桥三村生活垃圾运输工作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村庄数量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7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垃圾清运日产日清及时率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2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垃圾清运期限</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2024年全年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2024年全年</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2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每吨运输成本</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55元</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55元</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0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生活垃圾堆积周边环境整治费用</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降低</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降低</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生活垃圾运输能力</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有所提高</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有所提高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村民居住环境</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有所改善</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有所改善</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4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村民满意度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&gt;90%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widowControl/>
        <w:spacing w:line="520" w:lineRule="exact"/>
        <w:ind w:firstLine="420"/>
        <w:jc w:val="left"/>
        <w:rPr>
          <w:rFonts w:hint="eastAsia" w:ascii="仿宋_GB2312" w:hAnsi="仿宋_GB2312" w:eastAsia="仿宋_GB2312" w:cs="仿宋_GB2312"/>
          <w:sz w:val="32"/>
          <w:szCs w:val="32"/>
        </w:rPr>
      </w:pPr>
    </w:p>
    <w:p>
      <w:pPr>
        <w:widowControl/>
        <w:spacing w:line="520" w:lineRule="exact"/>
        <w:ind w:firstLine="420"/>
        <w:jc w:val="left"/>
        <w:rPr>
          <w:rFonts w:hint="eastAsia" w:ascii="仿宋_GB2312" w:hAnsi="宋体" w:eastAsia="仿宋_GB2312" w:cs="宋体"/>
          <w:color w:val="000000"/>
          <w:kern w:val="0"/>
          <w:sz w:val="32"/>
          <w:szCs w:val="32"/>
        </w:rPr>
      </w:pPr>
    </w:p>
    <w:p>
      <w:pPr>
        <w:widowControl/>
        <w:spacing w:line="520" w:lineRule="exact"/>
        <w:ind w:firstLine="420"/>
        <w:jc w:val="left"/>
        <w:rPr>
          <w:rFonts w:hint="eastAsia" w:ascii="仿宋_GB2312" w:hAnsi="宋体" w:eastAsia="仿宋_GB2312" w:cs="宋体"/>
          <w:color w:val="000000"/>
          <w:kern w:val="0"/>
          <w:sz w:val="32"/>
          <w:szCs w:val="32"/>
        </w:rPr>
      </w:pPr>
    </w:p>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2024年美丽乡村运维-生活垃圾运输</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30.360000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30.360000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30.360000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30.360000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30.360000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30.360000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做好永合庄、北天堂、卢沟桥三村生活垃圾运输工作</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做好永合庄、北天堂、卢沟桥三村生活垃圾运输工作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村庄数量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6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垃圾清运日产日清及时率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垃圾清运期限</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2024年全年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2024年全年</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0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每吨运输成本</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55元</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55元</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0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生活垃圾堆积周边环境整治费用</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降低</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降低</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生活垃圾运输能力</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有所提高</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有所提高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3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村民居住环境</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有所改善</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有所改善</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村民满意度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&gt;90%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2024年民生实事及基层建设-城市网格案卷处理</w:t>
            </w:r>
          </w:p>
        </w:tc>
      </w:tr>
      <w:tr>
        <w:tblPrEx>
          <w:tblCellMar>
            <w:top w:w="0" w:type="dxa"/>
            <w:left w:w="108" w:type="dxa"/>
            <w:bottom w:w="0" w:type="dxa"/>
            <w:right w:w="108" w:type="dxa"/>
          </w:tblCellMar>
        </w:tblPrEx>
        <w:trPr>
          <w:trHeight w:val="53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1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5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处理市区级网格案件，提升辖区整体环境</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处理市区级网格案件，提升辖区整体环境</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年度</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实际</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偏差原因分析及改进</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环境整治社区村数量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14个</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14个</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5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kern w:val="0"/>
                <w:sz w:val="21"/>
                <w:szCs w:val="21"/>
              </w:rPr>
              <w:t>网格案件处理率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≥90%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62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2024年一整年</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2024年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2024年</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是否不超过市场价</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67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社会效益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宋体" w:hAnsi="宋体" w:cs="宋体"/>
                <w:kern w:val="0"/>
                <w:sz w:val="21"/>
                <w:szCs w:val="21"/>
              </w:rPr>
              <w:t>维护社会公共环境</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干净有序</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干净有序</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w:t>
            </w:r>
            <w:r>
              <w:rPr>
                <w:rFonts w:ascii="仿宋_GB2312" w:hAnsi="宋体" w:eastAsia="仿宋_GB2312" w:cs="宋体"/>
                <w:kern w:val="0"/>
                <w:sz w:val="21"/>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w:t>
            </w:r>
            <w:r>
              <w:rPr>
                <w:rFonts w:ascii="仿宋_GB2312" w:hAnsi="宋体" w:eastAsia="仿宋_GB2312" w:cs="宋体"/>
                <w:kern w:val="0"/>
                <w:sz w:val="21"/>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4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宋体" w:hAnsi="宋体" w:cs="宋体"/>
                <w:kern w:val="0"/>
                <w:sz w:val="21"/>
                <w:szCs w:val="21"/>
              </w:rPr>
              <w:t>居民爱护环境意识</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提高</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提高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88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满意度</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宋体" w:hAnsi="宋体" w:cs="宋体"/>
                <w:kern w:val="0"/>
                <w:sz w:val="21"/>
                <w:szCs w:val="21"/>
              </w:rPr>
              <w:t>对城市运行工作成果满意度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&gt;</w:t>
            </w:r>
            <w:r>
              <w:rPr>
                <w:rFonts w:ascii="仿宋_GB2312" w:hAnsi="宋体" w:eastAsia="仿宋_GB2312" w:cs="宋体"/>
                <w:kern w:val="0"/>
                <w:sz w:val="21"/>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9</w:t>
            </w:r>
            <w:r>
              <w:rPr>
                <w:rFonts w:ascii="仿宋_GB2312" w:hAnsi="宋体" w:eastAsia="仿宋_GB2312" w:cs="宋体"/>
                <w:kern w:val="0"/>
                <w:sz w:val="21"/>
                <w:szCs w:val="21"/>
              </w:rPr>
              <w:t>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spacing w:line="240" w:lineRule="exact"/>
        <w:rPr>
          <w:rFonts w:hint="eastAsia" w:ascii="仿宋_GB2312" w:hAnsi="宋体" w:eastAsia="仿宋_GB2312" w:cs="宋体"/>
          <w:color w:val="000000"/>
          <w:kern w:val="0"/>
          <w:sz w:val="32"/>
          <w:szCs w:val="32"/>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2024年民生实事及基层建设-城乡建设</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1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115.5</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115.5</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115.5</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2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115.5</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115.5</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115.5</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维护辖区整体环境，做好地区环境秩序保障相关工作</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维护辖区整体环境，做好地区环境秩序保障相关工作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环境整治社区村数量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14个</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14个</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城乡环境建设考核</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前</w:t>
            </w:r>
            <w:r>
              <w:rPr>
                <w:rFonts w:ascii="仿宋_GB2312" w:hAnsi="宋体" w:eastAsia="仿宋_GB2312" w:cs="宋体"/>
                <w:color w:val="000000"/>
                <w:kern w:val="0"/>
                <w:szCs w:val="21"/>
              </w:rPr>
              <w:t>20</w:t>
            </w:r>
            <w:r>
              <w:rPr>
                <w:rFonts w:hint="eastAsia" w:ascii="仿宋_GB2312" w:hAnsi="宋体" w:eastAsia="仿宋_GB2312" w:cs="宋体"/>
                <w:color w:val="000000"/>
                <w:kern w:val="0"/>
                <w:szCs w:val="21"/>
              </w:rPr>
              <w:t>名</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第13名</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3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2024年一整年</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2024年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2024年</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5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是否不超过市场价</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5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Cs w:val="21"/>
              </w:rPr>
              <w:t>社会效</w:t>
            </w:r>
            <w:r>
              <w:rPr>
                <w:rFonts w:hint="eastAsia" w:ascii="仿宋_GB2312" w:hAnsi="宋体" w:eastAsia="仿宋_GB2312" w:cs="宋体"/>
                <w:kern w:val="0"/>
                <w:sz w:val="24"/>
                <w:szCs w:val="24"/>
              </w:rPr>
              <w:t>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24"/>
                <w:szCs w:val="24"/>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宋体" w:hAnsi="宋体" w:cs="宋体"/>
                <w:kern w:val="0"/>
                <w:sz w:val="18"/>
                <w:szCs w:val="18"/>
              </w:rPr>
              <w:t>维护社会公共环境</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干净有序</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干净有序</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宋体" w:hAnsi="宋体" w:cs="宋体"/>
                <w:kern w:val="0"/>
                <w:sz w:val="18"/>
                <w:szCs w:val="18"/>
              </w:rPr>
              <w:t>居民爱护环境意识</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提高</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宋体" w:hAnsi="宋体" w:cs="宋体"/>
                <w:kern w:val="0"/>
                <w:sz w:val="18"/>
                <w:szCs w:val="18"/>
              </w:rPr>
              <w:t>对城市运行工作成果满意度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&gt;</w:t>
            </w:r>
            <w:r>
              <w:rPr>
                <w:rFonts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r>
              <w:rPr>
                <w:rFonts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2024年民生实事及基层建设-春节景观布置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区城管委</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45</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45</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45</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45</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45</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45</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在</w:t>
            </w:r>
            <w:r>
              <w:rPr>
                <w:rFonts w:hint="eastAsia" w:ascii="仿宋_GB2312" w:hAnsi="宋体" w:eastAsia="仿宋_GB2312" w:cs="宋体"/>
                <w:kern w:val="0"/>
                <w:szCs w:val="21"/>
              </w:rPr>
              <w:t>宛平街道辖区内</w:t>
            </w:r>
            <w:r>
              <w:rPr>
                <w:rFonts w:ascii="仿宋_GB2312" w:hAnsi="宋体" w:eastAsia="仿宋_GB2312" w:cs="宋体"/>
                <w:kern w:val="0"/>
                <w:szCs w:val="21"/>
              </w:rPr>
              <w:t>晓月中路</w:t>
            </w:r>
            <w:r>
              <w:rPr>
                <w:rFonts w:hint="eastAsia" w:ascii="仿宋_GB2312" w:hAnsi="宋体" w:eastAsia="仿宋_GB2312" w:cs="宋体"/>
                <w:kern w:val="0"/>
                <w:szCs w:val="21"/>
              </w:rPr>
              <w:t>等</w:t>
            </w:r>
            <w:r>
              <w:rPr>
                <w:rFonts w:ascii="仿宋_GB2312" w:hAnsi="宋体" w:eastAsia="仿宋_GB2312" w:cs="宋体"/>
                <w:kern w:val="0"/>
                <w:szCs w:val="21"/>
              </w:rPr>
              <w:t>3条主要道路进行灯笼景观布置</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在</w:t>
            </w:r>
            <w:r>
              <w:rPr>
                <w:rFonts w:hint="eastAsia" w:ascii="仿宋_GB2312" w:hAnsi="宋体" w:eastAsia="仿宋_GB2312" w:cs="宋体"/>
                <w:kern w:val="0"/>
                <w:szCs w:val="21"/>
              </w:rPr>
              <w:t>宛平街道辖区内</w:t>
            </w:r>
            <w:r>
              <w:rPr>
                <w:rFonts w:ascii="仿宋_GB2312" w:hAnsi="宋体" w:eastAsia="仿宋_GB2312" w:cs="宋体"/>
                <w:kern w:val="0"/>
                <w:szCs w:val="21"/>
              </w:rPr>
              <w:t>晓月中路</w:t>
            </w:r>
            <w:r>
              <w:rPr>
                <w:rFonts w:hint="eastAsia" w:ascii="仿宋_GB2312" w:hAnsi="宋体" w:eastAsia="仿宋_GB2312" w:cs="宋体"/>
                <w:kern w:val="0"/>
                <w:szCs w:val="21"/>
              </w:rPr>
              <w:t>等</w:t>
            </w:r>
            <w:r>
              <w:rPr>
                <w:rFonts w:ascii="仿宋_GB2312" w:hAnsi="宋体" w:eastAsia="仿宋_GB2312" w:cs="宋体"/>
                <w:kern w:val="0"/>
                <w:szCs w:val="21"/>
              </w:rPr>
              <w:t>3条主要道路进行灯笼景观布置</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灯笼个数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177</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177</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7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道路条数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灯笼亮率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春节及元宵节期间</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春节及元宵节期间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春节及元宵节期间</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不涉及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春节氛围</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不涉及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不涉及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灯笼安装低于市场价</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灯笼安装低于市场价</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灯笼安装低于市场价</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hint="eastAsia" w:ascii="仿宋_GB2312" w:eastAsia="仿宋_GB2312"/>
          <w:sz w:val="32"/>
          <w:szCs w:val="32"/>
        </w:rPr>
      </w:pPr>
    </w:p>
    <w:p>
      <w:pPr>
        <w:rPr>
          <w:rFonts w:ascii="仿宋_GB2312" w:eastAsia="仿宋_GB2312"/>
          <w:vanish/>
          <w:sz w:val="32"/>
          <w:szCs w:val="32"/>
        </w:rPr>
      </w:pPr>
    </w:p>
    <w:p>
      <w:pPr>
        <w:spacing w:line="480" w:lineRule="exact"/>
        <w:rPr>
          <w:rFonts w:ascii="方正小标宋简体" w:hAnsi="黑体" w:eastAsia="方正小标宋简体"/>
          <w:sz w:val="36"/>
          <w:szCs w:val="36"/>
        </w:rPr>
      </w:pPr>
    </w:p>
    <w:p>
      <w:pPr>
        <w:spacing w:line="480" w:lineRule="exact"/>
        <w:rPr>
          <w:rFonts w:ascii="方正小标宋简体" w:hAnsi="黑体" w:eastAsia="方正小标宋简体"/>
          <w:sz w:val="36"/>
          <w:szCs w:val="36"/>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2024年民生实事及基层建设-管道疏通、清污应急处理</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15</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15</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15</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15</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15</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15</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做好辖区14个社区村的管道疏通、清污应急处理</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做好辖区14个社区村的管道疏通、清污应急处理</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社区村数量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管道疏通、清污应急处理</w:t>
            </w:r>
            <w:r>
              <w:rPr>
                <w:rFonts w:hint="eastAsia" w:ascii="仿宋_GB2312" w:hAnsi="宋体" w:eastAsia="仿宋_GB2312" w:cs="宋体"/>
                <w:color w:val="000000"/>
                <w:kern w:val="0"/>
                <w:szCs w:val="21"/>
              </w:rPr>
              <w:t>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处理期限</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2024年全年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2024年全年</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维护成本</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低于市场价</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低于市场价</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7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清污应急处理</w:t>
            </w:r>
            <w:r>
              <w:rPr>
                <w:rFonts w:hint="eastAsia" w:ascii="仿宋_GB2312" w:hAnsi="宋体" w:eastAsia="仿宋_GB2312" w:cs="宋体"/>
                <w:color w:val="000000"/>
                <w:kern w:val="0"/>
                <w:szCs w:val="21"/>
              </w:rPr>
              <w:t>整治费用</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降低</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降低</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管道疏通</w:t>
            </w:r>
            <w:r>
              <w:rPr>
                <w:rFonts w:hint="eastAsia" w:ascii="仿宋_GB2312" w:hAnsi="宋体" w:eastAsia="仿宋_GB2312" w:cs="宋体"/>
                <w:color w:val="000000"/>
                <w:kern w:val="0"/>
                <w:szCs w:val="21"/>
              </w:rPr>
              <w:t>能力</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有所提高</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有所提高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4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居民居住环境</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有所改善</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有所改善</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&gt;90%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widowControl/>
        <w:spacing w:line="520" w:lineRule="exact"/>
        <w:ind w:firstLine="420"/>
        <w:jc w:val="left"/>
        <w:rPr>
          <w:rFonts w:hint="eastAsia" w:ascii="仿宋_GB2312" w:hAnsi="宋体" w:eastAsia="仿宋_GB2312" w:cs="宋体"/>
          <w:color w:val="000000"/>
          <w:kern w:val="0"/>
          <w:sz w:val="32"/>
          <w:szCs w:val="32"/>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2024年民生实事及基层建设-环保专项整治</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1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2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辖区环境环保专项整治，提升辖区环保水平</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辖区环境环保专项整治，提升辖区环保水平</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绩</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效</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指</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年度</w:t>
            </w:r>
          </w:p>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实际</w:t>
            </w:r>
          </w:p>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偏差原因分析及改进</w:t>
            </w:r>
          </w:p>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措施</w:t>
            </w:r>
          </w:p>
        </w:tc>
      </w:tr>
      <w:tr>
        <w:tblPrEx>
          <w:tblCellMar>
            <w:top w:w="0" w:type="dxa"/>
            <w:left w:w="108" w:type="dxa"/>
            <w:bottom w:w="0" w:type="dxa"/>
            <w:right w:w="108" w:type="dxa"/>
          </w:tblCellMar>
        </w:tblPrEx>
        <w:trPr>
          <w:trHeight w:val="4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p>
        </w:tc>
        <w:tc>
          <w:tcPr>
            <w:tcW w:w="975"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环保整治社区村数量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color w:val="000000"/>
                <w:kern w:val="0"/>
                <w:szCs w:val="21"/>
              </w:rPr>
              <w:t>14个</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color w:val="000000"/>
                <w:kern w:val="0"/>
                <w:szCs w:val="21"/>
              </w:rPr>
              <w:t>14个</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color w:val="000000"/>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color w:val="000000"/>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p>
        </w:tc>
      </w:tr>
      <w:tr>
        <w:tblPrEx>
          <w:tblCellMar>
            <w:top w:w="0" w:type="dxa"/>
            <w:left w:w="108" w:type="dxa"/>
            <w:bottom w:w="0" w:type="dxa"/>
            <w:right w:w="108" w:type="dxa"/>
          </w:tblCellMar>
        </w:tblPrEx>
        <w:trPr>
          <w:trHeight w:val="55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kern w:val="0"/>
                <w:szCs w:val="21"/>
              </w:rPr>
              <w:t>环保问题处理率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color w:val="000000"/>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color w:val="000000"/>
                <w:kern w:val="0"/>
                <w:szCs w:val="21"/>
              </w:rPr>
              <w:t>≥90%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color w:val="000000"/>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color w:val="000000"/>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p>
        </w:tc>
      </w:tr>
      <w:tr>
        <w:tblPrEx>
          <w:tblCellMar>
            <w:top w:w="0" w:type="dxa"/>
            <w:left w:w="108" w:type="dxa"/>
            <w:bottom w:w="0" w:type="dxa"/>
            <w:right w:w="108" w:type="dxa"/>
          </w:tblCellMar>
        </w:tblPrEx>
        <w:trPr>
          <w:trHeight w:val="62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2024年一整年</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color w:val="000000"/>
                <w:kern w:val="0"/>
                <w:szCs w:val="21"/>
              </w:rPr>
              <w:t>2024年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color w:val="000000"/>
                <w:kern w:val="0"/>
                <w:szCs w:val="21"/>
              </w:rPr>
              <w:t>2024年</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color w:val="000000"/>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color w:val="000000"/>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Cs w:val="21"/>
              </w:rPr>
            </w:pPr>
          </w:p>
        </w:tc>
      </w:tr>
      <w:tr>
        <w:tblPrEx>
          <w:tblCellMar>
            <w:top w:w="0" w:type="dxa"/>
            <w:left w:w="108" w:type="dxa"/>
            <w:bottom w:w="0" w:type="dxa"/>
            <w:right w:w="108" w:type="dxa"/>
          </w:tblCellMar>
        </w:tblPrEx>
        <w:trPr>
          <w:trHeight w:val="5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是否不超过市场价</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p>
        </w:tc>
      </w:tr>
      <w:tr>
        <w:tblPrEx>
          <w:tblCellMar>
            <w:top w:w="0" w:type="dxa"/>
            <w:left w:w="108" w:type="dxa"/>
            <w:bottom w:w="0" w:type="dxa"/>
            <w:right w:w="108" w:type="dxa"/>
          </w:tblCellMar>
        </w:tblPrEx>
        <w:trPr>
          <w:trHeight w:val="55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社会效益</w:t>
            </w:r>
          </w:p>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kern w:val="0"/>
                <w:sz w:val="18"/>
                <w:szCs w:val="18"/>
              </w:rPr>
              <w:t>辖区环保水平提升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提高</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提高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p>
        </w:tc>
      </w:tr>
      <w:tr>
        <w:tblPrEx>
          <w:tblCellMar>
            <w:top w:w="0" w:type="dxa"/>
            <w:left w:w="108" w:type="dxa"/>
            <w:bottom w:w="0" w:type="dxa"/>
            <w:right w:w="108" w:type="dxa"/>
          </w:tblCellMar>
        </w:tblPrEx>
        <w:trPr>
          <w:trHeight w:val="71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满意度</w:t>
            </w:r>
          </w:p>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kern w:val="0"/>
                <w:sz w:val="18"/>
                <w:szCs w:val="18"/>
              </w:rPr>
              <w:t>居民对辖区环保成果满意度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&gt;90%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95%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spacing w:line="480" w:lineRule="exact"/>
        <w:rPr>
          <w:rFonts w:hint="eastAsia" w:ascii="仿宋_GB2312" w:hAnsi="宋体" w:eastAsia="仿宋_GB2312" w:cs="宋体"/>
          <w:color w:val="000000"/>
          <w:kern w:val="0"/>
          <w:sz w:val="32"/>
          <w:szCs w:val="32"/>
        </w:rPr>
      </w:pPr>
    </w:p>
    <w:p>
      <w:pPr>
        <w:spacing w:line="480" w:lineRule="exact"/>
        <w:rPr>
          <w:rFonts w:hint="eastAsia" w:ascii="仿宋_GB2312" w:hAnsi="宋体" w:eastAsia="仿宋_GB2312" w:cs="宋体"/>
          <w:color w:val="000000"/>
          <w:kern w:val="0"/>
          <w:sz w:val="32"/>
          <w:szCs w:val="32"/>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2024年民生实事及基层建设-环境应急处理</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1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2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辖区环境应急处理，提升辖区整体环境</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辖区环境应急处理，提升辖区整体环境</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年度</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实际</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偏差原因分析及改进</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环境整治社区村数量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14个</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14个</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5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kern w:val="0"/>
                <w:sz w:val="21"/>
                <w:szCs w:val="21"/>
              </w:rPr>
              <w:t>环境问题处理率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≥90%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62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2024年一整年</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2024年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2024年</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是否不超过市场价</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5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社会效益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宋体" w:hAnsi="宋体" w:cs="宋体"/>
                <w:kern w:val="0"/>
                <w:sz w:val="21"/>
                <w:szCs w:val="21"/>
              </w:rPr>
              <w:t>维护社会公共环境</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干净有序</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干净有序</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w:t>
            </w:r>
            <w:r>
              <w:rPr>
                <w:rFonts w:ascii="仿宋_GB2312" w:hAnsi="宋体" w:eastAsia="仿宋_GB2312" w:cs="宋体"/>
                <w:kern w:val="0"/>
                <w:sz w:val="21"/>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w:t>
            </w:r>
            <w:r>
              <w:rPr>
                <w:rFonts w:ascii="仿宋_GB2312" w:hAnsi="宋体" w:eastAsia="仿宋_GB2312" w:cs="宋体"/>
                <w:kern w:val="0"/>
                <w:sz w:val="21"/>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4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宋体" w:hAnsi="宋体" w:cs="宋体"/>
                <w:kern w:val="0"/>
                <w:sz w:val="21"/>
                <w:szCs w:val="21"/>
              </w:rPr>
              <w:t>居民爱护环境意识</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提高</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提高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71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满意度</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宋体" w:hAnsi="宋体" w:cs="宋体"/>
                <w:kern w:val="0"/>
                <w:sz w:val="21"/>
                <w:szCs w:val="21"/>
              </w:rPr>
              <w:t>对城市运行工作成果满意度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&gt;</w:t>
            </w:r>
            <w:r>
              <w:rPr>
                <w:rFonts w:ascii="仿宋_GB2312" w:hAnsi="宋体" w:eastAsia="仿宋_GB2312" w:cs="宋体"/>
                <w:kern w:val="0"/>
                <w:sz w:val="21"/>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9</w:t>
            </w:r>
            <w:r>
              <w:rPr>
                <w:rFonts w:ascii="仿宋_GB2312" w:hAnsi="宋体" w:eastAsia="仿宋_GB2312" w:cs="宋体"/>
                <w:kern w:val="0"/>
                <w:sz w:val="21"/>
                <w:szCs w:val="21"/>
              </w:rPr>
              <w:t>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ind w:firstLine="420"/>
        <w:rPr>
          <w:rFonts w:hint="eastAsia" w:ascii="仿宋_GB2312" w:hAnsi="仿宋_GB2312" w:eastAsia="仿宋_GB2312" w:cs="仿宋_GB2312"/>
          <w:sz w:val="32"/>
          <w:szCs w:val="32"/>
        </w:rPr>
      </w:pPr>
    </w:p>
    <w:p>
      <w:pPr>
        <w:widowControl/>
        <w:spacing w:line="520" w:lineRule="exact"/>
        <w:ind w:firstLine="420"/>
        <w:jc w:val="left"/>
        <w:rPr>
          <w:rFonts w:hint="eastAsia" w:ascii="仿宋_GB2312" w:hAnsi="仿宋_GB2312" w:eastAsia="仿宋_GB2312" w:cs="仿宋_GB2312"/>
          <w:b/>
          <w:bCs/>
          <w:sz w:val="32"/>
          <w:szCs w:val="32"/>
        </w:rPr>
      </w:pPr>
    </w:p>
    <w:p>
      <w:pPr>
        <w:widowControl/>
        <w:spacing w:line="520" w:lineRule="exact"/>
        <w:ind w:firstLine="420"/>
        <w:jc w:val="left"/>
        <w:rPr>
          <w:rFonts w:hint="eastAsia" w:ascii="仿宋_GB2312" w:hAnsi="宋体" w:eastAsia="仿宋_GB2312" w:cs="宋体"/>
          <w:color w:val="000000"/>
          <w:kern w:val="0"/>
          <w:sz w:val="32"/>
          <w:szCs w:val="32"/>
        </w:rPr>
      </w:pPr>
    </w:p>
    <w:p>
      <w:pPr>
        <w:spacing w:line="240" w:lineRule="exact"/>
        <w:rPr>
          <w:rFonts w:hint="eastAsia" w:ascii="仿宋_GB2312" w:hAnsi="宋体" w:eastAsia="仿宋_GB2312" w:cs="宋体"/>
          <w:color w:val="000000"/>
          <w:kern w:val="0"/>
          <w:sz w:val="32"/>
          <w:szCs w:val="32"/>
        </w:rPr>
      </w:pPr>
    </w:p>
    <w:p>
      <w:pPr>
        <w:spacing w:line="240" w:lineRule="exact"/>
        <w:rPr>
          <w:rFonts w:ascii="仿宋_GB2312" w:hAnsi="宋体" w:eastAsia="仿宋_GB2312"/>
          <w:sz w:val="30"/>
          <w:szCs w:val="30"/>
        </w:rPr>
      </w:pPr>
    </w:p>
    <w:p>
      <w:pPr>
        <w:rPr>
          <w:rFonts w:ascii="仿宋_GB2312" w:eastAsia="仿宋_GB2312"/>
          <w:vanish/>
          <w:sz w:val="32"/>
          <w:szCs w:val="32"/>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2024年民生实事及基层建设-重大活动环境保障</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1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2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做好宛平城七七重大活动环境保障</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做好宛平城七七重大活动环境保障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年度</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实际</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偏差原因分析及改进</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措施</w:t>
            </w:r>
          </w:p>
        </w:tc>
      </w:tr>
      <w:tr>
        <w:tblPrEx>
          <w:tblCellMar>
            <w:top w:w="0" w:type="dxa"/>
            <w:left w:w="108" w:type="dxa"/>
            <w:bottom w:w="0" w:type="dxa"/>
            <w:right w:w="108" w:type="dxa"/>
          </w:tblCellMar>
        </w:tblPrEx>
        <w:trPr>
          <w:trHeight w:val="6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整治范围</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宛平城周边</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宛平城周边</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84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kern w:val="0"/>
                <w:sz w:val="21"/>
                <w:szCs w:val="21"/>
              </w:rPr>
              <w:t>环境问题处理率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≥90%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62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保障时间</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七七活动期间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七七活动期间</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7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是否不超过市场价</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80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社会效益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宋体" w:hAnsi="宋体" w:cs="宋体"/>
                <w:kern w:val="0"/>
                <w:sz w:val="21"/>
                <w:szCs w:val="21"/>
              </w:rPr>
              <w:t>维护社会公共环境</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干净有序</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干净有序</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w:t>
            </w:r>
            <w:r>
              <w:rPr>
                <w:rFonts w:ascii="仿宋_GB2312" w:hAnsi="宋体" w:eastAsia="仿宋_GB2312" w:cs="宋体"/>
                <w:kern w:val="0"/>
                <w:sz w:val="21"/>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w:t>
            </w:r>
            <w:r>
              <w:rPr>
                <w:rFonts w:ascii="仿宋_GB2312" w:hAnsi="宋体" w:eastAsia="仿宋_GB2312" w:cs="宋体"/>
                <w:kern w:val="0"/>
                <w:sz w:val="21"/>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72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宋体" w:hAnsi="宋体" w:cs="宋体"/>
                <w:kern w:val="0"/>
                <w:sz w:val="21"/>
                <w:szCs w:val="21"/>
              </w:rPr>
              <w:t>居民爱护环境意识</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提高</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提高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71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满意度</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宋体" w:hAnsi="宋体" w:cs="宋体"/>
                <w:kern w:val="0"/>
                <w:sz w:val="21"/>
                <w:szCs w:val="21"/>
              </w:rPr>
              <w:t>对城市运行工作成果满意度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&gt;</w:t>
            </w:r>
            <w:r>
              <w:rPr>
                <w:rFonts w:ascii="仿宋_GB2312" w:hAnsi="宋体" w:eastAsia="仿宋_GB2312" w:cs="宋体"/>
                <w:kern w:val="0"/>
                <w:sz w:val="21"/>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9</w:t>
            </w:r>
            <w:r>
              <w:rPr>
                <w:rFonts w:ascii="仿宋_GB2312" w:hAnsi="宋体" w:eastAsia="仿宋_GB2312" w:cs="宋体"/>
                <w:kern w:val="0"/>
                <w:sz w:val="21"/>
                <w:szCs w:val="21"/>
              </w:rPr>
              <w:t>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2024年民生实事及基层建设-自管公厕日常维护</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color w:val="000000"/>
                <w:kern w:val="0"/>
                <w:sz w:val="24"/>
              </w:rPr>
              <w:t>做好辖区城北街等5座自管公厕的日常管理维护</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color w:val="000000"/>
                <w:kern w:val="0"/>
                <w:sz w:val="24"/>
              </w:rPr>
              <w:t>做好辖区城北街等5座自管公厕的日常管理维护</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自管公厕数量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公厕保洁标准</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保洁时长</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1年</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提高居民生活幸福感</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提高</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有所提高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公厕环境</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干净整洁</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干净整洁</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居民环境爱护意识</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提高</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有所提高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9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辖区居民对于自管公厕环境满意度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&gt;</w:t>
            </w:r>
            <w:r>
              <w:rPr>
                <w:rFonts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r>
              <w:rPr>
                <w:rFonts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仍存在居民对于公厕问题的热线举报件，加强了对公厕的日常保洁及检查工作</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widowControl/>
        <w:spacing w:line="520" w:lineRule="exact"/>
        <w:ind w:firstLine="420"/>
        <w:jc w:val="left"/>
        <w:rPr>
          <w:rFonts w:hint="eastAsia" w:ascii="仿宋_GB2312" w:hAnsi="仿宋_GB2312" w:eastAsia="仿宋_GB2312" w:cs="仿宋_GB2312"/>
          <w:sz w:val="32"/>
          <w:szCs w:val="32"/>
        </w:rPr>
      </w:pPr>
    </w:p>
    <w:p>
      <w:pPr>
        <w:widowControl/>
        <w:spacing w:line="520" w:lineRule="exact"/>
        <w:ind w:firstLine="420"/>
        <w:jc w:val="left"/>
        <w:rPr>
          <w:rFonts w:hint="eastAsia" w:ascii="仿宋_GB2312" w:hAnsi="宋体" w:eastAsia="仿宋_GB2312" w:cs="宋体"/>
          <w:color w:val="000000"/>
          <w:kern w:val="0"/>
          <w:sz w:val="32"/>
          <w:szCs w:val="32"/>
        </w:rPr>
      </w:pPr>
    </w:p>
    <w:p>
      <w:pPr>
        <w:widowControl/>
        <w:spacing w:line="520" w:lineRule="exact"/>
        <w:ind w:firstLine="420"/>
        <w:jc w:val="left"/>
        <w:rPr>
          <w:rFonts w:hint="eastAsia" w:ascii="仿宋_GB2312" w:hAnsi="宋体" w:eastAsia="仿宋_GB2312" w:cs="宋体"/>
          <w:color w:val="000000"/>
          <w:kern w:val="0"/>
          <w:sz w:val="32"/>
          <w:szCs w:val="32"/>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503"/>
        <w:gridCol w:w="62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11010624T000002984869-2024年农村居民最低生活保障</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2.297025</w:t>
            </w:r>
          </w:p>
        </w:tc>
        <w:tc>
          <w:tcPr>
            <w:tcW w:w="1132"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color w:val="000000"/>
                <w:szCs w:val="21"/>
              </w:rPr>
            </w:pPr>
            <w:r>
              <w:rPr>
                <w:rFonts w:hint="eastAsia"/>
              </w:rPr>
              <w:t>2.297025</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21"/>
              </w:rPr>
            </w:pPr>
            <w:r>
              <w:rPr>
                <w:rFonts w:hint="eastAsia"/>
              </w:rPr>
              <w:t>2.297025</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2.297025</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2.297025</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21"/>
              </w:rPr>
            </w:pPr>
            <w:r>
              <w:rPr>
                <w:rFonts w:hint="eastAsia"/>
              </w:rPr>
              <w:t>2.297025</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05"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89"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cs="宋体"/>
                <w:kern w:val="0"/>
                <w:szCs w:val="21"/>
              </w:rPr>
            </w:pPr>
            <w:r>
              <w:rPr>
                <w:rFonts w:hint="eastAsia" w:ascii="宋体" w:hAnsi="宋体" w:cs="宋体"/>
                <w:color w:val="282828"/>
                <w:sz w:val="18"/>
                <w:szCs w:val="18"/>
                <w:shd w:val="clear" w:color="auto" w:fill="FFFFFF"/>
              </w:rPr>
              <w:t xml:space="preserve">   为贯彻落实《社会</w:t>
            </w:r>
            <w:r>
              <w:rPr>
                <w:rFonts w:ascii="宋体" w:hAnsi="宋体" w:cs="宋体"/>
                <w:color w:val="282828"/>
                <w:sz w:val="18"/>
                <w:szCs w:val="18"/>
                <w:shd w:val="clear" w:color="auto" w:fill="FFFFFF"/>
              </w:rPr>
              <w:t>救助暂行办法</w:t>
            </w:r>
            <w:r>
              <w:rPr>
                <w:rFonts w:hint="eastAsia" w:ascii="宋体" w:hAnsi="宋体" w:cs="宋体"/>
                <w:color w:val="282828"/>
                <w:sz w:val="18"/>
                <w:szCs w:val="18"/>
                <w:shd w:val="clear" w:color="auto" w:fill="FFFFFF"/>
              </w:rPr>
              <w:t>》、《北京市</w:t>
            </w:r>
            <w:r>
              <w:rPr>
                <w:rFonts w:ascii="宋体" w:hAnsi="宋体" w:cs="宋体"/>
                <w:color w:val="282828"/>
                <w:sz w:val="18"/>
                <w:szCs w:val="18"/>
                <w:shd w:val="clear" w:color="auto" w:fill="FFFFFF"/>
              </w:rPr>
              <w:t>社会救助实施办法</w:t>
            </w:r>
            <w:r>
              <w:rPr>
                <w:rFonts w:hint="eastAsia" w:ascii="宋体" w:hAnsi="宋体" w:cs="宋体"/>
                <w:color w:val="282828"/>
                <w:sz w:val="18"/>
                <w:szCs w:val="18"/>
                <w:shd w:val="clear" w:color="auto" w:fill="FFFFFF"/>
              </w:rPr>
              <w:t>》、</w:t>
            </w:r>
            <w:r>
              <w:rPr>
                <w:rFonts w:ascii="宋体" w:hAnsi="宋体" w:cs="宋体"/>
                <w:color w:val="282828"/>
                <w:sz w:val="18"/>
                <w:szCs w:val="18"/>
                <w:shd w:val="clear" w:color="auto" w:fill="FFFFFF"/>
              </w:rPr>
              <w:t>《</w:t>
            </w:r>
            <w:r>
              <w:rPr>
                <w:rFonts w:hint="eastAsia" w:ascii="宋体" w:hAnsi="宋体" w:cs="宋体"/>
                <w:color w:val="282828"/>
                <w:sz w:val="18"/>
                <w:szCs w:val="18"/>
                <w:shd w:val="clear" w:color="auto" w:fill="FFFFFF"/>
              </w:rPr>
              <w:t>北京市</w:t>
            </w:r>
            <w:r>
              <w:rPr>
                <w:rFonts w:ascii="宋体" w:hAnsi="宋体" w:cs="宋体"/>
                <w:color w:val="282828"/>
                <w:sz w:val="18"/>
                <w:szCs w:val="18"/>
                <w:shd w:val="clear" w:color="auto" w:fill="FFFFFF"/>
              </w:rPr>
              <w:t>城乡居民最低生活保障及低收入家庭救助制度实施细则》</w:t>
            </w:r>
            <w:r>
              <w:rPr>
                <w:rFonts w:hint="eastAsia" w:ascii="宋体" w:hAnsi="宋体" w:cs="宋体"/>
                <w:color w:val="282828"/>
                <w:sz w:val="18"/>
                <w:szCs w:val="18"/>
                <w:shd w:val="clear" w:color="auto" w:fill="FFFFFF"/>
              </w:rPr>
              <w:t>等</w:t>
            </w:r>
            <w:r>
              <w:rPr>
                <w:rFonts w:ascii="宋体" w:hAnsi="宋体" w:cs="宋体"/>
                <w:color w:val="282828"/>
                <w:sz w:val="18"/>
                <w:szCs w:val="18"/>
                <w:shd w:val="clear" w:color="auto" w:fill="FFFFFF"/>
              </w:rPr>
              <w:t>文件精神</w:t>
            </w:r>
            <w:r>
              <w:rPr>
                <w:rFonts w:hint="eastAsia" w:ascii="宋体" w:hAnsi="宋体" w:cs="宋体"/>
                <w:color w:val="282828"/>
                <w:sz w:val="18"/>
                <w:szCs w:val="18"/>
                <w:shd w:val="clear" w:color="auto" w:fill="FFFFFF"/>
              </w:rPr>
              <w:t>，切实发挥社会救助助托底线、救急难作用，保障好困难群众基本生活，现就进一步完善社会救助制度。</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cs="宋体"/>
                <w:kern w:val="0"/>
                <w:szCs w:val="21"/>
              </w:rPr>
            </w:pPr>
            <w:r>
              <w:rPr>
                <w:rFonts w:hint="eastAsia" w:ascii="宋体" w:hAnsi="宋体" w:cs="宋体"/>
                <w:color w:val="282828"/>
                <w:sz w:val="18"/>
                <w:szCs w:val="18"/>
                <w:shd w:val="clear" w:color="auto" w:fill="FFFFFF"/>
              </w:rPr>
              <w:t xml:space="preserve">   通过对困难群众的及时救助，有效缓解了其家庭的生活困境，发挥了社会救助在“救急难”工作中的重要作用，兜住了政府社会保障的底线，取得了良好的社会效应，维护社会稳定。 </w:t>
            </w:r>
          </w:p>
        </w:tc>
      </w:tr>
      <w:tr>
        <w:tblPrEx>
          <w:tblCellMar>
            <w:top w:w="0" w:type="dxa"/>
            <w:left w:w="108" w:type="dxa"/>
            <w:bottom w:w="0" w:type="dxa"/>
            <w:right w:w="108" w:type="dxa"/>
          </w:tblCellMar>
        </w:tblPrEx>
        <w:trPr>
          <w:trHeight w:val="985"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35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62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71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p>
            <w:pPr>
              <w:widowControl/>
              <w:spacing w:line="240" w:lineRule="exact"/>
              <w:jc w:val="center"/>
              <w:rPr>
                <w:rFonts w:ascii="仿宋_GB2312" w:hAnsi="宋体" w:eastAsia="仿宋_GB2312" w:cs="宋体"/>
                <w:kern w:val="0"/>
                <w:szCs w:val="21"/>
              </w:rPr>
            </w:pPr>
          </w:p>
        </w:tc>
        <w:tc>
          <w:tcPr>
            <w:tcW w:w="235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color w:val="000000"/>
                <w:kern w:val="0"/>
                <w:szCs w:val="21"/>
              </w:rPr>
            </w:pPr>
            <w:r>
              <w:rPr>
                <w:rFonts w:hint="eastAsia" w:ascii="宋体" w:hAnsi="宋体" w:cs="宋体"/>
                <w:color w:val="000000"/>
                <w:sz w:val="18"/>
                <w:szCs w:val="18"/>
                <w:shd w:val="clear" w:color="auto" w:fill="FFFFFF"/>
              </w:rPr>
              <w:t>对符合</w:t>
            </w:r>
            <w:r>
              <w:rPr>
                <w:rFonts w:ascii="宋体" w:hAnsi="宋体" w:cs="宋体"/>
                <w:color w:val="000000"/>
                <w:sz w:val="18"/>
                <w:szCs w:val="18"/>
                <w:shd w:val="clear" w:color="auto" w:fill="FFFFFF"/>
              </w:rPr>
              <w:t>低保救助规定的人员</w:t>
            </w:r>
            <w:r>
              <w:rPr>
                <w:rFonts w:hint="eastAsia" w:ascii="宋体" w:hAnsi="宋体" w:cs="宋体"/>
                <w:color w:val="000000"/>
                <w:sz w:val="18"/>
                <w:szCs w:val="18"/>
                <w:shd w:val="clear" w:color="auto" w:fill="FFFFFF"/>
              </w:rPr>
              <w:t>及</w:t>
            </w:r>
            <w:r>
              <w:rPr>
                <w:rFonts w:ascii="宋体" w:hAnsi="宋体" w:cs="宋体"/>
                <w:color w:val="000000"/>
                <w:sz w:val="18"/>
                <w:szCs w:val="18"/>
                <w:shd w:val="clear" w:color="auto" w:fill="FFFFFF"/>
              </w:rPr>
              <w:t>家庭纳入</w:t>
            </w:r>
            <w:r>
              <w:rPr>
                <w:rFonts w:hint="eastAsia" w:ascii="宋体" w:hAnsi="宋体" w:cs="宋体"/>
                <w:color w:val="000000"/>
                <w:sz w:val="18"/>
                <w:szCs w:val="18"/>
                <w:shd w:val="clear" w:color="auto" w:fill="FFFFFF"/>
              </w:rPr>
              <w:t>低保</w:t>
            </w:r>
            <w:r>
              <w:rPr>
                <w:rFonts w:ascii="宋体" w:hAnsi="宋体" w:cs="宋体"/>
                <w:color w:val="000000"/>
                <w:sz w:val="18"/>
                <w:szCs w:val="18"/>
                <w:shd w:val="clear" w:color="auto" w:fill="FFFFFF"/>
              </w:rPr>
              <w:t>社会救助</w:t>
            </w:r>
          </w:p>
        </w:tc>
        <w:tc>
          <w:tcPr>
            <w:tcW w:w="62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≥1人</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1人</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5"/>
                <w:szCs w:val="15"/>
              </w:rPr>
            </w:pPr>
            <w:r>
              <w:rPr>
                <w:rFonts w:hint="eastAsia" w:ascii="宋体" w:hAnsi="宋体" w:cs="宋体"/>
                <w:kern w:val="0"/>
                <w:sz w:val="15"/>
                <w:szCs w:val="15"/>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5"/>
                <w:szCs w:val="15"/>
              </w:rPr>
            </w:pPr>
            <w:r>
              <w:rPr>
                <w:rFonts w:hint="eastAsia" w:ascii="宋体" w:hAnsi="宋体" w:cs="宋体"/>
                <w:kern w:val="0"/>
                <w:sz w:val="15"/>
                <w:szCs w:val="15"/>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85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35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color w:val="000000"/>
                <w:kern w:val="0"/>
                <w:szCs w:val="21"/>
              </w:rPr>
            </w:pPr>
            <w:r>
              <w:rPr>
                <w:rFonts w:hint="eastAsia" w:ascii="宋体" w:hAnsi="宋体" w:cs="宋体"/>
                <w:color w:val="000000"/>
                <w:kern w:val="0"/>
                <w:sz w:val="18"/>
                <w:szCs w:val="13"/>
              </w:rPr>
              <w:t>被救助</w:t>
            </w:r>
            <w:r>
              <w:rPr>
                <w:rFonts w:ascii="宋体" w:hAnsi="宋体" w:cs="宋体"/>
                <w:color w:val="000000"/>
                <w:kern w:val="0"/>
                <w:sz w:val="18"/>
                <w:szCs w:val="13"/>
              </w:rPr>
              <w:t>人员符合城乡</w:t>
            </w:r>
            <w:r>
              <w:rPr>
                <w:rFonts w:hint="eastAsia" w:ascii="宋体" w:hAnsi="宋体" w:cs="宋体"/>
                <w:color w:val="000000"/>
                <w:kern w:val="0"/>
                <w:sz w:val="18"/>
                <w:szCs w:val="13"/>
              </w:rPr>
              <w:t>低保</w:t>
            </w:r>
            <w:r>
              <w:rPr>
                <w:rFonts w:ascii="宋体" w:hAnsi="宋体" w:cs="宋体"/>
                <w:color w:val="000000"/>
                <w:kern w:val="0"/>
                <w:sz w:val="18"/>
                <w:szCs w:val="13"/>
              </w:rPr>
              <w:t>标准</w:t>
            </w:r>
            <w:r>
              <w:rPr>
                <w:rFonts w:hint="eastAsia" w:ascii="宋体" w:hAnsi="宋体" w:cs="宋体"/>
                <w:color w:val="000000"/>
                <w:kern w:val="0"/>
                <w:sz w:val="18"/>
                <w:szCs w:val="13"/>
              </w:rPr>
              <w:t>及</w:t>
            </w:r>
            <w:r>
              <w:rPr>
                <w:rFonts w:ascii="宋体" w:hAnsi="宋体" w:cs="宋体"/>
                <w:color w:val="000000"/>
                <w:kern w:val="0"/>
                <w:sz w:val="18"/>
                <w:szCs w:val="13"/>
              </w:rPr>
              <w:t>符合城乡低保家庭</w:t>
            </w:r>
            <w:r>
              <w:rPr>
                <w:rFonts w:hint="eastAsia" w:ascii="宋体" w:hAnsi="宋体" w:cs="宋体"/>
                <w:color w:val="000000"/>
                <w:kern w:val="0"/>
                <w:sz w:val="18"/>
                <w:szCs w:val="13"/>
              </w:rPr>
              <w:t xml:space="preserve"> 财产</w:t>
            </w:r>
            <w:r>
              <w:rPr>
                <w:rFonts w:ascii="宋体" w:hAnsi="宋体" w:cs="宋体"/>
                <w:color w:val="000000"/>
                <w:kern w:val="0"/>
                <w:sz w:val="18"/>
                <w:szCs w:val="13"/>
              </w:rPr>
              <w:t>状况规</w:t>
            </w:r>
            <w:r>
              <w:rPr>
                <w:rFonts w:hint="eastAsia" w:ascii="宋体" w:hAnsi="宋体" w:cs="宋体"/>
                <w:color w:val="000000"/>
                <w:kern w:val="0"/>
                <w:sz w:val="18"/>
                <w:szCs w:val="13"/>
              </w:rPr>
              <w:t>定</w:t>
            </w:r>
          </w:p>
        </w:tc>
        <w:tc>
          <w:tcPr>
            <w:tcW w:w="62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70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35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color w:val="000000"/>
                <w:kern w:val="0"/>
                <w:szCs w:val="21"/>
              </w:rPr>
            </w:pPr>
            <w:r>
              <w:rPr>
                <w:rFonts w:hint="eastAsia" w:ascii="宋体" w:hAnsi="宋体" w:cs="宋体"/>
                <w:color w:val="000000"/>
                <w:kern w:val="0"/>
                <w:sz w:val="18"/>
                <w:szCs w:val="15"/>
              </w:rPr>
              <w:t>符合</w:t>
            </w:r>
            <w:r>
              <w:rPr>
                <w:rFonts w:ascii="宋体" w:hAnsi="宋体" w:cs="宋体"/>
                <w:color w:val="000000"/>
                <w:kern w:val="0"/>
                <w:sz w:val="18"/>
                <w:szCs w:val="15"/>
              </w:rPr>
              <w:t>城乡低保</w:t>
            </w:r>
            <w:r>
              <w:rPr>
                <w:rFonts w:hint="eastAsia" w:ascii="宋体" w:hAnsi="宋体" w:cs="宋体"/>
                <w:color w:val="000000"/>
                <w:kern w:val="0"/>
                <w:sz w:val="18"/>
                <w:szCs w:val="15"/>
              </w:rPr>
              <w:t>救助金额标准</w:t>
            </w:r>
          </w:p>
        </w:tc>
        <w:tc>
          <w:tcPr>
            <w:tcW w:w="62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4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35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color w:val="000000"/>
                <w:kern w:val="0"/>
                <w:szCs w:val="21"/>
              </w:rPr>
            </w:pPr>
            <w:r>
              <w:rPr>
                <w:rFonts w:hint="eastAsia" w:ascii="宋体" w:hAnsi="宋体" w:cs="宋体"/>
                <w:color w:val="000000"/>
                <w:kern w:val="0"/>
                <w:sz w:val="18"/>
                <w:szCs w:val="18"/>
              </w:rPr>
              <w:t>在规定时限内救助</w:t>
            </w:r>
          </w:p>
        </w:tc>
        <w:tc>
          <w:tcPr>
            <w:tcW w:w="62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35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color w:val="000000"/>
                <w:kern w:val="0"/>
                <w:szCs w:val="21"/>
              </w:rPr>
            </w:pPr>
            <w:r>
              <w:rPr>
                <w:rFonts w:hint="eastAsia" w:ascii="宋体" w:hAnsi="宋体" w:cs="宋体"/>
                <w:color w:val="000000"/>
                <w:kern w:val="0"/>
                <w:sz w:val="18"/>
                <w:szCs w:val="18"/>
              </w:rPr>
              <w:t>救助金在规定时限内发放</w:t>
            </w:r>
          </w:p>
        </w:tc>
        <w:tc>
          <w:tcPr>
            <w:tcW w:w="62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81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35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color w:val="000000"/>
                <w:kern w:val="0"/>
                <w:szCs w:val="21"/>
              </w:rPr>
            </w:pPr>
            <w:r>
              <w:rPr>
                <w:rFonts w:hint="eastAsia" w:ascii="宋体" w:hAnsi="宋体" w:cs="宋体"/>
                <w:color w:val="000000"/>
                <w:kern w:val="0"/>
                <w:szCs w:val="21"/>
              </w:rPr>
              <w:t>项目预算</w:t>
            </w:r>
            <w:r>
              <w:rPr>
                <w:rFonts w:hint="eastAsia"/>
              </w:rPr>
              <w:t>2.297025</w:t>
            </w:r>
            <w:r>
              <w:rPr>
                <w:rFonts w:hint="eastAsia" w:ascii="宋体" w:hAnsi="宋体" w:cs="宋体"/>
                <w:color w:val="000000"/>
                <w:kern w:val="0"/>
                <w:szCs w:val="21"/>
              </w:rPr>
              <w:t>万元</w:t>
            </w:r>
          </w:p>
        </w:tc>
        <w:tc>
          <w:tcPr>
            <w:tcW w:w="62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5"/>
                <w:szCs w:val="15"/>
              </w:rPr>
            </w:pPr>
            <w:r>
              <w:rPr>
                <w:rFonts w:hint="eastAsia"/>
              </w:rPr>
              <w:t>2.297025</w:t>
            </w:r>
            <w:r>
              <w:rPr>
                <w:rFonts w:hint="eastAsia" w:ascii="仿宋_GB2312" w:hAnsi="宋体" w:eastAsia="仿宋_GB2312" w:cs="宋体"/>
                <w:kern w:val="0"/>
                <w:sz w:val="15"/>
                <w:szCs w:val="15"/>
              </w:rPr>
              <w:t>万元</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5"/>
                <w:szCs w:val="15"/>
              </w:rPr>
            </w:pPr>
            <w:r>
              <w:rPr>
                <w:rFonts w:hint="eastAsia" w:ascii="宋体" w:hAnsi="宋体" w:cs="宋体"/>
                <w:kern w:val="0"/>
                <w:sz w:val="15"/>
                <w:szCs w:val="15"/>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5"/>
                <w:szCs w:val="15"/>
              </w:rPr>
            </w:pPr>
            <w:r>
              <w:rPr>
                <w:rFonts w:hint="eastAsia" w:ascii="宋体" w:hAnsi="宋体" w:cs="宋体"/>
                <w:kern w:val="0"/>
                <w:sz w:val="15"/>
                <w:szCs w:val="15"/>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7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35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color w:val="000000"/>
                <w:kern w:val="0"/>
                <w:szCs w:val="21"/>
              </w:rPr>
            </w:pPr>
            <w:r>
              <w:rPr>
                <w:rFonts w:hint="eastAsia" w:ascii="宋体" w:hAnsi="宋体" w:cs="宋体"/>
                <w:color w:val="000000"/>
                <w:kern w:val="0"/>
                <w:sz w:val="18"/>
                <w:szCs w:val="18"/>
              </w:rPr>
              <w:t>提高救助效率</w:t>
            </w:r>
          </w:p>
        </w:tc>
        <w:tc>
          <w:tcPr>
            <w:tcW w:w="62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5"/>
                <w:szCs w:val="15"/>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5"/>
                <w:szCs w:val="15"/>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51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35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color w:val="000000"/>
                <w:kern w:val="0"/>
                <w:szCs w:val="21"/>
              </w:rPr>
            </w:pPr>
            <w:r>
              <w:rPr>
                <w:rFonts w:hint="eastAsia" w:ascii="宋体" w:hAnsi="宋体" w:cs="宋体"/>
                <w:color w:val="000000"/>
                <w:sz w:val="18"/>
                <w:szCs w:val="18"/>
                <w:shd w:val="clear" w:color="auto" w:fill="FFFFFF"/>
              </w:rPr>
              <w:t>给予困难群众应急性、过渡性救助</w:t>
            </w:r>
          </w:p>
        </w:tc>
        <w:tc>
          <w:tcPr>
            <w:tcW w:w="62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5"/>
                <w:szCs w:val="15"/>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5"/>
                <w:szCs w:val="15"/>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56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35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color w:val="000000"/>
                <w:kern w:val="0"/>
                <w:szCs w:val="21"/>
              </w:rPr>
            </w:pPr>
            <w:r>
              <w:rPr>
                <w:rFonts w:hint="eastAsia" w:ascii="宋体" w:hAnsi="宋体" w:cs="宋体"/>
                <w:color w:val="000000"/>
                <w:kern w:val="0"/>
                <w:szCs w:val="21"/>
              </w:rPr>
              <w:t>促进生态和谐</w:t>
            </w:r>
          </w:p>
        </w:tc>
        <w:tc>
          <w:tcPr>
            <w:tcW w:w="62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5"/>
                <w:szCs w:val="15"/>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5"/>
                <w:szCs w:val="15"/>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4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35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color w:val="000000"/>
                <w:kern w:val="0"/>
                <w:szCs w:val="21"/>
              </w:rPr>
            </w:pPr>
            <w:r>
              <w:rPr>
                <w:rFonts w:hint="eastAsia" w:ascii="宋体" w:hAnsi="宋体" w:cs="宋体"/>
                <w:color w:val="000000"/>
                <w:kern w:val="0"/>
                <w:sz w:val="18"/>
                <w:szCs w:val="18"/>
              </w:rPr>
              <w:t>有利于社会稳定</w:t>
            </w:r>
          </w:p>
        </w:tc>
        <w:tc>
          <w:tcPr>
            <w:tcW w:w="62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5"/>
                <w:szCs w:val="15"/>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5"/>
                <w:szCs w:val="15"/>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5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35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color w:val="000000"/>
                <w:kern w:val="0"/>
                <w:szCs w:val="21"/>
              </w:rPr>
            </w:pPr>
            <w:r>
              <w:rPr>
                <w:rFonts w:hint="eastAsia" w:ascii="宋体" w:hAnsi="宋体" w:cs="宋体"/>
                <w:color w:val="000000"/>
                <w:kern w:val="0"/>
                <w:szCs w:val="21"/>
              </w:rPr>
              <w:t>是否有投诉</w:t>
            </w:r>
          </w:p>
        </w:tc>
        <w:tc>
          <w:tcPr>
            <w:tcW w:w="62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rPr>
          <w:rFonts w:ascii="仿宋_GB2312" w:eastAsia="仿宋_GB2312"/>
          <w:vanish/>
          <w:sz w:val="32"/>
          <w:szCs w:val="32"/>
        </w:rPr>
      </w:pPr>
    </w:p>
    <w:p>
      <w:pPr>
        <w:spacing w:line="480" w:lineRule="exact"/>
        <w:rPr>
          <w:rFonts w:ascii="仿宋_GB2312" w:hAnsi="宋体" w:eastAsia="仿宋_GB2312"/>
          <w:sz w:val="28"/>
          <w:szCs w:val="28"/>
        </w:rPr>
      </w:pPr>
    </w:p>
    <w:tbl>
      <w:tblPr>
        <w:tblStyle w:val="4"/>
        <w:tblW w:w="9038" w:type="dxa"/>
        <w:jc w:val="center"/>
        <w:tblLayout w:type="fixed"/>
        <w:tblCellMar>
          <w:top w:w="0" w:type="dxa"/>
          <w:left w:w="108" w:type="dxa"/>
          <w:bottom w:w="0" w:type="dxa"/>
          <w:right w:w="108" w:type="dxa"/>
        </w:tblCellMar>
      </w:tblPr>
      <w:tblGrid>
        <w:gridCol w:w="585"/>
        <w:gridCol w:w="975"/>
        <w:gridCol w:w="1832"/>
        <w:gridCol w:w="1127"/>
        <w:gridCol w:w="1132"/>
        <w:gridCol w:w="1127"/>
        <w:gridCol w:w="704"/>
        <w:gridCol w:w="846"/>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11010624T000002738930-社区计划生育专干补贴</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北京市丰台区人民政府宛平街道办事处</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0.55</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0.55</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0.55</w:t>
            </w: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0.55</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0.55</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0.55</w:t>
            </w: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发放计划生育宣传员补贴，进一步调动基层计划生育干部的工作积极性，进一步做好新形势下的人口和计划生育。</w:t>
            </w:r>
          </w:p>
        </w:tc>
        <w:tc>
          <w:tcPr>
            <w:tcW w:w="3387"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发放计划生育宣传员补贴</w:t>
            </w:r>
          </w:p>
        </w:tc>
      </w:tr>
    </w:tbl>
    <w:p>
      <w:pPr>
        <w:rPr>
          <w:rFonts w:ascii="仿宋_GB2312" w:eastAsia="仿宋_GB2312"/>
          <w:vanish/>
          <w:sz w:val="32"/>
          <w:szCs w:val="32"/>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2137"/>
        <w:gridCol w:w="849"/>
        <w:gridCol w:w="848"/>
        <w:gridCol w:w="563"/>
        <w:gridCol w:w="563"/>
        <w:gridCol w:w="1413"/>
      </w:tblGrid>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绩</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效</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指</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二级指标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年度</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实际</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完成值</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分值</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得分</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偏差原因分析及改进</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措施</w:t>
            </w:r>
          </w:p>
        </w:tc>
      </w:tr>
      <w:tr>
        <w:tblPrEx>
          <w:tblCellMar>
            <w:top w:w="0" w:type="dxa"/>
            <w:left w:w="108" w:type="dxa"/>
            <w:bottom w:w="0" w:type="dxa"/>
            <w:right w:w="108" w:type="dxa"/>
          </w:tblCellMar>
        </w:tblPrEx>
        <w:trPr>
          <w:trHeight w:val="62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数量指标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计划生育宣传员人数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≥11人</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11人</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4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质量指标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发放覆盖率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时效指标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发放进度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宋体" w:hAnsi="宋体" w:cs="宋体"/>
                <w:kern w:val="0"/>
                <w:sz w:val="21"/>
                <w:szCs w:val="21"/>
              </w:rPr>
              <w:t>≦11</w:t>
            </w:r>
            <w:r>
              <w:rPr>
                <w:rFonts w:hint="eastAsia" w:ascii="仿宋_GB2312" w:hAnsi="宋体" w:eastAsia="仿宋_GB2312" w:cs="宋体"/>
                <w:kern w:val="0"/>
                <w:sz w:val="21"/>
                <w:szCs w:val="21"/>
              </w:rPr>
              <w:t>月</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宋体" w:hAnsi="宋体" w:cs="宋体"/>
                <w:kern w:val="0"/>
                <w:sz w:val="21"/>
                <w:szCs w:val="21"/>
              </w:rPr>
              <w:t>≦11</w:t>
            </w:r>
            <w:r>
              <w:rPr>
                <w:rFonts w:hint="eastAsia" w:ascii="仿宋_GB2312" w:hAnsi="宋体" w:eastAsia="仿宋_GB2312" w:cs="宋体"/>
                <w:kern w:val="0"/>
                <w:sz w:val="21"/>
                <w:szCs w:val="21"/>
              </w:rPr>
              <w:t>月</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 w:val="21"/>
                <w:szCs w:val="21"/>
                <w:lang w:val="en-US" w:eastAsia="zh-CN"/>
              </w:rPr>
            </w:pPr>
            <w:r>
              <w:rPr>
                <w:rFonts w:hint="eastAsia" w:ascii="仿宋_GB2312" w:hAnsi="宋体" w:eastAsia="仿宋_GB2312" w:cs="宋体"/>
                <w:kern w:val="0"/>
                <w:sz w:val="21"/>
                <w:szCs w:val="21"/>
                <w:lang w:val="en-US" w:eastAsia="zh-CN"/>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 w:val="21"/>
                <w:szCs w:val="21"/>
                <w:lang w:val="en-US" w:eastAsia="zh-CN"/>
              </w:rPr>
            </w:pPr>
            <w:r>
              <w:rPr>
                <w:rFonts w:hint="eastAsia" w:ascii="仿宋_GB2312" w:hAnsi="宋体" w:eastAsia="仿宋_GB2312" w:cs="宋体"/>
                <w:kern w:val="0"/>
                <w:sz w:val="21"/>
                <w:szCs w:val="21"/>
                <w:lang w:val="en-US" w:eastAsia="zh-CN"/>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经济效益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提高宣传效率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1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社会效益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政策落实情况</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优良中低差</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优</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68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生态效益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促进社会生态环境发展</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优良中低差</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优</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65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可持续影响指标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促进社会可持续发展</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优良中低差</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优</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7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经济成本指标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计划生育宣传员补贴标准</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=500元/人</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500元/人</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70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满意度</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服务对象满意度标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服务对象满意度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宋体" w:hAnsi="宋体" w:cs="宋体"/>
                <w:kern w:val="0"/>
                <w:sz w:val="21"/>
                <w:szCs w:val="21"/>
              </w:rPr>
              <w:t>≧95</w:t>
            </w:r>
            <w:r>
              <w:rPr>
                <w:rFonts w:ascii="仿宋_GB2312" w:hAnsi="宋体" w:eastAsia="仿宋_GB2312" w:cs="宋体"/>
                <w:kern w:val="0"/>
                <w:sz w:val="21"/>
                <w:szCs w:val="21"/>
              </w:rPr>
              <w:t>%</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宋体" w:hAnsi="宋体" w:cs="宋体"/>
                <w:kern w:val="0"/>
                <w:sz w:val="21"/>
                <w:szCs w:val="21"/>
              </w:rPr>
              <w:t>≧95</w:t>
            </w:r>
            <w:r>
              <w:rPr>
                <w:rFonts w:ascii="仿宋_GB2312" w:hAnsi="宋体" w:eastAsia="仿宋_GB2312" w:cs="宋体"/>
                <w:kern w:val="0"/>
                <w:sz w:val="21"/>
                <w:szCs w:val="21"/>
              </w:rPr>
              <w:t>%</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477" w:hRule="exact"/>
          <w:jc w:val="center"/>
        </w:trPr>
        <w:tc>
          <w:tcPr>
            <w:tcW w:w="6499"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总分</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100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100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bl>
    <w:p>
      <w:pPr>
        <w:rPr>
          <w:rFonts w:ascii="仿宋_GB2312" w:eastAsia="仿宋_GB2312"/>
          <w:vanish/>
          <w:sz w:val="21"/>
          <w:szCs w:val="21"/>
        </w:rPr>
      </w:pPr>
    </w:p>
    <w:p>
      <w:pPr>
        <w:spacing w:line="240" w:lineRule="exact"/>
        <w:rPr>
          <w:rFonts w:ascii="仿宋_GB2312" w:hAnsi="宋体" w:eastAsia="仿宋_GB2312"/>
          <w:sz w:val="21"/>
          <w:szCs w:val="21"/>
        </w:rPr>
      </w:pPr>
    </w:p>
    <w:p>
      <w:pPr>
        <w:spacing w:line="240" w:lineRule="exact"/>
        <w:rPr>
          <w:rFonts w:ascii="仿宋_GB2312" w:hAnsi="宋体" w:eastAsia="仿宋_GB2312"/>
          <w:sz w:val="21"/>
          <w:szCs w:val="21"/>
        </w:rPr>
      </w:pPr>
    </w:p>
    <w:p>
      <w:pPr>
        <w:spacing w:line="240" w:lineRule="exact"/>
        <w:rPr>
          <w:rFonts w:ascii="仿宋_GB2312" w:hAnsi="宋体" w:eastAsia="仿宋_GB2312"/>
          <w:sz w:val="21"/>
          <w:szCs w:val="21"/>
        </w:rPr>
      </w:pPr>
    </w:p>
    <w:p>
      <w:pPr>
        <w:spacing w:line="240" w:lineRule="exact"/>
        <w:rPr>
          <w:rFonts w:ascii="仿宋_GB2312" w:hAnsi="宋体" w:eastAsia="仿宋_GB2312"/>
          <w:sz w:val="21"/>
          <w:szCs w:val="21"/>
        </w:rPr>
      </w:pPr>
    </w:p>
    <w:p>
      <w:pPr>
        <w:spacing w:line="240" w:lineRule="exact"/>
        <w:rPr>
          <w:rFonts w:ascii="仿宋_GB2312" w:hAnsi="宋体" w:eastAsia="仿宋_GB2312"/>
          <w:sz w:val="21"/>
          <w:szCs w:val="21"/>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2024年生活垃圾分类补助资金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5"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进行辖区内的垃圾分类工作，完善基础设施建设，开展宣传活动，提高垃圾分类知晓率、参与率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在辖区14个社区村进行垃圾分类工作，完善基础设施建设工作，开展入户宣传，提高垃圾分类知晓率、参与率</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垃圾分类社区村个数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0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垃圾分类考核名次</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前20名</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25名</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垃圾分类检查中失分多。加强垃圾分类处理能力</w:t>
            </w:r>
          </w:p>
        </w:tc>
      </w:tr>
      <w:tr>
        <w:tblPrEx>
          <w:tblCellMar>
            <w:top w:w="0" w:type="dxa"/>
            <w:left w:w="108" w:type="dxa"/>
            <w:bottom w:w="0" w:type="dxa"/>
            <w:right w:w="108" w:type="dxa"/>
          </w:tblCellMar>
        </w:tblPrEx>
        <w:trPr>
          <w:trHeight w:val="44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垃圾分类时间</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物品购置单价</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低于市场价</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低于市场价</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整体清运、分拣、处理费用</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降低</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降低</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小区环境状况</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0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居民垃圾分类知晓率、参与率</w:t>
            </w:r>
          </w:p>
        </w:tc>
        <w:tc>
          <w:tcPr>
            <w:tcW w:w="849" w:type="dxa"/>
            <w:tcBorders>
              <w:top w:val="single" w:color="auto" w:sz="4" w:space="0"/>
              <w:left w:val="nil"/>
              <w:bottom w:val="single" w:color="auto" w:sz="4" w:space="0"/>
              <w:right w:val="single" w:color="auto" w:sz="4" w:space="0"/>
            </w:tcBorders>
            <w:noWrap/>
            <w:vAlign w:val="center"/>
          </w:tcPr>
          <w:p>
            <w:pPr>
              <w:widowControl/>
              <w:tabs>
                <w:tab w:val="left" w:pos="505"/>
              </w:tabs>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提高</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居民对垃圾分类工作满意度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ind w:firstLine="420"/>
        <w:rPr>
          <w:rFonts w:hint="eastAsia" w:ascii="仿宋_GB2312" w:hAnsi="仿宋_GB2312" w:eastAsia="仿宋_GB2312" w:cs="仿宋_GB2312"/>
          <w:sz w:val="32"/>
          <w:szCs w:val="32"/>
        </w:rPr>
      </w:pPr>
    </w:p>
    <w:p>
      <w:pPr>
        <w:ind w:firstLine="420"/>
        <w:rPr>
          <w:rFonts w:hint="eastAsia" w:ascii="仿宋_GB2312" w:hAnsi="仿宋_GB2312" w:eastAsia="仿宋_GB2312" w:cs="仿宋_GB2312"/>
          <w:sz w:val="32"/>
          <w:szCs w:val="32"/>
        </w:rPr>
      </w:pPr>
    </w:p>
    <w:p>
      <w:pPr>
        <w:ind w:firstLine="420"/>
        <w:rPr>
          <w:rFonts w:hint="eastAsia" w:ascii="仿宋_GB2312" w:hAnsi="仿宋_GB2312" w:eastAsia="仿宋_GB2312" w:cs="仿宋_GB2312"/>
          <w:sz w:val="32"/>
          <w:szCs w:val="32"/>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2024年生活垃圾分类补助资金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83.2864</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83.2864</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83.2864</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5"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83.2864</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83.2864</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83.2864</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进行辖区内的垃圾分类工作，完善基础设施建设，开展宣传活动，提高垃圾分类知晓率、参与率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在辖区14个社区村进行垃圾分类工作，完善基础设施建设工作，开展入户宣传，提高垃圾分类知晓率、参与率</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垃圾分类社区村个数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0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垃圾分类考核名次</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前20名</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25名</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垃圾分类检查中失分多。加强垃圾分类处理能力</w:t>
            </w:r>
          </w:p>
        </w:tc>
      </w:tr>
      <w:tr>
        <w:tblPrEx>
          <w:tblCellMar>
            <w:top w:w="0" w:type="dxa"/>
            <w:left w:w="108" w:type="dxa"/>
            <w:bottom w:w="0" w:type="dxa"/>
            <w:right w:w="108" w:type="dxa"/>
          </w:tblCellMar>
        </w:tblPrEx>
        <w:trPr>
          <w:trHeight w:val="44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垃圾分类时间</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物品购置单价</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低于市场价</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低于市场价</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2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整体清运、分拣、处理费用</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降低</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降低</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小区环境状况</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5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居民垃圾分类知晓率、参与率</w:t>
            </w:r>
          </w:p>
        </w:tc>
        <w:tc>
          <w:tcPr>
            <w:tcW w:w="849" w:type="dxa"/>
            <w:tcBorders>
              <w:top w:val="single" w:color="auto" w:sz="4" w:space="0"/>
              <w:left w:val="nil"/>
              <w:bottom w:val="single" w:color="auto" w:sz="4" w:space="0"/>
              <w:right w:val="single" w:color="auto" w:sz="4" w:space="0"/>
            </w:tcBorders>
            <w:noWrap/>
            <w:vAlign w:val="center"/>
          </w:tcPr>
          <w:p>
            <w:pPr>
              <w:widowControl/>
              <w:tabs>
                <w:tab w:val="left" w:pos="505"/>
              </w:tabs>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提高</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3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居民对垃圾分类工作满意度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39.590000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39.590000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39.590000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5"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39.590000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39.590000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39.590000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完善社区村生活垃圾分类基础设施建设，包括分类驿站、桶站、大件装修垃圾池、公示牌、宣传海报等。</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在辖区14个社区村进行垃圾分类工作，完善基础设施建设工作，维护已有硬件设施，同时开展宣传工作。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垃圾分类社区村个数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基础设施覆盖率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4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设施使用时间</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3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物品购置单价</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低于市场价</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低于市场价</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1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小区垃圾分类设施状况</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3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小区生活环境</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0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居民对垃圾分类参与率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提高</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7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居民对垃圾分类工作满意度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tbl>
      <w:tblPr>
        <w:tblStyle w:val="4"/>
        <w:tblW w:w="9195" w:type="dxa"/>
        <w:jc w:val="center"/>
        <w:tblLayout w:type="fixed"/>
        <w:tblCellMar>
          <w:top w:w="0" w:type="dxa"/>
          <w:left w:w="108" w:type="dxa"/>
          <w:bottom w:w="0" w:type="dxa"/>
          <w:right w:w="108" w:type="dxa"/>
        </w:tblCellMar>
      </w:tblPr>
      <w:tblGrid>
        <w:gridCol w:w="585"/>
        <w:gridCol w:w="975"/>
        <w:gridCol w:w="1105"/>
        <w:gridCol w:w="727"/>
        <w:gridCol w:w="1054"/>
        <w:gridCol w:w="197"/>
        <w:gridCol w:w="997"/>
        <w:gridCol w:w="859"/>
        <w:gridCol w:w="503"/>
        <w:gridCol w:w="60"/>
        <w:gridCol w:w="420"/>
        <w:gridCol w:w="249"/>
        <w:gridCol w:w="597"/>
        <w:gridCol w:w="867"/>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5"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2024年首都绿化美化创建奖励补助（</w:t>
            </w:r>
            <w:r>
              <w:rPr>
                <w:rFonts w:hint="eastAsia" w:ascii="仿宋_GB2312" w:hAnsi="宋体" w:eastAsia="仿宋_GB2312" w:cs="宋体"/>
                <w:color w:val="000000" w:themeColor="text1"/>
                <w:kern w:val="0"/>
                <w:szCs w:val="21"/>
                <w14:textFill>
                  <w14:solidFill>
                    <w14:schemeClr w14:val="tx1"/>
                  </w14:solidFill>
                </w14:textFill>
              </w:rPr>
              <w:t>236000</w:t>
            </w:r>
            <w:r>
              <w:rPr>
                <w:rFonts w:hint="eastAsia" w:ascii="仿宋_GB2312" w:hAnsi="宋体" w:eastAsia="仿宋_GB2312" w:cs="宋体"/>
                <w:kern w:val="0"/>
                <w:szCs w:val="21"/>
              </w:rPr>
              <w:t>元）</w:t>
            </w:r>
          </w:p>
        </w:tc>
      </w:tr>
      <w:tr>
        <w:tblPrEx>
          <w:tblCellMar>
            <w:top w:w="0" w:type="dxa"/>
            <w:left w:w="108" w:type="dxa"/>
            <w:bottom w:w="0" w:type="dxa"/>
            <w:right w:w="108" w:type="dxa"/>
          </w:tblCellMar>
        </w:tblPrEx>
        <w:trPr>
          <w:trHeight w:val="38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8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城乡管理办公室</w:t>
            </w: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193"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城乡管理办公室</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23.6</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23.6</w:t>
            </w: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23.6</w:t>
            </w: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00%</w:t>
            </w: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8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23.6</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23.6</w:t>
            </w: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23.6</w:t>
            </w: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55"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55"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725"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55"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保质保量完成林地养护工作</w:t>
            </w:r>
          </w:p>
        </w:tc>
        <w:tc>
          <w:tcPr>
            <w:tcW w:w="3555"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已保质保量完成林地养护工作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5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6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实施养护工作面积</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color w:val="0000FF"/>
                <w:kern w:val="0"/>
                <w:szCs w:val="21"/>
              </w:rPr>
            </w:pPr>
            <w:r>
              <w:rPr>
                <w:rFonts w:hint="eastAsia" w:ascii="仿宋_GB2312" w:hAnsi="宋体" w:eastAsia="仿宋_GB2312" w:cs="宋体"/>
                <w:color w:val="000000" w:themeColor="text1"/>
                <w:kern w:val="0"/>
                <w:szCs w:val="21"/>
                <w14:textFill>
                  <w14:solidFill>
                    <w14:schemeClr w14:val="tx1"/>
                  </w14:solidFill>
                </w14:textFill>
              </w:rPr>
              <w:t>236亩</w:t>
            </w:r>
          </w:p>
        </w:tc>
        <w:tc>
          <w:tcPr>
            <w:tcW w:w="85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rPr>
                <w:rFonts w:ascii="仿宋_GB2312" w:hAnsi="宋体" w:eastAsia="仿宋_GB2312" w:cs="宋体"/>
                <w:color w:val="0000FF"/>
                <w:kern w:val="0"/>
                <w:szCs w:val="21"/>
              </w:rPr>
            </w:pPr>
            <w:r>
              <w:rPr>
                <w:rFonts w:hint="eastAsia" w:ascii="仿宋_GB2312" w:hAnsi="宋体" w:eastAsia="仿宋_GB2312" w:cs="宋体"/>
                <w:color w:val="000000" w:themeColor="text1"/>
                <w:kern w:val="0"/>
                <w:szCs w:val="21"/>
                <w14:textFill>
                  <w14:solidFill>
                    <w14:schemeClr w14:val="tx1"/>
                  </w14:solidFill>
                </w14:textFill>
              </w:rPr>
              <w:t>236亩</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1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养护措施评分</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100分</w:t>
            </w:r>
          </w:p>
        </w:tc>
        <w:tc>
          <w:tcPr>
            <w:tcW w:w="85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养护周期</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85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6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4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环境提升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改善生态环境景观，充分美化环境</w:t>
            </w:r>
          </w:p>
        </w:tc>
        <w:tc>
          <w:tcPr>
            <w:tcW w:w="85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改善了生态环境景观，充分美化了环境</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6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61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林木保有率及质量提升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林木的美化、防护等效果持续发挥作用。</w:t>
            </w:r>
          </w:p>
        </w:tc>
        <w:tc>
          <w:tcPr>
            <w:tcW w:w="85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林木的美化、防护等效果持续发挥了作用。</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66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严格按照预算指标拨付</w:t>
            </w:r>
          </w:p>
        </w:tc>
        <w:tc>
          <w:tcPr>
            <w:tcW w:w="997"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1000元/亩</w:t>
            </w:r>
          </w:p>
        </w:tc>
        <w:tc>
          <w:tcPr>
            <w:tcW w:w="85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1000元/亩</w:t>
            </w:r>
          </w:p>
        </w:tc>
        <w:tc>
          <w:tcPr>
            <w:tcW w:w="56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是否对周边环境得以提升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调查100</w:t>
            </w:r>
          </w:p>
        </w:tc>
        <w:tc>
          <w:tcPr>
            <w:tcW w:w="85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6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007"/>
        <w:gridCol w:w="120"/>
        <w:gridCol w:w="1132"/>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jc w:val="left"/>
              <w:textAlignment w:val="center"/>
              <w:rPr>
                <w:rFonts w:ascii="宋体" w:hAnsi="宋体" w:cs="宋体"/>
                <w:color w:val="000000"/>
                <w:sz w:val="22"/>
                <w:szCs w:val="22"/>
              </w:rPr>
            </w:pPr>
            <w:r>
              <w:rPr>
                <w:rStyle w:val="11"/>
                <w:rFonts w:hint="default"/>
              </w:rPr>
              <w:t>11010624T000002484882-2024年退返知青帮困资金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5.825715</w:t>
            </w:r>
          </w:p>
        </w:tc>
        <w:tc>
          <w:tcPr>
            <w:tcW w:w="1132" w:type="dxa"/>
            <w:tcBorders>
              <w:top w:val="nil"/>
              <w:left w:val="nil"/>
              <w:bottom w:val="single" w:color="auto" w:sz="4" w:space="0"/>
              <w:right w:val="single" w:color="auto" w:sz="4" w:space="0"/>
            </w:tcBorders>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5.825715</w:t>
            </w:r>
          </w:p>
        </w:tc>
        <w:tc>
          <w:tcPr>
            <w:tcW w:w="1127" w:type="dxa"/>
            <w:gridSpan w:val="2"/>
            <w:tcBorders>
              <w:top w:val="nil"/>
              <w:left w:val="nil"/>
              <w:bottom w:val="single" w:color="auto" w:sz="4" w:space="0"/>
              <w:right w:val="single" w:color="auto" w:sz="4" w:space="0"/>
            </w:tcBorders>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5.825715</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5.825715</w:t>
            </w:r>
          </w:p>
        </w:tc>
        <w:tc>
          <w:tcPr>
            <w:tcW w:w="1132" w:type="dxa"/>
            <w:tcBorders>
              <w:top w:val="nil"/>
              <w:left w:val="nil"/>
              <w:bottom w:val="single" w:color="auto" w:sz="4" w:space="0"/>
              <w:right w:val="single" w:color="auto" w:sz="4" w:space="0"/>
            </w:tcBorders>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5.825715</w:t>
            </w:r>
          </w:p>
        </w:tc>
        <w:tc>
          <w:tcPr>
            <w:tcW w:w="1127" w:type="dxa"/>
            <w:gridSpan w:val="2"/>
            <w:tcBorders>
              <w:top w:val="nil"/>
              <w:left w:val="nil"/>
              <w:bottom w:val="single" w:color="auto" w:sz="4" w:space="0"/>
              <w:right w:val="single" w:color="auto" w:sz="4" w:space="0"/>
            </w:tcBorders>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5.825715</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097"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ind w:firstLine="360" w:firstLineChars="200"/>
              <w:jc w:val="left"/>
              <w:rPr>
                <w:rFonts w:ascii="仿宋_GB2312" w:hAnsi="宋体" w:eastAsia="仿宋_GB2312" w:cs="宋体"/>
                <w:kern w:val="0"/>
                <w:sz w:val="18"/>
                <w:szCs w:val="21"/>
              </w:rPr>
            </w:pPr>
            <w:r>
              <w:rPr>
                <w:rFonts w:hint="eastAsia" w:ascii="仿宋_GB2312" w:hAnsi="宋体" w:eastAsia="仿宋_GB2312" w:cs="宋体"/>
                <w:kern w:val="0"/>
                <w:sz w:val="18"/>
                <w:szCs w:val="21"/>
              </w:rPr>
              <w:t>根据北京市医疗保障局 北京市财政局关于本市异地退休返京知青门诊医疗费用帮扶政策的指导意见及关于开展退返知青参加2021年度城乡居民医保个人缴费全额补助工作的通知：对生活困难的退返知青进行医疗救助及医保帮扶。</w:t>
            </w:r>
          </w:p>
          <w:p>
            <w:pPr>
              <w:widowControl/>
              <w:spacing w:line="240" w:lineRule="exact"/>
              <w:jc w:val="center"/>
              <w:rPr>
                <w:rFonts w:ascii="仿宋_GB2312" w:hAnsi="宋体" w:eastAsia="仿宋_GB2312" w:cs="宋体"/>
                <w:kern w:val="0"/>
                <w:szCs w:val="21"/>
              </w:rPr>
            </w:pP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21"/>
              </w:rPr>
              <w:t>根据北京市医疗保障局 北京市财政局关于本市异地退休返京知青门诊医疗费用帮扶政策的指导意见及关于开展退返知青参加2021年度城乡居民医保个人缴费全额补助工作的通知，对生活困难的退返知青进行医疗救助及医保帮扶。（29.901.05</w:t>
            </w:r>
          </w:p>
        </w:tc>
      </w:tr>
      <w:tr>
        <w:tblPrEx>
          <w:tblCellMar>
            <w:top w:w="0" w:type="dxa"/>
            <w:left w:w="108" w:type="dxa"/>
            <w:bottom w:w="0" w:type="dxa"/>
            <w:right w:w="108" w:type="dxa"/>
          </w:tblCellMar>
        </w:tblPrEx>
        <w:trPr>
          <w:trHeight w:val="745"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二级指标</w:t>
            </w:r>
          </w:p>
        </w:tc>
        <w:tc>
          <w:tcPr>
            <w:tcW w:w="173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三级指标</w:t>
            </w:r>
          </w:p>
        </w:tc>
        <w:tc>
          <w:tcPr>
            <w:tcW w:w="125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年度</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实际</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偏差原因分析及改进</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措施</w:t>
            </w:r>
          </w:p>
        </w:tc>
      </w:tr>
      <w:tr>
        <w:tblPrEx>
          <w:tblCellMar>
            <w:top w:w="0" w:type="dxa"/>
            <w:left w:w="108" w:type="dxa"/>
            <w:bottom w:w="0" w:type="dxa"/>
            <w:right w:w="108" w:type="dxa"/>
          </w:tblCellMar>
        </w:tblPrEx>
        <w:trPr>
          <w:trHeight w:val="5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数量指标</w:t>
            </w:r>
          </w:p>
        </w:tc>
        <w:tc>
          <w:tcPr>
            <w:tcW w:w="173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 w:hAnsi="仿宋" w:eastAsia="仿宋" w:cs="仿宋"/>
                <w:color w:val="000000"/>
                <w:kern w:val="0"/>
                <w:sz w:val="21"/>
                <w:szCs w:val="21"/>
              </w:rPr>
            </w:pPr>
            <w:r>
              <w:rPr>
                <w:rFonts w:hint="eastAsia" w:ascii="仿宋_GB2312" w:hAnsi="宋体" w:eastAsia="仿宋_GB2312" w:cs="宋体"/>
                <w:color w:val="000000"/>
                <w:kern w:val="0"/>
                <w:sz w:val="21"/>
                <w:szCs w:val="21"/>
              </w:rPr>
              <w:t>应发尽发</w:t>
            </w:r>
          </w:p>
        </w:tc>
        <w:tc>
          <w:tcPr>
            <w:tcW w:w="125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 w:hAnsi="仿宋" w:eastAsia="仿宋" w:cs="仿宋"/>
                <w:kern w:val="0"/>
                <w:sz w:val="21"/>
                <w:szCs w:val="21"/>
              </w:rPr>
            </w:pPr>
            <w:r>
              <w:rPr>
                <w:rFonts w:hint="eastAsia" w:ascii="仿宋_GB2312" w:hAnsi="宋体" w:eastAsia="仿宋_GB2312" w:cs="宋体"/>
                <w:color w:val="000000"/>
                <w:kern w:val="0"/>
                <w:sz w:val="21"/>
                <w:szCs w:val="21"/>
              </w:rPr>
              <w:t>医保帮扶22人</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 w:val="21"/>
                <w:szCs w:val="21"/>
                <w:lang w:val="en-US" w:eastAsia="zh-CN"/>
              </w:rPr>
            </w:pPr>
            <w:r>
              <w:rPr>
                <w:rFonts w:hint="eastAsia" w:ascii="仿宋_GB2312" w:hAnsi="宋体" w:eastAsia="仿宋_GB2312" w:cs="宋体"/>
                <w:kern w:val="0"/>
                <w:sz w:val="21"/>
                <w:szCs w:val="21"/>
                <w:lang w:val="en-US" w:eastAsia="zh-CN"/>
              </w:rPr>
              <w:t>22</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无</w:t>
            </w:r>
          </w:p>
        </w:tc>
      </w:tr>
      <w:tr>
        <w:tblPrEx>
          <w:tblCellMar>
            <w:top w:w="0" w:type="dxa"/>
            <w:left w:w="108" w:type="dxa"/>
            <w:bottom w:w="0" w:type="dxa"/>
            <w:right w:w="108" w:type="dxa"/>
          </w:tblCellMar>
        </w:tblPrEx>
        <w:trPr>
          <w:trHeight w:val="5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质量指标</w:t>
            </w:r>
          </w:p>
        </w:tc>
        <w:tc>
          <w:tcPr>
            <w:tcW w:w="173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依法合规开展困难帮扶</w:t>
            </w:r>
          </w:p>
        </w:tc>
        <w:tc>
          <w:tcPr>
            <w:tcW w:w="125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开展困难帮扶</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无</w:t>
            </w:r>
          </w:p>
        </w:tc>
      </w:tr>
      <w:tr>
        <w:tblPrEx>
          <w:tblCellMar>
            <w:top w:w="0" w:type="dxa"/>
            <w:left w:w="108" w:type="dxa"/>
            <w:bottom w:w="0" w:type="dxa"/>
            <w:right w:w="108" w:type="dxa"/>
          </w:tblCellMar>
        </w:tblPrEx>
        <w:trPr>
          <w:trHeight w:val="68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时效指标</w:t>
            </w:r>
          </w:p>
        </w:tc>
        <w:tc>
          <w:tcPr>
            <w:tcW w:w="173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按照时限完成困难帮扶</w:t>
            </w:r>
          </w:p>
        </w:tc>
        <w:tc>
          <w:tcPr>
            <w:tcW w:w="125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按时</w:t>
            </w:r>
            <w:r>
              <w:rPr>
                <w:rFonts w:hint="eastAsia" w:ascii="仿宋_GB2312" w:hAnsi="宋体" w:eastAsia="仿宋_GB2312" w:cs="宋体"/>
                <w:color w:val="000000"/>
                <w:kern w:val="0"/>
                <w:sz w:val="21"/>
                <w:szCs w:val="21"/>
              </w:rPr>
              <w:t>困难帮扶</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无</w:t>
            </w:r>
          </w:p>
        </w:tc>
      </w:tr>
      <w:tr>
        <w:tblPrEx>
          <w:tblCellMar>
            <w:top w:w="0" w:type="dxa"/>
            <w:left w:w="108" w:type="dxa"/>
            <w:bottom w:w="0" w:type="dxa"/>
            <w:right w:w="108" w:type="dxa"/>
          </w:tblCellMar>
        </w:tblPrEx>
        <w:trPr>
          <w:trHeight w:val="7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经济效益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173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提高退返知青帮扶、救助金额</w:t>
            </w:r>
          </w:p>
        </w:tc>
        <w:tc>
          <w:tcPr>
            <w:tcW w:w="1252" w:type="dxa"/>
            <w:gridSpan w:val="2"/>
            <w:tcBorders>
              <w:top w:val="single" w:color="auto" w:sz="4" w:space="0"/>
              <w:left w:val="nil"/>
              <w:bottom w:val="single" w:color="auto" w:sz="4" w:space="0"/>
              <w:right w:val="single" w:color="auto" w:sz="4" w:space="0"/>
            </w:tcBorders>
            <w:noWrap/>
            <w:vAlign w:val="center"/>
          </w:tcPr>
          <w:p>
            <w:pPr>
              <w:widowControl/>
              <w:jc w:val="right"/>
              <w:textAlignment w:val="center"/>
              <w:rPr>
                <w:rFonts w:ascii="宋体" w:hAnsi="宋体" w:cs="宋体"/>
                <w:color w:val="000000"/>
                <w:sz w:val="21"/>
                <w:szCs w:val="21"/>
              </w:rPr>
            </w:pPr>
            <w:r>
              <w:rPr>
                <w:rFonts w:hint="eastAsia" w:ascii="宋体" w:hAnsi="宋体" w:cs="宋体"/>
                <w:color w:val="000000"/>
                <w:kern w:val="0"/>
                <w:sz w:val="21"/>
                <w:szCs w:val="21"/>
              </w:rPr>
              <w:t>5.825715</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无</w:t>
            </w:r>
          </w:p>
        </w:tc>
      </w:tr>
      <w:tr>
        <w:tblPrEx>
          <w:tblCellMar>
            <w:top w:w="0" w:type="dxa"/>
            <w:left w:w="108" w:type="dxa"/>
            <w:bottom w:w="0" w:type="dxa"/>
            <w:right w:w="108" w:type="dxa"/>
          </w:tblCellMar>
        </w:tblPrEx>
        <w:trPr>
          <w:trHeight w:val="12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社会效益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173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保障困难退返知青的医疗救助及医保帮扶，解决其生活困难。</w:t>
            </w:r>
          </w:p>
        </w:tc>
        <w:tc>
          <w:tcPr>
            <w:tcW w:w="125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群众满意</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无</w:t>
            </w:r>
          </w:p>
        </w:tc>
      </w:tr>
      <w:tr>
        <w:tblPrEx>
          <w:tblCellMar>
            <w:top w:w="0" w:type="dxa"/>
            <w:left w:w="108" w:type="dxa"/>
            <w:bottom w:w="0" w:type="dxa"/>
            <w:right w:w="108" w:type="dxa"/>
          </w:tblCellMar>
        </w:tblPrEx>
        <w:trPr>
          <w:trHeight w:val="7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生态效益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173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指标1维护社会生态和谐</w:t>
            </w:r>
          </w:p>
        </w:tc>
        <w:tc>
          <w:tcPr>
            <w:tcW w:w="125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维护和谐</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无</w:t>
            </w:r>
          </w:p>
        </w:tc>
      </w:tr>
      <w:tr>
        <w:tblPrEx>
          <w:tblCellMar>
            <w:top w:w="0" w:type="dxa"/>
            <w:left w:w="108" w:type="dxa"/>
            <w:bottom w:w="0" w:type="dxa"/>
            <w:right w:w="108" w:type="dxa"/>
          </w:tblCellMar>
        </w:tblPrEx>
        <w:trPr>
          <w:trHeight w:val="7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可持续影响指标</w:t>
            </w:r>
          </w:p>
        </w:tc>
        <w:tc>
          <w:tcPr>
            <w:tcW w:w="173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促进社会公平、稳定</w:t>
            </w:r>
          </w:p>
        </w:tc>
        <w:tc>
          <w:tcPr>
            <w:tcW w:w="125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促进公平</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无</w:t>
            </w:r>
          </w:p>
        </w:tc>
      </w:tr>
      <w:tr>
        <w:tblPrEx>
          <w:tblCellMar>
            <w:top w:w="0" w:type="dxa"/>
            <w:left w:w="108" w:type="dxa"/>
            <w:bottom w:w="0" w:type="dxa"/>
            <w:right w:w="108" w:type="dxa"/>
          </w:tblCellMar>
        </w:tblPrEx>
        <w:trPr>
          <w:trHeight w:val="8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经济成本指标</w:t>
            </w:r>
          </w:p>
        </w:tc>
        <w:tc>
          <w:tcPr>
            <w:tcW w:w="173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预算</w:t>
            </w:r>
          </w:p>
        </w:tc>
        <w:tc>
          <w:tcPr>
            <w:tcW w:w="125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宋体" w:hAnsi="宋体" w:cs="宋体"/>
                <w:color w:val="000000"/>
                <w:kern w:val="0"/>
                <w:sz w:val="21"/>
                <w:szCs w:val="21"/>
              </w:rPr>
              <w:t>5.825715</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无</w:t>
            </w:r>
          </w:p>
        </w:tc>
      </w:tr>
      <w:tr>
        <w:tblPrEx>
          <w:tblCellMar>
            <w:top w:w="0" w:type="dxa"/>
            <w:left w:w="108" w:type="dxa"/>
            <w:bottom w:w="0" w:type="dxa"/>
            <w:right w:w="108" w:type="dxa"/>
          </w:tblCellMar>
        </w:tblPrEx>
        <w:trPr>
          <w:trHeight w:val="72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满意度</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服务对象满意度标</w:t>
            </w:r>
          </w:p>
        </w:tc>
        <w:tc>
          <w:tcPr>
            <w:tcW w:w="173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群众是否满意</w:t>
            </w:r>
          </w:p>
        </w:tc>
        <w:tc>
          <w:tcPr>
            <w:tcW w:w="125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满意度</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无</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bl>
    <w:p>
      <w:pPr>
        <w:rPr>
          <w:rFonts w:ascii="仿宋_GB2312" w:eastAsia="仿宋_GB2312"/>
          <w:vanish/>
          <w:sz w:val="32"/>
          <w:szCs w:val="32"/>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05"/>
        <w:gridCol w:w="892"/>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11010624T000002733355-2024年温馨家园运行经费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47"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丰台区残联</w:t>
            </w:r>
          </w:p>
        </w:tc>
        <w:tc>
          <w:tcPr>
            <w:tcW w:w="117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宛平街道残联</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8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7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2.988000</w:t>
            </w:r>
          </w:p>
        </w:tc>
        <w:tc>
          <w:tcPr>
            <w:tcW w:w="1088" w:type="dxa"/>
            <w:gridSpan w:val="2"/>
            <w:tcBorders>
              <w:top w:val="nil"/>
              <w:left w:val="nil"/>
              <w:bottom w:val="single" w:color="auto" w:sz="4" w:space="0"/>
              <w:right w:val="single" w:color="auto" w:sz="4" w:space="0"/>
            </w:tcBorders>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2.988000</w:t>
            </w:r>
          </w:p>
        </w:tc>
        <w:tc>
          <w:tcPr>
            <w:tcW w:w="1171" w:type="dxa"/>
            <w:gridSpan w:val="2"/>
            <w:tcBorders>
              <w:top w:val="nil"/>
              <w:left w:val="nil"/>
              <w:bottom w:val="single" w:color="auto" w:sz="4" w:space="0"/>
              <w:right w:val="single" w:color="auto" w:sz="4" w:space="0"/>
            </w:tcBorders>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2.988000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其中：当年财政</w:t>
            </w:r>
          </w:p>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拨款</w:t>
            </w:r>
          </w:p>
        </w:tc>
        <w:tc>
          <w:tcPr>
            <w:tcW w:w="1127" w:type="dxa"/>
            <w:tcBorders>
              <w:top w:val="nil"/>
              <w:left w:val="nil"/>
              <w:bottom w:val="single" w:color="auto" w:sz="4" w:space="0"/>
              <w:right w:val="single" w:color="auto" w:sz="4" w:space="0"/>
            </w:tcBorders>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2.988000</w:t>
            </w:r>
          </w:p>
        </w:tc>
        <w:tc>
          <w:tcPr>
            <w:tcW w:w="1088" w:type="dxa"/>
            <w:gridSpan w:val="2"/>
            <w:tcBorders>
              <w:top w:val="nil"/>
              <w:left w:val="nil"/>
              <w:bottom w:val="single" w:color="auto" w:sz="4" w:space="0"/>
              <w:right w:val="single" w:color="auto" w:sz="4" w:space="0"/>
            </w:tcBorders>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2.988000</w:t>
            </w:r>
          </w:p>
        </w:tc>
        <w:tc>
          <w:tcPr>
            <w:tcW w:w="1171" w:type="dxa"/>
            <w:gridSpan w:val="2"/>
            <w:tcBorders>
              <w:top w:val="nil"/>
              <w:left w:val="nil"/>
              <w:bottom w:val="single" w:color="auto" w:sz="4" w:space="0"/>
              <w:right w:val="single" w:color="auto" w:sz="4" w:space="0"/>
            </w:tcBorders>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2.988000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8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7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8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7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22"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431"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876"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22"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通过温馨家园的运行，达到了残疾人人人享有康复服务的效果。</w:t>
            </w:r>
          </w:p>
          <w:p>
            <w:pPr>
              <w:widowControl/>
              <w:spacing w:line="240" w:lineRule="exact"/>
              <w:jc w:val="center"/>
              <w:rPr>
                <w:rFonts w:ascii="仿宋_GB2312" w:hAnsi="宋体" w:eastAsia="仿宋_GB2312" w:cs="宋体"/>
                <w:kern w:val="0"/>
                <w:szCs w:val="21"/>
              </w:rPr>
            </w:pPr>
          </w:p>
        </w:tc>
        <w:tc>
          <w:tcPr>
            <w:tcW w:w="3431"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达到了残疾人人人享有康复服务、满足感、幸福感</w:t>
            </w:r>
          </w:p>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9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为14名残疾人康复服务</w:t>
            </w:r>
          </w:p>
        </w:tc>
        <w:tc>
          <w:tcPr>
            <w:tcW w:w="8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14人</w:t>
            </w:r>
          </w:p>
        </w:tc>
        <w:tc>
          <w:tcPr>
            <w:tcW w:w="89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14人</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5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满足感</w:t>
            </w:r>
          </w:p>
        </w:tc>
        <w:tc>
          <w:tcPr>
            <w:tcW w:w="8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9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4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按时完成</w:t>
            </w:r>
          </w:p>
        </w:tc>
        <w:tc>
          <w:tcPr>
            <w:tcW w:w="8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9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仿宋_GB2312" w:eastAsia="仿宋_GB2312" w:cs="仿宋_GB2312"/>
                <w:szCs w:val="21"/>
              </w:rPr>
              <w:t>康复训练，活动</w:t>
            </w:r>
          </w:p>
        </w:tc>
        <w:tc>
          <w:tcPr>
            <w:tcW w:w="8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9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6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促进社会稳定</w:t>
            </w:r>
          </w:p>
        </w:tc>
        <w:tc>
          <w:tcPr>
            <w:tcW w:w="8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9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5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促进生态和谐</w:t>
            </w:r>
          </w:p>
        </w:tc>
        <w:tc>
          <w:tcPr>
            <w:tcW w:w="8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9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5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让更多残疾人参加活动</w:t>
            </w:r>
          </w:p>
        </w:tc>
        <w:tc>
          <w:tcPr>
            <w:tcW w:w="8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9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58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改善残疾人生活质量</w:t>
            </w:r>
          </w:p>
        </w:tc>
        <w:tc>
          <w:tcPr>
            <w:tcW w:w="8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9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6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非常满意</w:t>
            </w:r>
          </w:p>
        </w:tc>
        <w:tc>
          <w:tcPr>
            <w:tcW w:w="8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9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480" w:lineRule="exact"/>
        <w:rPr>
          <w:rFonts w:ascii="仿宋_GB2312" w:hAnsi="宋体" w:eastAsia="仿宋_GB2312"/>
          <w:sz w:val="28"/>
          <w:szCs w:val="28"/>
        </w:rPr>
      </w:pPr>
    </w:p>
    <w:p>
      <w:pPr>
        <w:spacing w:line="480" w:lineRule="exact"/>
        <w:rPr>
          <w:rFonts w:ascii="仿宋_GB2312" w:hAnsi="宋体" w:eastAsia="仿宋_GB2312"/>
          <w:sz w:val="28"/>
          <w:szCs w:val="28"/>
        </w:rPr>
      </w:pPr>
    </w:p>
    <w:p>
      <w:pPr>
        <w:spacing w:line="480" w:lineRule="exact"/>
        <w:rPr>
          <w:rFonts w:ascii="仿宋_GB2312" w:hAnsi="宋体" w:eastAsia="仿宋_GB2312"/>
          <w:sz w:val="28"/>
          <w:szCs w:val="28"/>
        </w:rPr>
      </w:pPr>
    </w:p>
    <w:p>
      <w:pPr>
        <w:spacing w:line="480" w:lineRule="exact"/>
        <w:rPr>
          <w:rFonts w:ascii="仿宋_GB2312" w:hAnsi="宋体" w:eastAsia="仿宋_GB2312"/>
          <w:sz w:val="28"/>
          <w:szCs w:val="28"/>
        </w:rPr>
      </w:pPr>
    </w:p>
    <w:p>
      <w:pPr>
        <w:spacing w:line="480" w:lineRule="exact"/>
        <w:rPr>
          <w:rFonts w:ascii="仿宋_GB2312" w:hAnsi="宋体" w:eastAsia="仿宋_GB2312"/>
          <w:sz w:val="28"/>
          <w:szCs w:val="28"/>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305"/>
        <w:gridCol w:w="353"/>
        <w:gridCol w:w="325"/>
        <w:gridCol w:w="390"/>
        <w:gridCol w:w="456"/>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jc w:val="center"/>
              <w:textAlignment w:val="center"/>
              <w:rPr>
                <w:rFonts w:ascii="宋体" w:hAnsi="宋体" w:cs="宋体"/>
                <w:sz w:val="24"/>
              </w:rPr>
            </w:pPr>
            <w:r>
              <w:rPr>
                <w:rFonts w:hint="eastAsia" w:ascii="宋体" w:hAnsi="宋体" w:cs="宋体"/>
                <w:sz w:val="24"/>
              </w:rPr>
              <w:t>11010623T000002015172-2024年社区管理退休人员自采暖补贴</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宛平城地区办事处</w:t>
            </w:r>
          </w:p>
        </w:tc>
        <w:tc>
          <w:tcPr>
            <w:tcW w:w="1153"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34"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宛平城地区办事处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李缌祺</w:t>
            </w:r>
          </w:p>
        </w:tc>
        <w:tc>
          <w:tcPr>
            <w:tcW w:w="1153"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34"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83218270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53"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67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sz w:val="18"/>
                <w:szCs w:val="18"/>
              </w:rPr>
            </w:pPr>
            <w:r>
              <w:rPr>
                <w:rFonts w:hint="eastAsia"/>
              </w:rPr>
              <w:t>14.03415</w:t>
            </w:r>
          </w:p>
        </w:tc>
        <w:tc>
          <w:tcPr>
            <w:tcW w:w="1132"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sz w:val="18"/>
                <w:szCs w:val="18"/>
              </w:rPr>
            </w:pPr>
            <w:r>
              <w:rPr>
                <w:rFonts w:hint="eastAsia"/>
              </w:rPr>
              <w:t>14.03415</w:t>
            </w:r>
          </w:p>
        </w:tc>
        <w:tc>
          <w:tcPr>
            <w:tcW w:w="1153"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sz w:val="20"/>
                <w:szCs w:val="20"/>
              </w:rPr>
            </w:pPr>
            <w:r>
              <w:rPr>
                <w:rFonts w:hint="eastAsia"/>
              </w:rPr>
              <w:t>14.03415</w:t>
            </w:r>
          </w:p>
        </w:tc>
        <w:tc>
          <w:tcPr>
            <w:tcW w:w="67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sz w:val="18"/>
                <w:szCs w:val="18"/>
              </w:rPr>
            </w:pPr>
            <w:r>
              <w:rPr>
                <w:rFonts w:hint="eastAsia"/>
              </w:rPr>
              <w:t>14.03415</w:t>
            </w:r>
          </w:p>
        </w:tc>
        <w:tc>
          <w:tcPr>
            <w:tcW w:w="1132"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sz w:val="18"/>
                <w:szCs w:val="18"/>
              </w:rPr>
            </w:pPr>
            <w:r>
              <w:rPr>
                <w:rFonts w:hint="eastAsia"/>
              </w:rPr>
              <w:t>14.03415</w:t>
            </w:r>
          </w:p>
        </w:tc>
        <w:tc>
          <w:tcPr>
            <w:tcW w:w="1153"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sz w:val="20"/>
                <w:szCs w:val="20"/>
              </w:rPr>
            </w:pPr>
            <w:r>
              <w:rPr>
                <w:rFonts w:hint="eastAsia"/>
              </w:rPr>
              <w:t>14.03415</w:t>
            </w:r>
          </w:p>
        </w:tc>
        <w:tc>
          <w:tcPr>
            <w:tcW w:w="67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53"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67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53"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67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59"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 w:val="24"/>
              </w:rPr>
              <w:t>为社区管理退休人员发放自采暖补贴</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 w:val="24"/>
              </w:rPr>
              <w:t>为社区管理退休人员发放自采暖补贴</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5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15"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16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87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社区管理退休人员自采暖补贴</w:t>
            </w:r>
          </w:p>
        </w:tc>
        <w:tc>
          <w:tcPr>
            <w:tcW w:w="849" w:type="dxa"/>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社区管理退休人员自采暖补贴</w:t>
            </w:r>
          </w:p>
        </w:tc>
        <w:tc>
          <w:tcPr>
            <w:tcW w:w="848" w:type="dxa"/>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sz w:val="18"/>
                <w:szCs w:val="18"/>
              </w:rPr>
              <w:t>3.05</w:t>
            </w:r>
            <w:r>
              <w:rPr>
                <w:rFonts w:hint="eastAsia" w:ascii="仿宋_GB2312" w:hAnsi="宋体" w:eastAsia="仿宋_GB2312" w:cs="宋体"/>
                <w:kern w:val="0"/>
                <w:szCs w:val="21"/>
              </w:rPr>
              <w:t>万</w:t>
            </w:r>
          </w:p>
        </w:tc>
        <w:tc>
          <w:tcPr>
            <w:tcW w:w="658" w:type="dxa"/>
            <w:gridSpan w:val="2"/>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15" w:type="dxa"/>
            <w:gridSpan w:val="2"/>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16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54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足额发放</w:t>
            </w:r>
          </w:p>
        </w:tc>
        <w:tc>
          <w:tcPr>
            <w:tcW w:w="849" w:type="dxa"/>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足额发放</w:t>
            </w:r>
          </w:p>
        </w:tc>
        <w:tc>
          <w:tcPr>
            <w:tcW w:w="848" w:type="dxa"/>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足额发放</w:t>
            </w:r>
          </w:p>
        </w:tc>
        <w:tc>
          <w:tcPr>
            <w:tcW w:w="658" w:type="dxa"/>
            <w:gridSpan w:val="2"/>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15" w:type="dxa"/>
            <w:gridSpan w:val="2"/>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16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71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按时发放</w:t>
            </w:r>
          </w:p>
        </w:tc>
        <w:tc>
          <w:tcPr>
            <w:tcW w:w="849" w:type="dxa"/>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按时发放</w:t>
            </w:r>
          </w:p>
        </w:tc>
        <w:tc>
          <w:tcPr>
            <w:tcW w:w="848" w:type="dxa"/>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按时发放</w:t>
            </w:r>
          </w:p>
        </w:tc>
        <w:tc>
          <w:tcPr>
            <w:tcW w:w="658" w:type="dxa"/>
            <w:gridSpan w:val="2"/>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15" w:type="dxa"/>
            <w:gridSpan w:val="2"/>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6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74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预算金额</w:t>
            </w:r>
          </w:p>
        </w:tc>
        <w:tc>
          <w:tcPr>
            <w:tcW w:w="849" w:type="dxa"/>
            <w:tcBorders>
              <w:top w:val="single" w:color="auto" w:sz="4" w:space="0"/>
              <w:left w:val="nil"/>
              <w:right w:val="single" w:color="auto" w:sz="4" w:space="0"/>
            </w:tcBorders>
            <w:noWrap/>
            <w:vAlign w:val="center"/>
          </w:tcPr>
          <w:p>
            <w:pPr>
              <w:widowControl/>
              <w:jc w:val="center"/>
              <w:textAlignment w:val="center"/>
              <w:rPr>
                <w:rFonts w:ascii="宋体" w:hAnsi="宋体" w:cs="宋体"/>
                <w:sz w:val="18"/>
                <w:szCs w:val="18"/>
              </w:rPr>
            </w:pPr>
            <w:r>
              <w:rPr>
                <w:rFonts w:hint="eastAsia"/>
              </w:rPr>
              <w:t>14.03415</w:t>
            </w:r>
          </w:p>
        </w:tc>
        <w:tc>
          <w:tcPr>
            <w:tcW w:w="848" w:type="dxa"/>
            <w:tcBorders>
              <w:top w:val="single" w:color="auto" w:sz="4" w:space="0"/>
              <w:left w:val="nil"/>
              <w:right w:val="single" w:color="auto" w:sz="4" w:space="0"/>
            </w:tcBorders>
            <w:noWrap/>
            <w:vAlign w:val="center"/>
          </w:tcPr>
          <w:p>
            <w:pPr>
              <w:widowControl/>
              <w:jc w:val="center"/>
              <w:textAlignment w:val="center"/>
              <w:rPr>
                <w:rFonts w:ascii="宋体" w:hAnsi="宋体" w:cs="宋体"/>
                <w:sz w:val="18"/>
                <w:szCs w:val="18"/>
              </w:rPr>
            </w:pPr>
            <w:r>
              <w:rPr>
                <w:rFonts w:hint="eastAsia"/>
              </w:rPr>
              <w:t>14.03415</w:t>
            </w:r>
          </w:p>
        </w:tc>
        <w:tc>
          <w:tcPr>
            <w:tcW w:w="658" w:type="dxa"/>
            <w:gridSpan w:val="2"/>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15" w:type="dxa"/>
            <w:gridSpan w:val="2"/>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6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57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不涉及</w:t>
            </w:r>
          </w:p>
        </w:tc>
        <w:tc>
          <w:tcPr>
            <w:tcW w:w="849" w:type="dxa"/>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658" w:type="dxa"/>
            <w:gridSpan w:val="2"/>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5" w:type="dxa"/>
            <w:gridSpan w:val="2"/>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6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社区管理退休人员自采暖补贴</w:t>
            </w:r>
          </w:p>
        </w:tc>
        <w:tc>
          <w:tcPr>
            <w:tcW w:w="849" w:type="dxa"/>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按照文件规定发放补贴</w:t>
            </w:r>
          </w:p>
        </w:tc>
        <w:tc>
          <w:tcPr>
            <w:tcW w:w="848" w:type="dxa"/>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按照文件规定发放补贴</w:t>
            </w:r>
          </w:p>
        </w:tc>
        <w:tc>
          <w:tcPr>
            <w:tcW w:w="658" w:type="dxa"/>
            <w:gridSpan w:val="2"/>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15" w:type="dxa"/>
            <w:gridSpan w:val="2"/>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16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80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不涉及</w:t>
            </w:r>
          </w:p>
        </w:tc>
        <w:tc>
          <w:tcPr>
            <w:tcW w:w="849" w:type="dxa"/>
            <w:tcBorders>
              <w:top w:val="single" w:color="auto" w:sz="4" w:space="0"/>
              <w:left w:val="nil"/>
              <w:right w:val="single" w:color="auto" w:sz="4" w:space="0"/>
            </w:tcBorders>
            <w:noWrap/>
            <w:vAlign w:val="center"/>
          </w:tcPr>
          <w:p>
            <w:pPr>
              <w:widowControl/>
              <w:spacing w:line="240" w:lineRule="exact"/>
              <w:rPr>
                <w:rFonts w:ascii="仿宋_GB2312" w:hAnsi="宋体" w:eastAsia="仿宋_GB2312" w:cs="宋体"/>
                <w:kern w:val="0"/>
                <w:szCs w:val="21"/>
              </w:rPr>
            </w:pPr>
          </w:p>
        </w:tc>
        <w:tc>
          <w:tcPr>
            <w:tcW w:w="848" w:type="dxa"/>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658" w:type="dxa"/>
            <w:gridSpan w:val="2"/>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5" w:type="dxa"/>
            <w:gridSpan w:val="2"/>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6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3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不涉及</w:t>
            </w:r>
          </w:p>
        </w:tc>
        <w:tc>
          <w:tcPr>
            <w:tcW w:w="849" w:type="dxa"/>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658" w:type="dxa"/>
            <w:gridSpan w:val="2"/>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5" w:type="dxa"/>
            <w:gridSpan w:val="2"/>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6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满意度</w:t>
            </w:r>
          </w:p>
        </w:tc>
        <w:tc>
          <w:tcPr>
            <w:tcW w:w="849" w:type="dxa"/>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658" w:type="dxa"/>
            <w:gridSpan w:val="2"/>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15" w:type="dxa"/>
            <w:gridSpan w:val="2"/>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6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5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15"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16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spacing w:line="480" w:lineRule="exact"/>
        <w:rPr>
          <w:rFonts w:ascii="仿宋_GB2312" w:hAnsi="宋体" w:eastAsia="仿宋_GB2312"/>
          <w:sz w:val="28"/>
          <w:szCs w:val="28"/>
        </w:rPr>
      </w:pPr>
      <w:r>
        <w:rPr>
          <w:rFonts w:hint="eastAsia" w:ascii="仿宋_GB2312" w:hAnsi="宋体" w:eastAsia="仿宋_GB2312"/>
          <w:sz w:val="28"/>
          <w:szCs w:val="28"/>
        </w:rPr>
        <w:t xml:space="preserve">  </w:t>
      </w:r>
    </w:p>
    <w:p>
      <w:pPr>
        <w:spacing w:line="240" w:lineRule="exact"/>
        <w:rPr>
          <w:rFonts w:ascii="仿宋_GB2312" w:hAnsi="宋体" w:eastAsia="仿宋_GB2312"/>
          <w:sz w:val="30"/>
          <w:szCs w:val="30"/>
        </w:rPr>
      </w:pPr>
    </w:p>
    <w:p>
      <w:pPr>
        <w:rPr>
          <w:rFonts w:ascii="仿宋_GB2312" w:eastAsia="仿宋_GB2312"/>
          <w:vanish/>
          <w:sz w:val="32"/>
          <w:szCs w:val="32"/>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11010624T000002798217-2024年民生实事及基层建设-市民诉求处置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120.680659</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120.680659</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120.680659</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促进宛平街道市民诉求办理，提升市民诉求办理效率，激发办诉单位积极主动性，积极进行主动治理，未诉先办，增强街道接诉即办工作整体水平。</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仿宋_GB2312" w:eastAsia="仿宋_GB2312" w:cs="仿宋_GB2312"/>
                <w:kern w:val="0"/>
                <w:szCs w:val="21"/>
              </w:rPr>
              <w:t>达到预期目标</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降低相关诉求数量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提升相关诉求解决率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诉求的办理时限</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≤9个月</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9个月</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对接诉即办工作产生正面影响</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是否</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总成本</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≤120.680659万元</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120.680659万元</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受益对象满意度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≥85%</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
      <w:pPr>
        <w:spacing w:line="240" w:lineRule="exact"/>
        <w:rPr>
          <w:rFonts w:hint="eastAsia" w:ascii="黑体" w:hAnsi="黑体" w:eastAsia="黑体"/>
          <w:sz w:val="32"/>
          <w:szCs w:val="32"/>
        </w:rPr>
      </w:pPr>
    </w:p>
    <w:p>
      <w:pPr>
        <w:spacing w:line="240" w:lineRule="exact"/>
        <w:rPr>
          <w:rFonts w:hint="eastAsia" w:ascii="黑体" w:hAnsi="黑体" w:eastAsia="黑体"/>
          <w:sz w:val="32"/>
          <w:szCs w:val="32"/>
        </w:rPr>
      </w:pPr>
    </w:p>
    <w:p>
      <w:pPr>
        <w:spacing w:line="240" w:lineRule="exact"/>
        <w:rPr>
          <w:rFonts w:hint="eastAsia" w:ascii="黑体" w:hAnsi="黑体" w:eastAsia="黑体"/>
          <w:sz w:val="32"/>
          <w:szCs w:val="32"/>
        </w:rPr>
      </w:pPr>
    </w:p>
    <w:p>
      <w:pPr>
        <w:spacing w:line="240" w:lineRule="exact"/>
        <w:rPr>
          <w:rFonts w:hint="eastAsia" w:ascii="黑体" w:hAnsi="黑体" w:eastAsia="黑体"/>
          <w:sz w:val="32"/>
          <w:szCs w:val="32"/>
        </w:rPr>
      </w:pPr>
    </w:p>
    <w:p>
      <w:pPr>
        <w:spacing w:line="240" w:lineRule="exact"/>
        <w:rPr>
          <w:rFonts w:hint="eastAsia" w:ascii="黑体" w:hAnsi="黑体" w:eastAsia="黑体"/>
          <w:sz w:val="32"/>
          <w:szCs w:val="32"/>
        </w:rPr>
      </w:pPr>
    </w:p>
    <w:p>
      <w:pPr>
        <w:spacing w:line="240" w:lineRule="exact"/>
        <w:rPr>
          <w:rFonts w:hint="eastAsia" w:ascii="黑体" w:hAnsi="黑体" w:eastAsia="黑体"/>
          <w:sz w:val="32"/>
          <w:szCs w:val="32"/>
        </w:rPr>
      </w:pPr>
    </w:p>
    <w:p>
      <w:pPr>
        <w:spacing w:line="240" w:lineRule="exact"/>
        <w:rPr>
          <w:rFonts w:hint="eastAsia" w:ascii="黑体" w:hAnsi="黑体" w:eastAsia="黑体"/>
          <w:sz w:val="32"/>
          <w:szCs w:val="32"/>
        </w:rPr>
      </w:pPr>
    </w:p>
    <w:p>
      <w:pPr>
        <w:spacing w:line="240" w:lineRule="exact"/>
        <w:rPr>
          <w:rFonts w:hint="eastAsia" w:ascii="黑体" w:hAnsi="黑体" w:eastAsia="黑体"/>
          <w:sz w:val="32"/>
          <w:szCs w:val="32"/>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11010624T000002801102-2024年民生实事及基层建设-社区管理</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sz w:val="22"/>
                <w:szCs w:val="22"/>
              </w:rPr>
            </w:pPr>
            <w:r>
              <w:rPr>
                <w:rFonts w:hint="eastAsia" w:ascii="仿宋_GB2312" w:hAnsi="宋体" w:eastAsia="仿宋_GB2312" w:cs="宋体"/>
                <w:kern w:val="0"/>
                <w:szCs w:val="21"/>
              </w:rPr>
              <w:t>97.257</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97.257</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97.257</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97.257</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97.257</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97.257</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224"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社区办公用品购置、公共服务设施维护、社区办公场所运行</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按需完成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7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办公场所维护和修缮社区数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公共场所维护次数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配套专项资金</w:t>
            </w:r>
            <w:r>
              <w:rPr>
                <w:rFonts w:ascii="仿宋_GB2312" w:hAnsi="宋体" w:eastAsia="仿宋_GB2312" w:cs="宋体"/>
                <w:color w:val="000000"/>
                <w:kern w:val="0"/>
                <w:szCs w:val="21"/>
              </w:rPr>
              <w:t>使用</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3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购置物资质量合格、耐用</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3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社区办公及辖区公共场所维修质量合格</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4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时限</w:t>
            </w:r>
            <w:r>
              <w:rPr>
                <w:rFonts w:ascii="仿宋_GB2312" w:hAnsi="宋体" w:eastAsia="仿宋_GB2312" w:cs="宋体"/>
                <w:color w:val="000000"/>
                <w:kern w:val="0"/>
                <w:szCs w:val="21"/>
              </w:rPr>
              <w:t>内是否完成支出进度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时限</w:t>
            </w:r>
            <w:r>
              <w:rPr>
                <w:rFonts w:ascii="仿宋_GB2312" w:hAnsi="宋体" w:eastAsia="仿宋_GB2312" w:cs="宋体"/>
                <w:color w:val="000000"/>
                <w:kern w:val="0"/>
                <w:szCs w:val="21"/>
              </w:rPr>
              <w:t>内是否完成</w:t>
            </w:r>
            <w:r>
              <w:rPr>
                <w:rFonts w:hint="eastAsia" w:ascii="仿宋_GB2312" w:hAnsi="宋体" w:eastAsia="仿宋_GB2312" w:cs="宋体"/>
                <w:color w:val="000000"/>
                <w:kern w:val="0"/>
                <w:szCs w:val="21"/>
              </w:rPr>
              <w:t>工程</w:t>
            </w:r>
            <w:r>
              <w:rPr>
                <w:rFonts w:ascii="仿宋_GB2312" w:hAnsi="宋体" w:eastAsia="仿宋_GB2312" w:cs="宋体"/>
                <w:color w:val="000000"/>
                <w:kern w:val="0"/>
                <w:szCs w:val="21"/>
              </w:rPr>
              <w:t>进度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控制在指标额度内</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97.257</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97.257</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维护社区办公场所正常运行</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执行防疫措施保障群众生命安全</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保障群众出行安全环境</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增加社区工作人员效率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提升辖区整体环境</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53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工作人员及群众满意度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color w:val="000000"/>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color w:val="000000"/>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color w:val="000000"/>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11010624T000002864800-科普益民惠农项目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9.884000</w:t>
            </w:r>
          </w:p>
        </w:tc>
        <w:tc>
          <w:tcPr>
            <w:tcW w:w="1132" w:type="dxa"/>
            <w:gridSpan w:val="2"/>
            <w:tcBorders>
              <w:top w:val="nil"/>
              <w:left w:val="nil"/>
              <w:bottom w:val="single" w:color="auto" w:sz="4" w:space="0"/>
              <w:right w:val="single" w:color="auto" w:sz="4" w:space="0"/>
            </w:tcBorders>
            <w:noWrap/>
            <w:vAlign w:val="center"/>
          </w:tcPr>
          <w:p>
            <w:pPr>
              <w:widowControl/>
              <w:jc w:val="right"/>
              <w:textAlignment w:val="center"/>
              <w:rPr>
                <w:rFonts w:ascii="仿宋_GB2312" w:hAnsi="宋体" w:eastAsia="仿宋_GB2312" w:cs="宋体"/>
                <w:kern w:val="0"/>
                <w:szCs w:val="21"/>
              </w:rPr>
            </w:pPr>
            <w:r>
              <w:rPr>
                <w:rFonts w:hint="eastAsia" w:ascii="宋体" w:hAnsi="宋体" w:cs="宋体"/>
                <w:color w:val="000000"/>
                <w:kern w:val="0"/>
                <w:sz w:val="22"/>
                <w:szCs w:val="22"/>
              </w:rPr>
              <w:t>9.884000</w:t>
            </w:r>
          </w:p>
        </w:tc>
        <w:tc>
          <w:tcPr>
            <w:tcW w:w="1127" w:type="dxa"/>
            <w:gridSpan w:val="2"/>
            <w:tcBorders>
              <w:top w:val="nil"/>
              <w:left w:val="nil"/>
              <w:bottom w:val="single" w:color="auto" w:sz="4" w:space="0"/>
              <w:right w:val="single" w:color="auto" w:sz="4" w:space="0"/>
            </w:tcBorders>
            <w:noWrap/>
            <w:vAlign w:val="center"/>
          </w:tcPr>
          <w:p>
            <w:pPr>
              <w:widowControl/>
              <w:jc w:val="right"/>
              <w:textAlignment w:val="center"/>
              <w:rPr>
                <w:rFonts w:ascii="仿宋_GB2312" w:hAnsi="宋体" w:eastAsia="仿宋_GB2312" w:cs="宋体"/>
                <w:kern w:val="0"/>
                <w:szCs w:val="21"/>
              </w:rPr>
            </w:pPr>
            <w:r>
              <w:rPr>
                <w:rFonts w:hint="eastAsia" w:ascii="宋体" w:hAnsi="宋体" w:cs="宋体"/>
                <w:color w:val="000000"/>
                <w:kern w:val="0"/>
                <w:sz w:val="22"/>
                <w:szCs w:val="22"/>
              </w:rPr>
              <w:t>9.884000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jc w:val="right"/>
              <w:textAlignment w:val="center"/>
              <w:rPr>
                <w:rFonts w:ascii="仿宋_GB2312" w:hAnsi="宋体" w:eastAsia="仿宋_GB2312" w:cs="宋体"/>
                <w:kern w:val="0"/>
                <w:szCs w:val="21"/>
              </w:rPr>
            </w:pPr>
            <w:r>
              <w:rPr>
                <w:rFonts w:hint="eastAsia" w:ascii="宋体" w:hAnsi="宋体" w:cs="宋体"/>
                <w:color w:val="000000"/>
                <w:kern w:val="0"/>
                <w:sz w:val="22"/>
                <w:szCs w:val="22"/>
              </w:rPr>
              <w:t>9.884000</w:t>
            </w:r>
          </w:p>
        </w:tc>
        <w:tc>
          <w:tcPr>
            <w:tcW w:w="1132" w:type="dxa"/>
            <w:gridSpan w:val="2"/>
            <w:tcBorders>
              <w:top w:val="nil"/>
              <w:left w:val="nil"/>
              <w:bottom w:val="single" w:color="auto" w:sz="4" w:space="0"/>
              <w:right w:val="single" w:color="auto" w:sz="4" w:space="0"/>
            </w:tcBorders>
            <w:noWrap/>
            <w:vAlign w:val="center"/>
          </w:tcPr>
          <w:p>
            <w:pPr>
              <w:widowControl/>
              <w:jc w:val="right"/>
              <w:textAlignment w:val="center"/>
              <w:rPr>
                <w:rFonts w:ascii="仿宋_GB2312" w:hAnsi="宋体" w:eastAsia="仿宋_GB2312" w:cs="宋体"/>
                <w:kern w:val="0"/>
                <w:szCs w:val="21"/>
              </w:rPr>
            </w:pPr>
            <w:r>
              <w:rPr>
                <w:rFonts w:hint="eastAsia" w:ascii="宋体" w:hAnsi="宋体" w:cs="宋体"/>
                <w:color w:val="000000"/>
                <w:kern w:val="0"/>
                <w:sz w:val="22"/>
                <w:szCs w:val="22"/>
              </w:rPr>
              <w:t>9.884000</w:t>
            </w:r>
          </w:p>
        </w:tc>
        <w:tc>
          <w:tcPr>
            <w:tcW w:w="1127" w:type="dxa"/>
            <w:gridSpan w:val="2"/>
            <w:tcBorders>
              <w:top w:val="nil"/>
              <w:left w:val="nil"/>
              <w:bottom w:val="single" w:color="auto" w:sz="4" w:space="0"/>
              <w:right w:val="single" w:color="auto" w:sz="4" w:space="0"/>
            </w:tcBorders>
            <w:noWrap/>
            <w:vAlign w:val="center"/>
          </w:tcPr>
          <w:p>
            <w:pPr>
              <w:widowControl/>
              <w:jc w:val="right"/>
              <w:textAlignment w:val="center"/>
              <w:rPr>
                <w:rFonts w:ascii="仿宋_GB2312" w:hAnsi="宋体" w:eastAsia="仿宋_GB2312" w:cs="宋体"/>
                <w:kern w:val="0"/>
                <w:szCs w:val="21"/>
              </w:rPr>
            </w:pPr>
            <w:r>
              <w:rPr>
                <w:rFonts w:hint="eastAsia" w:ascii="宋体" w:hAnsi="宋体" w:cs="宋体"/>
                <w:color w:val="000000"/>
                <w:kern w:val="0"/>
                <w:sz w:val="22"/>
                <w:szCs w:val="22"/>
              </w:rPr>
              <w:t>9.884000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提升辖区科普知识普及程度，提高科普活动的服务治理</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开展科普活动数量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10场</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30场</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科普知识普及率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2024年底前完成支出</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是否</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3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辖区青少年家庭科普活动参与提升率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5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本项目开展成本</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9.884万</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9.884万</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针对项目开展相关科普活动群众满意度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widowControl/>
        <w:spacing w:line="520" w:lineRule="exact"/>
        <w:ind w:firstLine="420"/>
        <w:jc w:val="left"/>
        <w:rPr>
          <w:rFonts w:hint="eastAsia" w:ascii="仿宋_GB2312" w:hAnsi="仿宋_GB2312" w:eastAsia="仿宋_GB2312" w:cs="仿宋_GB2312"/>
          <w:sz w:val="32"/>
          <w:szCs w:val="32"/>
        </w:rPr>
      </w:pPr>
    </w:p>
    <w:p>
      <w:pPr>
        <w:widowControl/>
        <w:spacing w:line="520" w:lineRule="exact"/>
        <w:jc w:val="left"/>
        <w:rPr>
          <w:rFonts w:hint="eastAsia" w:ascii="仿宋_GB2312" w:hAnsi="宋体" w:eastAsia="仿宋_GB2312" w:cs="宋体"/>
          <w:color w:val="000000"/>
          <w:kern w:val="0"/>
          <w:sz w:val="32"/>
          <w:szCs w:val="32"/>
        </w:rPr>
      </w:pPr>
    </w:p>
    <w:p>
      <w:pPr>
        <w:rPr>
          <w:rFonts w:hint="eastAsia" w:ascii="仿宋_GB2312" w:hAnsi="宋体" w:eastAsia="仿宋_GB2312" w:cs="宋体"/>
          <w:color w:val="000000"/>
          <w:kern w:val="0"/>
          <w:sz w:val="32"/>
          <w:szCs w:val="32"/>
        </w:rPr>
      </w:pPr>
    </w:p>
    <w:p/>
    <w:p>
      <w:pPr>
        <w:spacing w:line="240" w:lineRule="exact"/>
        <w:rPr>
          <w:rFonts w:hint="eastAsia" w:ascii="黑体" w:hAnsi="黑体" w:eastAsia="黑体"/>
          <w:sz w:val="32"/>
          <w:szCs w:val="32"/>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11010624T000002866711-2024年基层文化建设“六个十”示范项目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3.8184</w:t>
            </w:r>
          </w:p>
        </w:tc>
        <w:tc>
          <w:tcPr>
            <w:tcW w:w="1132" w:type="dxa"/>
            <w:gridSpan w:val="2"/>
            <w:tcBorders>
              <w:top w:val="nil"/>
              <w:left w:val="nil"/>
              <w:bottom w:val="single" w:color="auto" w:sz="4" w:space="0"/>
              <w:right w:val="single" w:color="auto" w:sz="4" w:space="0"/>
            </w:tcBorders>
            <w:noWrap/>
            <w:vAlign w:val="center"/>
          </w:tcPr>
          <w:p>
            <w:pPr>
              <w:widowControl/>
              <w:jc w:val="center"/>
              <w:textAlignment w:val="center"/>
              <w:rPr>
                <w:rFonts w:ascii="仿宋_GB2312" w:hAnsi="宋体" w:eastAsia="仿宋_GB2312" w:cs="宋体"/>
                <w:kern w:val="0"/>
                <w:szCs w:val="21"/>
              </w:rPr>
            </w:pPr>
            <w:r>
              <w:rPr>
                <w:rFonts w:hint="eastAsia" w:ascii="宋体" w:hAnsi="宋体" w:cs="宋体"/>
                <w:color w:val="000000"/>
                <w:kern w:val="0"/>
                <w:sz w:val="22"/>
                <w:szCs w:val="22"/>
              </w:rPr>
              <w:t>3.8184</w:t>
            </w:r>
          </w:p>
        </w:tc>
        <w:tc>
          <w:tcPr>
            <w:tcW w:w="1127" w:type="dxa"/>
            <w:gridSpan w:val="2"/>
            <w:tcBorders>
              <w:top w:val="nil"/>
              <w:left w:val="nil"/>
              <w:bottom w:val="single" w:color="auto" w:sz="4" w:space="0"/>
              <w:right w:val="single" w:color="auto" w:sz="4" w:space="0"/>
            </w:tcBorders>
            <w:noWrap/>
            <w:vAlign w:val="center"/>
          </w:tcPr>
          <w:p>
            <w:pPr>
              <w:widowControl/>
              <w:jc w:val="right"/>
              <w:textAlignment w:val="center"/>
              <w:rPr>
                <w:rFonts w:ascii="仿宋_GB2312" w:hAnsi="宋体" w:eastAsia="仿宋_GB2312" w:cs="宋体"/>
                <w:kern w:val="0"/>
                <w:szCs w:val="21"/>
              </w:rPr>
            </w:pPr>
            <w:r>
              <w:rPr>
                <w:rFonts w:hint="eastAsia" w:ascii="宋体" w:hAnsi="宋体" w:cs="宋体"/>
                <w:color w:val="000000"/>
                <w:kern w:val="0"/>
                <w:sz w:val="22"/>
                <w:szCs w:val="22"/>
              </w:rPr>
              <w:t>3.8184</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100</w:t>
            </w:r>
            <w:r>
              <w:rPr>
                <w:rFonts w:hint="eastAsia" w:ascii="仿宋_GB2312" w:hAnsi="宋体" w:eastAsia="仿宋_GB2312" w:cs="宋体"/>
                <w:kern w:val="0"/>
                <w:szCs w:val="21"/>
              </w:rPr>
              <w:t>%</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jc w:val="center"/>
              <w:textAlignment w:val="center"/>
              <w:rPr>
                <w:rFonts w:ascii="仿宋_GB2312" w:hAnsi="宋体" w:eastAsia="仿宋_GB2312" w:cs="宋体"/>
                <w:kern w:val="0"/>
                <w:szCs w:val="21"/>
              </w:rPr>
            </w:pPr>
            <w:r>
              <w:rPr>
                <w:rFonts w:hint="eastAsia" w:ascii="宋体" w:hAnsi="宋体" w:cs="宋体"/>
                <w:color w:val="000000"/>
                <w:kern w:val="0"/>
                <w:sz w:val="22"/>
                <w:szCs w:val="22"/>
              </w:rPr>
              <w:t>3.8184</w:t>
            </w:r>
          </w:p>
        </w:tc>
        <w:tc>
          <w:tcPr>
            <w:tcW w:w="1132" w:type="dxa"/>
            <w:gridSpan w:val="2"/>
            <w:tcBorders>
              <w:top w:val="nil"/>
              <w:left w:val="nil"/>
              <w:bottom w:val="single" w:color="auto" w:sz="4" w:space="0"/>
              <w:right w:val="single" w:color="auto" w:sz="4" w:space="0"/>
            </w:tcBorders>
            <w:noWrap/>
            <w:vAlign w:val="center"/>
          </w:tcPr>
          <w:p>
            <w:pPr>
              <w:widowControl/>
              <w:jc w:val="center"/>
              <w:textAlignment w:val="center"/>
              <w:rPr>
                <w:rFonts w:ascii="仿宋_GB2312" w:hAnsi="宋体" w:eastAsia="仿宋_GB2312" w:cs="宋体"/>
                <w:kern w:val="0"/>
                <w:szCs w:val="21"/>
              </w:rPr>
            </w:pPr>
            <w:r>
              <w:rPr>
                <w:rFonts w:hint="eastAsia" w:ascii="宋体" w:hAnsi="宋体" w:cs="宋体"/>
                <w:color w:val="000000"/>
                <w:kern w:val="0"/>
                <w:sz w:val="22"/>
                <w:szCs w:val="22"/>
              </w:rPr>
              <w:t>3.8184</w:t>
            </w:r>
          </w:p>
        </w:tc>
        <w:tc>
          <w:tcPr>
            <w:tcW w:w="1127" w:type="dxa"/>
            <w:gridSpan w:val="2"/>
            <w:tcBorders>
              <w:top w:val="nil"/>
              <w:left w:val="nil"/>
              <w:bottom w:val="single" w:color="auto" w:sz="4" w:space="0"/>
              <w:right w:val="single" w:color="auto" w:sz="4" w:space="0"/>
            </w:tcBorders>
            <w:noWrap/>
            <w:vAlign w:val="center"/>
          </w:tcPr>
          <w:p>
            <w:pPr>
              <w:widowControl/>
              <w:jc w:val="right"/>
              <w:textAlignment w:val="center"/>
              <w:rPr>
                <w:rFonts w:ascii="仿宋_GB2312" w:hAnsi="宋体" w:eastAsia="仿宋_GB2312" w:cs="宋体"/>
                <w:kern w:val="0"/>
                <w:szCs w:val="21"/>
              </w:rPr>
            </w:pPr>
            <w:r>
              <w:rPr>
                <w:rFonts w:hint="eastAsia" w:ascii="宋体" w:hAnsi="宋体" w:cs="宋体"/>
                <w:color w:val="000000"/>
                <w:kern w:val="0"/>
                <w:sz w:val="22"/>
                <w:szCs w:val="22"/>
              </w:rPr>
              <w:t>3.8184</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做好各基层文化项目的宣传、组织开展等相关工作</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成功举办多场基层文化活动，扩大各品牌项目在基层群众文化生活中影响力</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举办活动场次</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5次</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20次</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宣传考核达标率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95%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是否在时限内支付完毕并完成活动</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1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丰富群众文化生活</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优良中差</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2</w:t>
            </w:r>
            <w:r>
              <w:rPr>
                <w:rFonts w:hint="eastAsia"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2</w:t>
            </w:r>
            <w:r>
              <w:rPr>
                <w:rFonts w:hint="eastAsia"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8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居民享受更多的文化获得感，持续提升文化品牌影响力</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优良中差</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宣传成本</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1万元</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0.9万元</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参与公众满意度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11010624T000002875817-2024年-丰台区接诉即办考评激励专项资金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191.608764</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191.608764</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191.608764</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促进宛平街道市民诉求办理，提升市民诉求办理效率，激发办诉单位积极主动性，积极进行主动治理，未诉先办，增强街道接诉即办工作整体水平。</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仿宋_GB2312" w:eastAsia="仿宋_GB2312" w:cs="仿宋_GB2312"/>
                <w:kern w:val="0"/>
                <w:szCs w:val="21"/>
              </w:rPr>
              <w:t>达到预期目标</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降低相关诉求数量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提升相关诉求解决率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诉求的办理时限</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≤9个月</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9个月</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对接诉即办工作产生正面影响</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是否</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总成本</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≤191.608764万元</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191.608764万元</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受益对象满意度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≥85%</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
      <w:pPr>
        <w:spacing w:line="240" w:lineRule="exact"/>
        <w:rPr>
          <w:rFonts w:hint="eastAsia" w:ascii="黑体" w:hAnsi="黑体" w:eastAsia="黑体"/>
          <w:sz w:val="32"/>
          <w:szCs w:val="32"/>
        </w:rPr>
      </w:pPr>
    </w:p>
    <w:p>
      <w:pPr>
        <w:spacing w:line="240" w:lineRule="exact"/>
        <w:rPr>
          <w:rFonts w:hint="eastAsia" w:ascii="黑体" w:hAnsi="黑体" w:eastAsia="黑体"/>
          <w:sz w:val="32"/>
          <w:szCs w:val="32"/>
        </w:rPr>
      </w:pPr>
    </w:p>
    <w:p>
      <w:pPr>
        <w:spacing w:line="240" w:lineRule="exact"/>
        <w:rPr>
          <w:rFonts w:hint="eastAsia" w:ascii="黑体" w:hAnsi="黑体" w:eastAsia="黑体"/>
          <w:sz w:val="32"/>
          <w:szCs w:val="32"/>
        </w:rPr>
      </w:pPr>
    </w:p>
    <w:p>
      <w:pPr>
        <w:spacing w:line="240" w:lineRule="exact"/>
        <w:rPr>
          <w:rFonts w:hint="eastAsia" w:ascii="黑体" w:hAnsi="黑体" w:eastAsia="黑体"/>
          <w:sz w:val="32"/>
          <w:szCs w:val="32"/>
        </w:rPr>
      </w:pPr>
    </w:p>
    <w:p>
      <w:pPr>
        <w:spacing w:line="240" w:lineRule="exact"/>
        <w:rPr>
          <w:rFonts w:hint="eastAsia" w:ascii="黑体" w:hAnsi="黑体" w:eastAsia="黑体"/>
          <w:sz w:val="32"/>
          <w:szCs w:val="32"/>
        </w:rPr>
      </w:pPr>
    </w:p>
    <w:p>
      <w:pPr>
        <w:spacing w:line="240" w:lineRule="exact"/>
        <w:rPr>
          <w:rFonts w:hint="eastAsia" w:ascii="黑体" w:hAnsi="黑体" w:eastAsia="黑体"/>
          <w:sz w:val="32"/>
          <w:szCs w:val="32"/>
        </w:rPr>
      </w:pPr>
    </w:p>
    <w:p>
      <w:pPr>
        <w:spacing w:line="240" w:lineRule="exact"/>
        <w:rPr>
          <w:rFonts w:hint="eastAsia" w:ascii="黑体" w:hAnsi="黑体" w:eastAsia="黑体"/>
          <w:sz w:val="32"/>
          <w:szCs w:val="32"/>
        </w:rPr>
      </w:pPr>
    </w:p>
    <w:p>
      <w:pPr>
        <w:spacing w:line="240" w:lineRule="exact"/>
        <w:rPr>
          <w:rFonts w:hint="eastAsia" w:ascii="黑体" w:hAnsi="黑体" w:eastAsia="黑体"/>
          <w:sz w:val="32"/>
          <w:szCs w:val="32"/>
        </w:rPr>
      </w:pPr>
    </w:p>
    <w:p>
      <w:pPr>
        <w:spacing w:line="240" w:lineRule="exact"/>
        <w:rPr>
          <w:rFonts w:hint="eastAsia" w:ascii="黑体" w:hAnsi="黑体" w:eastAsia="黑体"/>
          <w:sz w:val="32"/>
          <w:szCs w:val="32"/>
        </w:rPr>
      </w:pPr>
    </w:p>
    <w:p>
      <w:pPr>
        <w:spacing w:line="240" w:lineRule="exact"/>
        <w:rPr>
          <w:rFonts w:hint="eastAsia" w:ascii="黑体" w:hAnsi="黑体" w:eastAsia="黑体"/>
          <w:sz w:val="32"/>
          <w:szCs w:val="32"/>
        </w:rPr>
      </w:pPr>
    </w:p>
    <w:p>
      <w:pPr>
        <w:spacing w:line="240" w:lineRule="exact"/>
        <w:rPr>
          <w:rFonts w:hint="eastAsia" w:ascii="黑体" w:hAnsi="黑体" w:eastAsia="黑体"/>
          <w:sz w:val="32"/>
          <w:szCs w:val="32"/>
        </w:rPr>
      </w:pPr>
    </w:p>
    <w:p>
      <w:pPr>
        <w:spacing w:line="240" w:lineRule="exact"/>
        <w:rPr>
          <w:rFonts w:hint="eastAsia" w:ascii="黑体" w:hAnsi="黑体" w:eastAsia="黑体"/>
          <w:sz w:val="32"/>
          <w:szCs w:val="32"/>
        </w:rPr>
      </w:pPr>
    </w:p>
    <w:p>
      <w:pPr>
        <w:spacing w:line="240" w:lineRule="exact"/>
        <w:rPr>
          <w:rFonts w:hint="eastAsia" w:ascii="黑体" w:hAnsi="黑体" w:eastAsia="黑体"/>
          <w:sz w:val="32"/>
          <w:szCs w:val="32"/>
        </w:rPr>
      </w:pPr>
    </w:p>
    <w:p>
      <w:pPr>
        <w:spacing w:line="240" w:lineRule="exact"/>
        <w:rPr>
          <w:rFonts w:hint="eastAsia" w:ascii="黑体" w:hAnsi="黑体" w:eastAsia="黑体"/>
          <w:sz w:val="32"/>
          <w:szCs w:val="32"/>
        </w:rPr>
      </w:pPr>
    </w:p>
    <w:p>
      <w:pPr>
        <w:spacing w:line="240" w:lineRule="exact"/>
        <w:rPr>
          <w:rFonts w:hint="eastAsia" w:ascii="黑体" w:hAnsi="黑体" w:eastAsia="黑体"/>
          <w:sz w:val="32"/>
          <w:szCs w:val="32"/>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613"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11010624T000002965673-2024年民生实事及基层建设-宛平城内街准物业保安服务</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42</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color w:val="000000"/>
                <w:kern w:val="0"/>
                <w:sz w:val="22"/>
                <w:szCs w:val="22"/>
              </w:rPr>
              <w:t>42</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color w:val="000000"/>
                <w:kern w:val="0"/>
                <w:sz w:val="22"/>
                <w:szCs w:val="22"/>
              </w:rPr>
              <w:t>42</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color w:val="000000"/>
                <w:kern w:val="0"/>
                <w:sz w:val="22"/>
                <w:szCs w:val="22"/>
              </w:rPr>
              <w:t>42</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color w:val="000000"/>
                <w:kern w:val="0"/>
                <w:sz w:val="22"/>
                <w:szCs w:val="22"/>
              </w:rPr>
              <w:t>42</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color w:val="000000"/>
                <w:kern w:val="0"/>
                <w:sz w:val="22"/>
                <w:szCs w:val="22"/>
              </w:rPr>
              <w:t>42</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2023年提升沙岗村的物业服务质量和居民满意度</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较好的帮助物业开展各类社区服务工作，提升了失管小区的居民生活环境</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0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补充</w:t>
            </w:r>
            <w:r>
              <w:rPr>
                <w:rFonts w:hint="eastAsia" w:ascii="仿宋_GB2312" w:hAnsi="宋体" w:eastAsia="仿宋_GB2312" w:cs="宋体"/>
                <w:kern w:val="0"/>
                <w:szCs w:val="21"/>
              </w:rPr>
              <w:t>沙岗村</w:t>
            </w:r>
            <w:r>
              <w:rPr>
                <w:rFonts w:hint="eastAsia" w:ascii="仿宋_GB2312" w:hAnsi="宋体" w:eastAsia="仿宋_GB2312" w:cs="宋体"/>
                <w:color w:val="000000"/>
                <w:kern w:val="0"/>
                <w:szCs w:val="21"/>
              </w:rPr>
              <w:t>的物业服务</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0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选聘合适的物业公司接管</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物业落实垃圾分类工作</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物业落实背街小巷作业工作</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物业落实安保服务</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完成物业指标任务时间</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维护居民良好的生活环境</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条件有限，不断改进工作方法</w:t>
            </w:r>
          </w:p>
        </w:tc>
      </w:tr>
      <w:tr>
        <w:tblPrEx>
          <w:tblCellMar>
            <w:top w:w="0" w:type="dxa"/>
            <w:left w:w="108" w:type="dxa"/>
            <w:bottom w:w="0" w:type="dxa"/>
            <w:right w:w="108" w:type="dxa"/>
          </w:tblCellMar>
        </w:tblPrEx>
        <w:trPr>
          <w:trHeight w:val="7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3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568"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11010624T000002965682-2024年民生实事及基层建设-宛平城东关社区沙岗村准物业项目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color w:val="000000"/>
                <w:sz w:val="22"/>
                <w:szCs w:val="22"/>
              </w:rPr>
            </w:pPr>
            <w:r>
              <w:rPr>
                <w:rFonts w:hint="eastAsia"/>
              </w:rPr>
              <w:t>84</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84</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84</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84</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84</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84</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为进一步提升宛平城和沙岗平房区的物业服务质量和居民满意度，宛平街道办事处拟引进北京马连道顺天物业管理有限公司，负责落实垃圾分类、背街小巷作业、安保服务三大块工作</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工作开展顺利，居民满意度高</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5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补充</w:t>
            </w:r>
            <w:r>
              <w:rPr>
                <w:rFonts w:hint="eastAsia" w:ascii="仿宋_GB2312" w:hAnsi="宋体" w:eastAsia="仿宋_GB2312" w:cs="宋体"/>
                <w:kern w:val="0"/>
                <w:szCs w:val="21"/>
              </w:rPr>
              <w:t>宛平城和沙岗平房区</w:t>
            </w:r>
            <w:r>
              <w:rPr>
                <w:rFonts w:hint="eastAsia" w:ascii="仿宋_GB2312" w:hAnsi="宋体" w:eastAsia="仿宋_GB2312" w:cs="宋体"/>
                <w:color w:val="000000"/>
                <w:kern w:val="0"/>
                <w:szCs w:val="21"/>
              </w:rPr>
              <w:t>的物业服务</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选聘合适的物业公司接管</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物业落实垃圾分类工作</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1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物业落实背街小巷作业工作</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物业落实安保服务</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1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完成物业指标任务时间</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维护居民良好的生活环境</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条件有限，继续改进工作模式</w:t>
            </w:r>
          </w:p>
        </w:tc>
      </w:tr>
      <w:tr>
        <w:tblPrEx>
          <w:tblCellMar>
            <w:top w:w="0" w:type="dxa"/>
            <w:left w:w="108" w:type="dxa"/>
            <w:bottom w:w="0" w:type="dxa"/>
            <w:right w:w="108" w:type="dxa"/>
          </w:tblCellMar>
        </w:tblPrEx>
        <w:trPr>
          <w:trHeight w:val="5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93%</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widowControl/>
        <w:spacing w:line="520" w:lineRule="exact"/>
        <w:ind w:firstLine="420"/>
        <w:jc w:val="left"/>
        <w:rPr>
          <w:rFonts w:hint="eastAsia" w:ascii="仿宋_GB2312" w:hAnsi="仿宋_GB2312" w:eastAsia="仿宋_GB2312" w:cs="仿宋_GB2312"/>
          <w:sz w:val="32"/>
          <w:szCs w:val="32"/>
        </w:rPr>
      </w:pPr>
    </w:p>
    <w:p>
      <w:pPr>
        <w:widowControl/>
        <w:spacing w:line="520" w:lineRule="exact"/>
        <w:ind w:firstLine="420"/>
        <w:jc w:val="left"/>
        <w:rPr>
          <w:rFonts w:hint="eastAsia" w:ascii="仿宋_GB2312" w:hAnsi="宋体" w:eastAsia="仿宋_GB2312" w:cs="宋体"/>
          <w:color w:val="000000"/>
          <w:kern w:val="0"/>
          <w:sz w:val="32"/>
          <w:szCs w:val="32"/>
        </w:rPr>
      </w:pPr>
    </w:p>
    <w:p>
      <w:pPr>
        <w:widowControl/>
        <w:spacing w:line="520" w:lineRule="exact"/>
        <w:ind w:firstLine="420"/>
        <w:jc w:val="left"/>
        <w:rPr>
          <w:rFonts w:hint="eastAsia" w:ascii="仿宋_GB2312" w:hAnsi="宋体" w:eastAsia="仿宋_GB2312" w:cs="宋体"/>
          <w:color w:val="000000"/>
          <w:kern w:val="0"/>
          <w:sz w:val="32"/>
          <w:szCs w:val="32"/>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11010624T000002965685-2024年民生实事及基层建设-心理服务中心运维</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color w:val="000000"/>
                <w:kern w:val="0"/>
                <w:sz w:val="22"/>
                <w:szCs w:val="22"/>
              </w:rPr>
              <w:t>10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color w:val="000000"/>
                <w:kern w:val="0"/>
                <w:sz w:val="22"/>
                <w:szCs w:val="22"/>
              </w:rPr>
              <w:t>10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color w:val="000000"/>
                <w:kern w:val="0"/>
                <w:sz w:val="22"/>
                <w:szCs w:val="22"/>
              </w:rPr>
              <w:t>10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color w:val="000000"/>
                <w:kern w:val="0"/>
                <w:sz w:val="22"/>
                <w:szCs w:val="22"/>
              </w:rPr>
              <w:t>10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color w:val="000000"/>
                <w:kern w:val="0"/>
                <w:sz w:val="22"/>
                <w:szCs w:val="22"/>
              </w:rPr>
              <w:t>10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支持辖区心理服务中心建设，为居民开展心理咨询和开展心理服务活动等工作，提升居民心理健康水平，建设幸福宛平</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较好的帮助辖区有心理需要的居民，同时不断提升社会心理服务中心建设</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服务社区数量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服务村数量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1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开展多项符合社区村需求的心理活动</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根据需求及时开展社区矫正等人员的心理服务</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8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提升辖区居民心理健康水平</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1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通过宣传等手段，提升辖区居民对心理健康的重视</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3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通过开展工作，不断提升街道心理健康服务水平</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9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widowControl/>
        <w:spacing w:line="520" w:lineRule="exact"/>
        <w:ind w:firstLine="420"/>
        <w:jc w:val="left"/>
        <w:rPr>
          <w:rFonts w:hint="eastAsia" w:ascii="仿宋_GB2312" w:hAnsi="仿宋_GB2312" w:eastAsia="仿宋_GB2312" w:cs="仿宋_GB2312"/>
          <w:sz w:val="32"/>
          <w:szCs w:val="32"/>
        </w:rPr>
      </w:pPr>
    </w:p>
    <w:p>
      <w:pPr>
        <w:widowControl/>
        <w:spacing w:line="520" w:lineRule="exact"/>
        <w:ind w:firstLine="420"/>
        <w:jc w:val="left"/>
        <w:rPr>
          <w:rFonts w:hint="eastAsia" w:ascii="仿宋_GB2312" w:hAnsi="宋体" w:eastAsia="仿宋_GB2312" w:cs="宋体"/>
          <w:color w:val="000000"/>
          <w:kern w:val="0"/>
          <w:sz w:val="32"/>
          <w:szCs w:val="32"/>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11010624T000002965691-2024年民生实事及基层建设-社会组织联合会运营</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8</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8</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8</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8</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8</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8</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培育社区社会组织，维持社会组织联合会运转，提升社会工作服务水平</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社工专业能力提升，社区工作稳步推进</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8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覆盖社区数量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0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开展社会服务工作是否专业</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0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每个社区社会组织数量标准</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5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按时完成社工部要求任务</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社区社会服务能力不断提升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资金使用限额</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ind w:firstLine="420"/>
        <w:rPr>
          <w:rFonts w:hint="eastAsia" w:ascii="仿宋_GB2312" w:hAnsi="仿宋_GB2312" w:eastAsia="仿宋_GB2312" w:cs="仿宋_GB2312"/>
          <w:sz w:val="32"/>
          <w:szCs w:val="32"/>
        </w:rPr>
      </w:pPr>
    </w:p>
    <w:p>
      <w:pPr>
        <w:widowControl/>
        <w:spacing w:line="520" w:lineRule="exact"/>
        <w:ind w:firstLine="420"/>
        <w:jc w:val="left"/>
        <w:rPr>
          <w:rFonts w:hint="eastAsia" w:ascii="仿宋_GB2312" w:hAnsi="仿宋_GB2312" w:eastAsia="仿宋_GB2312" w:cs="仿宋_GB2312"/>
          <w:sz w:val="32"/>
          <w:szCs w:val="32"/>
        </w:rPr>
      </w:pPr>
    </w:p>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510"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11010624T000002966790-2024年民生实事及基层建设-中国联通公司坐席外包服务</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24.0000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24.0000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24.0000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促进宛平街道市民诉求处置中心工作开展，充实接诉即办工作力量，提升市民诉求办理效率，提高热线回访质量，增强接诉即办工作整体水平。</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仿宋_GB2312" w:eastAsia="仿宋_GB2312" w:cs="仿宋_GB2312"/>
                <w:kern w:val="0"/>
                <w:szCs w:val="21"/>
              </w:rPr>
              <w:t>达到预期目标</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90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聘用人员数量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≥2人</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2人</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0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聘用人员服务质量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达到合格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0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聘用人员的服务周期</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1年</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0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对接诉即办工作产生正面影响</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是否</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0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单位聘用成本</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≤10000元/人月</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10000元/人月</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0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受益对象满意度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≥85%</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
      <w:pPr>
        <w:spacing w:line="240" w:lineRule="exact"/>
        <w:rPr>
          <w:rFonts w:hint="eastAsia" w:ascii="黑体" w:hAnsi="黑体" w:eastAsia="黑体"/>
          <w:sz w:val="32"/>
          <w:szCs w:val="32"/>
        </w:rPr>
      </w:pPr>
    </w:p>
    <w:p>
      <w:pPr>
        <w:spacing w:line="240" w:lineRule="exact"/>
        <w:rPr>
          <w:rFonts w:hint="eastAsia" w:ascii="黑体" w:hAnsi="黑体" w:eastAsia="黑体"/>
          <w:sz w:val="32"/>
          <w:szCs w:val="32"/>
        </w:rPr>
      </w:pPr>
    </w:p>
    <w:p>
      <w:pPr>
        <w:spacing w:line="240" w:lineRule="exact"/>
        <w:rPr>
          <w:rFonts w:hint="eastAsia" w:ascii="黑体" w:hAnsi="黑体" w:eastAsia="黑体"/>
          <w:sz w:val="32"/>
          <w:szCs w:val="32"/>
        </w:rPr>
      </w:pPr>
    </w:p>
    <w:p>
      <w:pPr>
        <w:spacing w:line="240" w:lineRule="exact"/>
        <w:rPr>
          <w:rFonts w:hint="eastAsia" w:ascii="黑体" w:hAnsi="黑体" w:eastAsia="黑体"/>
          <w:sz w:val="32"/>
          <w:szCs w:val="32"/>
        </w:rPr>
      </w:pPr>
    </w:p>
    <w:p>
      <w:pPr>
        <w:spacing w:line="240" w:lineRule="exact"/>
        <w:rPr>
          <w:rFonts w:hint="eastAsia" w:ascii="黑体" w:hAnsi="黑体" w:eastAsia="黑体"/>
          <w:sz w:val="32"/>
          <w:szCs w:val="32"/>
        </w:rPr>
      </w:pPr>
    </w:p>
    <w:p>
      <w:pPr>
        <w:spacing w:line="240" w:lineRule="exact"/>
        <w:rPr>
          <w:rFonts w:hint="eastAsia" w:ascii="黑体" w:hAnsi="黑体" w:eastAsia="黑体"/>
          <w:sz w:val="32"/>
          <w:szCs w:val="32"/>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11010624T000002985507-2024年退离居委会老积极分子医疗费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color w:val="000000"/>
                <w:sz w:val="22"/>
                <w:szCs w:val="22"/>
              </w:rPr>
            </w:pPr>
            <w:r>
              <w:rPr>
                <w:rFonts w:hint="eastAsia"/>
              </w:rPr>
              <w:t>0.988778</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0.988778</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0.988778</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0.988778</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0.988778</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0.988778</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支付退离居委会老积极分子医疗费</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覆盖社区数量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已完成服务人数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5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已完成服务人数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5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减轻老积极分子生活压力</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6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辖区居民满意度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widowControl/>
        <w:spacing w:line="520" w:lineRule="exact"/>
        <w:ind w:firstLine="420"/>
        <w:jc w:val="left"/>
        <w:rPr>
          <w:rFonts w:hint="eastAsia" w:ascii="仿宋_GB2312" w:hAnsi="仿宋_GB2312" w:eastAsia="仿宋_GB2312" w:cs="仿宋_GB2312"/>
          <w:sz w:val="32"/>
          <w:szCs w:val="32"/>
        </w:rPr>
      </w:pPr>
    </w:p>
    <w:p>
      <w:pPr>
        <w:widowControl/>
        <w:spacing w:line="520" w:lineRule="exact"/>
        <w:jc w:val="left"/>
        <w:rPr>
          <w:rFonts w:hint="eastAsia"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ab/>
      </w:r>
    </w:p>
    <w:p>
      <w:pPr>
        <w:widowControl/>
        <w:spacing w:line="520" w:lineRule="exact"/>
        <w:jc w:val="left"/>
        <w:rPr>
          <w:rFonts w:ascii="仿宋_GB2312" w:hAnsi="宋体" w:eastAsia="仿宋_GB2312" w:cs="宋体"/>
          <w:color w:val="000000"/>
          <w:kern w:val="0"/>
          <w:sz w:val="32"/>
          <w:szCs w:val="32"/>
        </w:rPr>
      </w:pPr>
    </w:p>
    <w:p>
      <w:pPr>
        <w:spacing w:line="480" w:lineRule="exact"/>
        <w:rPr>
          <w:rFonts w:hint="eastAsia" w:ascii="黑体" w:hAnsi="黑体" w:eastAsia="黑体"/>
          <w:sz w:val="32"/>
          <w:szCs w:val="32"/>
        </w:rPr>
      </w:pPr>
    </w:p>
    <w:p>
      <w:pPr>
        <w:spacing w:line="480" w:lineRule="exact"/>
        <w:rPr>
          <w:rFonts w:hint="eastAsia" w:ascii="仿宋_GB2312" w:hAnsi="宋体" w:eastAsia="仿宋_GB2312"/>
          <w:sz w:val="28"/>
          <w:szCs w:val="28"/>
        </w:rPr>
      </w:pPr>
      <w:r>
        <w:rPr>
          <w:rFonts w:hint="eastAsia" w:ascii="仿宋_GB2312" w:hAnsi="宋体" w:eastAsia="仿宋_GB2312"/>
          <w:sz w:val="28"/>
          <w:szCs w:val="28"/>
        </w:rPr>
        <w:t xml:space="preserve">  </w:t>
      </w: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11010624T000002985525-2024年社区工作者继续教育经费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2.05</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2.05</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2.05</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2.05</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2.05</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2.05</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报销社工继续教育培训</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覆盖社区数量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rPr>
          <w:trHeight w:val="75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配套专项资金</w:t>
            </w:r>
            <w:r>
              <w:rPr>
                <w:rFonts w:ascii="仿宋_GB2312" w:hAnsi="宋体" w:eastAsia="仿宋_GB2312" w:cs="宋体"/>
                <w:color w:val="000000"/>
                <w:kern w:val="0"/>
                <w:szCs w:val="21"/>
              </w:rPr>
              <w:t>使用</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5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按照财政局要求，及时支出</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0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增加社工</w:t>
            </w:r>
            <w:r>
              <w:rPr>
                <w:rFonts w:ascii="仿宋_GB2312" w:hAnsi="宋体" w:eastAsia="仿宋_GB2312" w:cs="宋体"/>
                <w:color w:val="000000"/>
                <w:kern w:val="0"/>
                <w:szCs w:val="21"/>
              </w:rPr>
              <w:t>自身素质</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0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增加社工工作积极性</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0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left w:val="single" w:color="auto" w:sz="4" w:space="0"/>
              <w:bottom w:val="single" w:color="auto" w:sz="4" w:space="0"/>
              <w:right w:val="single" w:color="auto" w:sz="4" w:space="0"/>
            </w:tcBorders>
            <w:noWrap/>
            <w:vAlign w:val="center"/>
          </w:tcPr>
          <w:p>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所学知识是否</w:t>
            </w:r>
            <w:r>
              <w:rPr>
                <w:rFonts w:ascii="仿宋_GB2312" w:hAnsi="宋体" w:eastAsia="仿宋_GB2312" w:cs="宋体"/>
                <w:color w:val="000000"/>
                <w:kern w:val="0"/>
                <w:szCs w:val="21"/>
              </w:rPr>
              <w:t>用于工作</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加强理论与实践结合</w:t>
            </w:r>
          </w:p>
        </w:tc>
      </w:tr>
      <w:tr>
        <w:tblPrEx>
          <w:tblCellMar>
            <w:top w:w="0" w:type="dxa"/>
            <w:left w:w="108" w:type="dxa"/>
            <w:bottom w:w="0" w:type="dxa"/>
            <w:right w:w="108" w:type="dxa"/>
          </w:tblCellMar>
        </w:tblPrEx>
        <w:trPr>
          <w:trHeight w:val="61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社工满意度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ind w:firstLine="420"/>
        <w:rPr>
          <w:rFonts w:hint="eastAsia" w:ascii="仿宋_GB2312" w:hAnsi="仿宋_GB2312" w:eastAsia="仿宋_GB2312" w:cs="仿宋_GB2312"/>
          <w:sz w:val="32"/>
          <w:szCs w:val="32"/>
        </w:rPr>
      </w:pPr>
    </w:p>
    <w:p>
      <w:pPr>
        <w:ind w:firstLine="420"/>
        <w:rPr>
          <w:rFonts w:hint="eastAsia" w:ascii="仿宋_GB2312" w:hAnsi="仿宋_GB2312" w:eastAsia="仿宋_GB2312" w:cs="仿宋_GB2312"/>
          <w:sz w:val="32"/>
          <w:szCs w:val="32"/>
        </w:rPr>
      </w:pPr>
    </w:p>
    <w:p>
      <w:pPr>
        <w:ind w:firstLine="420"/>
        <w:rPr>
          <w:rFonts w:hint="eastAsia" w:ascii="仿宋_GB2312" w:hAnsi="仿宋_GB2312" w:eastAsia="仿宋_GB2312" w:cs="仿宋_GB2312"/>
          <w:sz w:val="32"/>
          <w:szCs w:val="32"/>
        </w:rPr>
      </w:pPr>
    </w:p>
    <w:p>
      <w:pPr>
        <w:widowControl/>
        <w:spacing w:line="520" w:lineRule="exact"/>
        <w:ind w:firstLine="420"/>
        <w:jc w:val="left"/>
        <w:rPr>
          <w:rFonts w:hint="eastAsia" w:ascii="仿宋_GB2312" w:hAnsi="仿宋_GB2312" w:eastAsia="仿宋_GB2312" w:cs="仿宋_GB2312"/>
          <w:sz w:val="32"/>
          <w:szCs w:val="32"/>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11010624T000002985583-2024年社区公益金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105.0487</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105.0487</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105.0487</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105.0487</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105.0487</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105.0487</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用于各社区购买服务项目，培育发展社区民间组织，以及开展社区文体、社区教育、社区治安、社区精神文明建设等公益事业活动需要的活动场地、活动器械、活动宣传、活动奖品、活动劳务等费用。</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可支付公益金社区数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60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组织各类活动、宣传次数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为民办实事次数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7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配套专项资金</w:t>
            </w:r>
            <w:r>
              <w:rPr>
                <w:rFonts w:ascii="仿宋_GB2312" w:hAnsi="宋体" w:eastAsia="仿宋_GB2312" w:cs="宋体"/>
                <w:color w:val="000000"/>
                <w:kern w:val="0"/>
                <w:szCs w:val="21"/>
              </w:rPr>
              <w:t>使用</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82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时限</w:t>
            </w:r>
            <w:r>
              <w:rPr>
                <w:rFonts w:ascii="仿宋_GB2312" w:hAnsi="宋体" w:eastAsia="仿宋_GB2312" w:cs="宋体"/>
                <w:color w:val="000000"/>
                <w:kern w:val="0"/>
                <w:szCs w:val="21"/>
              </w:rPr>
              <w:t>内是否完成支出进度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57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解决百姓急难愁盼问题</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补齐基础设施短板、提高百姓生活品质</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宣传政策法规，传达党和国家行政命令</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提升幸福感归属感</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控制在指标额度内</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105.0487</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105.0487</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5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百姓</w:t>
            </w:r>
            <w:r>
              <w:rPr>
                <w:rFonts w:ascii="仿宋_GB2312" w:hAnsi="宋体" w:eastAsia="仿宋_GB2312" w:cs="宋体"/>
                <w:color w:val="000000"/>
                <w:kern w:val="0"/>
                <w:szCs w:val="21"/>
              </w:rPr>
              <w:t>满意度</w:t>
            </w:r>
          </w:p>
        </w:tc>
        <w:tc>
          <w:tcPr>
            <w:tcW w:w="849"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宋体" w:eastAsia="仿宋_GB2312" w:cs="宋体"/>
                <w:kern w:val="0"/>
                <w:szCs w:val="21"/>
              </w:rPr>
            </w:pPr>
            <w:r>
              <w:rPr>
                <w:rFonts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11010624T000002995067-中央三馆免费开放补助</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132" w:type="dxa"/>
            <w:gridSpan w:val="2"/>
            <w:tcBorders>
              <w:top w:val="nil"/>
              <w:left w:val="nil"/>
              <w:bottom w:val="single" w:color="auto" w:sz="4" w:space="0"/>
              <w:right w:val="single" w:color="auto" w:sz="4" w:space="0"/>
            </w:tcBorders>
            <w:noWrap/>
            <w:vAlign w:val="center"/>
          </w:tcPr>
          <w:p>
            <w:pPr>
              <w:widowControl/>
              <w:jc w:val="center"/>
              <w:textAlignment w:val="center"/>
              <w:rPr>
                <w:rFonts w:ascii="仿宋_GB2312" w:hAnsi="宋体" w:eastAsia="仿宋_GB2312" w:cs="宋体"/>
                <w:kern w:val="0"/>
                <w:szCs w:val="21"/>
              </w:rPr>
            </w:pPr>
            <w:r>
              <w:rPr>
                <w:rFonts w:hint="eastAsia" w:ascii="宋体" w:hAnsi="宋体" w:cs="宋体"/>
                <w:color w:val="000000"/>
                <w:kern w:val="0"/>
                <w:sz w:val="22"/>
                <w:szCs w:val="22"/>
              </w:rPr>
              <w:t>5</w:t>
            </w:r>
          </w:p>
        </w:tc>
        <w:tc>
          <w:tcPr>
            <w:tcW w:w="1127" w:type="dxa"/>
            <w:gridSpan w:val="2"/>
            <w:tcBorders>
              <w:top w:val="nil"/>
              <w:left w:val="nil"/>
              <w:bottom w:val="single" w:color="auto" w:sz="4" w:space="0"/>
              <w:right w:val="single" w:color="auto" w:sz="4" w:space="0"/>
            </w:tcBorders>
            <w:noWrap/>
            <w:vAlign w:val="center"/>
          </w:tcPr>
          <w:p>
            <w:pPr>
              <w:widowControl/>
              <w:jc w:val="right"/>
              <w:textAlignment w:val="center"/>
              <w:rPr>
                <w:rFonts w:ascii="仿宋_GB2312" w:hAnsi="宋体" w:eastAsia="仿宋_GB2312" w:cs="宋体"/>
                <w:kern w:val="0"/>
                <w:szCs w:val="21"/>
              </w:rPr>
            </w:pPr>
            <w:r>
              <w:rPr>
                <w:rFonts w:hint="eastAsia" w:ascii="宋体" w:hAnsi="宋体" w:cs="宋体"/>
                <w:color w:val="000000"/>
                <w:kern w:val="0"/>
                <w:sz w:val="22"/>
                <w:szCs w:val="22"/>
              </w:rPr>
              <w:t>4.999538</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99.99%</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9.99</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jc w:val="center"/>
              <w:textAlignment w:val="center"/>
              <w:rPr>
                <w:rFonts w:ascii="仿宋_GB2312" w:hAnsi="宋体" w:eastAsia="仿宋_GB2312" w:cs="宋体"/>
                <w:kern w:val="0"/>
                <w:szCs w:val="21"/>
              </w:rPr>
            </w:pPr>
            <w:r>
              <w:rPr>
                <w:rFonts w:hint="eastAsia" w:ascii="宋体" w:hAnsi="宋体" w:cs="宋体"/>
                <w:color w:val="000000"/>
                <w:kern w:val="0"/>
                <w:sz w:val="22"/>
                <w:szCs w:val="22"/>
              </w:rPr>
              <w:t>5</w:t>
            </w:r>
          </w:p>
        </w:tc>
        <w:tc>
          <w:tcPr>
            <w:tcW w:w="1132" w:type="dxa"/>
            <w:gridSpan w:val="2"/>
            <w:tcBorders>
              <w:top w:val="nil"/>
              <w:left w:val="nil"/>
              <w:bottom w:val="single" w:color="auto" w:sz="4" w:space="0"/>
              <w:right w:val="single" w:color="auto" w:sz="4" w:space="0"/>
            </w:tcBorders>
            <w:noWrap/>
            <w:vAlign w:val="center"/>
          </w:tcPr>
          <w:p>
            <w:pPr>
              <w:widowControl/>
              <w:jc w:val="center"/>
              <w:textAlignment w:val="center"/>
              <w:rPr>
                <w:rFonts w:ascii="仿宋_GB2312" w:hAnsi="宋体" w:eastAsia="仿宋_GB2312" w:cs="宋体"/>
                <w:kern w:val="0"/>
                <w:szCs w:val="21"/>
              </w:rPr>
            </w:pPr>
            <w:r>
              <w:rPr>
                <w:rFonts w:hint="eastAsia" w:ascii="宋体" w:hAnsi="宋体" w:cs="宋体"/>
                <w:color w:val="000000"/>
                <w:kern w:val="0"/>
                <w:sz w:val="22"/>
                <w:szCs w:val="22"/>
              </w:rPr>
              <w:t>5</w:t>
            </w:r>
          </w:p>
        </w:tc>
        <w:tc>
          <w:tcPr>
            <w:tcW w:w="1127" w:type="dxa"/>
            <w:gridSpan w:val="2"/>
            <w:tcBorders>
              <w:top w:val="nil"/>
              <w:left w:val="nil"/>
              <w:bottom w:val="single" w:color="auto" w:sz="4" w:space="0"/>
              <w:right w:val="single" w:color="auto" w:sz="4" w:space="0"/>
            </w:tcBorders>
            <w:noWrap/>
            <w:vAlign w:val="center"/>
          </w:tcPr>
          <w:p>
            <w:pPr>
              <w:widowControl/>
              <w:jc w:val="right"/>
              <w:textAlignment w:val="center"/>
              <w:rPr>
                <w:rFonts w:ascii="仿宋_GB2312" w:hAnsi="宋体" w:eastAsia="仿宋_GB2312" w:cs="宋体"/>
                <w:kern w:val="0"/>
                <w:szCs w:val="21"/>
              </w:rPr>
            </w:pPr>
            <w:r>
              <w:rPr>
                <w:rFonts w:hint="eastAsia" w:ascii="宋体" w:hAnsi="宋体" w:cs="宋体"/>
                <w:color w:val="000000"/>
                <w:kern w:val="0"/>
                <w:sz w:val="22"/>
                <w:szCs w:val="22"/>
              </w:rPr>
              <w:t>4.999538</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945"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提升公共文化服务水平，保证本辖区基层公共文化服务质量</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较好的开展了多项基层公共文化活动，提升了本辖区基层公共文化服务质量</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开展活动数量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6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确保各场馆日常运营，为文化团体活动提供必要条件；完成各项活动的宣传、布置及活动中各项保障工作，确保各项活动顺利进行</w:t>
            </w:r>
          </w:p>
        </w:tc>
        <w:tc>
          <w:tcPr>
            <w:tcW w:w="849"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5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是否在时限内支付完毕并完成活动，为</w:t>
            </w:r>
            <w:r>
              <w:rPr>
                <w:rFonts w:hint="eastAsia" w:ascii="仿宋_GB2312" w:hAnsi="宋体" w:eastAsia="仿宋_GB2312" w:cs="宋体"/>
                <w:kern w:val="0"/>
                <w:szCs w:val="21"/>
              </w:rPr>
              <w:t>居民按时参与相关活动提供组织服务保障</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6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推广图书馆、文化馆品牌影响力，有更多居民团体加入</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通过多种形式活动引发受众共鸣，宣传社会正能量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拓宽宣传渠道</w:t>
            </w:r>
          </w:p>
        </w:tc>
      </w:tr>
      <w:tr>
        <w:tblPrEx>
          <w:tblCellMar>
            <w:top w:w="0" w:type="dxa"/>
            <w:left w:w="108" w:type="dxa"/>
            <w:bottom w:w="0" w:type="dxa"/>
            <w:right w:w="108" w:type="dxa"/>
          </w:tblCellMar>
        </w:tblPrEx>
        <w:trPr>
          <w:trHeight w:val="7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是否控制在预算金额内</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9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85%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8</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持续关注居民建议，进行有针对性整改</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97</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widowControl/>
        <w:jc w:val="left"/>
        <w:rPr>
          <w:rFonts w:ascii="仿宋_GB2312" w:hAnsi="宋体" w:eastAsia="仿宋_GB2312" w:cs="宋体"/>
          <w:color w:val="000000"/>
          <w:kern w:val="0"/>
          <w:sz w:val="32"/>
          <w:szCs w:val="32"/>
        </w:rPr>
      </w:pPr>
    </w:p>
    <w:p>
      <w:pPr>
        <w:widowControl/>
        <w:jc w:val="left"/>
        <w:rPr>
          <w:rFonts w:ascii="仿宋_GB2312" w:hAnsi="宋体" w:eastAsia="仿宋_GB2312" w:cs="宋体"/>
          <w:color w:val="000000"/>
          <w:kern w:val="0"/>
          <w:sz w:val="32"/>
          <w:szCs w:val="32"/>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260"/>
        <w:gridCol w:w="303"/>
        <w:gridCol w:w="620"/>
        <w:gridCol w:w="793"/>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11010624T000003193897-百姓周末大舞台场地补贴</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54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92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9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9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1</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1</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0.997500</w:t>
            </w:r>
          </w:p>
        </w:tc>
        <w:tc>
          <w:tcPr>
            <w:tcW w:w="54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2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99.75%</w:t>
            </w:r>
          </w:p>
        </w:tc>
        <w:tc>
          <w:tcPr>
            <w:tcW w:w="793" w:type="dxa"/>
            <w:tcBorders>
              <w:top w:val="nil"/>
              <w:left w:val="nil"/>
              <w:bottom w:val="single" w:color="auto" w:sz="4" w:space="0"/>
              <w:right w:val="single" w:color="auto" w:sz="4" w:space="0"/>
            </w:tcBorders>
            <w:noWrap/>
            <w:vAlign w:val="center"/>
          </w:tcPr>
          <w:p>
            <w:pPr>
              <w:widowControl/>
              <w:spacing w:line="240" w:lineRule="exact"/>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1</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0.997500</w:t>
            </w:r>
          </w:p>
        </w:tc>
        <w:tc>
          <w:tcPr>
            <w:tcW w:w="54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92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9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4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92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9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4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92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9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提升百姓周末大舞台服务及活动质量，丰富群众文化生活</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开展活动数量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2场</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2场</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7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完成各项活动的舞台、服装、水、奖品、宣传片等组织保障及后期视频等制作</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6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是否在时限内支付完毕并完成活动</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根据地区传统文化特色开展活动</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6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居民提供多种形式文化载体丰富居民精神文化生活</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继续创新工作方法</w:t>
            </w:r>
          </w:p>
        </w:tc>
      </w:tr>
      <w:tr>
        <w:tblPrEx>
          <w:tblCellMar>
            <w:top w:w="0" w:type="dxa"/>
            <w:left w:w="108" w:type="dxa"/>
            <w:bottom w:w="0" w:type="dxa"/>
            <w:right w:w="108" w:type="dxa"/>
          </w:tblCellMar>
        </w:tblPrEx>
        <w:trPr>
          <w:trHeight w:val="6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是否控制在预算金额内</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85%</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90%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spacing w:line="240" w:lineRule="exact"/>
        <w:rPr>
          <w:rFonts w:hint="eastAsia" w:ascii="仿宋_GB2312" w:hAnsi="宋体" w:eastAsia="仿宋_GB2312" w:cs="宋体"/>
          <w:color w:val="000000"/>
          <w:kern w:val="0"/>
          <w:sz w:val="32"/>
          <w:szCs w:val="32"/>
        </w:rPr>
      </w:pPr>
    </w:p>
    <w:p>
      <w:pPr>
        <w:spacing w:line="240" w:lineRule="exact"/>
        <w:rPr>
          <w:rFonts w:hint="eastAsia" w:ascii="仿宋_GB2312" w:hAnsi="宋体" w:eastAsia="仿宋_GB2312" w:cs="宋体"/>
          <w:color w:val="000000"/>
          <w:kern w:val="0"/>
          <w:sz w:val="32"/>
          <w:szCs w:val="32"/>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11010624T000003225851-2024年丰台区接诉即办专项经费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72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100.000000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100.000000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100.000000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促进宛平街道市民诉求办理，提升市民诉求办理效率，激发办诉单位积极主动性，积极进行主动治理，未诉先办，增强街道接诉即办工作整体水平。</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仿宋_GB2312" w:eastAsia="仿宋_GB2312" w:cs="仿宋_GB2312"/>
                <w:kern w:val="0"/>
                <w:szCs w:val="21"/>
              </w:rPr>
              <w:t>达到预期目标</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降低相关诉求数量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提升相关诉求解决率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诉求的办理时限</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≤9个月</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9个月</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对接诉即办工作产生正面影响</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是否</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总成本</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≤100万元</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100万元</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受益对象满意度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≥85%</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
      <w:pPr>
        <w:spacing w:line="240" w:lineRule="exact"/>
        <w:rPr>
          <w:rFonts w:hint="eastAsia" w:ascii="方正小标宋简体" w:hAnsi="黑体" w:eastAsia="方正小标宋简体"/>
          <w:sz w:val="36"/>
          <w:szCs w:val="36"/>
        </w:rPr>
      </w:pPr>
    </w:p>
    <w:p>
      <w:pPr>
        <w:spacing w:line="240" w:lineRule="exact"/>
        <w:rPr>
          <w:rFonts w:hint="eastAsia" w:ascii="方正小标宋简体" w:hAnsi="黑体" w:eastAsia="方正小标宋简体"/>
          <w:sz w:val="36"/>
          <w:szCs w:val="36"/>
        </w:rPr>
      </w:pPr>
    </w:p>
    <w:p>
      <w:pPr>
        <w:spacing w:line="240" w:lineRule="exact"/>
        <w:rPr>
          <w:rFonts w:hint="eastAsia" w:ascii="方正小标宋简体" w:hAnsi="黑体" w:eastAsia="方正小标宋简体"/>
          <w:sz w:val="36"/>
          <w:szCs w:val="36"/>
        </w:rPr>
      </w:pPr>
    </w:p>
    <w:p>
      <w:pPr>
        <w:spacing w:line="240" w:lineRule="exact"/>
        <w:rPr>
          <w:rFonts w:hint="eastAsia" w:ascii="方正小标宋简体" w:hAnsi="黑体" w:eastAsia="方正小标宋简体"/>
          <w:sz w:val="36"/>
          <w:szCs w:val="36"/>
        </w:rPr>
      </w:pPr>
    </w:p>
    <w:p>
      <w:pPr>
        <w:spacing w:line="240" w:lineRule="exact"/>
        <w:rPr>
          <w:rFonts w:hint="eastAsia" w:ascii="方正小标宋简体" w:hAnsi="黑体" w:eastAsia="方正小标宋简体"/>
          <w:sz w:val="36"/>
          <w:szCs w:val="36"/>
        </w:rPr>
      </w:pPr>
    </w:p>
    <w:p>
      <w:pPr>
        <w:spacing w:line="240" w:lineRule="exact"/>
        <w:rPr>
          <w:rFonts w:hint="eastAsia" w:ascii="方正小标宋简体" w:hAnsi="黑体" w:eastAsia="方正小标宋简体"/>
          <w:sz w:val="36"/>
          <w:szCs w:val="36"/>
        </w:rPr>
      </w:pPr>
    </w:p>
    <w:p>
      <w:pPr>
        <w:spacing w:line="240" w:lineRule="exact"/>
        <w:rPr>
          <w:rFonts w:hint="eastAsia" w:ascii="方正小标宋简体" w:hAnsi="黑体" w:eastAsia="方正小标宋简体"/>
          <w:sz w:val="36"/>
          <w:szCs w:val="36"/>
        </w:rPr>
      </w:pPr>
    </w:p>
    <w:p>
      <w:pPr>
        <w:spacing w:line="240" w:lineRule="exact"/>
        <w:rPr>
          <w:rFonts w:hint="eastAsia" w:ascii="方正小标宋简体" w:hAnsi="黑体" w:eastAsia="方正小标宋简体"/>
          <w:sz w:val="36"/>
          <w:szCs w:val="36"/>
        </w:rPr>
      </w:pPr>
    </w:p>
    <w:p>
      <w:pPr>
        <w:spacing w:line="240" w:lineRule="exact"/>
        <w:rPr>
          <w:rFonts w:hint="eastAsia" w:ascii="方正小标宋简体" w:hAnsi="黑体" w:eastAsia="方正小标宋简体"/>
          <w:sz w:val="36"/>
          <w:szCs w:val="36"/>
        </w:rPr>
      </w:pPr>
    </w:p>
    <w:p>
      <w:pPr>
        <w:spacing w:line="240" w:lineRule="exact"/>
        <w:rPr>
          <w:rFonts w:hint="eastAsia" w:ascii="方正小标宋简体" w:hAnsi="黑体" w:eastAsia="方正小标宋简体"/>
          <w:sz w:val="36"/>
          <w:szCs w:val="36"/>
        </w:rPr>
      </w:pPr>
    </w:p>
    <w:p>
      <w:pPr>
        <w:spacing w:line="240" w:lineRule="exact"/>
        <w:rPr>
          <w:rFonts w:hint="eastAsia" w:ascii="方正小标宋简体" w:hAnsi="黑体" w:eastAsia="方正小标宋简体"/>
          <w:sz w:val="36"/>
          <w:szCs w:val="36"/>
        </w:rPr>
      </w:pPr>
    </w:p>
    <w:p>
      <w:pPr>
        <w:spacing w:line="240" w:lineRule="exact"/>
        <w:rPr>
          <w:rFonts w:hint="eastAsia" w:ascii="方正小标宋简体" w:hAnsi="黑体" w:eastAsia="方正小标宋简体"/>
          <w:sz w:val="36"/>
          <w:szCs w:val="36"/>
        </w:rPr>
      </w:pPr>
    </w:p>
    <w:p>
      <w:pPr>
        <w:spacing w:line="240" w:lineRule="exact"/>
        <w:rPr>
          <w:rFonts w:hint="eastAsia" w:ascii="方正小标宋简体" w:hAnsi="黑体" w:eastAsia="方正小标宋简体"/>
          <w:sz w:val="36"/>
          <w:szCs w:val="36"/>
        </w:rPr>
      </w:pPr>
    </w:p>
    <w:p>
      <w:pPr>
        <w:spacing w:line="240" w:lineRule="exact"/>
        <w:rPr>
          <w:rFonts w:hint="eastAsia" w:ascii="方正小标宋简体" w:hAnsi="黑体" w:eastAsia="方正小标宋简体"/>
          <w:sz w:val="36"/>
          <w:szCs w:val="36"/>
        </w:rPr>
      </w:pPr>
    </w:p>
    <w:p>
      <w:pPr>
        <w:spacing w:line="240" w:lineRule="exact"/>
        <w:rPr>
          <w:rFonts w:hint="eastAsia" w:ascii="方正小标宋简体" w:hAnsi="黑体" w:eastAsia="方正小标宋简体"/>
          <w:sz w:val="36"/>
          <w:szCs w:val="36"/>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11010625T000003246484-2024年度上半年满分社区、无诉社区奖励资金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11.000000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11.000000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11.000000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促进宛平街道市民诉求办理，提升市民诉求办理效率，激发办诉单位积极主动性，积极进行主动治理，未诉先办，增强街道接诉即办工作整体水平。</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仿宋_GB2312" w:eastAsia="仿宋_GB2312" w:cs="仿宋_GB2312"/>
                <w:kern w:val="0"/>
                <w:szCs w:val="21"/>
              </w:rPr>
              <w:t>达到预期目标</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降低相关诉求数量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提升相关诉求解决率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诉求的办理时限</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≤9个月</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9个月</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对接诉即办工作产生正面影响</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是否</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总成本</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≤11万元</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11万元</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受益对象满意度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≥85%</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
      <w:pPr>
        <w:spacing w:line="480" w:lineRule="exact"/>
        <w:rPr>
          <w:rFonts w:hint="eastAsia" w:ascii="黑体" w:hAnsi="黑体" w:eastAsia="黑体"/>
          <w:sz w:val="32"/>
          <w:szCs w:val="32"/>
        </w:rPr>
      </w:pPr>
    </w:p>
    <w:p>
      <w:pPr>
        <w:spacing w:line="480" w:lineRule="exact"/>
        <w:rPr>
          <w:rFonts w:hint="eastAsia" w:ascii="黑体" w:hAnsi="黑体" w:eastAsia="黑体"/>
          <w:sz w:val="32"/>
          <w:szCs w:val="32"/>
        </w:rPr>
      </w:pPr>
    </w:p>
    <w:p>
      <w:pPr>
        <w:spacing w:line="480" w:lineRule="exact"/>
        <w:rPr>
          <w:rFonts w:hint="eastAsia" w:ascii="黑体" w:hAnsi="黑体" w:eastAsia="黑体"/>
          <w:sz w:val="32"/>
          <w:szCs w:val="32"/>
        </w:rPr>
      </w:pPr>
    </w:p>
    <w:p>
      <w:pPr>
        <w:spacing w:line="480" w:lineRule="exact"/>
        <w:rPr>
          <w:rFonts w:hint="eastAsia" w:ascii="黑体" w:hAnsi="黑体" w:eastAsia="黑体"/>
          <w:sz w:val="32"/>
          <w:szCs w:val="32"/>
        </w:rPr>
      </w:pPr>
    </w:p>
    <w:p>
      <w:pPr>
        <w:spacing w:line="480" w:lineRule="exact"/>
        <w:rPr>
          <w:rFonts w:hint="eastAsia" w:ascii="黑体" w:hAnsi="黑体" w:eastAsia="黑体"/>
          <w:sz w:val="32"/>
          <w:szCs w:val="32"/>
        </w:rPr>
      </w:pPr>
    </w:p>
    <w:p>
      <w:pPr>
        <w:spacing w:line="480" w:lineRule="exact"/>
        <w:rPr>
          <w:rFonts w:hint="eastAsia" w:ascii="黑体" w:hAnsi="黑体" w:eastAsia="黑体"/>
          <w:sz w:val="32"/>
          <w:szCs w:val="32"/>
        </w:rPr>
      </w:pPr>
    </w:p>
    <w:p>
      <w:pPr>
        <w:spacing w:line="480" w:lineRule="exact"/>
        <w:rPr>
          <w:rFonts w:hint="eastAsia" w:ascii="黑体" w:hAnsi="黑体" w:eastAsia="黑体"/>
          <w:sz w:val="32"/>
          <w:szCs w:val="32"/>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11010625T000003273911-街镇社会工作服务中心项目（24年社会建设市级经费）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20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20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20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20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20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20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根据《北京市基层工作服务体系建设指导细则》等文件的通知，建设社会服务中心，完成整合社会工作资源，调研社会工作服务项目清单，开展社会工作服务，培养社区社会工作人才以及各项工作督导等任务。</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完成11个社区站点建设及其他各项工作顺利开展。</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服务社区</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社工初任培训场次</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社工全体培训场次</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培训课程是否配备专业人员授课</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培训是否根据社工工作有针对性开展</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8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活动间隔安排是否科学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社区工作繁多，时间冲突，存在计划调整。</w:t>
            </w: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提升社工工作能力</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提升社工传帮带能力</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控制在指标额度内</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1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对培训课程的评价满意度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ind w:firstLine="420"/>
        <w:rPr>
          <w:rFonts w:hint="eastAsia" w:ascii="仿宋_GB2312" w:hAnsi="仿宋_GB2312" w:eastAsia="仿宋_GB2312" w:cs="仿宋_GB2312"/>
          <w:sz w:val="32"/>
          <w:szCs w:val="32"/>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11010625T000003455392-雕塑园前碉堡环境整治项目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cs="宋体"/>
                <w:kern w:val="0"/>
                <w:szCs w:val="21"/>
              </w:rPr>
            </w:pPr>
            <w:r>
              <w:rPr>
                <w:rFonts w:hint="eastAsia"/>
              </w:rPr>
              <w:t>21.900071</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cs="宋体"/>
                <w:kern w:val="0"/>
                <w:szCs w:val="21"/>
              </w:rPr>
            </w:pPr>
            <w:r>
              <w:rPr>
                <w:rFonts w:hint="eastAsia"/>
              </w:rPr>
              <w:t>21.900071</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21.894934</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99.98%</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9.98</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cs="宋体"/>
                <w:kern w:val="0"/>
                <w:szCs w:val="21"/>
              </w:rPr>
            </w:pPr>
            <w:r>
              <w:rPr>
                <w:rFonts w:hint="eastAsia"/>
              </w:rPr>
              <w:t>21.900071</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cs="宋体"/>
                <w:kern w:val="0"/>
                <w:szCs w:val="21"/>
              </w:rPr>
            </w:pPr>
            <w:r>
              <w:rPr>
                <w:rFonts w:hint="eastAsia"/>
              </w:rPr>
              <w:t>21.900071</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21.894934</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更好地弘扬抗战红色文化、见证和记录中华民族英勇不屈的抗战历程，增强游客体验感。</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环境整治面积</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整治完成率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2024年底前完成支出</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是否</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6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弘扬抗战红色文化</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优良中差</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8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环境整治成本</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0.5万元/平方米</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0.18</w:t>
            </w:r>
            <w:r>
              <w:rPr>
                <w:rFonts w:hint="eastAsia" w:ascii="仿宋_GB2312" w:hAnsi="宋体" w:eastAsia="仿宋_GB2312" w:cs="宋体"/>
                <w:color w:val="000000"/>
                <w:kern w:val="0"/>
                <w:szCs w:val="21"/>
              </w:rPr>
              <w:t>万元/平方米</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游客参观满意度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widowControl/>
        <w:jc w:val="left"/>
        <w:rPr>
          <w:rFonts w:ascii="仿宋_GB2312" w:hAnsi="宋体" w:eastAsia="仿宋_GB2312" w:cs="宋体"/>
          <w:color w:val="000000"/>
          <w:kern w:val="0"/>
          <w:sz w:val="32"/>
          <w:szCs w:val="32"/>
        </w:rPr>
      </w:pPr>
    </w:p>
    <w:p>
      <w:pPr>
        <w:widowControl/>
        <w:jc w:val="left"/>
        <w:rPr>
          <w:rFonts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ind w:firstLine="420"/>
        <w:rPr>
          <w:rFonts w:hint="eastAsia" w:ascii="仿宋_GB2312" w:hAnsi="仿宋_GB2312" w:eastAsia="仿宋_GB2312" w:cs="仿宋_GB2312"/>
          <w:sz w:val="32"/>
          <w:szCs w:val="32"/>
        </w:rPr>
      </w:pPr>
    </w:p>
    <w:p>
      <w:pPr>
        <w:ind w:firstLine="420"/>
        <w:rPr>
          <w:rFonts w:hint="eastAsia" w:ascii="仿宋_GB2312" w:hAnsi="仿宋_GB2312" w:eastAsia="仿宋_GB2312" w:cs="仿宋_GB2312"/>
          <w:sz w:val="32"/>
          <w:szCs w:val="32"/>
        </w:rPr>
      </w:pPr>
    </w:p>
    <w:p>
      <w:pPr>
        <w:ind w:firstLine="420"/>
        <w:rPr>
          <w:rFonts w:hint="eastAsia" w:ascii="仿宋_GB2312" w:hAnsi="仿宋_GB2312" w:eastAsia="仿宋_GB2312" w:cs="仿宋_GB2312"/>
          <w:sz w:val="32"/>
          <w:szCs w:val="32"/>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11010625T000003481650-宛平街道晓月苑古桥物业交接查验项目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80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80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80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80</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80</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80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完成宛平街道晓月苑古桥物业交接查验工作</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物业数量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纸质报告数量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覆盖小区数量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5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指导古桥与顺天物业交接细节</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1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按时完成交接查验工作</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1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保证物业维修改造使用和物业管理服务正常实施</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6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保证古桥撤管后居民正常生活保障</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widowControl/>
        <w:spacing w:line="520" w:lineRule="exact"/>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ab/>
      </w:r>
    </w:p>
    <w:p>
      <w:pPr>
        <w:spacing w:line="520" w:lineRule="exact"/>
        <w:ind w:firstLine="640" w:firstLineChars="200"/>
        <w:rPr>
          <w:rFonts w:ascii="仿宋_GB2312" w:hAnsi="宋体" w:eastAsia="仿宋_GB2312" w:cs="宋体"/>
          <w:color w:val="000000"/>
          <w:kern w:val="0"/>
          <w:sz w:val="32"/>
          <w:szCs w:val="32"/>
        </w:rPr>
      </w:pPr>
    </w:p>
    <w:p/>
    <w:p>
      <w:pPr>
        <w:spacing w:line="480" w:lineRule="exact"/>
        <w:rPr>
          <w:rFonts w:hint="eastAsia" w:ascii="仿宋_GB2312" w:hAnsi="宋体" w:eastAsia="仿宋_GB2312"/>
          <w:sz w:val="28"/>
          <w:szCs w:val="28"/>
        </w:rPr>
      </w:pPr>
      <w:r>
        <w:rPr>
          <w:rFonts w:hint="eastAsia" w:ascii="仿宋_GB2312" w:hAnsi="宋体" w:eastAsia="仿宋_GB2312"/>
          <w:sz w:val="28"/>
          <w:szCs w:val="28"/>
        </w:rPr>
        <w:t xml:space="preserve">  </w:t>
      </w:r>
    </w:p>
    <w:tbl>
      <w:tblPr>
        <w:tblStyle w:val="4"/>
        <w:tblW w:w="9038" w:type="dxa"/>
        <w:jc w:val="center"/>
        <w:tblLayout w:type="fixed"/>
        <w:tblCellMar>
          <w:top w:w="0" w:type="dxa"/>
          <w:left w:w="108" w:type="dxa"/>
          <w:bottom w:w="0" w:type="dxa"/>
          <w:right w:w="108" w:type="dxa"/>
        </w:tblCellMar>
      </w:tblPr>
      <w:tblGrid>
        <w:gridCol w:w="1560"/>
        <w:gridCol w:w="1832"/>
        <w:gridCol w:w="1127"/>
        <w:gridCol w:w="1132"/>
        <w:gridCol w:w="1127"/>
        <w:gridCol w:w="704"/>
        <w:gridCol w:w="846"/>
        <w:gridCol w:w="710"/>
      </w:tblGrid>
      <w:tr>
        <w:tblPrEx>
          <w:tblCellMar>
            <w:top w:w="0" w:type="dxa"/>
            <w:left w:w="108" w:type="dxa"/>
            <w:bottom w:w="0" w:type="dxa"/>
            <w:right w:w="108" w:type="dxa"/>
          </w:tblCellMar>
        </w:tblPrEx>
        <w:trPr>
          <w:trHeight w:val="306" w:hRule="exact"/>
          <w:jc w:val="center"/>
        </w:trPr>
        <w:tc>
          <w:tcPr>
            <w:tcW w:w="156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第三批（剩余部分）农村集体经济组织创无奖励资金（农村人居环境提升）</w:t>
            </w:r>
          </w:p>
        </w:tc>
      </w:tr>
      <w:tr>
        <w:tblPrEx>
          <w:tblCellMar>
            <w:top w:w="0" w:type="dxa"/>
            <w:left w:w="108" w:type="dxa"/>
            <w:bottom w:w="0" w:type="dxa"/>
            <w:right w:w="108" w:type="dxa"/>
          </w:tblCellMar>
        </w:tblPrEx>
        <w:trPr>
          <w:trHeight w:val="306" w:hRule="exact"/>
          <w:jc w:val="center"/>
        </w:trPr>
        <w:tc>
          <w:tcPr>
            <w:tcW w:w="156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北京市丰台区人民政府宛平街道办事处</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67" w:hRule="exact"/>
          <w:jc w:val="center"/>
        </w:trPr>
        <w:tc>
          <w:tcPr>
            <w:tcW w:w="1560"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482.799190</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482.799190</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482.799190</w:t>
            </w: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482.799190</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482.799190</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482.799190</w:t>
            </w: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bl>
    <w:p>
      <w:pPr>
        <w:rPr>
          <w:rFonts w:ascii="仿宋_GB2312" w:eastAsia="仿宋_GB2312"/>
          <w:vanish/>
          <w:sz w:val="32"/>
          <w:szCs w:val="32"/>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2137"/>
        <w:gridCol w:w="849"/>
        <w:gridCol w:w="848"/>
        <w:gridCol w:w="563"/>
        <w:gridCol w:w="563"/>
        <w:gridCol w:w="1413"/>
      </w:tblGrid>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拆除并销账1609.3306平方米</w:t>
            </w:r>
          </w:p>
        </w:tc>
        <w:tc>
          <w:tcPr>
            <w:tcW w:w="3387"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拆除并销账1609.3306平方米</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拆违销账平米数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1609.3306</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1609.3306</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销账率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2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如期完成拆违指标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2022年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2022年</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2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成本指标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总成本</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482.799190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482.799190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6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降低安全隐患</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降低</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有所降低</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5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环境提升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5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形成管控作用</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新生违建零增长</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新生违建零增长</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2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拆除单位满意度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&gt;</w:t>
            </w:r>
            <w:r>
              <w:rPr>
                <w:rFonts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r>
              <w:rPr>
                <w:rFonts w:ascii="仿宋_GB2312" w:hAnsi="宋体" w:eastAsia="仿宋_GB2312" w:cs="宋体"/>
                <w:kern w:val="0"/>
                <w:szCs w:val="21"/>
              </w:rPr>
              <w:t>5%</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widowControl/>
        <w:jc w:val="left"/>
        <w:rPr>
          <w:rFonts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widowControl/>
        <w:spacing w:line="520" w:lineRule="exact"/>
        <w:ind w:firstLine="420"/>
        <w:jc w:val="left"/>
        <w:rPr>
          <w:rFonts w:hint="eastAsia" w:ascii="仿宋_GB2312" w:hAnsi="仿宋_GB2312" w:eastAsia="仿宋_GB2312" w:cs="仿宋_GB2312"/>
          <w:sz w:val="32"/>
          <w:szCs w:val="32"/>
        </w:rPr>
      </w:pPr>
    </w:p>
    <w:p>
      <w:pPr>
        <w:widowControl/>
        <w:spacing w:line="520" w:lineRule="exact"/>
        <w:ind w:firstLine="420"/>
        <w:jc w:val="left"/>
        <w:rPr>
          <w:rFonts w:hint="eastAsia" w:ascii="仿宋_GB2312" w:hAnsi="仿宋_GB2312" w:eastAsia="仿宋_GB2312" w:cs="仿宋_GB2312"/>
          <w:sz w:val="32"/>
          <w:szCs w:val="32"/>
        </w:rPr>
      </w:pPr>
    </w:p>
    <w:p>
      <w:pPr>
        <w:spacing w:line="240" w:lineRule="exac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ab/>
      </w:r>
    </w:p>
    <w:tbl>
      <w:tblPr>
        <w:tblStyle w:val="4"/>
        <w:tblW w:w="9038" w:type="dxa"/>
        <w:jc w:val="center"/>
        <w:tblLayout w:type="fixed"/>
        <w:tblCellMar>
          <w:top w:w="0" w:type="dxa"/>
          <w:left w:w="108" w:type="dxa"/>
          <w:bottom w:w="0" w:type="dxa"/>
          <w:right w:w="108" w:type="dxa"/>
        </w:tblCellMar>
      </w:tblPr>
      <w:tblGrid>
        <w:gridCol w:w="585"/>
        <w:gridCol w:w="975"/>
        <w:gridCol w:w="1832"/>
        <w:gridCol w:w="1127"/>
        <w:gridCol w:w="1132"/>
        <w:gridCol w:w="1127"/>
        <w:gridCol w:w="704"/>
        <w:gridCol w:w="846"/>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丰台区2024年第二批控违拆违专项资金</w:t>
            </w:r>
          </w:p>
        </w:tc>
      </w:tr>
      <w:tr>
        <w:tblPrEx>
          <w:tblCellMar>
            <w:top w:w="0" w:type="dxa"/>
            <w:left w:w="108" w:type="dxa"/>
            <w:bottom w:w="0" w:type="dxa"/>
            <w:right w:w="108" w:type="dxa"/>
          </w:tblCellMar>
        </w:tblPrEx>
        <w:trPr>
          <w:trHeight w:val="54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北京市丰台区人民政府宛平街道办事处</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328.004279</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328.004279</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328.004279</w:t>
            </w: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328.004279</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328.004279</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328.004279</w:t>
            </w: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拆除在在市专指平台销账11560.28平方米，实现新生违法建设零增长</w:t>
            </w:r>
          </w:p>
        </w:tc>
        <w:tc>
          <w:tcPr>
            <w:tcW w:w="3387"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拆除在在市专指平台销账11560.28平方米，实现新生违法建设零增长</w:t>
            </w:r>
          </w:p>
        </w:tc>
      </w:tr>
    </w:tbl>
    <w:p>
      <w:pPr>
        <w:rPr>
          <w:rFonts w:ascii="仿宋_GB2312" w:eastAsia="仿宋_GB2312"/>
          <w:vanish/>
          <w:sz w:val="32"/>
          <w:szCs w:val="32"/>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2137"/>
        <w:gridCol w:w="849"/>
        <w:gridCol w:w="848"/>
        <w:gridCol w:w="563"/>
        <w:gridCol w:w="563"/>
        <w:gridCol w:w="1413"/>
      </w:tblGrid>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8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拆违销账平米数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11560.28平方米</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11560.28平方米</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62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ascii="仿宋_GB2312" w:hAnsi="宋体" w:eastAsia="仿宋_GB2312" w:cs="宋体"/>
                <w:kern w:val="0"/>
                <w:szCs w:val="21"/>
              </w:rPr>
              <w:t>销账率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ascii="仿宋_GB2312" w:hAnsi="宋体" w:eastAsia="仿宋_GB2312" w:cs="宋体"/>
                <w:kern w:val="0"/>
                <w:szCs w:val="21"/>
              </w:rPr>
              <w:t>≥</w:t>
            </w: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70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如期完成拆违指标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2024年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2024年</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70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平均每平方米费用</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≤300元</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≤300元</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形成管控作用</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新生违建零增长</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新生违建零增长</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4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降低安全隐患</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降低</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有所降低</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2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环境提升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24" w:hRule="exact"/>
          <w:jc w:val="center"/>
        </w:trPr>
        <w:tc>
          <w:tcPr>
            <w:tcW w:w="58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拆除单位满意度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&gt;</w:t>
            </w:r>
            <w:r>
              <w:rPr>
                <w:rFonts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r>
              <w:rPr>
                <w:rFonts w:ascii="仿宋_GB2312" w:hAnsi="宋体" w:eastAsia="仿宋_GB2312" w:cs="宋体"/>
                <w:kern w:val="0"/>
                <w:szCs w:val="21"/>
              </w:rPr>
              <w:t>5%</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832"/>
        <w:gridCol w:w="1127"/>
        <w:gridCol w:w="1132"/>
        <w:gridCol w:w="1127"/>
        <w:gridCol w:w="704"/>
        <w:gridCol w:w="846"/>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丰台区2024年第四批控违拆违专项资金</w:t>
            </w:r>
          </w:p>
        </w:tc>
      </w:tr>
      <w:tr>
        <w:tblPrEx>
          <w:tblCellMar>
            <w:top w:w="0" w:type="dxa"/>
            <w:left w:w="108" w:type="dxa"/>
            <w:bottom w:w="0" w:type="dxa"/>
            <w:right w:w="108" w:type="dxa"/>
          </w:tblCellMar>
        </w:tblPrEx>
        <w:trPr>
          <w:trHeight w:val="559"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北京市丰台区人民政府宛平街道办事处</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2,271.705175</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2,271.705175</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2,271.705175</w:t>
            </w: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2,271.705175</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2,271.705175</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2,271.705175</w:t>
            </w: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拆除在在市专指平台销账83429.98平方米，实现新生违法建设零增长</w:t>
            </w:r>
          </w:p>
        </w:tc>
        <w:tc>
          <w:tcPr>
            <w:tcW w:w="3387"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拆除在在市专指平台销账83429.98平方米，实现新生违法建设零增长</w:t>
            </w:r>
          </w:p>
        </w:tc>
      </w:tr>
    </w:tbl>
    <w:p>
      <w:pPr>
        <w:rPr>
          <w:rFonts w:ascii="仿宋_GB2312" w:eastAsia="仿宋_GB2312"/>
          <w:vanish/>
          <w:sz w:val="32"/>
          <w:szCs w:val="32"/>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2137"/>
        <w:gridCol w:w="849"/>
        <w:gridCol w:w="848"/>
        <w:gridCol w:w="563"/>
        <w:gridCol w:w="563"/>
        <w:gridCol w:w="1413"/>
      </w:tblGrid>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8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拆违销账平米数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83429.98平方米</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83429.98平方米</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62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ascii="仿宋_GB2312" w:hAnsi="宋体" w:eastAsia="仿宋_GB2312" w:cs="宋体"/>
                <w:kern w:val="0"/>
                <w:szCs w:val="21"/>
              </w:rPr>
              <w:t>销账率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ascii="仿宋_GB2312" w:hAnsi="宋体" w:eastAsia="仿宋_GB2312" w:cs="宋体"/>
                <w:kern w:val="0"/>
                <w:szCs w:val="21"/>
              </w:rPr>
              <w:t>≥</w:t>
            </w: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70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如期完成拆违指标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2024年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2024年</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70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平均每平方米费用</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≤300元</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≤300元</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形成管控作用</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新生违建零增长</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新生违建零增长</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4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降低安全隐患</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降低</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有所降低</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2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环境提升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24" w:hRule="exact"/>
          <w:jc w:val="center"/>
        </w:trPr>
        <w:tc>
          <w:tcPr>
            <w:tcW w:w="58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拆除单位满意度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&gt;</w:t>
            </w:r>
            <w:r>
              <w:rPr>
                <w:rFonts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r>
              <w:rPr>
                <w:rFonts w:ascii="仿宋_GB2312" w:hAnsi="宋体" w:eastAsia="仿宋_GB2312" w:cs="宋体"/>
                <w:kern w:val="0"/>
                <w:szCs w:val="21"/>
              </w:rPr>
              <w:t>5%</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
      <w:pPr>
        <w:spacing w:line="240" w:lineRule="exact"/>
        <w:rPr>
          <w:rFonts w:ascii="仿宋_GB2312" w:hAnsi="宋体" w:eastAsia="仿宋_GB2312"/>
          <w:sz w:val="30"/>
          <w:szCs w:val="30"/>
        </w:rPr>
      </w:pPr>
    </w:p>
    <w:tbl>
      <w:tblPr>
        <w:tblStyle w:val="4"/>
        <w:tblW w:w="9195" w:type="dxa"/>
        <w:jc w:val="center"/>
        <w:tblLayout w:type="fixed"/>
        <w:tblCellMar>
          <w:top w:w="0" w:type="dxa"/>
          <w:left w:w="108" w:type="dxa"/>
          <w:bottom w:w="0" w:type="dxa"/>
          <w:right w:w="108" w:type="dxa"/>
        </w:tblCellMar>
      </w:tblPr>
      <w:tblGrid>
        <w:gridCol w:w="585"/>
        <w:gridCol w:w="975"/>
        <w:gridCol w:w="1105"/>
        <w:gridCol w:w="727"/>
        <w:gridCol w:w="1054"/>
        <w:gridCol w:w="197"/>
        <w:gridCol w:w="997"/>
        <w:gridCol w:w="934"/>
        <w:gridCol w:w="428"/>
        <w:gridCol w:w="162"/>
        <w:gridCol w:w="318"/>
        <w:gridCol w:w="249"/>
        <w:gridCol w:w="597"/>
        <w:gridCol w:w="867"/>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5"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丰台区平原造林养护项目（</w:t>
            </w:r>
            <w:r>
              <w:rPr>
                <w:rFonts w:hint="eastAsia" w:ascii="仿宋_GB2312" w:hAnsi="宋体" w:eastAsia="仿宋_GB2312" w:cs="宋体"/>
                <w:color w:val="000000" w:themeColor="text1"/>
                <w:kern w:val="0"/>
                <w:szCs w:val="21"/>
                <w14:textFill>
                  <w14:solidFill>
                    <w14:schemeClr w14:val="tx1"/>
                  </w14:solidFill>
                </w14:textFill>
              </w:rPr>
              <w:t>656600</w:t>
            </w:r>
            <w:r>
              <w:rPr>
                <w:rFonts w:hint="eastAsia" w:ascii="仿宋_GB2312" w:hAnsi="宋体" w:eastAsia="仿宋_GB2312" w:cs="宋体"/>
                <w:kern w:val="0"/>
                <w:szCs w:val="21"/>
              </w:rPr>
              <w:t>元）</w:t>
            </w:r>
          </w:p>
        </w:tc>
      </w:tr>
      <w:tr>
        <w:tblPrEx>
          <w:tblCellMar>
            <w:top w:w="0" w:type="dxa"/>
            <w:left w:w="108" w:type="dxa"/>
            <w:bottom w:w="0" w:type="dxa"/>
            <w:right w:w="108" w:type="dxa"/>
          </w:tblCellMar>
        </w:tblPrEx>
        <w:trPr>
          <w:trHeight w:val="38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8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城乡管理办公室</w:t>
            </w: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193"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城乡管理办公室</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65.66</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65.66</w:t>
            </w: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65.66</w:t>
            </w: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8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65.66</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65.66</w:t>
            </w: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65.66</w:t>
            </w: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55"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55"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008"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55"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保质保量完成林地养护工作</w:t>
            </w:r>
          </w:p>
        </w:tc>
        <w:tc>
          <w:tcPr>
            <w:tcW w:w="3555"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已保质保量完成林地养护工作</w:t>
            </w:r>
          </w:p>
        </w:tc>
      </w:tr>
      <w:tr>
        <w:tblPrEx>
          <w:tblCellMar>
            <w:top w:w="0" w:type="dxa"/>
            <w:left w:w="108" w:type="dxa"/>
            <w:bottom w:w="0" w:type="dxa"/>
            <w:right w:w="108" w:type="dxa"/>
          </w:tblCellMar>
        </w:tblPrEx>
        <w:trPr>
          <w:trHeight w:val="71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9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实施养护工作面积</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color w:val="0000FF"/>
                <w:kern w:val="0"/>
                <w:szCs w:val="21"/>
              </w:rPr>
            </w:pPr>
            <w:r>
              <w:rPr>
                <w:rFonts w:hint="eastAsia" w:ascii="仿宋_GB2312" w:hAnsi="宋体" w:eastAsia="仿宋_GB2312" w:cs="宋体"/>
                <w:color w:val="000000" w:themeColor="text1"/>
                <w:kern w:val="0"/>
                <w:szCs w:val="21"/>
                <w14:textFill>
                  <w14:solidFill>
                    <w14:schemeClr w14:val="tx1"/>
                  </w14:solidFill>
                </w14:textFill>
              </w:rPr>
              <w:t>370亩</w:t>
            </w:r>
          </w:p>
        </w:tc>
        <w:tc>
          <w:tcPr>
            <w:tcW w:w="93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rPr>
                <w:rFonts w:ascii="仿宋_GB2312" w:hAnsi="宋体" w:eastAsia="仿宋_GB2312" w:cs="宋体"/>
                <w:color w:val="0000FF"/>
                <w:kern w:val="0"/>
                <w:szCs w:val="21"/>
              </w:rPr>
            </w:pPr>
            <w:r>
              <w:rPr>
                <w:rFonts w:hint="eastAsia" w:ascii="仿宋_GB2312" w:hAnsi="宋体" w:eastAsia="仿宋_GB2312" w:cs="宋体"/>
                <w:color w:val="000000" w:themeColor="text1"/>
                <w:kern w:val="0"/>
                <w:szCs w:val="21"/>
                <w14:textFill>
                  <w14:solidFill>
                    <w14:schemeClr w14:val="tx1"/>
                  </w14:solidFill>
                </w14:textFill>
              </w:rPr>
              <w:t>370亩</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1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养护措施评分</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100分</w:t>
            </w:r>
          </w:p>
        </w:tc>
        <w:tc>
          <w:tcPr>
            <w:tcW w:w="9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100分</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9</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养护费低影响养护水平。改进措施：协调养护费</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养护周期</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9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4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环境提升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改善生态环境景观，充分美化环境</w:t>
            </w:r>
          </w:p>
        </w:tc>
        <w:tc>
          <w:tcPr>
            <w:tcW w:w="9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改善了生态环境景观，充分美化了环境</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18</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养护费低影响养护水平。改进措施：协调养护费</w:t>
            </w:r>
          </w:p>
        </w:tc>
      </w:tr>
      <w:tr>
        <w:tblPrEx>
          <w:tblCellMar>
            <w:top w:w="0" w:type="dxa"/>
            <w:left w:w="108" w:type="dxa"/>
            <w:bottom w:w="0" w:type="dxa"/>
            <w:right w:w="108" w:type="dxa"/>
          </w:tblCellMar>
        </w:tblPrEx>
        <w:trPr>
          <w:trHeight w:val="161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林木保有率及质量提升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林木的美化、防护等效果持续发挥作用。</w:t>
            </w:r>
          </w:p>
        </w:tc>
        <w:tc>
          <w:tcPr>
            <w:tcW w:w="93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林木的美化、防护等效果持续发挥了作用。</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8</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Cs w:val="21"/>
              </w:rPr>
            </w:pPr>
            <w:r>
              <w:rPr>
                <w:rFonts w:hint="eastAsia" w:ascii="仿宋_GB2312" w:hAnsi="宋体" w:eastAsia="仿宋_GB2312" w:cs="宋体"/>
                <w:kern w:val="0"/>
                <w:szCs w:val="21"/>
              </w:rPr>
              <w:t>养护费低影响养护水平。改进措施：协调养护费</w:t>
            </w: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严格按照预算指标拨付</w:t>
            </w:r>
          </w:p>
        </w:tc>
        <w:tc>
          <w:tcPr>
            <w:tcW w:w="997"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2.8元/平方米</w:t>
            </w:r>
          </w:p>
        </w:tc>
        <w:tc>
          <w:tcPr>
            <w:tcW w:w="93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2.8元/平方米</w:t>
            </w:r>
          </w:p>
        </w:tc>
        <w:tc>
          <w:tcPr>
            <w:tcW w:w="59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是否对周边环境得以提升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调查100</w:t>
            </w:r>
          </w:p>
        </w:tc>
        <w:tc>
          <w:tcPr>
            <w:tcW w:w="9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574"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Cs w:val="21"/>
                <w:lang w:val="en-US" w:eastAsia="zh-CN"/>
              </w:rPr>
            </w:pPr>
            <w:r>
              <w:rPr>
                <w:rFonts w:ascii="仿宋_GB2312" w:hAnsi="宋体" w:eastAsia="仿宋_GB2312" w:cs="宋体"/>
                <w:color w:val="000000"/>
                <w:kern w:val="0"/>
                <w:szCs w:val="21"/>
              </w:rPr>
              <w:t>9</w:t>
            </w:r>
            <w:r>
              <w:rPr>
                <w:rFonts w:hint="eastAsia" w:ascii="仿宋_GB2312" w:hAnsi="宋体" w:eastAsia="仿宋_GB2312" w:cs="宋体"/>
                <w:color w:val="000000"/>
                <w:kern w:val="0"/>
                <w:szCs w:val="21"/>
                <w:lang w:val="en-US" w:eastAsia="zh-CN"/>
              </w:rPr>
              <w:t>5</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tbl>
      <w:tblPr>
        <w:tblStyle w:val="4"/>
        <w:tblW w:w="9195" w:type="dxa"/>
        <w:jc w:val="center"/>
        <w:tblLayout w:type="fixed"/>
        <w:tblCellMar>
          <w:top w:w="0" w:type="dxa"/>
          <w:left w:w="108" w:type="dxa"/>
          <w:bottom w:w="0" w:type="dxa"/>
          <w:right w:w="108" w:type="dxa"/>
        </w:tblCellMar>
      </w:tblPr>
      <w:tblGrid>
        <w:gridCol w:w="585"/>
        <w:gridCol w:w="975"/>
        <w:gridCol w:w="1105"/>
        <w:gridCol w:w="727"/>
        <w:gridCol w:w="1054"/>
        <w:gridCol w:w="197"/>
        <w:gridCol w:w="997"/>
        <w:gridCol w:w="934"/>
        <w:gridCol w:w="428"/>
        <w:gridCol w:w="162"/>
        <w:gridCol w:w="318"/>
        <w:gridCol w:w="249"/>
        <w:gridCol w:w="597"/>
        <w:gridCol w:w="867"/>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5"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丰台区义务植树活动经费（</w:t>
            </w:r>
            <w:r>
              <w:rPr>
                <w:rFonts w:hint="eastAsia" w:ascii="仿宋_GB2312" w:hAnsi="宋体" w:eastAsia="仿宋_GB2312" w:cs="宋体"/>
                <w:color w:val="000000" w:themeColor="text1"/>
                <w:kern w:val="0"/>
                <w:szCs w:val="21"/>
                <w14:textFill>
                  <w14:solidFill>
                    <w14:schemeClr w14:val="tx1"/>
                  </w14:solidFill>
                </w14:textFill>
              </w:rPr>
              <w:t>300000</w:t>
            </w:r>
            <w:r>
              <w:rPr>
                <w:rFonts w:hint="eastAsia" w:ascii="仿宋_GB2312" w:hAnsi="宋体" w:eastAsia="仿宋_GB2312" w:cs="宋体"/>
                <w:kern w:val="0"/>
                <w:szCs w:val="21"/>
              </w:rPr>
              <w:t>元）</w:t>
            </w:r>
          </w:p>
        </w:tc>
      </w:tr>
      <w:tr>
        <w:tblPrEx>
          <w:tblCellMar>
            <w:top w:w="0" w:type="dxa"/>
            <w:left w:w="108" w:type="dxa"/>
            <w:bottom w:w="0" w:type="dxa"/>
            <w:right w:w="108" w:type="dxa"/>
          </w:tblCellMar>
        </w:tblPrEx>
        <w:trPr>
          <w:trHeight w:val="38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8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城乡管理办公室</w:t>
            </w: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193"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城乡管理办公室</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30</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30</w:t>
            </w: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30</w:t>
            </w: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8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30</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30</w:t>
            </w: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30</w:t>
            </w: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9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55"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55"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820"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55"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活动安排充分</w:t>
            </w:r>
          </w:p>
        </w:tc>
        <w:tc>
          <w:tcPr>
            <w:tcW w:w="3555"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已圆满完成活动安排</w:t>
            </w:r>
          </w:p>
        </w:tc>
      </w:tr>
      <w:tr>
        <w:tblPrEx>
          <w:tblCellMar>
            <w:top w:w="0" w:type="dxa"/>
            <w:left w:w="108" w:type="dxa"/>
            <w:bottom w:w="0" w:type="dxa"/>
            <w:right w:w="108" w:type="dxa"/>
          </w:tblCellMar>
        </w:tblPrEx>
        <w:trPr>
          <w:trHeight w:val="93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实施养护工作面积</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50场义务植树活动</w:t>
            </w:r>
          </w:p>
        </w:tc>
        <w:tc>
          <w:tcPr>
            <w:tcW w:w="93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50场义务植树活动</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0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养护措施评分</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100分</w:t>
            </w:r>
          </w:p>
        </w:tc>
        <w:tc>
          <w:tcPr>
            <w:tcW w:w="9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100分</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养护周期</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9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4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环境提升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改善生态环境景观，充分美化环境</w:t>
            </w:r>
          </w:p>
        </w:tc>
        <w:tc>
          <w:tcPr>
            <w:tcW w:w="9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改善了生态环境景观，充分美化了环境</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61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林木保有率及质量提升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林木的美化、防护等效果持续发挥作用。</w:t>
            </w:r>
          </w:p>
        </w:tc>
        <w:tc>
          <w:tcPr>
            <w:tcW w:w="93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林木的美化、防护等效果持续发挥了作用。</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5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严格按照预算指标拨付</w:t>
            </w:r>
          </w:p>
        </w:tc>
        <w:tc>
          <w:tcPr>
            <w:tcW w:w="997"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1000元/亩</w:t>
            </w:r>
          </w:p>
        </w:tc>
        <w:tc>
          <w:tcPr>
            <w:tcW w:w="93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1000元/亩</w:t>
            </w:r>
          </w:p>
        </w:tc>
        <w:tc>
          <w:tcPr>
            <w:tcW w:w="59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7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是否对周边环境得以提升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调查100</w:t>
            </w:r>
          </w:p>
        </w:tc>
        <w:tc>
          <w:tcPr>
            <w:tcW w:w="9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574"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9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
    <w:p/>
    <w:p>
      <w:pPr>
        <w:spacing w:line="240" w:lineRule="exact"/>
        <w:rPr>
          <w:rFonts w:ascii="仿宋_GB2312" w:hAnsi="宋体" w:eastAsia="仿宋_GB2312"/>
          <w:sz w:val="30"/>
          <w:szCs w:val="30"/>
        </w:rPr>
      </w:pPr>
    </w:p>
    <w:tbl>
      <w:tblPr>
        <w:tblStyle w:val="4"/>
        <w:tblW w:w="9195" w:type="dxa"/>
        <w:jc w:val="center"/>
        <w:tblLayout w:type="fixed"/>
        <w:tblCellMar>
          <w:top w:w="0" w:type="dxa"/>
          <w:left w:w="108" w:type="dxa"/>
          <w:bottom w:w="0" w:type="dxa"/>
          <w:right w:w="108" w:type="dxa"/>
        </w:tblCellMar>
      </w:tblPr>
      <w:tblGrid>
        <w:gridCol w:w="585"/>
        <w:gridCol w:w="975"/>
        <w:gridCol w:w="1105"/>
        <w:gridCol w:w="556"/>
        <w:gridCol w:w="1219"/>
        <w:gridCol w:w="203"/>
        <w:gridCol w:w="997"/>
        <w:gridCol w:w="991"/>
        <w:gridCol w:w="371"/>
        <w:gridCol w:w="162"/>
        <w:gridCol w:w="318"/>
        <w:gridCol w:w="249"/>
        <w:gridCol w:w="597"/>
        <w:gridCol w:w="867"/>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5"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丰台区园林绿化局2024年平安铁路桥下及铁路周边绿化养护项目（236531元）</w:t>
            </w:r>
          </w:p>
        </w:tc>
      </w:tr>
      <w:tr>
        <w:tblPrEx>
          <w:tblCellMar>
            <w:top w:w="0" w:type="dxa"/>
            <w:left w:w="108" w:type="dxa"/>
            <w:bottom w:w="0" w:type="dxa"/>
            <w:right w:w="108" w:type="dxa"/>
          </w:tblCellMar>
        </w:tblPrEx>
        <w:trPr>
          <w:trHeight w:val="38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8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城乡管理办公室</w:t>
            </w: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193"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城乡管理办公室</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66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2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60"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661"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21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23.6531</w:t>
            </w:r>
          </w:p>
        </w:tc>
        <w:tc>
          <w:tcPr>
            <w:tcW w:w="120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23.6531</w:t>
            </w: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color w:val="000000"/>
                <w:kern w:val="0"/>
                <w:sz w:val="22"/>
                <w:szCs w:val="22"/>
              </w:rPr>
              <w:t>23.6531</w:t>
            </w: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00%</w:t>
            </w: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8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66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2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宋体" w:hAnsi="宋体" w:cs="宋体"/>
                <w:color w:val="000000"/>
                <w:kern w:val="0"/>
                <w:sz w:val="22"/>
                <w:szCs w:val="22"/>
              </w:rPr>
              <w:t>23.6531</w:t>
            </w:r>
          </w:p>
        </w:tc>
        <w:tc>
          <w:tcPr>
            <w:tcW w:w="120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23.6531</w:t>
            </w:r>
          </w:p>
        </w:tc>
        <w:tc>
          <w:tcPr>
            <w:tcW w:w="1362"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23.6531</w:t>
            </w: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66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2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0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66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2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0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3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55"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55"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884"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55"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保质保量完成林地养护工作</w:t>
            </w:r>
          </w:p>
        </w:tc>
        <w:tc>
          <w:tcPr>
            <w:tcW w:w="3555"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已保质保量完成林地养护工作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99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3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实施养护工作面积</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color w:val="0000FF"/>
                <w:kern w:val="0"/>
                <w:szCs w:val="21"/>
              </w:rPr>
            </w:pPr>
            <w:r>
              <w:rPr>
                <w:rFonts w:hint="eastAsia" w:ascii="仿宋_GB2312" w:hAnsi="宋体" w:eastAsia="仿宋_GB2312" w:cs="宋体"/>
                <w:color w:val="000000" w:themeColor="text1"/>
                <w:kern w:val="0"/>
                <w:szCs w:val="21"/>
                <w14:textFill>
                  <w14:solidFill>
                    <w14:schemeClr w14:val="tx1"/>
                  </w14:solidFill>
                </w14:textFill>
              </w:rPr>
              <w:t>41906.68平米</w:t>
            </w:r>
          </w:p>
        </w:tc>
        <w:tc>
          <w:tcPr>
            <w:tcW w:w="99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rPr>
                <w:rFonts w:ascii="仿宋_GB2312" w:hAnsi="宋体" w:eastAsia="仿宋_GB2312" w:cs="宋体"/>
                <w:color w:val="0000FF"/>
                <w:kern w:val="0"/>
                <w:szCs w:val="21"/>
              </w:rPr>
            </w:pPr>
            <w:r>
              <w:rPr>
                <w:rFonts w:hint="eastAsia" w:ascii="仿宋_GB2312" w:hAnsi="宋体" w:eastAsia="仿宋_GB2312" w:cs="宋体"/>
                <w:color w:val="000000" w:themeColor="text1"/>
                <w:kern w:val="0"/>
                <w:szCs w:val="21"/>
                <w14:textFill>
                  <w14:solidFill>
                    <w14:schemeClr w14:val="tx1"/>
                  </w14:solidFill>
                </w14:textFill>
              </w:rPr>
              <w:t>41906.68平米</w:t>
            </w:r>
          </w:p>
        </w:tc>
        <w:tc>
          <w:tcPr>
            <w:tcW w:w="53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养护措施评分</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100分</w:t>
            </w:r>
          </w:p>
        </w:tc>
        <w:tc>
          <w:tcPr>
            <w:tcW w:w="99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100分</w:t>
            </w:r>
          </w:p>
        </w:tc>
        <w:tc>
          <w:tcPr>
            <w:tcW w:w="53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养护周期</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99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53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50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环境提升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改善生态环境景观，充分美化环境</w:t>
            </w:r>
          </w:p>
        </w:tc>
        <w:tc>
          <w:tcPr>
            <w:tcW w:w="99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改善了生态环境景观，充分美化了环境</w:t>
            </w:r>
          </w:p>
        </w:tc>
        <w:tc>
          <w:tcPr>
            <w:tcW w:w="53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70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林木保有率及质量提升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林木的美化、防护等效果持续发挥作用。</w:t>
            </w:r>
          </w:p>
        </w:tc>
        <w:tc>
          <w:tcPr>
            <w:tcW w:w="99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林木的美化、防护等效果持续发挥了作用。</w:t>
            </w:r>
          </w:p>
        </w:tc>
        <w:tc>
          <w:tcPr>
            <w:tcW w:w="53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严格按照预算指标拨付</w:t>
            </w:r>
          </w:p>
        </w:tc>
        <w:tc>
          <w:tcPr>
            <w:tcW w:w="997"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1000元/亩</w:t>
            </w:r>
          </w:p>
        </w:tc>
        <w:tc>
          <w:tcPr>
            <w:tcW w:w="99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1000元/亩</w:t>
            </w:r>
          </w:p>
        </w:tc>
        <w:tc>
          <w:tcPr>
            <w:tcW w:w="53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97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是否对周边环境得以提升</w:t>
            </w:r>
          </w:p>
        </w:tc>
        <w:tc>
          <w:tcPr>
            <w:tcW w:w="99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调查100</w:t>
            </w:r>
          </w:p>
        </w:tc>
        <w:tc>
          <w:tcPr>
            <w:tcW w:w="99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3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631"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3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
    <w:p/>
    <w:p>
      <w:pPr>
        <w:spacing w:line="240" w:lineRule="exact"/>
        <w:rPr>
          <w:rFonts w:ascii="仿宋_GB2312" w:hAnsi="宋体" w:eastAsia="仿宋_GB2312"/>
          <w:sz w:val="30"/>
          <w:szCs w:val="30"/>
        </w:rPr>
      </w:pPr>
    </w:p>
    <w:tbl>
      <w:tblPr>
        <w:tblStyle w:val="4"/>
        <w:tblW w:w="9195" w:type="dxa"/>
        <w:jc w:val="center"/>
        <w:tblLayout w:type="fixed"/>
        <w:tblCellMar>
          <w:top w:w="0" w:type="dxa"/>
          <w:left w:w="108" w:type="dxa"/>
          <w:bottom w:w="0" w:type="dxa"/>
          <w:right w:w="108" w:type="dxa"/>
        </w:tblCellMar>
      </w:tblPr>
      <w:tblGrid>
        <w:gridCol w:w="585"/>
        <w:gridCol w:w="975"/>
        <w:gridCol w:w="1105"/>
        <w:gridCol w:w="727"/>
        <w:gridCol w:w="1054"/>
        <w:gridCol w:w="1013"/>
        <w:gridCol w:w="1012"/>
        <w:gridCol w:w="531"/>
        <w:gridCol w:w="60"/>
        <w:gridCol w:w="420"/>
        <w:gridCol w:w="249"/>
        <w:gridCol w:w="597"/>
        <w:gridCol w:w="867"/>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5" w:type="dxa"/>
            <w:gridSpan w:val="11"/>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丰台区园林绿化局2024年战略留白养护项目（</w:t>
            </w:r>
            <w:r>
              <w:rPr>
                <w:rFonts w:hint="eastAsia" w:ascii="仿宋_GB2312" w:hAnsi="宋体" w:eastAsia="仿宋_GB2312" w:cs="宋体"/>
                <w:color w:val="000000" w:themeColor="text1"/>
                <w:kern w:val="0"/>
                <w:szCs w:val="21"/>
                <w14:textFill>
                  <w14:solidFill>
                    <w14:schemeClr w14:val="tx1"/>
                  </w14:solidFill>
                </w14:textFill>
              </w:rPr>
              <w:t>76676</w:t>
            </w:r>
            <w:r>
              <w:rPr>
                <w:rFonts w:hint="eastAsia" w:ascii="仿宋_GB2312" w:hAnsi="宋体" w:eastAsia="仿宋_GB2312" w:cs="宋体"/>
                <w:kern w:val="0"/>
                <w:szCs w:val="21"/>
              </w:rPr>
              <w:t>元）</w:t>
            </w:r>
          </w:p>
        </w:tc>
      </w:tr>
      <w:tr>
        <w:tblPrEx>
          <w:tblCellMar>
            <w:top w:w="0" w:type="dxa"/>
            <w:left w:w="108" w:type="dxa"/>
            <w:bottom w:w="0" w:type="dxa"/>
            <w:right w:w="108" w:type="dxa"/>
          </w:tblCellMar>
        </w:tblPrEx>
        <w:trPr>
          <w:trHeight w:val="38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3899"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城乡管理办公室</w:t>
            </w:r>
          </w:p>
        </w:tc>
        <w:tc>
          <w:tcPr>
            <w:tcW w:w="1543"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193"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城乡管理办公室</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1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543"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7.6676</w:t>
            </w:r>
          </w:p>
        </w:tc>
        <w:tc>
          <w:tcPr>
            <w:tcW w:w="101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7.6676</w:t>
            </w:r>
          </w:p>
        </w:tc>
        <w:tc>
          <w:tcPr>
            <w:tcW w:w="1543"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7.6676</w:t>
            </w: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8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7.6676</w:t>
            </w:r>
          </w:p>
        </w:tc>
        <w:tc>
          <w:tcPr>
            <w:tcW w:w="101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7.6676</w:t>
            </w:r>
          </w:p>
        </w:tc>
        <w:tc>
          <w:tcPr>
            <w:tcW w:w="1543"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7.6676</w:t>
            </w: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1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543"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05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1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543"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48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874"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736"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724"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4874"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保质保量完成林地养护工作</w:t>
            </w:r>
          </w:p>
        </w:tc>
        <w:tc>
          <w:tcPr>
            <w:tcW w:w="3736"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已保质保量完成林地养护工作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8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0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01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9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6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8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养护面积</w:t>
            </w:r>
          </w:p>
        </w:tc>
        <w:tc>
          <w:tcPr>
            <w:tcW w:w="1013" w:type="dxa"/>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color w:val="0000FF"/>
                <w:kern w:val="0"/>
                <w:szCs w:val="21"/>
              </w:rPr>
            </w:pPr>
            <w:r>
              <w:rPr>
                <w:rFonts w:hint="eastAsia" w:ascii="仿宋_GB2312" w:hAnsi="宋体" w:eastAsia="仿宋_GB2312" w:cs="宋体"/>
                <w:color w:val="000000" w:themeColor="text1"/>
                <w:kern w:val="0"/>
                <w:szCs w:val="21"/>
                <w14:textFill>
                  <w14:solidFill>
                    <w14:schemeClr w14:val="tx1"/>
                  </w14:solidFill>
                </w14:textFill>
              </w:rPr>
              <w:t>26440平方米</w:t>
            </w:r>
          </w:p>
        </w:tc>
        <w:tc>
          <w:tcPr>
            <w:tcW w:w="1012"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rPr>
                <w:rFonts w:ascii="仿宋_GB2312" w:hAnsi="宋体" w:eastAsia="仿宋_GB2312" w:cs="宋体"/>
                <w:color w:val="0000FF"/>
                <w:kern w:val="0"/>
                <w:szCs w:val="21"/>
              </w:rPr>
            </w:pPr>
            <w:r>
              <w:rPr>
                <w:rFonts w:hint="eastAsia" w:ascii="仿宋_GB2312" w:hAnsi="宋体" w:eastAsia="仿宋_GB2312" w:cs="宋体"/>
                <w:color w:val="000000" w:themeColor="text1"/>
                <w:kern w:val="0"/>
                <w:szCs w:val="21"/>
                <w14:textFill>
                  <w14:solidFill>
                    <w14:schemeClr w14:val="tx1"/>
                  </w14:solidFill>
                </w14:textFill>
              </w:rPr>
              <w:t>26440平方米</w:t>
            </w:r>
          </w:p>
        </w:tc>
        <w:tc>
          <w:tcPr>
            <w:tcW w:w="59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8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养护措施评分</w:t>
            </w:r>
          </w:p>
        </w:tc>
        <w:tc>
          <w:tcPr>
            <w:tcW w:w="10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100分</w:t>
            </w:r>
          </w:p>
        </w:tc>
        <w:tc>
          <w:tcPr>
            <w:tcW w:w="1012"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100分</w:t>
            </w:r>
          </w:p>
        </w:tc>
        <w:tc>
          <w:tcPr>
            <w:tcW w:w="59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8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流转周期</w:t>
            </w:r>
          </w:p>
        </w:tc>
        <w:tc>
          <w:tcPr>
            <w:tcW w:w="10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1012"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59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6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33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环境提升</w:t>
            </w:r>
          </w:p>
        </w:tc>
        <w:tc>
          <w:tcPr>
            <w:tcW w:w="1013"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改善生态环境景观，充分美化环境</w:t>
            </w:r>
          </w:p>
        </w:tc>
        <w:tc>
          <w:tcPr>
            <w:tcW w:w="1012"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改善了生态环境景观，充分美化了环境</w:t>
            </w:r>
          </w:p>
        </w:tc>
        <w:tc>
          <w:tcPr>
            <w:tcW w:w="59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6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3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78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林木保有率及质量提升</w:t>
            </w:r>
          </w:p>
        </w:tc>
        <w:tc>
          <w:tcPr>
            <w:tcW w:w="10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林木的美化、防护等效果持续发挥作用。</w:t>
            </w:r>
          </w:p>
        </w:tc>
        <w:tc>
          <w:tcPr>
            <w:tcW w:w="1012"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林木的美化、防护等效果持续发挥作用。</w:t>
            </w:r>
          </w:p>
        </w:tc>
        <w:tc>
          <w:tcPr>
            <w:tcW w:w="59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66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178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严格按照预算指标拨付</w:t>
            </w:r>
          </w:p>
        </w:tc>
        <w:tc>
          <w:tcPr>
            <w:tcW w:w="101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2.9元/平方米</w:t>
            </w:r>
          </w:p>
        </w:tc>
        <w:tc>
          <w:tcPr>
            <w:tcW w:w="1012"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2.9元/平方米</w:t>
            </w:r>
          </w:p>
        </w:tc>
        <w:tc>
          <w:tcPr>
            <w:tcW w:w="59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78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是否对周边环境得以提升</w:t>
            </w:r>
          </w:p>
        </w:tc>
        <w:tc>
          <w:tcPr>
            <w:tcW w:w="10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调查100</w:t>
            </w:r>
          </w:p>
        </w:tc>
        <w:tc>
          <w:tcPr>
            <w:tcW w:w="1012"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调查100</w:t>
            </w:r>
          </w:p>
        </w:tc>
        <w:tc>
          <w:tcPr>
            <w:tcW w:w="59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71" w:type="dxa"/>
            <w:gridSpan w:val="7"/>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9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69"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6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p>
      <w:pPr>
        <w:spacing w:line="240" w:lineRule="exact"/>
        <w:rPr>
          <w:rFonts w:ascii="仿宋_GB2312" w:hAnsi="宋体" w:eastAsia="仿宋_GB2312"/>
          <w:sz w:val="30"/>
          <w:szCs w:val="30"/>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市对区生活垃圾分类以奖代补专项资金（结转资金）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北京市丰台区人民政府宛平街道办事处</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0.229139</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0.229139</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0.229139</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5"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0.229139</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0.229139</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0.229139</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进行辖区内的垃圾分类工作，完善基础设施建设，开展宣传活动，提高垃圾分类知晓率、参与率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在辖区14个社区村进行垃圾分类工作，完善基础设施建设工作，开展入户宣传，提高垃圾分类知晓率、参与率</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垃圾分类社区村个数</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厨余垃圾分出率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&gt;18%</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&gt;18%</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分类设施达标率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&gt;90%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&gt;18%</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4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垃圾分类时间</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物品购置单价</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低于市场价</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低于市场价</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6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整体清运、分拣、处理费用</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降低</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降低</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7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小区环境状况</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居民垃圾分类知晓率、参与率</w:t>
            </w:r>
          </w:p>
        </w:tc>
        <w:tc>
          <w:tcPr>
            <w:tcW w:w="849" w:type="dxa"/>
            <w:tcBorders>
              <w:top w:val="single" w:color="auto" w:sz="4" w:space="0"/>
              <w:left w:val="nil"/>
              <w:bottom w:val="single" w:color="auto" w:sz="4" w:space="0"/>
              <w:right w:val="single" w:color="auto" w:sz="4" w:space="0"/>
            </w:tcBorders>
            <w:noWrap/>
            <w:vAlign w:val="center"/>
          </w:tcPr>
          <w:p>
            <w:pPr>
              <w:widowControl/>
              <w:tabs>
                <w:tab w:val="left" w:pos="505"/>
              </w:tabs>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提高</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提高</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9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居民对垃圾分类工作满意度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32"/>
          <w:szCs w:val="32"/>
        </w:rPr>
      </w:pPr>
    </w:p>
    <w:p>
      <w:pPr>
        <w:ind w:firstLine="420"/>
        <w:rPr>
          <w:rFonts w:hint="eastAsia" w:ascii="仿宋_GB2312" w:hAnsi="宋体" w:eastAsia="仿宋_GB2312" w:cs="宋体"/>
          <w:color w:val="000000"/>
          <w:kern w:val="0"/>
          <w:sz w:val="21"/>
          <w:szCs w:val="21"/>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宛平城历史文化街区2024年重点区域综合整治提升项目</w:t>
            </w:r>
          </w:p>
        </w:tc>
      </w:tr>
      <w:tr>
        <w:tblPrEx>
          <w:tblCellMar>
            <w:top w:w="0" w:type="dxa"/>
            <w:left w:w="108" w:type="dxa"/>
            <w:bottom w:w="0" w:type="dxa"/>
            <w:right w:w="108" w:type="dxa"/>
          </w:tblCellMar>
        </w:tblPrEx>
        <w:trPr>
          <w:trHeight w:val="549"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丰台区住房和城乡建设委员会</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238.4291</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238.4291</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238.4291</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238.4291</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238.4291</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238.4291</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通过对宛平城内街、博物馆社区文化会客厅、研学基地区域进行整治提升，完善社区公共服务设施、提升公共空间品质，进一步增加原住居民幸福感。</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通过对宛平城内街、博物馆社区文化会客厅、研学基地区域进行整治提升，完善社区公共服务设施、提升公共空间品质，进一步增加原住居民幸福感。</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工程进度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验收通过率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项目未完工</w:t>
            </w:r>
          </w:p>
        </w:tc>
      </w:tr>
      <w:tr>
        <w:tblPrEx>
          <w:tblCellMar>
            <w:top w:w="0" w:type="dxa"/>
            <w:left w:w="108" w:type="dxa"/>
            <w:bottom w:w="0" w:type="dxa"/>
            <w:right w:w="108" w:type="dxa"/>
          </w:tblCellMar>
        </w:tblPrEx>
        <w:trPr>
          <w:trHeight w:val="3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项目完成时间</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2025年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项目未完工</w:t>
            </w:r>
          </w:p>
        </w:tc>
      </w:tr>
      <w:tr>
        <w:tblPrEx>
          <w:tblCellMar>
            <w:top w:w="0" w:type="dxa"/>
            <w:left w:w="108" w:type="dxa"/>
            <w:bottom w:w="0" w:type="dxa"/>
            <w:right w:w="108" w:type="dxa"/>
          </w:tblCellMar>
        </w:tblPrEx>
        <w:trPr>
          <w:trHeight w:val="94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改善宛平城</w:t>
            </w:r>
            <w:r>
              <w:rPr>
                <w:rFonts w:hint="eastAsia" w:ascii="仿宋_GB2312" w:hAnsi="宋体" w:eastAsia="仿宋_GB2312" w:cs="宋体"/>
                <w:color w:val="000000"/>
                <w:kern w:val="0"/>
                <w:szCs w:val="21"/>
                <w:lang w:val="zh-CN"/>
              </w:rPr>
              <w:t>配套设施、带动</w:t>
            </w:r>
            <w:r>
              <w:rPr>
                <w:rFonts w:hint="eastAsia" w:ascii="仿宋_GB2312" w:hAnsi="宋体" w:eastAsia="仿宋_GB2312" w:cs="宋体"/>
                <w:color w:val="000000"/>
                <w:kern w:val="0"/>
                <w:szCs w:val="21"/>
              </w:rPr>
              <w:t>区域</w:t>
            </w:r>
            <w:r>
              <w:rPr>
                <w:rFonts w:hint="eastAsia" w:ascii="仿宋_GB2312" w:hAnsi="宋体" w:eastAsia="仿宋_GB2312" w:cs="宋体"/>
                <w:color w:val="000000"/>
                <w:kern w:val="0"/>
                <w:szCs w:val="21"/>
                <w:lang w:val="zh-CN"/>
              </w:rPr>
              <w:t>经济发展。</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zh-CN"/>
              </w:rPr>
              <w:t>实现历史文化展示、公众教育服务、公共设施完善、城市品质提升等多重功能。</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不涉及</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3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持续推进宛平城历史文化价值特色展示、博物馆之城保护发展、宛平城居民生活品质提升。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在评审范围内</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周边居民满意度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80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宛平城历史文化街区2024年重点区域综合整治提升项目</w:t>
            </w:r>
          </w:p>
        </w:tc>
      </w:tr>
      <w:tr>
        <w:tblPrEx>
          <w:tblCellMar>
            <w:top w:w="0" w:type="dxa"/>
            <w:left w:w="108" w:type="dxa"/>
            <w:bottom w:w="0" w:type="dxa"/>
            <w:right w:w="108" w:type="dxa"/>
          </w:tblCellMar>
        </w:tblPrEx>
        <w:trPr>
          <w:trHeight w:val="59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丰台区住房和城乡建设委员会</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05"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2,268.892091</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2,268.892091</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2,268.892091</w:t>
            </w: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rPr>
              <w:t>2,268.892091</w:t>
            </w: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通过对宛平城内街、博物馆社区文化会客厅、研学基地区域进行整治提升，完善社区公共服务设施、提升公共空间品质，进一步增加原住居民幸福感。</w:t>
            </w:r>
          </w:p>
        </w:tc>
        <w:tc>
          <w:tcPr>
            <w:tcW w:w="338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通过对宛平城内街、博物馆社区文化会客厅、研学基地区域进行整治提升，完善社区公共服务设施、提升公共空间品质，进一步增加原住居民幸福感。</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工程进度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1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验收通过率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项目未完工</w:t>
            </w:r>
          </w:p>
        </w:tc>
      </w:tr>
      <w:tr>
        <w:tblPrEx>
          <w:tblCellMar>
            <w:top w:w="0" w:type="dxa"/>
            <w:left w:w="108" w:type="dxa"/>
            <w:bottom w:w="0" w:type="dxa"/>
            <w:right w:w="108" w:type="dxa"/>
          </w:tblCellMar>
        </w:tblPrEx>
        <w:trPr>
          <w:trHeight w:val="61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项目完成时间</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2025年</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项目未完工</w:t>
            </w:r>
          </w:p>
        </w:tc>
      </w:tr>
      <w:tr>
        <w:tblPrEx>
          <w:tblCellMar>
            <w:top w:w="0" w:type="dxa"/>
            <w:left w:w="108" w:type="dxa"/>
            <w:bottom w:w="0" w:type="dxa"/>
            <w:right w:w="108" w:type="dxa"/>
          </w:tblCellMar>
        </w:tblPrEx>
        <w:trPr>
          <w:trHeight w:val="100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改善宛平城</w:t>
            </w:r>
            <w:r>
              <w:rPr>
                <w:rFonts w:hint="eastAsia" w:ascii="仿宋_GB2312" w:hAnsi="宋体" w:eastAsia="仿宋_GB2312" w:cs="宋体"/>
                <w:color w:val="000000"/>
                <w:kern w:val="0"/>
                <w:szCs w:val="21"/>
                <w:lang w:val="zh-CN"/>
              </w:rPr>
              <w:t>配套设施、带动</w:t>
            </w:r>
            <w:r>
              <w:rPr>
                <w:rFonts w:hint="eastAsia" w:ascii="仿宋_GB2312" w:hAnsi="宋体" w:eastAsia="仿宋_GB2312" w:cs="宋体"/>
                <w:color w:val="000000"/>
                <w:kern w:val="0"/>
                <w:szCs w:val="21"/>
              </w:rPr>
              <w:t>区域</w:t>
            </w:r>
            <w:r>
              <w:rPr>
                <w:rFonts w:hint="eastAsia" w:ascii="仿宋_GB2312" w:hAnsi="宋体" w:eastAsia="仿宋_GB2312" w:cs="宋体"/>
                <w:color w:val="000000"/>
                <w:kern w:val="0"/>
                <w:szCs w:val="21"/>
                <w:lang w:val="zh-CN"/>
              </w:rPr>
              <w:t>经济发展。</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32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zh-CN"/>
              </w:rPr>
              <w:t>实现历史文化展示、公众教育服务、公共设施完善、城市品质提升等多重功能。</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64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持续推进宛平城历史文化价值特色展示、博物馆之城保护发展、宛平城居民生活品质提升。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在评审范围内</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周边居民满意度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80</w:t>
            </w:r>
          </w:p>
        </w:tc>
        <w:tc>
          <w:tcPr>
            <w:tcW w:w="141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rPr>
          <w:rFonts w:ascii="仿宋_GB2312" w:eastAsia="仿宋_GB2312"/>
          <w:vanish/>
          <w:sz w:val="32"/>
          <w:szCs w:val="32"/>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1067"/>
        <w:gridCol w:w="720"/>
        <w:gridCol w:w="189"/>
        <w:gridCol w:w="426"/>
        <w:gridCol w:w="278"/>
        <w:gridCol w:w="262"/>
        <w:gridCol w:w="584"/>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0"/>
                <w:szCs w:val="20"/>
              </w:rPr>
              <w:t>11010624T000002483613-2024年城镇登记困难失业人员送温暖补贴</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309"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北京市丰台区人民政府宛平街道办事处</w:t>
            </w:r>
          </w:p>
        </w:tc>
        <w:tc>
          <w:tcPr>
            <w:tcW w:w="9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35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1.40</w:t>
            </w:r>
          </w:p>
        </w:tc>
        <w:tc>
          <w:tcPr>
            <w:tcW w:w="135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1.40</w:t>
            </w:r>
          </w:p>
        </w:tc>
        <w:tc>
          <w:tcPr>
            <w:tcW w:w="9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35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35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35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9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284"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169"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17"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284"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城镇登记失业人员 送温暖慰问金</w:t>
            </w:r>
          </w:p>
        </w:tc>
        <w:tc>
          <w:tcPr>
            <w:tcW w:w="3169"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依据文件规定及时发放到位</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绩</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效</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指</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二级指标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三级指标</w:t>
            </w:r>
          </w:p>
        </w:tc>
        <w:tc>
          <w:tcPr>
            <w:tcW w:w="106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年度</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指标值</w:t>
            </w:r>
          </w:p>
        </w:tc>
        <w:tc>
          <w:tcPr>
            <w:tcW w:w="72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实际</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完成值</w:t>
            </w:r>
          </w:p>
        </w:tc>
        <w:tc>
          <w:tcPr>
            <w:tcW w:w="615"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分值</w:t>
            </w:r>
          </w:p>
        </w:tc>
        <w:tc>
          <w:tcPr>
            <w:tcW w:w="5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得分</w:t>
            </w:r>
          </w:p>
        </w:tc>
        <w:tc>
          <w:tcPr>
            <w:tcW w:w="12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偏差原因分析及改进</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措施</w:t>
            </w:r>
          </w:p>
        </w:tc>
      </w:tr>
      <w:tr>
        <w:tblPrEx>
          <w:tblCellMar>
            <w:top w:w="0" w:type="dxa"/>
            <w:left w:w="108" w:type="dxa"/>
            <w:bottom w:w="0" w:type="dxa"/>
            <w:right w:w="108" w:type="dxa"/>
          </w:tblCellMar>
        </w:tblPrEx>
        <w:trPr>
          <w:trHeight w:val="70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数量指标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城镇登记困难失业人员慰问金</w:t>
            </w:r>
          </w:p>
        </w:tc>
        <w:tc>
          <w:tcPr>
            <w:tcW w:w="106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1.40</w:t>
            </w:r>
          </w:p>
        </w:tc>
        <w:tc>
          <w:tcPr>
            <w:tcW w:w="72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615"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2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7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质量指标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改善失业人员生活水平</w:t>
            </w:r>
          </w:p>
        </w:tc>
        <w:tc>
          <w:tcPr>
            <w:tcW w:w="106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改善生活</w:t>
            </w:r>
          </w:p>
        </w:tc>
        <w:tc>
          <w:tcPr>
            <w:tcW w:w="72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改善生活</w:t>
            </w:r>
          </w:p>
        </w:tc>
        <w:tc>
          <w:tcPr>
            <w:tcW w:w="615"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2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6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时效指标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两节期间慰问</w:t>
            </w:r>
          </w:p>
        </w:tc>
        <w:tc>
          <w:tcPr>
            <w:tcW w:w="106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发放到位</w:t>
            </w:r>
          </w:p>
        </w:tc>
        <w:tc>
          <w:tcPr>
            <w:tcW w:w="72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发放成功</w:t>
            </w:r>
          </w:p>
        </w:tc>
        <w:tc>
          <w:tcPr>
            <w:tcW w:w="615"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20</w:t>
            </w:r>
          </w:p>
        </w:tc>
        <w:tc>
          <w:tcPr>
            <w:tcW w:w="5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20</w:t>
            </w:r>
          </w:p>
        </w:tc>
        <w:tc>
          <w:tcPr>
            <w:tcW w:w="12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42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成本指标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500元/人</w:t>
            </w:r>
          </w:p>
        </w:tc>
        <w:tc>
          <w:tcPr>
            <w:tcW w:w="106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1.40</w:t>
            </w:r>
          </w:p>
        </w:tc>
        <w:tc>
          <w:tcPr>
            <w:tcW w:w="72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615"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2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经济效益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未涉及</w:t>
            </w:r>
          </w:p>
        </w:tc>
        <w:tc>
          <w:tcPr>
            <w:tcW w:w="106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72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615"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5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2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社会效益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做好失业人员生活保障</w:t>
            </w:r>
          </w:p>
        </w:tc>
        <w:tc>
          <w:tcPr>
            <w:tcW w:w="106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慰问金</w:t>
            </w:r>
          </w:p>
        </w:tc>
        <w:tc>
          <w:tcPr>
            <w:tcW w:w="72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615"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20</w:t>
            </w:r>
          </w:p>
        </w:tc>
        <w:tc>
          <w:tcPr>
            <w:tcW w:w="5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20</w:t>
            </w:r>
          </w:p>
        </w:tc>
        <w:tc>
          <w:tcPr>
            <w:tcW w:w="12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6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生态效益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val="en-US" w:eastAsia="zh-CN"/>
              </w:rPr>
              <w:t>未涉及</w:t>
            </w:r>
          </w:p>
        </w:tc>
        <w:tc>
          <w:tcPr>
            <w:tcW w:w="106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72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615"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5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2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6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可持续影响指标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val="en-US" w:eastAsia="zh-CN"/>
              </w:rPr>
              <w:t>未涉及</w:t>
            </w:r>
          </w:p>
        </w:tc>
        <w:tc>
          <w:tcPr>
            <w:tcW w:w="106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72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615"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5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2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92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满意度</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服务对象满意度标</w:t>
            </w:r>
          </w:p>
        </w:tc>
        <w:tc>
          <w:tcPr>
            <w:tcW w:w="2137"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受益对象满意</w:t>
            </w:r>
          </w:p>
        </w:tc>
        <w:tc>
          <w:tcPr>
            <w:tcW w:w="106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保障失业人员享受应有政策</w:t>
            </w:r>
          </w:p>
        </w:tc>
        <w:tc>
          <w:tcPr>
            <w:tcW w:w="72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615"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20</w:t>
            </w:r>
          </w:p>
        </w:tc>
        <w:tc>
          <w:tcPr>
            <w:tcW w:w="5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20</w:t>
            </w:r>
          </w:p>
        </w:tc>
        <w:tc>
          <w:tcPr>
            <w:tcW w:w="12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477" w:hRule="exact"/>
          <w:jc w:val="center"/>
        </w:trPr>
        <w:tc>
          <w:tcPr>
            <w:tcW w:w="658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总分</w:t>
            </w:r>
          </w:p>
        </w:tc>
        <w:tc>
          <w:tcPr>
            <w:tcW w:w="615"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90</w:t>
            </w:r>
          </w:p>
        </w:tc>
        <w:tc>
          <w:tcPr>
            <w:tcW w:w="5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90</w:t>
            </w:r>
          </w:p>
        </w:tc>
        <w:tc>
          <w:tcPr>
            <w:tcW w:w="12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widowControl/>
        <w:jc w:val="left"/>
        <w:rPr>
          <w:rFonts w:ascii="仿宋_GB2312" w:hAnsi="宋体" w:eastAsia="仿宋_GB2312" w:cs="宋体"/>
          <w:color w:val="000000"/>
          <w:kern w:val="0"/>
          <w:sz w:val="32"/>
          <w:szCs w:val="32"/>
        </w:rPr>
      </w:pPr>
      <w:bookmarkStart w:id="13" w:name="_GoBack"/>
      <w:bookmarkEnd w:id="13"/>
    </w:p>
    <w:p>
      <w:pPr>
        <w:widowControl/>
        <w:jc w:val="left"/>
        <w:rPr>
          <w:rFonts w:ascii="仿宋_GB2312" w:hAnsi="宋体" w:eastAsia="仿宋_GB2312" w:cs="宋体"/>
          <w:color w:val="000000"/>
          <w:kern w:val="0"/>
          <w:sz w:val="32"/>
          <w:szCs w:val="32"/>
        </w:rPr>
      </w:pPr>
    </w:p>
    <w:tbl>
      <w:tblPr>
        <w:tblStyle w:val="4"/>
        <w:tblW w:w="9038" w:type="dxa"/>
        <w:jc w:val="center"/>
        <w:tblLayout w:type="fixed"/>
        <w:tblCellMar>
          <w:top w:w="0" w:type="dxa"/>
          <w:left w:w="108" w:type="dxa"/>
          <w:bottom w:w="0" w:type="dxa"/>
          <w:right w:w="108" w:type="dxa"/>
        </w:tblCellMar>
      </w:tblPr>
      <w:tblGrid>
        <w:gridCol w:w="585"/>
        <w:gridCol w:w="975"/>
        <w:gridCol w:w="1832"/>
        <w:gridCol w:w="1127"/>
        <w:gridCol w:w="1132"/>
        <w:gridCol w:w="1127"/>
        <w:gridCol w:w="704"/>
        <w:gridCol w:w="846"/>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11010624T000002725806-严重精神障碍患者监护人看护管理补贴（直拨经费）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北京市丰台区人民政府宛平街道办事处</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宛平街道办事处</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37.3902</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37.3902</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37.3902</w:t>
            </w: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37.3902</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37.3902</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eastAsia="仿宋_GB2312"/>
              </w:rPr>
              <w:t>37.3902</w:t>
            </w: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183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p>
        </w:tc>
        <w:tc>
          <w:tcPr>
            <w:tcW w:w="5066"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为落实严重精神障碍患者监护人责任，有效防范肇事肇祸发生，维护公共安全，给严重精神障碍患者监护人发放看护管理补贴。</w:t>
            </w:r>
          </w:p>
        </w:tc>
        <w:tc>
          <w:tcPr>
            <w:tcW w:w="3387"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无肇事肇祸患者和应急患者街镇送检情况</w:t>
            </w:r>
          </w:p>
        </w:tc>
      </w:tr>
    </w:tbl>
    <w:p>
      <w:pPr>
        <w:rPr>
          <w:rFonts w:ascii="仿宋_GB2312" w:eastAsia="仿宋_GB2312"/>
          <w:vanish/>
          <w:sz w:val="32"/>
          <w:szCs w:val="32"/>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2137"/>
        <w:gridCol w:w="849"/>
        <w:gridCol w:w="848"/>
        <w:gridCol w:w="563"/>
        <w:gridCol w:w="563"/>
        <w:gridCol w:w="1413"/>
      </w:tblGrid>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绩</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效</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指</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二级指标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三级指标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年度</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指标值</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实际</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完成值</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分值</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得分</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偏差原因分析及改进</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措施</w:t>
            </w:r>
          </w:p>
        </w:tc>
      </w:tr>
      <w:tr>
        <w:tblPrEx>
          <w:tblCellMar>
            <w:top w:w="0" w:type="dxa"/>
            <w:left w:w="108" w:type="dxa"/>
            <w:bottom w:w="0" w:type="dxa"/>
            <w:right w:w="108" w:type="dxa"/>
          </w:tblCellMar>
        </w:tblPrEx>
        <w:trPr>
          <w:trHeight w:val="67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产出指标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数量指标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严重精神障碍患者监护人数量</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w:t>
            </w:r>
            <w:r>
              <w:rPr>
                <w:rFonts w:ascii="仿宋_GB2312" w:hAnsi="宋体" w:eastAsia="仿宋_GB2312" w:cs="宋体"/>
                <w:kern w:val="0"/>
                <w:sz w:val="21"/>
                <w:szCs w:val="21"/>
              </w:rPr>
              <w:t>50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w:t>
            </w:r>
            <w:r>
              <w:rPr>
                <w:rFonts w:ascii="仿宋_GB2312" w:hAnsi="宋体" w:eastAsia="仿宋_GB2312" w:cs="宋体"/>
                <w:kern w:val="0"/>
                <w:sz w:val="21"/>
                <w:szCs w:val="21"/>
              </w:rPr>
              <w:t>50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w:t>
            </w:r>
            <w:r>
              <w:rPr>
                <w:rFonts w:ascii="仿宋_GB2312" w:hAnsi="宋体" w:eastAsia="仿宋_GB2312" w:cs="宋体"/>
                <w:kern w:val="0"/>
                <w:sz w:val="21"/>
                <w:szCs w:val="21"/>
              </w:rPr>
              <w:t>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w:t>
            </w:r>
            <w:r>
              <w:rPr>
                <w:rFonts w:ascii="仿宋_GB2312" w:hAnsi="宋体" w:eastAsia="仿宋_GB2312" w:cs="宋体"/>
                <w:kern w:val="0"/>
                <w:sz w:val="21"/>
                <w:szCs w:val="21"/>
              </w:rPr>
              <w:t>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6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质量指标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发放覆盖率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宋体" w:hAnsi="宋体" w:cs="宋体"/>
                <w:kern w:val="0"/>
                <w:sz w:val="21"/>
                <w:szCs w:val="21"/>
              </w:rPr>
              <w:t>≧</w:t>
            </w:r>
            <w:r>
              <w:rPr>
                <w:rFonts w:hint="eastAsia" w:ascii="仿宋_GB2312" w:hAnsi="宋体" w:eastAsia="仿宋_GB2312" w:cs="宋体"/>
                <w:kern w:val="0"/>
                <w:sz w:val="21"/>
                <w:szCs w:val="21"/>
              </w:rPr>
              <w:t>1</w:t>
            </w:r>
            <w:r>
              <w:rPr>
                <w:rFonts w:ascii="仿宋_GB2312" w:hAnsi="宋体" w:eastAsia="仿宋_GB2312" w:cs="宋体"/>
                <w:kern w:val="0"/>
                <w:sz w:val="21"/>
                <w:szCs w:val="21"/>
              </w:rPr>
              <w:t>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w:t>
            </w:r>
            <w:r>
              <w:rPr>
                <w:rFonts w:ascii="仿宋_GB2312" w:hAnsi="宋体" w:eastAsia="仿宋_GB2312" w:cs="宋体"/>
                <w:kern w:val="0"/>
                <w:sz w:val="21"/>
                <w:szCs w:val="21"/>
              </w:rPr>
              <w:t>00%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w:t>
            </w:r>
            <w:r>
              <w:rPr>
                <w:rFonts w:ascii="仿宋_GB2312" w:hAnsi="宋体" w:eastAsia="仿宋_GB2312" w:cs="宋体"/>
                <w:kern w:val="0"/>
                <w:sz w:val="21"/>
                <w:szCs w:val="21"/>
              </w:rPr>
              <w:t>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w:t>
            </w:r>
            <w:r>
              <w:rPr>
                <w:rFonts w:ascii="仿宋_GB2312" w:hAnsi="宋体" w:eastAsia="仿宋_GB2312" w:cs="宋体"/>
                <w:kern w:val="0"/>
                <w:sz w:val="21"/>
                <w:szCs w:val="21"/>
              </w:rPr>
              <w:t>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6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时效指标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按季度发放</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优良中低差</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优</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 w:val="21"/>
                <w:szCs w:val="21"/>
                <w:lang w:val="en-US" w:eastAsia="zh-CN"/>
              </w:rPr>
            </w:pPr>
            <w:r>
              <w:rPr>
                <w:rFonts w:hint="eastAsia" w:ascii="仿宋_GB2312" w:hAnsi="宋体" w:eastAsia="仿宋_GB2312" w:cs="宋体"/>
                <w:kern w:val="0"/>
                <w:sz w:val="21"/>
                <w:szCs w:val="21"/>
                <w:lang w:val="en-US" w:eastAsia="zh-CN"/>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 w:val="21"/>
                <w:szCs w:val="21"/>
                <w:lang w:val="en-US" w:eastAsia="zh-CN"/>
              </w:rPr>
            </w:pPr>
            <w:r>
              <w:rPr>
                <w:rFonts w:hint="eastAsia" w:ascii="仿宋_GB2312" w:hAnsi="宋体" w:eastAsia="仿宋_GB2312" w:cs="宋体"/>
                <w:kern w:val="0"/>
                <w:sz w:val="21"/>
                <w:szCs w:val="21"/>
                <w:lang w:val="en-US" w:eastAsia="zh-CN"/>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7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经济效益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提高管理效率</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100%</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w:t>
            </w:r>
            <w:r>
              <w:rPr>
                <w:rFonts w:ascii="仿宋_GB2312" w:hAnsi="宋体" w:eastAsia="仿宋_GB2312" w:cs="宋体"/>
                <w:kern w:val="0"/>
                <w:sz w:val="21"/>
                <w:szCs w:val="21"/>
              </w:rPr>
              <w:t>00%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w:t>
            </w:r>
            <w:r>
              <w:rPr>
                <w:rFonts w:ascii="仿宋_GB2312" w:hAnsi="宋体" w:eastAsia="仿宋_GB2312" w:cs="宋体"/>
                <w:kern w:val="0"/>
                <w:sz w:val="21"/>
                <w:szCs w:val="21"/>
              </w:rPr>
              <w:t>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w:t>
            </w:r>
            <w:r>
              <w:rPr>
                <w:rFonts w:ascii="仿宋_GB2312" w:hAnsi="宋体" w:eastAsia="仿宋_GB2312" w:cs="宋体"/>
                <w:kern w:val="0"/>
                <w:sz w:val="21"/>
                <w:szCs w:val="21"/>
              </w:rPr>
              <w:t>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80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社会效益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有效防范肇事肇祸发生</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优良中低差</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优</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6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生态效益</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提高社会生态环境</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优良中低差</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优</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67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可持续影响指标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促进社会可持续发展</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优良中低差</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优</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74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成本指标</w:t>
            </w:r>
          </w:p>
        </w:tc>
        <w:tc>
          <w:tcPr>
            <w:tcW w:w="1105" w:type="dxa"/>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经济成本指标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每名监护人发放标准</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2</w:t>
            </w:r>
            <w:r>
              <w:rPr>
                <w:rFonts w:ascii="仿宋_GB2312" w:hAnsi="宋体" w:eastAsia="仿宋_GB2312" w:cs="宋体"/>
                <w:kern w:val="0"/>
                <w:sz w:val="21"/>
                <w:szCs w:val="21"/>
              </w:rPr>
              <w:t>00</w:t>
            </w:r>
            <w:r>
              <w:rPr>
                <w:rFonts w:hint="eastAsia" w:ascii="仿宋_GB2312" w:hAnsi="宋体" w:eastAsia="仿宋_GB2312" w:cs="宋体"/>
                <w:kern w:val="0"/>
                <w:sz w:val="21"/>
                <w:szCs w:val="21"/>
              </w:rPr>
              <w:t>元/月</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2</w:t>
            </w:r>
            <w:r>
              <w:rPr>
                <w:rFonts w:ascii="仿宋_GB2312" w:hAnsi="宋体" w:eastAsia="仿宋_GB2312" w:cs="宋体"/>
                <w:kern w:val="0"/>
                <w:sz w:val="21"/>
                <w:szCs w:val="21"/>
              </w:rPr>
              <w:t>00</w:t>
            </w:r>
            <w:r>
              <w:rPr>
                <w:rFonts w:hint="eastAsia" w:ascii="仿宋_GB2312" w:hAnsi="宋体" w:eastAsia="仿宋_GB2312" w:cs="宋体"/>
                <w:kern w:val="0"/>
                <w:sz w:val="21"/>
                <w:szCs w:val="21"/>
              </w:rPr>
              <w:t>元/月</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9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满意度</w:t>
            </w:r>
          </w:p>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服务对象满意度标</w:t>
            </w:r>
          </w:p>
        </w:tc>
        <w:tc>
          <w:tcPr>
            <w:tcW w:w="213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受益对象满意度</w:t>
            </w:r>
          </w:p>
        </w:tc>
        <w:tc>
          <w:tcPr>
            <w:tcW w:w="84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宋体" w:hAnsi="宋体" w:cs="宋体"/>
                <w:kern w:val="0"/>
                <w:sz w:val="21"/>
                <w:szCs w:val="21"/>
              </w:rPr>
              <w:t>≧95</w:t>
            </w:r>
            <w:r>
              <w:rPr>
                <w:rFonts w:ascii="仿宋_GB2312" w:hAnsi="宋体" w:eastAsia="仿宋_GB2312" w:cs="宋体"/>
                <w:kern w:val="0"/>
                <w:sz w:val="21"/>
                <w:szCs w:val="21"/>
              </w:rPr>
              <w:t>%</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宋体" w:hAnsi="宋体" w:cs="宋体"/>
                <w:kern w:val="0"/>
                <w:sz w:val="21"/>
                <w:szCs w:val="21"/>
              </w:rPr>
              <w:t>≧95</w:t>
            </w:r>
            <w:r>
              <w:rPr>
                <w:rFonts w:ascii="仿宋_GB2312" w:hAnsi="宋体" w:eastAsia="仿宋_GB2312" w:cs="宋体"/>
                <w:kern w:val="0"/>
                <w:sz w:val="21"/>
                <w:szCs w:val="21"/>
              </w:rPr>
              <w:t>%</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477" w:hRule="exact"/>
          <w:jc w:val="center"/>
        </w:trPr>
        <w:tc>
          <w:tcPr>
            <w:tcW w:w="6499"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总分</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100</w:t>
            </w:r>
          </w:p>
        </w:tc>
        <w:tc>
          <w:tcPr>
            <w:tcW w:w="56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100</w:t>
            </w:r>
          </w:p>
        </w:tc>
        <w:tc>
          <w:tcPr>
            <w:tcW w:w="1413"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1"/>
                <w:szCs w:val="21"/>
              </w:rPr>
            </w:pPr>
          </w:p>
        </w:tc>
      </w:tr>
    </w:tbl>
    <w:p>
      <w:pPr>
        <w:spacing w:line="240" w:lineRule="exact"/>
        <w:rPr>
          <w:rFonts w:ascii="仿宋_GB2312" w:hAnsi="宋体" w:eastAsia="仿宋_GB2312"/>
          <w:sz w:val="30"/>
          <w:szCs w:val="30"/>
        </w:rPr>
      </w:pPr>
    </w:p>
    <w:p>
      <w:pPr>
        <w:rPr>
          <w:rFonts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1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C82"/>
    <w:rsid w:val="000063C5"/>
    <w:rsid w:val="000238A3"/>
    <w:rsid w:val="00024C6C"/>
    <w:rsid w:val="000900A5"/>
    <w:rsid w:val="000D3A23"/>
    <w:rsid w:val="000D589C"/>
    <w:rsid w:val="0010154D"/>
    <w:rsid w:val="0017268F"/>
    <w:rsid w:val="0017487A"/>
    <w:rsid w:val="00174B12"/>
    <w:rsid w:val="001F77F8"/>
    <w:rsid w:val="002106B8"/>
    <w:rsid w:val="002107A8"/>
    <w:rsid w:val="00255D11"/>
    <w:rsid w:val="00256F1D"/>
    <w:rsid w:val="0029485F"/>
    <w:rsid w:val="002A04D5"/>
    <w:rsid w:val="00334571"/>
    <w:rsid w:val="003435ED"/>
    <w:rsid w:val="00391817"/>
    <w:rsid w:val="003967A5"/>
    <w:rsid w:val="003B747E"/>
    <w:rsid w:val="003D3036"/>
    <w:rsid w:val="003F78F8"/>
    <w:rsid w:val="00400C82"/>
    <w:rsid w:val="00427054"/>
    <w:rsid w:val="00431073"/>
    <w:rsid w:val="0043590E"/>
    <w:rsid w:val="0045622B"/>
    <w:rsid w:val="004679C9"/>
    <w:rsid w:val="004715A1"/>
    <w:rsid w:val="0047720F"/>
    <w:rsid w:val="00496F14"/>
    <w:rsid w:val="004B56AC"/>
    <w:rsid w:val="004D3821"/>
    <w:rsid w:val="004F2606"/>
    <w:rsid w:val="00512C82"/>
    <w:rsid w:val="00523CD3"/>
    <w:rsid w:val="00524E0E"/>
    <w:rsid w:val="00525F17"/>
    <w:rsid w:val="00593D38"/>
    <w:rsid w:val="00595C2C"/>
    <w:rsid w:val="005A7208"/>
    <w:rsid w:val="005B115B"/>
    <w:rsid w:val="00605351"/>
    <w:rsid w:val="006057B8"/>
    <w:rsid w:val="00613571"/>
    <w:rsid w:val="00637727"/>
    <w:rsid w:val="00657E1E"/>
    <w:rsid w:val="00676C03"/>
    <w:rsid w:val="006802B3"/>
    <w:rsid w:val="00682301"/>
    <w:rsid w:val="00687A37"/>
    <w:rsid w:val="006B5C98"/>
    <w:rsid w:val="00714FCA"/>
    <w:rsid w:val="00752AF5"/>
    <w:rsid w:val="00780370"/>
    <w:rsid w:val="007A495C"/>
    <w:rsid w:val="007B2E7C"/>
    <w:rsid w:val="007B49C8"/>
    <w:rsid w:val="007D25BF"/>
    <w:rsid w:val="00801E83"/>
    <w:rsid w:val="00806CEA"/>
    <w:rsid w:val="00815F38"/>
    <w:rsid w:val="00830A1C"/>
    <w:rsid w:val="0085255E"/>
    <w:rsid w:val="008615F3"/>
    <w:rsid w:val="00883598"/>
    <w:rsid w:val="008B1B22"/>
    <w:rsid w:val="008B2FC3"/>
    <w:rsid w:val="008C4773"/>
    <w:rsid w:val="008D4147"/>
    <w:rsid w:val="008D67D5"/>
    <w:rsid w:val="0090750C"/>
    <w:rsid w:val="009113E2"/>
    <w:rsid w:val="00912874"/>
    <w:rsid w:val="00933CE8"/>
    <w:rsid w:val="00942BC4"/>
    <w:rsid w:val="009859D5"/>
    <w:rsid w:val="009A1836"/>
    <w:rsid w:val="00A00589"/>
    <w:rsid w:val="00A25174"/>
    <w:rsid w:val="00A56581"/>
    <w:rsid w:val="00A80FB1"/>
    <w:rsid w:val="00AF52B1"/>
    <w:rsid w:val="00B53A3B"/>
    <w:rsid w:val="00B71A42"/>
    <w:rsid w:val="00BD6E33"/>
    <w:rsid w:val="00BF7849"/>
    <w:rsid w:val="00C126E4"/>
    <w:rsid w:val="00C2168D"/>
    <w:rsid w:val="00C255D5"/>
    <w:rsid w:val="00C349DF"/>
    <w:rsid w:val="00C45889"/>
    <w:rsid w:val="00C67809"/>
    <w:rsid w:val="00C83BA2"/>
    <w:rsid w:val="00CA40F0"/>
    <w:rsid w:val="00CB54FD"/>
    <w:rsid w:val="00CE49C2"/>
    <w:rsid w:val="00D15B4B"/>
    <w:rsid w:val="00D77EA3"/>
    <w:rsid w:val="00DA4CB8"/>
    <w:rsid w:val="00DB11BC"/>
    <w:rsid w:val="00DC0EFB"/>
    <w:rsid w:val="00DE31D3"/>
    <w:rsid w:val="00E10B72"/>
    <w:rsid w:val="00E139B5"/>
    <w:rsid w:val="00E75B4F"/>
    <w:rsid w:val="00E90016"/>
    <w:rsid w:val="00EC051A"/>
    <w:rsid w:val="00EC688D"/>
    <w:rsid w:val="00F1265B"/>
    <w:rsid w:val="00F142D7"/>
    <w:rsid w:val="00F17601"/>
    <w:rsid w:val="00F707F6"/>
    <w:rsid w:val="00FB799D"/>
    <w:rsid w:val="015D2320"/>
    <w:rsid w:val="017659F6"/>
    <w:rsid w:val="019409E4"/>
    <w:rsid w:val="019E4CD5"/>
    <w:rsid w:val="01DD6A3F"/>
    <w:rsid w:val="01E846F7"/>
    <w:rsid w:val="01EC3966"/>
    <w:rsid w:val="02373C33"/>
    <w:rsid w:val="024C395B"/>
    <w:rsid w:val="02AD7C71"/>
    <w:rsid w:val="02DD713C"/>
    <w:rsid w:val="03064F9C"/>
    <w:rsid w:val="03193307"/>
    <w:rsid w:val="033C4F4D"/>
    <w:rsid w:val="03674BD9"/>
    <w:rsid w:val="036E6719"/>
    <w:rsid w:val="03AA005B"/>
    <w:rsid w:val="03D24595"/>
    <w:rsid w:val="03DC560B"/>
    <w:rsid w:val="04010CB5"/>
    <w:rsid w:val="04267BCA"/>
    <w:rsid w:val="042C7070"/>
    <w:rsid w:val="04467D92"/>
    <w:rsid w:val="046C321A"/>
    <w:rsid w:val="047E249A"/>
    <w:rsid w:val="049417FF"/>
    <w:rsid w:val="049E244A"/>
    <w:rsid w:val="04C27E87"/>
    <w:rsid w:val="04CF3E6D"/>
    <w:rsid w:val="04EC14FF"/>
    <w:rsid w:val="04ED44A9"/>
    <w:rsid w:val="052E7785"/>
    <w:rsid w:val="053D4C17"/>
    <w:rsid w:val="05835796"/>
    <w:rsid w:val="059026E2"/>
    <w:rsid w:val="0590322C"/>
    <w:rsid w:val="05C10B3F"/>
    <w:rsid w:val="05F241AC"/>
    <w:rsid w:val="061E6306"/>
    <w:rsid w:val="061F273B"/>
    <w:rsid w:val="06287F27"/>
    <w:rsid w:val="07075397"/>
    <w:rsid w:val="071B07B5"/>
    <w:rsid w:val="07314DB1"/>
    <w:rsid w:val="0751383B"/>
    <w:rsid w:val="076678DF"/>
    <w:rsid w:val="078478E3"/>
    <w:rsid w:val="07882820"/>
    <w:rsid w:val="078C59A6"/>
    <w:rsid w:val="08233479"/>
    <w:rsid w:val="08500BB1"/>
    <w:rsid w:val="08527F1E"/>
    <w:rsid w:val="08641A50"/>
    <w:rsid w:val="086C6A8F"/>
    <w:rsid w:val="08942895"/>
    <w:rsid w:val="08BE7144"/>
    <w:rsid w:val="08CC4A1B"/>
    <w:rsid w:val="08CF32B0"/>
    <w:rsid w:val="08D3751B"/>
    <w:rsid w:val="092E034C"/>
    <w:rsid w:val="09427EAD"/>
    <w:rsid w:val="09552E52"/>
    <w:rsid w:val="09805F34"/>
    <w:rsid w:val="09891591"/>
    <w:rsid w:val="09894178"/>
    <w:rsid w:val="098C4D36"/>
    <w:rsid w:val="098C5861"/>
    <w:rsid w:val="099C40D6"/>
    <w:rsid w:val="0A024AC5"/>
    <w:rsid w:val="0A1B4C72"/>
    <w:rsid w:val="0A2903FF"/>
    <w:rsid w:val="0A370A52"/>
    <w:rsid w:val="0A5F2BC5"/>
    <w:rsid w:val="0AAC0EF8"/>
    <w:rsid w:val="0AAE0F54"/>
    <w:rsid w:val="0ACA74CB"/>
    <w:rsid w:val="0ACF3DEB"/>
    <w:rsid w:val="0AF90B10"/>
    <w:rsid w:val="0AFA0651"/>
    <w:rsid w:val="0B62298D"/>
    <w:rsid w:val="0B692AC8"/>
    <w:rsid w:val="0B9C1EAF"/>
    <w:rsid w:val="0BC810C3"/>
    <w:rsid w:val="0BC83278"/>
    <w:rsid w:val="0BDD4924"/>
    <w:rsid w:val="0BE544EA"/>
    <w:rsid w:val="0BF254A5"/>
    <w:rsid w:val="0C157FE3"/>
    <w:rsid w:val="0C355AD3"/>
    <w:rsid w:val="0C4602B2"/>
    <w:rsid w:val="0C547789"/>
    <w:rsid w:val="0C6F06E2"/>
    <w:rsid w:val="0C7C42DF"/>
    <w:rsid w:val="0CA6624D"/>
    <w:rsid w:val="0CA77758"/>
    <w:rsid w:val="0CED5547"/>
    <w:rsid w:val="0CF25D24"/>
    <w:rsid w:val="0D150B7B"/>
    <w:rsid w:val="0D1870AC"/>
    <w:rsid w:val="0D905F1A"/>
    <w:rsid w:val="0DBA164E"/>
    <w:rsid w:val="0DD94E8D"/>
    <w:rsid w:val="0DF75829"/>
    <w:rsid w:val="0E1267A4"/>
    <w:rsid w:val="0E397316"/>
    <w:rsid w:val="0EA13712"/>
    <w:rsid w:val="0EE15B77"/>
    <w:rsid w:val="0F455F85"/>
    <w:rsid w:val="0F460EAD"/>
    <w:rsid w:val="0F4802D6"/>
    <w:rsid w:val="0F4942A2"/>
    <w:rsid w:val="0F6449FA"/>
    <w:rsid w:val="0F891414"/>
    <w:rsid w:val="0F92360D"/>
    <w:rsid w:val="0FEE4FD1"/>
    <w:rsid w:val="101A5FD3"/>
    <w:rsid w:val="10686DD7"/>
    <w:rsid w:val="10B540E0"/>
    <w:rsid w:val="10D75D0B"/>
    <w:rsid w:val="10E5485A"/>
    <w:rsid w:val="110657E2"/>
    <w:rsid w:val="114A5E54"/>
    <w:rsid w:val="115A19CF"/>
    <w:rsid w:val="118248CB"/>
    <w:rsid w:val="118E1853"/>
    <w:rsid w:val="11A57843"/>
    <w:rsid w:val="11BE70A0"/>
    <w:rsid w:val="11CB1170"/>
    <w:rsid w:val="11E81CCA"/>
    <w:rsid w:val="123769B1"/>
    <w:rsid w:val="12422527"/>
    <w:rsid w:val="12554A01"/>
    <w:rsid w:val="128B7788"/>
    <w:rsid w:val="128C5F9F"/>
    <w:rsid w:val="12A8041D"/>
    <w:rsid w:val="12AA51B2"/>
    <w:rsid w:val="12C67C32"/>
    <w:rsid w:val="13213E5D"/>
    <w:rsid w:val="13405425"/>
    <w:rsid w:val="134B0F11"/>
    <w:rsid w:val="1368035E"/>
    <w:rsid w:val="139334CB"/>
    <w:rsid w:val="13934DCD"/>
    <w:rsid w:val="13D23BFF"/>
    <w:rsid w:val="13D548F9"/>
    <w:rsid w:val="13DF6932"/>
    <w:rsid w:val="142E0AEE"/>
    <w:rsid w:val="14347F23"/>
    <w:rsid w:val="143727DE"/>
    <w:rsid w:val="14453997"/>
    <w:rsid w:val="144F34A7"/>
    <w:rsid w:val="147B4684"/>
    <w:rsid w:val="14A423A8"/>
    <w:rsid w:val="14F831F4"/>
    <w:rsid w:val="15275331"/>
    <w:rsid w:val="157B0815"/>
    <w:rsid w:val="15D00CD9"/>
    <w:rsid w:val="160968B4"/>
    <w:rsid w:val="160C2D09"/>
    <w:rsid w:val="164E1D91"/>
    <w:rsid w:val="167C703F"/>
    <w:rsid w:val="16936C81"/>
    <w:rsid w:val="16951D1B"/>
    <w:rsid w:val="16A40F06"/>
    <w:rsid w:val="16B7130C"/>
    <w:rsid w:val="16DA221C"/>
    <w:rsid w:val="16FF2DEF"/>
    <w:rsid w:val="17082A69"/>
    <w:rsid w:val="171325EA"/>
    <w:rsid w:val="17191C4A"/>
    <w:rsid w:val="17215D21"/>
    <w:rsid w:val="173D110A"/>
    <w:rsid w:val="174C3A48"/>
    <w:rsid w:val="17832581"/>
    <w:rsid w:val="178B6E7A"/>
    <w:rsid w:val="178F2125"/>
    <w:rsid w:val="17A07D02"/>
    <w:rsid w:val="17AE1F6E"/>
    <w:rsid w:val="17B664D0"/>
    <w:rsid w:val="181E5CD5"/>
    <w:rsid w:val="183C3FCF"/>
    <w:rsid w:val="187C6E5E"/>
    <w:rsid w:val="18EA333D"/>
    <w:rsid w:val="18EA696C"/>
    <w:rsid w:val="18FA248A"/>
    <w:rsid w:val="192849C1"/>
    <w:rsid w:val="19302D38"/>
    <w:rsid w:val="19775569"/>
    <w:rsid w:val="197C6CB3"/>
    <w:rsid w:val="197E10FD"/>
    <w:rsid w:val="198376E7"/>
    <w:rsid w:val="199911C4"/>
    <w:rsid w:val="19B918D0"/>
    <w:rsid w:val="19E070CC"/>
    <w:rsid w:val="19EE3A21"/>
    <w:rsid w:val="1A0A7151"/>
    <w:rsid w:val="1A122FA8"/>
    <w:rsid w:val="1A6355C4"/>
    <w:rsid w:val="1A9B5910"/>
    <w:rsid w:val="1AB723E0"/>
    <w:rsid w:val="1AC45DC6"/>
    <w:rsid w:val="1ADE0E39"/>
    <w:rsid w:val="1AE55933"/>
    <w:rsid w:val="1AE80A98"/>
    <w:rsid w:val="1AFC3192"/>
    <w:rsid w:val="1AFE756C"/>
    <w:rsid w:val="1B1C3409"/>
    <w:rsid w:val="1B252245"/>
    <w:rsid w:val="1B657081"/>
    <w:rsid w:val="1BA120BF"/>
    <w:rsid w:val="1BA558EC"/>
    <w:rsid w:val="1BA62EAA"/>
    <w:rsid w:val="1BC658F7"/>
    <w:rsid w:val="1BD823AD"/>
    <w:rsid w:val="1C163475"/>
    <w:rsid w:val="1C2268BF"/>
    <w:rsid w:val="1C2D41F8"/>
    <w:rsid w:val="1C3052D1"/>
    <w:rsid w:val="1C33440E"/>
    <w:rsid w:val="1C334F74"/>
    <w:rsid w:val="1C532ABC"/>
    <w:rsid w:val="1C7F6689"/>
    <w:rsid w:val="1C96375A"/>
    <w:rsid w:val="1CD25658"/>
    <w:rsid w:val="1CD2749B"/>
    <w:rsid w:val="1CD96BE2"/>
    <w:rsid w:val="1CEE5A44"/>
    <w:rsid w:val="1CF70860"/>
    <w:rsid w:val="1CFB1AE7"/>
    <w:rsid w:val="1D271CAB"/>
    <w:rsid w:val="1D4B31FB"/>
    <w:rsid w:val="1D646B79"/>
    <w:rsid w:val="1D7D6135"/>
    <w:rsid w:val="1D942BF3"/>
    <w:rsid w:val="1D952283"/>
    <w:rsid w:val="1DA62AB3"/>
    <w:rsid w:val="1DF450C8"/>
    <w:rsid w:val="1E0277B9"/>
    <w:rsid w:val="1E3C1879"/>
    <w:rsid w:val="1E5467ED"/>
    <w:rsid w:val="1E884AB0"/>
    <w:rsid w:val="1EA3107A"/>
    <w:rsid w:val="1EA90574"/>
    <w:rsid w:val="1EAD7DE2"/>
    <w:rsid w:val="1EC2380A"/>
    <w:rsid w:val="1EF37062"/>
    <w:rsid w:val="1F385E84"/>
    <w:rsid w:val="1F8801D1"/>
    <w:rsid w:val="1F934381"/>
    <w:rsid w:val="1F9D4692"/>
    <w:rsid w:val="1FA21DAE"/>
    <w:rsid w:val="1FA607E3"/>
    <w:rsid w:val="1FAE31E6"/>
    <w:rsid w:val="1FE7537E"/>
    <w:rsid w:val="1FF34C1C"/>
    <w:rsid w:val="201560AF"/>
    <w:rsid w:val="20190669"/>
    <w:rsid w:val="20206A63"/>
    <w:rsid w:val="2022121C"/>
    <w:rsid w:val="203C51E3"/>
    <w:rsid w:val="206169FC"/>
    <w:rsid w:val="206851CD"/>
    <w:rsid w:val="206D2A0A"/>
    <w:rsid w:val="20726449"/>
    <w:rsid w:val="208070AE"/>
    <w:rsid w:val="209B6614"/>
    <w:rsid w:val="20A60C66"/>
    <w:rsid w:val="20B424F3"/>
    <w:rsid w:val="20BC0EF8"/>
    <w:rsid w:val="20BD7F95"/>
    <w:rsid w:val="20F10467"/>
    <w:rsid w:val="210E39CB"/>
    <w:rsid w:val="212339B6"/>
    <w:rsid w:val="212E3725"/>
    <w:rsid w:val="217A7ADF"/>
    <w:rsid w:val="21CD48AF"/>
    <w:rsid w:val="21E43CF6"/>
    <w:rsid w:val="21FF4B22"/>
    <w:rsid w:val="22017498"/>
    <w:rsid w:val="220B2CE7"/>
    <w:rsid w:val="22130E13"/>
    <w:rsid w:val="2218151B"/>
    <w:rsid w:val="22255A4A"/>
    <w:rsid w:val="22307D4B"/>
    <w:rsid w:val="223B60C1"/>
    <w:rsid w:val="22683081"/>
    <w:rsid w:val="226E4F8A"/>
    <w:rsid w:val="2297266D"/>
    <w:rsid w:val="22C20DC3"/>
    <w:rsid w:val="22EF3897"/>
    <w:rsid w:val="231D11D9"/>
    <w:rsid w:val="235A4FD5"/>
    <w:rsid w:val="235D4B73"/>
    <w:rsid w:val="23657AA0"/>
    <w:rsid w:val="236E759A"/>
    <w:rsid w:val="238837C6"/>
    <w:rsid w:val="2390142B"/>
    <w:rsid w:val="239735DD"/>
    <w:rsid w:val="23AE042A"/>
    <w:rsid w:val="23AE0B4E"/>
    <w:rsid w:val="23C20D2B"/>
    <w:rsid w:val="23CD54C5"/>
    <w:rsid w:val="23DA4D78"/>
    <w:rsid w:val="24016D0C"/>
    <w:rsid w:val="24041C18"/>
    <w:rsid w:val="241A654F"/>
    <w:rsid w:val="24313684"/>
    <w:rsid w:val="245D7D1A"/>
    <w:rsid w:val="245F2CB3"/>
    <w:rsid w:val="24626E28"/>
    <w:rsid w:val="247E48FD"/>
    <w:rsid w:val="248A1E01"/>
    <w:rsid w:val="249B69A3"/>
    <w:rsid w:val="24A86E33"/>
    <w:rsid w:val="24D241BF"/>
    <w:rsid w:val="24ED0114"/>
    <w:rsid w:val="250B3239"/>
    <w:rsid w:val="250E67D7"/>
    <w:rsid w:val="250F4259"/>
    <w:rsid w:val="25562EC1"/>
    <w:rsid w:val="25935133"/>
    <w:rsid w:val="259E60C0"/>
    <w:rsid w:val="259F5C88"/>
    <w:rsid w:val="26381F95"/>
    <w:rsid w:val="264B0EBC"/>
    <w:rsid w:val="265C2AE3"/>
    <w:rsid w:val="266D7BD4"/>
    <w:rsid w:val="267628A6"/>
    <w:rsid w:val="26807578"/>
    <w:rsid w:val="26B76028"/>
    <w:rsid w:val="26BB5EA0"/>
    <w:rsid w:val="26C514C5"/>
    <w:rsid w:val="26D21511"/>
    <w:rsid w:val="27147861"/>
    <w:rsid w:val="271850DE"/>
    <w:rsid w:val="275B188B"/>
    <w:rsid w:val="2762237B"/>
    <w:rsid w:val="276E2E40"/>
    <w:rsid w:val="277E30D9"/>
    <w:rsid w:val="27FA0400"/>
    <w:rsid w:val="28022D6F"/>
    <w:rsid w:val="280C2D3C"/>
    <w:rsid w:val="28156AE2"/>
    <w:rsid w:val="281D62A2"/>
    <w:rsid w:val="28270CF4"/>
    <w:rsid w:val="28275E90"/>
    <w:rsid w:val="28611E55"/>
    <w:rsid w:val="28B140BB"/>
    <w:rsid w:val="28CB273B"/>
    <w:rsid w:val="28D85960"/>
    <w:rsid w:val="28F96D0F"/>
    <w:rsid w:val="29036638"/>
    <w:rsid w:val="296903DB"/>
    <w:rsid w:val="29AD191F"/>
    <w:rsid w:val="29D741B2"/>
    <w:rsid w:val="29E33623"/>
    <w:rsid w:val="2A54790C"/>
    <w:rsid w:val="2A64509A"/>
    <w:rsid w:val="2A7A5C2D"/>
    <w:rsid w:val="2A8D1003"/>
    <w:rsid w:val="2A9521FA"/>
    <w:rsid w:val="2AB43A8B"/>
    <w:rsid w:val="2ABF1EB6"/>
    <w:rsid w:val="2AD51976"/>
    <w:rsid w:val="2ADF2EB6"/>
    <w:rsid w:val="2AEE44A5"/>
    <w:rsid w:val="2AF277F6"/>
    <w:rsid w:val="2B200E8F"/>
    <w:rsid w:val="2B411367"/>
    <w:rsid w:val="2B634EE2"/>
    <w:rsid w:val="2B6C58AE"/>
    <w:rsid w:val="2B917BCA"/>
    <w:rsid w:val="2B977B63"/>
    <w:rsid w:val="2BE601A8"/>
    <w:rsid w:val="2C2C525D"/>
    <w:rsid w:val="2C634C95"/>
    <w:rsid w:val="2C6B4026"/>
    <w:rsid w:val="2C8F673E"/>
    <w:rsid w:val="2CCA3751"/>
    <w:rsid w:val="2CDB4D2E"/>
    <w:rsid w:val="2CF179D4"/>
    <w:rsid w:val="2CF21B89"/>
    <w:rsid w:val="2CF53374"/>
    <w:rsid w:val="2D4653AA"/>
    <w:rsid w:val="2D5417CF"/>
    <w:rsid w:val="2D6E5BA7"/>
    <w:rsid w:val="2D73499D"/>
    <w:rsid w:val="2D755CA2"/>
    <w:rsid w:val="2D9C449C"/>
    <w:rsid w:val="2DAC41DA"/>
    <w:rsid w:val="2DC378E1"/>
    <w:rsid w:val="2DDF78D0"/>
    <w:rsid w:val="2E0D6E64"/>
    <w:rsid w:val="2E25471C"/>
    <w:rsid w:val="2EAB7F1D"/>
    <w:rsid w:val="2ED414D0"/>
    <w:rsid w:val="2ED87AE7"/>
    <w:rsid w:val="2EDD55A4"/>
    <w:rsid w:val="2F1A6199"/>
    <w:rsid w:val="2F480BD6"/>
    <w:rsid w:val="2F4A1904"/>
    <w:rsid w:val="2F6871B9"/>
    <w:rsid w:val="2FC97E46"/>
    <w:rsid w:val="2FD10D8B"/>
    <w:rsid w:val="2FDA6411"/>
    <w:rsid w:val="2FF96673"/>
    <w:rsid w:val="300B2D80"/>
    <w:rsid w:val="303809A8"/>
    <w:rsid w:val="30412B23"/>
    <w:rsid w:val="30465299"/>
    <w:rsid w:val="30850AA8"/>
    <w:rsid w:val="30AB5F23"/>
    <w:rsid w:val="30D1065B"/>
    <w:rsid w:val="30D275D8"/>
    <w:rsid w:val="30E67634"/>
    <w:rsid w:val="30EF0AB2"/>
    <w:rsid w:val="316A46A8"/>
    <w:rsid w:val="317315F9"/>
    <w:rsid w:val="318F4C50"/>
    <w:rsid w:val="31A92452"/>
    <w:rsid w:val="31D95741"/>
    <w:rsid w:val="324D1E35"/>
    <w:rsid w:val="32513AFB"/>
    <w:rsid w:val="32567440"/>
    <w:rsid w:val="326E4B18"/>
    <w:rsid w:val="3278255C"/>
    <w:rsid w:val="32B522EF"/>
    <w:rsid w:val="32DF24CB"/>
    <w:rsid w:val="32F86F19"/>
    <w:rsid w:val="335901FA"/>
    <w:rsid w:val="33843993"/>
    <w:rsid w:val="33961E64"/>
    <w:rsid w:val="33A5774B"/>
    <w:rsid w:val="33B60339"/>
    <w:rsid w:val="33D87B9A"/>
    <w:rsid w:val="34327015"/>
    <w:rsid w:val="34363B75"/>
    <w:rsid w:val="347E742F"/>
    <w:rsid w:val="34CC17F6"/>
    <w:rsid w:val="34FA21B1"/>
    <w:rsid w:val="352743C4"/>
    <w:rsid w:val="354607E8"/>
    <w:rsid w:val="3551416C"/>
    <w:rsid w:val="35516C09"/>
    <w:rsid w:val="355E2124"/>
    <w:rsid w:val="35606799"/>
    <w:rsid w:val="357C0E5A"/>
    <w:rsid w:val="35A55854"/>
    <w:rsid w:val="35C8614C"/>
    <w:rsid w:val="35E071F2"/>
    <w:rsid w:val="361A5F43"/>
    <w:rsid w:val="361C67A3"/>
    <w:rsid w:val="362F3908"/>
    <w:rsid w:val="3632266E"/>
    <w:rsid w:val="36E20DE2"/>
    <w:rsid w:val="36E903C3"/>
    <w:rsid w:val="37012D31"/>
    <w:rsid w:val="370F7311"/>
    <w:rsid w:val="37210DD8"/>
    <w:rsid w:val="373504C2"/>
    <w:rsid w:val="37410F3E"/>
    <w:rsid w:val="376A1ECD"/>
    <w:rsid w:val="37ADFF55"/>
    <w:rsid w:val="37DA4C69"/>
    <w:rsid w:val="37EB551F"/>
    <w:rsid w:val="37F691C5"/>
    <w:rsid w:val="37FB6890"/>
    <w:rsid w:val="381C4CAA"/>
    <w:rsid w:val="384719E3"/>
    <w:rsid w:val="38724A20"/>
    <w:rsid w:val="389C38C0"/>
    <w:rsid w:val="38D84320"/>
    <w:rsid w:val="39015693"/>
    <w:rsid w:val="399D7235"/>
    <w:rsid w:val="39BE2A5C"/>
    <w:rsid w:val="3A2F07E2"/>
    <w:rsid w:val="3A64586E"/>
    <w:rsid w:val="3A9045CD"/>
    <w:rsid w:val="3AA808D7"/>
    <w:rsid w:val="3AC455FA"/>
    <w:rsid w:val="3AE01CCE"/>
    <w:rsid w:val="3AE04DFE"/>
    <w:rsid w:val="3B050493"/>
    <w:rsid w:val="3B301BEF"/>
    <w:rsid w:val="3B3D1FD6"/>
    <w:rsid w:val="3B4B0B22"/>
    <w:rsid w:val="3B5C24AE"/>
    <w:rsid w:val="3B5D7923"/>
    <w:rsid w:val="3B745A64"/>
    <w:rsid w:val="3B972A10"/>
    <w:rsid w:val="3B9960D3"/>
    <w:rsid w:val="3C8317DC"/>
    <w:rsid w:val="3C9D7B78"/>
    <w:rsid w:val="3CA77621"/>
    <w:rsid w:val="3CB063BF"/>
    <w:rsid w:val="3CBD3B72"/>
    <w:rsid w:val="3CE778BD"/>
    <w:rsid w:val="3D114AA9"/>
    <w:rsid w:val="3D194440"/>
    <w:rsid w:val="3D253AE7"/>
    <w:rsid w:val="3D282EF1"/>
    <w:rsid w:val="3D342CC5"/>
    <w:rsid w:val="3D4106E6"/>
    <w:rsid w:val="3D5001A7"/>
    <w:rsid w:val="3D510EA0"/>
    <w:rsid w:val="3D65564F"/>
    <w:rsid w:val="3D6A0D51"/>
    <w:rsid w:val="3D862144"/>
    <w:rsid w:val="3DA1512D"/>
    <w:rsid w:val="3DFC60C1"/>
    <w:rsid w:val="3E241CE0"/>
    <w:rsid w:val="3E391983"/>
    <w:rsid w:val="3E480713"/>
    <w:rsid w:val="3E613867"/>
    <w:rsid w:val="3E705FA8"/>
    <w:rsid w:val="3E800763"/>
    <w:rsid w:val="3E8D00B6"/>
    <w:rsid w:val="3EBD0869"/>
    <w:rsid w:val="3ECE0618"/>
    <w:rsid w:val="3EFC7E62"/>
    <w:rsid w:val="3F162B0F"/>
    <w:rsid w:val="3F1E5511"/>
    <w:rsid w:val="3F1F209F"/>
    <w:rsid w:val="3F2200A2"/>
    <w:rsid w:val="3F233925"/>
    <w:rsid w:val="3F290273"/>
    <w:rsid w:val="3F4B6B7D"/>
    <w:rsid w:val="3F7A5544"/>
    <w:rsid w:val="3FA173DD"/>
    <w:rsid w:val="3FAF0F8B"/>
    <w:rsid w:val="3FBB57C1"/>
    <w:rsid w:val="3FFC79F1"/>
    <w:rsid w:val="402C30CE"/>
    <w:rsid w:val="40415D87"/>
    <w:rsid w:val="40512B35"/>
    <w:rsid w:val="40620A2E"/>
    <w:rsid w:val="40923556"/>
    <w:rsid w:val="40BD24DA"/>
    <w:rsid w:val="40C60753"/>
    <w:rsid w:val="40F9340E"/>
    <w:rsid w:val="412A0477"/>
    <w:rsid w:val="41481D62"/>
    <w:rsid w:val="416C2585"/>
    <w:rsid w:val="4192257E"/>
    <w:rsid w:val="4192552A"/>
    <w:rsid w:val="41A33F29"/>
    <w:rsid w:val="41B338BD"/>
    <w:rsid w:val="41DD23F7"/>
    <w:rsid w:val="422E4E44"/>
    <w:rsid w:val="42484316"/>
    <w:rsid w:val="42491D97"/>
    <w:rsid w:val="428D707F"/>
    <w:rsid w:val="42A97132"/>
    <w:rsid w:val="42CC4EC1"/>
    <w:rsid w:val="42E96C1F"/>
    <w:rsid w:val="43111B0F"/>
    <w:rsid w:val="43470373"/>
    <w:rsid w:val="434A7FE5"/>
    <w:rsid w:val="435766B4"/>
    <w:rsid w:val="43BB4117"/>
    <w:rsid w:val="43BF0ABD"/>
    <w:rsid w:val="43EB328E"/>
    <w:rsid w:val="43FD3798"/>
    <w:rsid w:val="4410214F"/>
    <w:rsid w:val="442E3148"/>
    <w:rsid w:val="4437715F"/>
    <w:rsid w:val="443B1039"/>
    <w:rsid w:val="44462200"/>
    <w:rsid w:val="447067B9"/>
    <w:rsid w:val="44734A5C"/>
    <w:rsid w:val="447A7A1F"/>
    <w:rsid w:val="447C0AC8"/>
    <w:rsid w:val="447D6D39"/>
    <w:rsid w:val="448D39C1"/>
    <w:rsid w:val="44923C8C"/>
    <w:rsid w:val="44DC1567"/>
    <w:rsid w:val="44E32791"/>
    <w:rsid w:val="453E3FCF"/>
    <w:rsid w:val="4546421C"/>
    <w:rsid w:val="455C3052"/>
    <w:rsid w:val="456F3E3A"/>
    <w:rsid w:val="45713EA3"/>
    <w:rsid w:val="458F06AB"/>
    <w:rsid w:val="45BC4EF4"/>
    <w:rsid w:val="45C52D84"/>
    <w:rsid w:val="45D468FC"/>
    <w:rsid w:val="45E22A53"/>
    <w:rsid w:val="4613099A"/>
    <w:rsid w:val="461711BD"/>
    <w:rsid w:val="463E7C16"/>
    <w:rsid w:val="46651B54"/>
    <w:rsid w:val="46756AB6"/>
    <w:rsid w:val="468A0B4E"/>
    <w:rsid w:val="46A15232"/>
    <w:rsid w:val="46B40624"/>
    <w:rsid w:val="46CD3427"/>
    <w:rsid w:val="46EA2EE6"/>
    <w:rsid w:val="470528FC"/>
    <w:rsid w:val="47192133"/>
    <w:rsid w:val="472033C0"/>
    <w:rsid w:val="472F2ECF"/>
    <w:rsid w:val="475C79A2"/>
    <w:rsid w:val="47786B54"/>
    <w:rsid w:val="47915C8B"/>
    <w:rsid w:val="4796119B"/>
    <w:rsid w:val="47A6610F"/>
    <w:rsid w:val="47F2439E"/>
    <w:rsid w:val="47F95C74"/>
    <w:rsid w:val="480E12F2"/>
    <w:rsid w:val="48497BEF"/>
    <w:rsid w:val="485321BD"/>
    <w:rsid w:val="486636D8"/>
    <w:rsid w:val="48862B02"/>
    <w:rsid w:val="48875B4D"/>
    <w:rsid w:val="48D26132"/>
    <w:rsid w:val="48DA11AE"/>
    <w:rsid w:val="49270BF5"/>
    <w:rsid w:val="49286185"/>
    <w:rsid w:val="49506076"/>
    <w:rsid w:val="49877BAD"/>
    <w:rsid w:val="49894DC1"/>
    <w:rsid w:val="499865AE"/>
    <w:rsid w:val="499A0251"/>
    <w:rsid w:val="49C65FF2"/>
    <w:rsid w:val="49E1672E"/>
    <w:rsid w:val="4A24275A"/>
    <w:rsid w:val="4A280506"/>
    <w:rsid w:val="4A2A7EF2"/>
    <w:rsid w:val="4A6A25A3"/>
    <w:rsid w:val="4A6E7194"/>
    <w:rsid w:val="4A98643D"/>
    <w:rsid w:val="4AA93E40"/>
    <w:rsid w:val="4AAB35F3"/>
    <w:rsid w:val="4AAF20A8"/>
    <w:rsid w:val="4AB03B27"/>
    <w:rsid w:val="4ABF66BC"/>
    <w:rsid w:val="4AC76991"/>
    <w:rsid w:val="4AD51D08"/>
    <w:rsid w:val="4ADA0F7D"/>
    <w:rsid w:val="4B0B27B1"/>
    <w:rsid w:val="4B1A6144"/>
    <w:rsid w:val="4B1C02C1"/>
    <w:rsid w:val="4B276E09"/>
    <w:rsid w:val="4B386DCB"/>
    <w:rsid w:val="4B5807DC"/>
    <w:rsid w:val="4B585C28"/>
    <w:rsid w:val="4B5B4BF4"/>
    <w:rsid w:val="4B6127C6"/>
    <w:rsid w:val="4B971D44"/>
    <w:rsid w:val="4BAD1567"/>
    <w:rsid w:val="4BC11DD5"/>
    <w:rsid w:val="4BD945BA"/>
    <w:rsid w:val="4BE909E0"/>
    <w:rsid w:val="4BEA3549"/>
    <w:rsid w:val="4BF0457B"/>
    <w:rsid w:val="4C32647F"/>
    <w:rsid w:val="4C3D0BF9"/>
    <w:rsid w:val="4C697480"/>
    <w:rsid w:val="4C8F3727"/>
    <w:rsid w:val="4C920DF8"/>
    <w:rsid w:val="4C9E488C"/>
    <w:rsid w:val="4CD21A3D"/>
    <w:rsid w:val="4D1A70D0"/>
    <w:rsid w:val="4D1B2B57"/>
    <w:rsid w:val="4DBE0454"/>
    <w:rsid w:val="4DBF5DBB"/>
    <w:rsid w:val="4E0E6631"/>
    <w:rsid w:val="4E265710"/>
    <w:rsid w:val="4E6704A0"/>
    <w:rsid w:val="4E7B2E9A"/>
    <w:rsid w:val="4EB359AB"/>
    <w:rsid w:val="4F2C2AEE"/>
    <w:rsid w:val="4F2D7FB9"/>
    <w:rsid w:val="4F2E1724"/>
    <w:rsid w:val="4F314F44"/>
    <w:rsid w:val="4F486DCC"/>
    <w:rsid w:val="4FCB2904"/>
    <w:rsid w:val="4FD336B2"/>
    <w:rsid w:val="5027550C"/>
    <w:rsid w:val="503C0FD1"/>
    <w:rsid w:val="503C643A"/>
    <w:rsid w:val="506F14E1"/>
    <w:rsid w:val="508F1A38"/>
    <w:rsid w:val="50A7629D"/>
    <w:rsid w:val="50DB77DC"/>
    <w:rsid w:val="50E52447"/>
    <w:rsid w:val="50EC707A"/>
    <w:rsid w:val="51604CD7"/>
    <w:rsid w:val="517479EB"/>
    <w:rsid w:val="519F624B"/>
    <w:rsid w:val="51E505FA"/>
    <w:rsid w:val="52152893"/>
    <w:rsid w:val="522265CC"/>
    <w:rsid w:val="525D3AB6"/>
    <w:rsid w:val="52BA32C7"/>
    <w:rsid w:val="52C11454"/>
    <w:rsid w:val="52DA2A4B"/>
    <w:rsid w:val="532064EF"/>
    <w:rsid w:val="535752C6"/>
    <w:rsid w:val="537304F7"/>
    <w:rsid w:val="53887198"/>
    <w:rsid w:val="538A0655"/>
    <w:rsid w:val="538F2594"/>
    <w:rsid w:val="53905838"/>
    <w:rsid w:val="53A24ED6"/>
    <w:rsid w:val="53BA0C6B"/>
    <w:rsid w:val="53D44484"/>
    <w:rsid w:val="53FB4F58"/>
    <w:rsid w:val="54011D81"/>
    <w:rsid w:val="54237016"/>
    <w:rsid w:val="544B4476"/>
    <w:rsid w:val="545C2A04"/>
    <w:rsid w:val="549015A1"/>
    <w:rsid w:val="54A91B8E"/>
    <w:rsid w:val="54AE49FC"/>
    <w:rsid w:val="54BB358F"/>
    <w:rsid w:val="54BE47E5"/>
    <w:rsid w:val="54E6752C"/>
    <w:rsid w:val="54E67705"/>
    <w:rsid w:val="550324A7"/>
    <w:rsid w:val="553360BC"/>
    <w:rsid w:val="553E7714"/>
    <w:rsid w:val="5558784C"/>
    <w:rsid w:val="55691256"/>
    <w:rsid w:val="55DC6FDF"/>
    <w:rsid w:val="56096C24"/>
    <w:rsid w:val="5611633C"/>
    <w:rsid w:val="561E00D5"/>
    <w:rsid w:val="56245862"/>
    <w:rsid w:val="56505741"/>
    <w:rsid w:val="56505A65"/>
    <w:rsid w:val="568B7C82"/>
    <w:rsid w:val="5691636F"/>
    <w:rsid w:val="56992DF0"/>
    <w:rsid w:val="56B0267D"/>
    <w:rsid w:val="56BD17F5"/>
    <w:rsid w:val="56BF565E"/>
    <w:rsid w:val="56C37E91"/>
    <w:rsid w:val="56F52B10"/>
    <w:rsid w:val="57185BAC"/>
    <w:rsid w:val="57801D2B"/>
    <w:rsid w:val="579F78EF"/>
    <w:rsid w:val="57B0786D"/>
    <w:rsid w:val="57B20177"/>
    <w:rsid w:val="57DC50D2"/>
    <w:rsid w:val="57F27CEF"/>
    <w:rsid w:val="582376F3"/>
    <w:rsid w:val="58237A49"/>
    <w:rsid w:val="58246569"/>
    <w:rsid w:val="58920462"/>
    <w:rsid w:val="58B60DBD"/>
    <w:rsid w:val="58C02183"/>
    <w:rsid w:val="58E70D9C"/>
    <w:rsid w:val="592E7DCA"/>
    <w:rsid w:val="595421B8"/>
    <w:rsid w:val="59823424"/>
    <w:rsid w:val="59A91F03"/>
    <w:rsid w:val="59AB192B"/>
    <w:rsid w:val="59FB1090"/>
    <w:rsid w:val="5A2B61C6"/>
    <w:rsid w:val="5A7C4857"/>
    <w:rsid w:val="5A7E1904"/>
    <w:rsid w:val="5B036C31"/>
    <w:rsid w:val="5B064279"/>
    <w:rsid w:val="5B731908"/>
    <w:rsid w:val="5BB06EC8"/>
    <w:rsid w:val="5BD21370"/>
    <w:rsid w:val="5BE60A5D"/>
    <w:rsid w:val="5BF714F0"/>
    <w:rsid w:val="5C212334"/>
    <w:rsid w:val="5C375BE8"/>
    <w:rsid w:val="5C4C5002"/>
    <w:rsid w:val="5C773E8A"/>
    <w:rsid w:val="5C934ECA"/>
    <w:rsid w:val="5CA44BC2"/>
    <w:rsid w:val="5CD728E8"/>
    <w:rsid w:val="5CD9403A"/>
    <w:rsid w:val="5CF96EBB"/>
    <w:rsid w:val="5D0844C9"/>
    <w:rsid w:val="5D2E2504"/>
    <w:rsid w:val="5D485747"/>
    <w:rsid w:val="5D7A5DE9"/>
    <w:rsid w:val="5DA426E3"/>
    <w:rsid w:val="5DAB0BE5"/>
    <w:rsid w:val="5DB736CF"/>
    <w:rsid w:val="5DEF0CB6"/>
    <w:rsid w:val="5DFE4197"/>
    <w:rsid w:val="5E165B40"/>
    <w:rsid w:val="5E4F5A8B"/>
    <w:rsid w:val="5E573BF4"/>
    <w:rsid w:val="5E824FBC"/>
    <w:rsid w:val="5EBD6555"/>
    <w:rsid w:val="5F010982"/>
    <w:rsid w:val="5F050A8F"/>
    <w:rsid w:val="5F1017A8"/>
    <w:rsid w:val="5F1762A9"/>
    <w:rsid w:val="5F376FD5"/>
    <w:rsid w:val="5F481BD1"/>
    <w:rsid w:val="5F4F6723"/>
    <w:rsid w:val="5FB86698"/>
    <w:rsid w:val="5FBF17D4"/>
    <w:rsid w:val="5FF02075"/>
    <w:rsid w:val="5FF374F8"/>
    <w:rsid w:val="5FF471BE"/>
    <w:rsid w:val="5FFA3A97"/>
    <w:rsid w:val="60051F43"/>
    <w:rsid w:val="600D3287"/>
    <w:rsid w:val="60151BC1"/>
    <w:rsid w:val="60235A85"/>
    <w:rsid w:val="603E2D5E"/>
    <w:rsid w:val="60433469"/>
    <w:rsid w:val="605B436D"/>
    <w:rsid w:val="60883533"/>
    <w:rsid w:val="60EA01DA"/>
    <w:rsid w:val="614B23AF"/>
    <w:rsid w:val="61883090"/>
    <w:rsid w:val="61BD5D78"/>
    <w:rsid w:val="61BE37BE"/>
    <w:rsid w:val="61BF00F0"/>
    <w:rsid w:val="62173BF9"/>
    <w:rsid w:val="625F734D"/>
    <w:rsid w:val="628E4358"/>
    <w:rsid w:val="62980CCF"/>
    <w:rsid w:val="62AB78EB"/>
    <w:rsid w:val="62AD53F1"/>
    <w:rsid w:val="62B26696"/>
    <w:rsid w:val="62BA0206"/>
    <w:rsid w:val="62BA3C23"/>
    <w:rsid w:val="62C015A3"/>
    <w:rsid w:val="62E83E67"/>
    <w:rsid w:val="62EB1911"/>
    <w:rsid w:val="62F352B4"/>
    <w:rsid w:val="6302422D"/>
    <w:rsid w:val="630D5E9F"/>
    <w:rsid w:val="63416268"/>
    <w:rsid w:val="634428CE"/>
    <w:rsid w:val="634A6574"/>
    <w:rsid w:val="635701D0"/>
    <w:rsid w:val="635F2C96"/>
    <w:rsid w:val="63774FE3"/>
    <w:rsid w:val="6383438B"/>
    <w:rsid w:val="63852E75"/>
    <w:rsid w:val="638B4DDF"/>
    <w:rsid w:val="63B25B68"/>
    <w:rsid w:val="63EB1D8A"/>
    <w:rsid w:val="641414C0"/>
    <w:rsid w:val="641B5E4C"/>
    <w:rsid w:val="64255709"/>
    <w:rsid w:val="64764237"/>
    <w:rsid w:val="649606DD"/>
    <w:rsid w:val="64E17F9E"/>
    <w:rsid w:val="64E619A2"/>
    <w:rsid w:val="64F132E9"/>
    <w:rsid w:val="651F73F4"/>
    <w:rsid w:val="652712A1"/>
    <w:rsid w:val="656F7435"/>
    <w:rsid w:val="659617B8"/>
    <w:rsid w:val="65976292"/>
    <w:rsid w:val="65CD4095"/>
    <w:rsid w:val="65FF12FB"/>
    <w:rsid w:val="661C4812"/>
    <w:rsid w:val="662C1A27"/>
    <w:rsid w:val="667941AD"/>
    <w:rsid w:val="66A92D90"/>
    <w:rsid w:val="66F75C34"/>
    <w:rsid w:val="670F2122"/>
    <w:rsid w:val="67277FC8"/>
    <w:rsid w:val="67416175"/>
    <w:rsid w:val="675B2FE4"/>
    <w:rsid w:val="67686034"/>
    <w:rsid w:val="67935524"/>
    <w:rsid w:val="67A5300F"/>
    <w:rsid w:val="67A8101C"/>
    <w:rsid w:val="67B12A99"/>
    <w:rsid w:val="67B850C4"/>
    <w:rsid w:val="68115397"/>
    <w:rsid w:val="68141B49"/>
    <w:rsid w:val="68721FD4"/>
    <w:rsid w:val="689B2121"/>
    <w:rsid w:val="689B512C"/>
    <w:rsid w:val="68B56C45"/>
    <w:rsid w:val="68B66FDB"/>
    <w:rsid w:val="68CC22D3"/>
    <w:rsid w:val="68DB57B8"/>
    <w:rsid w:val="68DE1099"/>
    <w:rsid w:val="69467C7A"/>
    <w:rsid w:val="69757F78"/>
    <w:rsid w:val="698C7D70"/>
    <w:rsid w:val="69B43D5A"/>
    <w:rsid w:val="69C9432E"/>
    <w:rsid w:val="69CF1CA6"/>
    <w:rsid w:val="69EC61AE"/>
    <w:rsid w:val="69EE67F8"/>
    <w:rsid w:val="6A00590E"/>
    <w:rsid w:val="6A45404E"/>
    <w:rsid w:val="6A47646D"/>
    <w:rsid w:val="6A9A4A28"/>
    <w:rsid w:val="6AB652C8"/>
    <w:rsid w:val="6AC14D28"/>
    <w:rsid w:val="6AC94C85"/>
    <w:rsid w:val="6AD16D14"/>
    <w:rsid w:val="6B2B69A1"/>
    <w:rsid w:val="6B4D5AAB"/>
    <w:rsid w:val="6B633598"/>
    <w:rsid w:val="6B872FD6"/>
    <w:rsid w:val="6BA53E82"/>
    <w:rsid w:val="6BC94079"/>
    <w:rsid w:val="6BE458FF"/>
    <w:rsid w:val="6BF7251B"/>
    <w:rsid w:val="6BF97C9E"/>
    <w:rsid w:val="6C83355F"/>
    <w:rsid w:val="6CE658D6"/>
    <w:rsid w:val="6D2727E6"/>
    <w:rsid w:val="6D52342A"/>
    <w:rsid w:val="6D657A9C"/>
    <w:rsid w:val="6D72424E"/>
    <w:rsid w:val="6D885538"/>
    <w:rsid w:val="6D9A555F"/>
    <w:rsid w:val="6DB13B77"/>
    <w:rsid w:val="6DB375AE"/>
    <w:rsid w:val="6DBA0FDE"/>
    <w:rsid w:val="6DFA2D68"/>
    <w:rsid w:val="6E0A3294"/>
    <w:rsid w:val="6E112E3D"/>
    <w:rsid w:val="6E206B46"/>
    <w:rsid w:val="6E511ADC"/>
    <w:rsid w:val="6E90626C"/>
    <w:rsid w:val="6EF466F8"/>
    <w:rsid w:val="6F14791C"/>
    <w:rsid w:val="6F28414E"/>
    <w:rsid w:val="6F4421DD"/>
    <w:rsid w:val="6F4D5B3F"/>
    <w:rsid w:val="6F4F4560"/>
    <w:rsid w:val="6F7D06F0"/>
    <w:rsid w:val="6FA43B61"/>
    <w:rsid w:val="6FCF6ABA"/>
    <w:rsid w:val="701D5CD0"/>
    <w:rsid w:val="70482C11"/>
    <w:rsid w:val="704B7068"/>
    <w:rsid w:val="706F5F82"/>
    <w:rsid w:val="710C3D68"/>
    <w:rsid w:val="712410F8"/>
    <w:rsid w:val="7138344C"/>
    <w:rsid w:val="716B07A3"/>
    <w:rsid w:val="71A054F0"/>
    <w:rsid w:val="71BC4A8A"/>
    <w:rsid w:val="71FE42A5"/>
    <w:rsid w:val="720C252B"/>
    <w:rsid w:val="72465A58"/>
    <w:rsid w:val="724E5169"/>
    <w:rsid w:val="72CF006A"/>
    <w:rsid w:val="73041E1E"/>
    <w:rsid w:val="730664F7"/>
    <w:rsid w:val="73094F63"/>
    <w:rsid w:val="73096311"/>
    <w:rsid w:val="731F7CF0"/>
    <w:rsid w:val="73465CD6"/>
    <w:rsid w:val="735147A8"/>
    <w:rsid w:val="73571E94"/>
    <w:rsid w:val="7360357F"/>
    <w:rsid w:val="739C5AEC"/>
    <w:rsid w:val="73D45297"/>
    <w:rsid w:val="73FBE50B"/>
    <w:rsid w:val="743E55DD"/>
    <w:rsid w:val="746133BA"/>
    <w:rsid w:val="748777A6"/>
    <w:rsid w:val="74A34FCC"/>
    <w:rsid w:val="74F03568"/>
    <w:rsid w:val="752728CE"/>
    <w:rsid w:val="75466212"/>
    <w:rsid w:val="75504886"/>
    <w:rsid w:val="7556797C"/>
    <w:rsid w:val="757BDBF6"/>
    <w:rsid w:val="759F2E3A"/>
    <w:rsid w:val="75A10ACD"/>
    <w:rsid w:val="75A1244B"/>
    <w:rsid w:val="75AA7DCA"/>
    <w:rsid w:val="75BE4C7B"/>
    <w:rsid w:val="75FA584D"/>
    <w:rsid w:val="761441F6"/>
    <w:rsid w:val="76286EBD"/>
    <w:rsid w:val="765C340A"/>
    <w:rsid w:val="765E427F"/>
    <w:rsid w:val="76707822"/>
    <w:rsid w:val="76911902"/>
    <w:rsid w:val="76954C97"/>
    <w:rsid w:val="76C07F60"/>
    <w:rsid w:val="76CB24C8"/>
    <w:rsid w:val="76EF1C7B"/>
    <w:rsid w:val="772B1D6F"/>
    <w:rsid w:val="7738480F"/>
    <w:rsid w:val="77450BD5"/>
    <w:rsid w:val="77471485"/>
    <w:rsid w:val="776A42A5"/>
    <w:rsid w:val="777C7122"/>
    <w:rsid w:val="779F53D0"/>
    <w:rsid w:val="77B61D38"/>
    <w:rsid w:val="77D817EB"/>
    <w:rsid w:val="78031871"/>
    <w:rsid w:val="782269AC"/>
    <w:rsid w:val="78240EAC"/>
    <w:rsid w:val="78610262"/>
    <w:rsid w:val="78620E89"/>
    <w:rsid w:val="7907369D"/>
    <w:rsid w:val="7919336F"/>
    <w:rsid w:val="79360969"/>
    <w:rsid w:val="79460EF8"/>
    <w:rsid w:val="796E5F2A"/>
    <w:rsid w:val="797D46BD"/>
    <w:rsid w:val="799D1612"/>
    <w:rsid w:val="79AC5D3D"/>
    <w:rsid w:val="79B01C26"/>
    <w:rsid w:val="79B44116"/>
    <w:rsid w:val="79C943F0"/>
    <w:rsid w:val="79CA263D"/>
    <w:rsid w:val="79D12015"/>
    <w:rsid w:val="79DE3700"/>
    <w:rsid w:val="7A0043E0"/>
    <w:rsid w:val="7A2540C6"/>
    <w:rsid w:val="7A2B3800"/>
    <w:rsid w:val="7A311248"/>
    <w:rsid w:val="7A6B7706"/>
    <w:rsid w:val="7A7B5227"/>
    <w:rsid w:val="7AAA2BDB"/>
    <w:rsid w:val="7AC852D7"/>
    <w:rsid w:val="7AD77D39"/>
    <w:rsid w:val="7B1307D1"/>
    <w:rsid w:val="7B671180"/>
    <w:rsid w:val="7B7215F2"/>
    <w:rsid w:val="7B9939D6"/>
    <w:rsid w:val="7BB75BAE"/>
    <w:rsid w:val="7BBC5536"/>
    <w:rsid w:val="7BF962DF"/>
    <w:rsid w:val="7C0B7A60"/>
    <w:rsid w:val="7C0E003E"/>
    <w:rsid w:val="7C1F19EF"/>
    <w:rsid w:val="7C4400B2"/>
    <w:rsid w:val="7C6E04F7"/>
    <w:rsid w:val="7C757CB8"/>
    <w:rsid w:val="7C794415"/>
    <w:rsid w:val="7C8F1992"/>
    <w:rsid w:val="7C917EEC"/>
    <w:rsid w:val="7C945CA8"/>
    <w:rsid w:val="7C9B2365"/>
    <w:rsid w:val="7CA62E28"/>
    <w:rsid w:val="7CB018E5"/>
    <w:rsid w:val="7CF658C3"/>
    <w:rsid w:val="7D4B60E8"/>
    <w:rsid w:val="7D537F1A"/>
    <w:rsid w:val="7D5D555B"/>
    <w:rsid w:val="7D6B6CC1"/>
    <w:rsid w:val="7D6C75A0"/>
    <w:rsid w:val="7D7D6564"/>
    <w:rsid w:val="7D7E3946"/>
    <w:rsid w:val="7D814ACD"/>
    <w:rsid w:val="7D85791A"/>
    <w:rsid w:val="7E3C3D59"/>
    <w:rsid w:val="7E553367"/>
    <w:rsid w:val="7E601C75"/>
    <w:rsid w:val="7E6908EF"/>
    <w:rsid w:val="7E911F64"/>
    <w:rsid w:val="7E9E19EF"/>
    <w:rsid w:val="7EA76ED3"/>
    <w:rsid w:val="7EB44714"/>
    <w:rsid w:val="7EE3112D"/>
    <w:rsid w:val="7EE4276D"/>
    <w:rsid w:val="7EFD06F9"/>
    <w:rsid w:val="7F3776C5"/>
    <w:rsid w:val="7F3A41FE"/>
    <w:rsid w:val="7F69190F"/>
    <w:rsid w:val="7FDE9E0B"/>
    <w:rsid w:val="7FEFB637"/>
    <w:rsid w:val="9F3B3ED7"/>
    <w:rsid w:val="DC8EFEED"/>
    <w:rsid w:val="DD77A67B"/>
    <w:rsid w:val="DE6704B8"/>
    <w:rsid w:val="DEDFF06F"/>
    <w:rsid w:val="E9C3D942"/>
    <w:rsid w:val="E9FCE9E5"/>
    <w:rsid w:val="EBFDB555"/>
    <w:rsid w:val="ECE8378E"/>
    <w:rsid w:val="EFE7205D"/>
    <w:rsid w:val="FA737A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uiPriority w:val="99"/>
    <w:rPr>
      <w:rFonts w:ascii="Calibri" w:hAnsi="Calibri" w:eastAsia="宋体" w:cs="Times New Roman"/>
      <w:sz w:val="18"/>
      <w:szCs w:val="18"/>
    </w:rPr>
  </w:style>
  <w:style w:type="character" w:customStyle="1" w:styleId="7">
    <w:name w:val="页眉 Char"/>
    <w:basedOn w:val="5"/>
    <w:link w:val="3"/>
    <w:semiHidden/>
    <w:qFormat/>
    <w:uiPriority w:val="99"/>
    <w:rPr>
      <w:rFonts w:ascii="Calibri" w:hAnsi="Calibri" w:eastAsia="宋体" w:cs="Times New Roman"/>
      <w:sz w:val="18"/>
      <w:szCs w:val="18"/>
    </w:rPr>
  </w:style>
  <w:style w:type="character" w:customStyle="1" w:styleId="8">
    <w:name w:val="font21"/>
    <w:basedOn w:val="5"/>
    <w:qFormat/>
    <w:uiPriority w:val="0"/>
    <w:rPr>
      <w:rFonts w:hint="eastAsia" w:ascii="宋体" w:hAnsi="宋体" w:eastAsia="宋体" w:cs="宋体"/>
      <w:color w:val="000000"/>
      <w:sz w:val="22"/>
      <w:szCs w:val="22"/>
      <w:u w:val="none"/>
    </w:rPr>
  </w:style>
  <w:style w:type="character" w:customStyle="1" w:styleId="9">
    <w:name w:val="页脚 字符"/>
    <w:basedOn w:val="5"/>
    <w:link w:val="2"/>
    <w:semiHidden/>
    <w:qFormat/>
    <w:uiPriority w:val="99"/>
    <w:rPr>
      <w:rFonts w:ascii="Calibri" w:hAnsi="Calibri" w:eastAsia="宋体" w:cs="Times New Roman"/>
      <w:sz w:val="18"/>
      <w:szCs w:val="18"/>
    </w:rPr>
  </w:style>
  <w:style w:type="character" w:customStyle="1" w:styleId="10">
    <w:name w:val="页眉 字符"/>
    <w:basedOn w:val="5"/>
    <w:link w:val="3"/>
    <w:semiHidden/>
    <w:qFormat/>
    <w:uiPriority w:val="99"/>
    <w:rPr>
      <w:rFonts w:ascii="Calibri" w:hAnsi="Calibri" w:eastAsia="宋体" w:cs="Times New Roman"/>
      <w:sz w:val="18"/>
      <w:szCs w:val="18"/>
    </w:rPr>
  </w:style>
  <w:style w:type="character" w:customStyle="1" w:styleId="11">
    <w:name w:val="font1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167</Pages>
  <Words>19877</Words>
  <Characters>113304</Characters>
  <Lines>944</Lines>
  <Paragraphs>265</Paragraphs>
  <TotalTime>44</TotalTime>
  <ScaleCrop>false</ScaleCrop>
  <LinksUpToDate>false</LinksUpToDate>
  <CharactersWithSpaces>132916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2021-03-03T01:33:00Z</dcterms:created>
  <dc:creator>Administrator</dc:creator>
  <cp:lastModifiedBy>Administrator</cp:lastModifiedBy>
  <dcterms:modified xsi:type="dcterms:W3CDTF">2025-12-15T01:56:17Z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KSOTemplateDocerSaveRecord">
    <vt:lpwstr>eyJoZGlkIjoiNDc1NjkzZWVkZjI3NTg1ZTU3NmM1Y2UxNmIxOGRmYTMiLCJ1c2VySWQiOiIxMDQ3NzUwNzI1In0=</vt:lpwstr>
  </property>
  <property fmtid="{D5CDD505-2E9C-101B-9397-08002B2CF9AE}" pid="4" name="ICV">
    <vt:lpwstr>AEC5BEE99D5440DE9C6F41E35196E485</vt:lpwstr>
  </property>
</Properties>
</file>